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D4" w:rsidRPr="00F407B6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  <w:r w:rsidRPr="00F407B6">
        <w:rPr>
          <w:rFonts w:ascii="Arial" w:hAnsi="Arial" w:cs="Arial"/>
          <w:b/>
          <w:sz w:val="40"/>
          <w:szCs w:val="40"/>
        </w:rPr>
        <w:t>AUTO PRICING</w:t>
      </w:r>
    </w:p>
    <w:p w:rsidR="005B2FF2" w:rsidRDefault="005B2FF2" w:rsidP="005B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*Note: Customer received order = a</w:t>
      </w:r>
    </w:p>
    <w:p w:rsidR="005B2FF2" w:rsidRDefault="005B2FF2" w:rsidP="005B2F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Customer don’t received order = b</w:t>
      </w:r>
    </w:p>
    <w:p w:rsidR="005B2FF2" w:rsidRPr="00F407B6" w:rsidRDefault="005B2FF2" w:rsidP="005B2F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*: </w:t>
      </w:r>
      <w:r w:rsidRPr="005B2FF2">
        <w:rPr>
          <w:rFonts w:ascii="Arial" w:hAnsi="Arial" w:cs="Arial"/>
          <w:sz w:val="24"/>
          <w:szCs w:val="24"/>
        </w:rPr>
        <w:t>chưa cộng phí những lần trước</w:t>
      </w:r>
    </w:p>
    <w:p w:rsidR="005B2FF2" w:rsidRDefault="005B2FF2" w:rsidP="005B2FF2">
      <w:pPr>
        <w:rPr>
          <w:rFonts w:ascii="Arial" w:hAnsi="Arial" w:cs="Arial"/>
          <w:sz w:val="24"/>
          <w:szCs w:val="24"/>
        </w:rPr>
      </w:pPr>
    </w:p>
    <w:p w:rsidR="00E222D6" w:rsidRPr="00F407B6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</w:p>
    <w:p w:rsidR="00E222D6" w:rsidRDefault="00E222D6" w:rsidP="00E222D6">
      <w:pPr>
        <w:rPr>
          <w:rFonts w:ascii="Arial" w:hAnsi="Arial" w:cs="Arial"/>
          <w:b/>
          <w:sz w:val="28"/>
          <w:szCs w:val="28"/>
        </w:rPr>
      </w:pPr>
      <w:r w:rsidRPr="00F407B6">
        <w:rPr>
          <w:rFonts w:ascii="Arial" w:hAnsi="Arial" w:cs="Arial"/>
          <w:b/>
          <w:sz w:val="28"/>
          <w:szCs w:val="28"/>
        </w:rPr>
        <w:t>1.Business Analysis</w:t>
      </w:r>
    </w:p>
    <w:p w:rsidR="005103E7" w:rsidRPr="00F407B6" w:rsidRDefault="005103E7" w:rsidP="00E222D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Bảng giá ở tp HCM</w:t>
      </w:r>
    </w:p>
    <w:p w:rsidR="00AC72C0" w:rsidRPr="00F407B6" w:rsidRDefault="00AC72C0" w:rsidP="00AC72C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 xml:space="preserve">Bảng giá </w:t>
      </w:r>
      <w:r w:rsidR="002208A2" w:rsidRPr="00F407B6">
        <w:rPr>
          <w:rFonts w:ascii="Arial" w:hAnsi="Arial" w:cs="Arial"/>
          <w:b/>
          <w:sz w:val="24"/>
          <w:szCs w:val="24"/>
        </w:rPr>
        <w:t>hàng cồng kềnh</w:t>
      </w:r>
    </w:p>
    <w:tbl>
      <w:tblPr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24"/>
        <w:gridCol w:w="2242"/>
        <w:gridCol w:w="2208"/>
        <w:gridCol w:w="1611"/>
        <w:gridCol w:w="1605"/>
      </w:tblGrid>
      <w:tr w:rsidR="00A809DC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809DC" w:rsidRPr="005103E7" w:rsidRDefault="00A809DC" w:rsidP="00A809DC">
            <w:pPr>
              <w:jc w:val="center"/>
            </w:pPr>
            <w:r w:rsidRPr="005103E7">
              <w:t>Nấc khối lượng(kg)</w:t>
            </w:r>
          </w:p>
        </w:tc>
        <w:tc>
          <w:tcPr>
            <w:tcW w:w="23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09DC" w:rsidRPr="008D6834" w:rsidRDefault="00A809DC" w:rsidP="00A8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1</w:t>
            </w:r>
          </w:p>
        </w:tc>
        <w:tc>
          <w:tcPr>
            <w:tcW w:w="1677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A809DC" w:rsidRPr="008D6834" w:rsidRDefault="00A809DC" w:rsidP="00A8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2</w:t>
            </w:r>
            <w:r w:rsidR="00346FF8">
              <w:rPr>
                <w:rFonts w:ascii="Arial" w:eastAsia="Times New Roman" w:hAnsi="Arial" w:cs="Arial"/>
                <w:b/>
                <w:noProof w:val="0"/>
                <w:color w:val="000000"/>
              </w:rPr>
              <w:t>*</w:t>
            </w:r>
          </w:p>
        </w:tc>
      </w:tr>
      <w:tr w:rsidR="00A809DC" w:rsidRPr="008D6834" w:rsidTr="00A809DC">
        <w:trPr>
          <w:trHeight w:val="506"/>
        </w:trPr>
        <w:tc>
          <w:tcPr>
            <w:tcW w:w="100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A809DC" w:rsidRPr="005103E7" w:rsidRDefault="00A809DC" w:rsidP="005103E7"/>
        </w:tc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A809DC" w:rsidRPr="008D6834" w:rsidRDefault="00A809DC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  <w:tc>
          <w:tcPr>
            <w:tcW w:w="8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</w:tcPr>
          <w:p w:rsidR="00A809DC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</w:tcPr>
          <w:p w:rsidR="00A809DC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</w:tr>
      <w:tr w:rsidR="00A809DC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809DC" w:rsidRPr="008D6834" w:rsidRDefault="00A809DC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Đến 5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34,000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17,000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17,000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8,500</w:t>
            </w:r>
          </w:p>
        </w:tc>
      </w:tr>
      <w:tr w:rsidR="00A809DC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809DC" w:rsidRPr="008D6834" w:rsidRDefault="00A809DC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 5-20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67,000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33,500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16,750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8,375</w:t>
            </w:r>
          </w:p>
        </w:tc>
      </w:tr>
      <w:tr w:rsidR="00A809DC" w:rsidRPr="008D6834" w:rsidTr="00A809DC">
        <w:trPr>
          <w:cantSplit/>
          <w:trHeight w:val="77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809DC" w:rsidRPr="008D6834" w:rsidRDefault="00A809DC" w:rsidP="00A809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Giá cộng thêm trên 20kg tiếp theo</w:t>
            </w:r>
          </w:p>
        </w:tc>
      </w:tr>
      <w:tr w:rsidR="00A809DC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809DC" w:rsidRPr="008D6834" w:rsidRDefault="00A809DC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 20-50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2,400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1,200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600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300</w:t>
            </w:r>
          </w:p>
        </w:tc>
      </w:tr>
      <w:tr w:rsidR="00A809DC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809DC" w:rsidRPr="008D6834" w:rsidRDefault="00A809DC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 50-200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A809DC" w:rsidRPr="008D6834" w:rsidRDefault="00A809DC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1,000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500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A809DC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250</w:t>
            </w:r>
          </w:p>
        </w:tc>
      </w:tr>
      <w:tr w:rsidR="00346FF8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8D6834" w:rsidRDefault="00346FF8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 200-500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46FF8" w:rsidRPr="008D6834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Pr="008D6834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1,000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500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250</w:t>
            </w:r>
          </w:p>
        </w:tc>
      </w:tr>
      <w:tr w:rsidR="00346FF8" w:rsidRPr="008D6834" w:rsidTr="00A809DC">
        <w:trPr>
          <w:trHeight w:val="506"/>
        </w:trPr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8D6834" w:rsidRDefault="00346FF8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 1000</w:t>
            </w:r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346FF8" w:rsidRPr="008D6834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1,700</w:t>
            </w:r>
          </w:p>
        </w:tc>
        <w:tc>
          <w:tcPr>
            <w:tcW w:w="1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Pr="008D6834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850</w:t>
            </w:r>
          </w:p>
        </w:tc>
        <w:tc>
          <w:tcPr>
            <w:tcW w:w="8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425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5103E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210</w:t>
            </w:r>
          </w:p>
        </w:tc>
      </w:tr>
    </w:tbl>
    <w:p w:rsidR="00F91DED" w:rsidRPr="00F407B6" w:rsidRDefault="00CD3926" w:rsidP="0046385E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Công thức tính hàng cồng kềnh(cm)</w:t>
      </w:r>
    </w:p>
    <w:p w:rsidR="007038BF" w:rsidRPr="00F407B6" w:rsidRDefault="00CD3926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>Hàng CPN</w:t>
      </w:r>
      <w:r w:rsidR="00A07846" w:rsidRPr="00F407B6">
        <w:rPr>
          <w:rFonts w:ascii="Arial" w:hAnsi="Arial" w:cs="Arial"/>
          <w:sz w:val="24"/>
          <w:szCs w:val="24"/>
        </w:rPr>
        <w:t xml:space="preserve"> : </w:t>
      </w:r>
      <w:r w:rsidR="00A07846" w:rsidRPr="00F407B6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 w:rsidRPr="00F407B6">
        <w:rPr>
          <w:rFonts w:ascii="Arial" w:hAnsi="Arial" w:cs="Arial"/>
          <w:b/>
          <w:i/>
          <w:sz w:val="24"/>
          <w:szCs w:val="24"/>
        </w:rPr>
        <w:t>/ 6000</w:t>
      </w:r>
      <w:r w:rsidR="00A07846" w:rsidRPr="00F407B6">
        <w:rPr>
          <w:rFonts w:ascii="Arial" w:hAnsi="Arial" w:cs="Arial"/>
          <w:b/>
          <w:i/>
          <w:sz w:val="24"/>
          <w:szCs w:val="24"/>
        </w:rPr>
        <w:t xml:space="preserve"> = Số kg tương ứng</w:t>
      </w:r>
    </w:p>
    <w:p w:rsidR="00B048C1" w:rsidRPr="00F407B6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Hàng CPN 48h và CPN tiết kiệm : </w:t>
      </w:r>
      <w:r w:rsidRPr="00F407B6">
        <w:rPr>
          <w:rFonts w:ascii="Arial" w:hAnsi="Arial" w:cs="Arial"/>
          <w:b/>
          <w:i/>
          <w:sz w:val="24"/>
          <w:szCs w:val="24"/>
        </w:rPr>
        <w:t>(Dài x Rộng x Cao) / 5000 = Số kg tương ứng</w:t>
      </w:r>
    </w:p>
    <w:p w:rsidR="00B048C1" w:rsidRPr="00F407B6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Hàng </w:t>
      </w:r>
      <w:r w:rsidR="00447A62" w:rsidRPr="00F407B6">
        <w:rPr>
          <w:rFonts w:ascii="Arial" w:hAnsi="Arial" w:cs="Arial"/>
          <w:sz w:val="24"/>
          <w:szCs w:val="24"/>
        </w:rPr>
        <w:t>đường bộ</w:t>
      </w:r>
      <w:r w:rsidRPr="00F407B6">
        <w:rPr>
          <w:rFonts w:ascii="Arial" w:hAnsi="Arial" w:cs="Arial"/>
          <w:sz w:val="24"/>
          <w:szCs w:val="24"/>
        </w:rPr>
        <w:t xml:space="preserve"> : </w:t>
      </w:r>
      <w:r w:rsidRPr="00F407B6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 w:rsidR="00EF01F0" w:rsidRPr="00F407B6">
        <w:rPr>
          <w:rFonts w:ascii="Arial" w:hAnsi="Arial" w:cs="Arial"/>
          <w:b/>
          <w:i/>
          <w:sz w:val="24"/>
          <w:szCs w:val="24"/>
        </w:rPr>
        <w:t xml:space="preserve">x 0,0003 </w:t>
      </w:r>
      <w:r w:rsidRPr="00F407B6">
        <w:rPr>
          <w:rFonts w:ascii="Arial" w:hAnsi="Arial" w:cs="Arial"/>
          <w:b/>
          <w:i/>
          <w:sz w:val="24"/>
          <w:szCs w:val="24"/>
        </w:rPr>
        <w:t>= Số kg tương ứng</w:t>
      </w:r>
    </w:p>
    <w:p w:rsidR="00B81524" w:rsidRPr="00F407B6" w:rsidRDefault="00B81524" w:rsidP="00B81524">
      <w:pPr>
        <w:rPr>
          <w:rFonts w:ascii="Arial" w:hAnsi="Arial" w:cs="Arial"/>
          <w:b/>
          <w:sz w:val="24"/>
          <w:szCs w:val="24"/>
        </w:rPr>
      </w:pPr>
    </w:p>
    <w:p w:rsidR="00A50BCB" w:rsidRPr="00F407B6" w:rsidRDefault="00055074" w:rsidP="00A50BC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hàng hóa giá trị cao:</w:t>
      </w:r>
    </w:p>
    <w:p w:rsidR="00055074" w:rsidRDefault="00055074" w:rsidP="00055074">
      <w:p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  <w:lang w:eastAsia="ja-JP"/>
        </w:rPr>
        <w:drawing>
          <wp:inline distT="0" distB="0" distL="0" distR="0" wp14:anchorId="321AD1E8" wp14:editId="49F36FD9">
            <wp:extent cx="5819775" cy="1381125"/>
            <wp:effectExtent l="0" t="0" r="9525" b="9525"/>
            <wp:docPr id="1" name="Picture 1" descr="C:\Users\DarrenSha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Sha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FDB" w:rsidRDefault="00AD6FDB" w:rsidP="00055074">
      <w:pPr>
        <w:rPr>
          <w:rFonts w:ascii="Arial" w:hAnsi="Arial" w:cs="Arial"/>
          <w:sz w:val="24"/>
          <w:szCs w:val="24"/>
        </w:rPr>
      </w:pPr>
    </w:p>
    <w:p w:rsidR="00AD6FDB" w:rsidRPr="00F407B6" w:rsidRDefault="00AD6FDB" w:rsidP="00055074">
      <w:pPr>
        <w:rPr>
          <w:rFonts w:ascii="Arial" w:hAnsi="Arial" w:cs="Arial"/>
          <w:sz w:val="24"/>
          <w:szCs w:val="24"/>
        </w:rPr>
      </w:pPr>
    </w:p>
    <w:p w:rsidR="00055074" w:rsidRPr="00F407B6" w:rsidRDefault="00055074" w:rsidP="00055074">
      <w:pPr>
        <w:rPr>
          <w:rFonts w:ascii="Arial" w:hAnsi="Arial" w:cs="Arial"/>
          <w:sz w:val="24"/>
          <w:szCs w:val="24"/>
        </w:rPr>
      </w:pPr>
    </w:p>
    <w:p w:rsidR="00871A5F" w:rsidRPr="00F407B6" w:rsidRDefault="00871A5F" w:rsidP="00871A5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cho quần áo:</w:t>
      </w:r>
    </w:p>
    <w:p w:rsidR="001068E8" w:rsidRPr="00F407B6" w:rsidRDefault="001068E8" w:rsidP="001068E8">
      <w:pPr>
        <w:rPr>
          <w:rFonts w:ascii="Arial" w:hAnsi="Arial" w:cs="Arial"/>
          <w:b/>
          <w:sz w:val="24"/>
          <w:szCs w:val="24"/>
        </w:rPr>
      </w:pP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1545"/>
        <w:gridCol w:w="2160"/>
        <w:gridCol w:w="2430"/>
        <w:gridCol w:w="2105"/>
        <w:gridCol w:w="1945"/>
      </w:tblGrid>
      <w:tr w:rsidR="00346FF8" w:rsidRPr="0052057C" w:rsidTr="0085233F">
        <w:trPr>
          <w:trHeight w:val="610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Số lượng(cái)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1</w:t>
            </w: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2</w:t>
            </w:r>
            <w:r w:rsidR="005B2FF2">
              <w:rPr>
                <w:rFonts w:ascii="Arial" w:eastAsia="Times New Roman" w:hAnsi="Arial" w:cs="Arial"/>
                <w:b/>
                <w:noProof w:val="0"/>
                <w:color w:val="000000"/>
              </w:rPr>
              <w:t>*</w:t>
            </w:r>
          </w:p>
        </w:tc>
      </w:tr>
      <w:tr w:rsidR="00346FF8" w:rsidRPr="0052057C" w:rsidTr="00346FF8">
        <w:trPr>
          <w:trHeight w:val="610"/>
        </w:trPr>
        <w:tc>
          <w:tcPr>
            <w:tcW w:w="15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346FF8" w:rsidRPr="008D6834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46FF8" w:rsidRPr="008D6834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46FF8" w:rsidRPr="008D6834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46FF8" w:rsidRPr="008D6834" w:rsidRDefault="00346FF8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</w:tr>
      <w:tr w:rsidR="00346FF8" w:rsidRPr="0052057C" w:rsidTr="00346FF8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01 cái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346FF8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2,500</w:t>
            </w:r>
          </w:p>
        </w:tc>
      </w:tr>
      <w:tr w:rsidR="00346FF8" w:rsidRPr="0052057C" w:rsidTr="00346FF8">
        <w:trPr>
          <w:trHeight w:val="300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346FF8" w:rsidRDefault="00346FF8" w:rsidP="00826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                               </w:t>
            </w:r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Giá cộng thêm cho mỗi cái tiếp theo</w:t>
            </w:r>
          </w:p>
        </w:tc>
      </w:tr>
      <w:tr w:rsidR="00346FF8" w:rsidRPr="0052057C" w:rsidTr="0085233F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 01 đến 05 cái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Pr="0052057C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2,500</w:t>
            </w:r>
          </w:p>
        </w:tc>
      </w:tr>
      <w:tr w:rsidR="00346FF8" w:rsidRPr="0052057C" w:rsidTr="0085233F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 05 đến 10 cái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8,000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Pr="0052057C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4,000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4,000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</w:tr>
      <w:tr w:rsidR="00346FF8" w:rsidRPr="0052057C" w:rsidTr="0085233F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 10 cái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346FF8" w:rsidRPr="0052057C" w:rsidRDefault="00346FF8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6,000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Pr="0052057C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3,000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346FF8" w:rsidRDefault="00346FF8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1,500</w:t>
            </w:r>
          </w:p>
        </w:tc>
      </w:tr>
    </w:tbl>
    <w:p w:rsidR="00871A5F" w:rsidRPr="00F407B6" w:rsidRDefault="00871A5F" w:rsidP="00871A5F">
      <w:pPr>
        <w:rPr>
          <w:rFonts w:ascii="Arial" w:hAnsi="Arial" w:cs="Arial"/>
          <w:sz w:val="24"/>
          <w:szCs w:val="24"/>
        </w:rPr>
      </w:pPr>
    </w:p>
    <w:p w:rsidR="0028538D" w:rsidRPr="00F407B6" w:rsidRDefault="0028538D" w:rsidP="002853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cho hàng điện tử:</w:t>
      </w:r>
    </w:p>
    <w:tbl>
      <w:tblPr>
        <w:tblW w:w="10185" w:type="dxa"/>
        <w:tblInd w:w="93" w:type="dxa"/>
        <w:tblLook w:val="04A0" w:firstRow="1" w:lastRow="0" w:firstColumn="1" w:lastColumn="0" w:noHBand="0" w:noVBand="1"/>
      </w:tblPr>
      <w:tblGrid>
        <w:gridCol w:w="1916"/>
        <w:gridCol w:w="2239"/>
        <w:gridCol w:w="2160"/>
        <w:gridCol w:w="1925"/>
        <w:gridCol w:w="1945"/>
      </w:tblGrid>
      <w:tr w:rsidR="0085233F" w:rsidRPr="0028538D" w:rsidTr="0085233F">
        <w:trPr>
          <w:trHeight w:val="610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Số lượng(cái)</w:t>
            </w:r>
          </w:p>
        </w:tc>
        <w:tc>
          <w:tcPr>
            <w:tcW w:w="4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1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Lần 2</w:t>
            </w:r>
            <w:r w:rsidR="005B2FF2">
              <w:rPr>
                <w:rFonts w:ascii="Arial" w:eastAsia="Times New Roman" w:hAnsi="Arial" w:cs="Arial"/>
                <w:b/>
                <w:noProof w:val="0"/>
                <w:color w:val="000000"/>
              </w:rPr>
              <w:t>*</w:t>
            </w:r>
          </w:p>
        </w:tc>
      </w:tr>
      <w:tr w:rsidR="0085233F" w:rsidRPr="0028538D" w:rsidTr="0085233F">
        <w:trPr>
          <w:trHeight w:val="610"/>
        </w:trPr>
        <w:tc>
          <w:tcPr>
            <w:tcW w:w="19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:rsidR="0085233F" w:rsidRPr="008D6834" w:rsidRDefault="0085233F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5233F" w:rsidRPr="008D6834" w:rsidRDefault="0085233F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5233F" w:rsidRPr="008D6834" w:rsidRDefault="0085233F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received order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85233F" w:rsidRPr="008D6834" w:rsidRDefault="0085233F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b/>
                <w:noProof w:val="0"/>
                <w:color w:val="000000"/>
              </w:rPr>
              <w:t>Customer don’t received order</w:t>
            </w:r>
          </w:p>
        </w:tc>
      </w:tr>
      <w:tr w:rsidR="0085233F" w:rsidRPr="0028538D" w:rsidTr="0085233F">
        <w:trPr>
          <w:trHeight w:val="300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01 cái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15,000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7,500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7,500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</w:tcPr>
          <w:p w:rsidR="0085233F" w:rsidRPr="0028538D" w:rsidRDefault="0085233F" w:rsidP="00837577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3,750</w:t>
            </w:r>
          </w:p>
        </w:tc>
      </w:tr>
      <w:tr w:rsidR="0085233F" w:rsidRPr="0028538D" w:rsidTr="0085233F">
        <w:trPr>
          <w:trHeight w:val="300"/>
        </w:trPr>
        <w:tc>
          <w:tcPr>
            <w:tcW w:w="101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233F" w:rsidRPr="0028538D" w:rsidRDefault="0085233F" w:rsidP="00826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Giá cộng thêm cho mỗi cái tiếp theo</w:t>
            </w:r>
          </w:p>
        </w:tc>
      </w:tr>
      <w:tr w:rsidR="0085233F" w:rsidRPr="0028538D" w:rsidTr="0085233F">
        <w:trPr>
          <w:trHeight w:val="300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Trên 01 đến 05 cái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15,000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7,500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7,500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3,750</w:t>
            </w:r>
          </w:p>
        </w:tc>
      </w:tr>
      <w:tr w:rsidR="0085233F" w:rsidRPr="0028538D" w:rsidTr="0085233F">
        <w:trPr>
          <w:trHeight w:val="300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lastRenderedPageBreak/>
              <w:t>Trên 05 đến 10 cái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5,000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2,500</w:t>
            </w:r>
          </w:p>
        </w:tc>
      </w:tr>
      <w:tr w:rsidR="0085233F" w:rsidRPr="0028538D" w:rsidTr="0085233F">
        <w:trPr>
          <w:trHeight w:val="300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Trên 10 cái</w:t>
            </w: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5233F" w:rsidRPr="0028538D" w:rsidRDefault="0085233F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8,000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4,000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4,000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85233F" w:rsidRPr="0028538D" w:rsidRDefault="0085233F" w:rsidP="0085233F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</w:tr>
    </w:tbl>
    <w:p w:rsidR="0028538D" w:rsidRPr="00F407B6" w:rsidRDefault="0028538D" w:rsidP="0028538D">
      <w:pPr>
        <w:rPr>
          <w:rFonts w:ascii="Arial" w:hAnsi="Arial" w:cs="Arial"/>
          <w:sz w:val="24"/>
          <w:szCs w:val="24"/>
        </w:rPr>
      </w:pPr>
    </w:p>
    <w:p w:rsidR="006F243E" w:rsidRPr="00F407B6" w:rsidRDefault="006F243E" w:rsidP="00BB5BF8">
      <w:pPr>
        <w:rPr>
          <w:rFonts w:ascii="Arial" w:hAnsi="Arial" w:cs="Arial"/>
          <w:b/>
          <w:sz w:val="28"/>
          <w:szCs w:val="28"/>
        </w:rPr>
      </w:pPr>
      <w:r w:rsidRPr="00F407B6">
        <w:rPr>
          <w:rFonts w:ascii="Arial" w:hAnsi="Arial" w:cs="Arial"/>
          <w:b/>
          <w:sz w:val="28"/>
          <w:szCs w:val="28"/>
        </w:rPr>
        <w:t>2.</w:t>
      </w:r>
      <w:r w:rsidR="00695DAE" w:rsidRPr="00F407B6">
        <w:rPr>
          <w:rFonts w:ascii="Arial" w:hAnsi="Arial" w:cs="Arial"/>
          <w:b/>
          <w:sz w:val="28"/>
          <w:szCs w:val="28"/>
        </w:rPr>
        <w:t>Screen</w:t>
      </w:r>
      <w:r w:rsidRPr="00F407B6">
        <w:rPr>
          <w:rFonts w:ascii="Arial" w:hAnsi="Arial" w:cs="Arial"/>
          <w:b/>
          <w:sz w:val="28"/>
          <w:szCs w:val="28"/>
        </w:rPr>
        <w:t xml:space="preserve"> </w:t>
      </w:r>
      <w:r w:rsidR="00695DAE" w:rsidRPr="00F407B6">
        <w:rPr>
          <w:rFonts w:ascii="Arial" w:hAnsi="Arial" w:cs="Arial"/>
          <w:b/>
          <w:sz w:val="28"/>
          <w:szCs w:val="28"/>
        </w:rPr>
        <w:t>List</w:t>
      </w:r>
    </w:p>
    <w:p w:rsidR="00BB5BF8" w:rsidRPr="00F407B6" w:rsidRDefault="00BB5BF8" w:rsidP="00BB5BF8">
      <w:pPr>
        <w:rPr>
          <w:rFonts w:ascii="Arial" w:hAnsi="Arial" w:cs="Arial"/>
          <w:sz w:val="26"/>
          <w:szCs w:val="26"/>
        </w:rPr>
      </w:pPr>
      <w:r w:rsidRPr="00F407B6">
        <w:rPr>
          <w:rFonts w:ascii="Arial" w:hAnsi="Arial" w:cs="Arial"/>
          <w:sz w:val="26"/>
          <w:szCs w:val="26"/>
        </w:rPr>
        <w:t>Giá sẽ được auto pricing khi</w:t>
      </w:r>
    </w:p>
    <w:p w:rsidR="00BB5BF8" w:rsidRPr="00F407B6" w:rsidRDefault="00BB5BF8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Vender tạo một request </w:t>
      </w:r>
      <w:r w:rsidR="00F71D03" w:rsidRPr="00F407B6">
        <w:rPr>
          <w:rFonts w:ascii="Arial" w:hAnsi="Arial" w:cs="Arial"/>
          <w:sz w:val="24"/>
          <w:szCs w:val="24"/>
        </w:rPr>
        <w:t>giao hàng</w:t>
      </w:r>
    </w:p>
    <w:p w:rsidR="00BB5BF8" w:rsidRDefault="0016675F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>Khách hàng order hàng</w:t>
      </w:r>
      <w:r w:rsidR="00302265" w:rsidRPr="00F407B6">
        <w:rPr>
          <w:rFonts w:ascii="Arial" w:hAnsi="Arial" w:cs="Arial"/>
          <w:sz w:val="24"/>
          <w:szCs w:val="24"/>
        </w:rPr>
        <w:t xml:space="preserve"> và giá xuất hiện khi vender approve bán hàng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5B2FF2">
        <w:rPr>
          <w:rFonts w:ascii="Arial" w:hAnsi="Arial" w:cs="Arial"/>
          <w:sz w:val="24"/>
          <w:szCs w:val="24"/>
        </w:rPr>
        <w:t>Fee</w:t>
      </w:r>
    </w:p>
    <w:p w:rsidR="0080361F" w:rsidRDefault="0080361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Phí tồn kho: </w:t>
      </w:r>
    </w:p>
    <w:p w:rsidR="0080361F" w:rsidRDefault="0080361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Sau khi notify báo cho vendor biết là cus ko có nhận hàng.. vendor sẽ giải quyết ntn?</w:t>
      </w:r>
    </w:p>
    <w:p w:rsidR="0080361F" w:rsidRDefault="0080361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Nếu trong vòng 2 ngày ko reply sẽ charge phí: </w:t>
      </w:r>
      <w:bookmarkStart w:id="0" w:name="_GoBack"/>
      <w:bookmarkEnd w:id="0"/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Phí vận chuyển lần 1 đến hub.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khách hàng chưa nhận được lần này, nếu có yêu cầu lần 2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phí vận chuyển lần 2 đến hub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lần 2 thành công: phí = 1b + 2a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lần 2 failed: phí = 1b + 2b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Nếu lần 1 succeed: 1a</w:t>
      </w: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</w:p>
    <w:p w:rsidR="00A8385F" w:rsidRDefault="00A8385F" w:rsidP="00A8385F">
      <w:pPr>
        <w:rPr>
          <w:rFonts w:ascii="Arial" w:hAnsi="Arial" w:cs="Arial"/>
          <w:sz w:val="24"/>
          <w:szCs w:val="24"/>
        </w:rPr>
      </w:pPr>
    </w:p>
    <w:p w:rsidR="00A8385F" w:rsidRPr="00A8385F" w:rsidRDefault="00A8385F" w:rsidP="00A8385F">
      <w:pPr>
        <w:rPr>
          <w:rFonts w:ascii="Arial" w:hAnsi="Arial" w:cs="Arial"/>
          <w:sz w:val="24"/>
          <w:szCs w:val="24"/>
        </w:rPr>
      </w:pPr>
    </w:p>
    <w:p w:rsidR="00D55D78" w:rsidRPr="00F407B6" w:rsidRDefault="00D55D78" w:rsidP="00D55D78">
      <w:pPr>
        <w:pStyle w:val="ListParagraph"/>
        <w:rPr>
          <w:rFonts w:ascii="Arial" w:hAnsi="Arial" w:cs="Arial"/>
          <w:sz w:val="24"/>
          <w:szCs w:val="24"/>
        </w:rPr>
      </w:pPr>
    </w:p>
    <w:sectPr w:rsidR="00D55D78" w:rsidRPr="00F4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04"/>
    <w:multiLevelType w:val="hybridMultilevel"/>
    <w:tmpl w:val="D2B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104"/>
    <w:multiLevelType w:val="hybridMultilevel"/>
    <w:tmpl w:val="17BE3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A3084"/>
    <w:multiLevelType w:val="hybridMultilevel"/>
    <w:tmpl w:val="DCC27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051E51"/>
    <w:multiLevelType w:val="hybridMultilevel"/>
    <w:tmpl w:val="69B859B2"/>
    <w:lvl w:ilvl="0" w:tplc="0B7016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9F04972"/>
    <w:multiLevelType w:val="hybridMultilevel"/>
    <w:tmpl w:val="FCF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C3D55"/>
    <w:multiLevelType w:val="hybridMultilevel"/>
    <w:tmpl w:val="5B321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CFA04CB"/>
    <w:multiLevelType w:val="hybridMultilevel"/>
    <w:tmpl w:val="1E3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78"/>
    <w:rsid w:val="000461FE"/>
    <w:rsid w:val="00046C32"/>
    <w:rsid w:val="00055074"/>
    <w:rsid w:val="000775D8"/>
    <w:rsid w:val="000B3E3A"/>
    <w:rsid w:val="000B5052"/>
    <w:rsid w:val="000C7A6B"/>
    <w:rsid w:val="000F419D"/>
    <w:rsid w:val="001068E8"/>
    <w:rsid w:val="0015211D"/>
    <w:rsid w:val="00152228"/>
    <w:rsid w:val="001638BE"/>
    <w:rsid w:val="0016675F"/>
    <w:rsid w:val="00192A48"/>
    <w:rsid w:val="001B04E7"/>
    <w:rsid w:val="002208A2"/>
    <w:rsid w:val="002635C2"/>
    <w:rsid w:val="0028538D"/>
    <w:rsid w:val="002B052B"/>
    <w:rsid w:val="002C3C54"/>
    <w:rsid w:val="002D3CFD"/>
    <w:rsid w:val="002D697B"/>
    <w:rsid w:val="00302265"/>
    <w:rsid w:val="00304090"/>
    <w:rsid w:val="0031540B"/>
    <w:rsid w:val="00317C1F"/>
    <w:rsid w:val="00346FF8"/>
    <w:rsid w:val="0036580F"/>
    <w:rsid w:val="003A6091"/>
    <w:rsid w:val="00447A62"/>
    <w:rsid w:val="0046385E"/>
    <w:rsid w:val="00480557"/>
    <w:rsid w:val="004E1C1E"/>
    <w:rsid w:val="004E47B6"/>
    <w:rsid w:val="004E6178"/>
    <w:rsid w:val="005103E7"/>
    <w:rsid w:val="0052057C"/>
    <w:rsid w:val="00541A14"/>
    <w:rsid w:val="005568D8"/>
    <w:rsid w:val="005774A2"/>
    <w:rsid w:val="005846E4"/>
    <w:rsid w:val="005B2FF2"/>
    <w:rsid w:val="005D7CCC"/>
    <w:rsid w:val="0067027F"/>
    <w:rsid w:val="00695DAE"/>
    <w:rsid w:val="006F243E"/>
    <w:rsid w:val="0070305B"/>
    <w:rsid w:val="007038BF"/>
    <w:rsid w:val="00780BA5"/>
    <w:rsid w:val="007D0B97"/>
    <w:rsid w:val="0080361F"/>
    <w:rsid w:val="00826A8D"/>
    <w:rsid w:val="0085233F"/>
    <w:rsid w:val="00871A5F"/>
    <w:rsid w:val="00882346"/>
    <w:rsid w:val="008859DF"/>
    <w:rsid w:val="008D6834"/>
    <w:rsid w:val="008F5184"/>
    <w:rsid w:val="00901746"/>
    <w:rsid w:val="00985D68"/>
    <w:rsid w:val="009B28D5"/>
    <w:rsid w:val="009D4597"/>
    <w:rsid w:val="009E3987"/>
    <w:rsid w:val="00A07846"/>
    <w:rsid w:val="00A1615F"/>
    <w:rsid w:val="00A260D4"/>
    <w:rsid w:val="00A50BCB"/>
    <w:rsid w:val="00A52166"/>
    <w:rsid w:val="00A809DC"/>
    <w:rsid w:val="00A8385F"/>
    <w:rsid w:val="00A93517"/>
    <w:rsid w:val="00AA06F0"/>
    <w:rsid w:val="00AC72C0"/>
    <w:rsid w:val="00AD6FDB"/>
    <w:rsid w:val="00B048C1"/>
    <w:rsid w:val="00B5422D"/>
    <w:rsid w:val="00B81524"/>
    <w:rsid w:val="00B93372"/>
    <w:rsid w:val="00B95BF4"/>
    <w:rsid w:val="00B969B4"/>
    <w:rsid w:val="00BB5BF8"/>
    <w:rsid w:val="00BB5C1A"/>
    <w:rsid w:val="00BC02B6"/>
    <w:rsid w:val="00BD0A64"/>
    <w:rsid w:val="00C4534A"/>
    <w:rsid w:val="00C5029F"/>
    <w:rsid w:val="00CA6F13"/>
    <w:rsid w:val="00CB04FE"/>
    <w:rsid w:val="00CD3926"/>
    <w:rsid w:val="00D1506F"/>
    <w:rsid w:val="00D169F6"/>
    <w:rsid w:val="00D17FB5"/>
    <w:rsid w:val="00D26683"/>
    <w:rsid w:val="00D3267E"/>
    <w:rsid w:val="00D55D78"/>
    <w:rsid w:val="00D808C0"/>
    <w:rsid w:val="00E222D6"/>
    <w:rsid w:val="00E91511"/>
    <w:rsid w:val="00ED0F28"/>
    <w:rsid w:val="00EF01F0"/>
    <w:rsid w:val="00F407B6"/>
    <w:rsid w:val="00F51817"/>
    <w:rsid w:val="00F71D03"/>
    <w:rsid w:val="00F91DED"/>
    <w:rsid w:val="00FA0400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9CD57-D8ED-4F43-850E-F9FEDCC09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DarrenShanV</dc:creator>
  <cp:keywords/>
  <dc:description/>
  <cp:lastModifiedBy>thinhnty</cp:lastModifiedBy>
  <cp:revision>306</cp:revision>
  <dcterms:created xsi:type="dcterms:W3CDTF">2013-01-22T05:01:00Z</dcterms:created>
  <dcterms:modified xsi:type="dcterms:W3CDTF">2013-01-30T15:59:00Z</dcterms:modified>
</cp:coreProperties>
</file>