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77. Combinations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Approach</w:t>
      </w:r>
    </w:p>
    <w:p>
      <w:pPr>
        <w:spacing w:after="200"/>
      </w:pPr>
      <w:r>
        <w:rPr>
          <w:sz w:val="22"/>
          <w:szCs w:val="22"/>
        </w:rPr>
        <w:t xml:space="preserve">Backtracking: build combinations one number at a time, always choosing the next number larger than the last one picked, and backtrack when the combination is complete or invalid.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Solution (Python)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combine(n, k):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result = []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 backtrack(start, path):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len(path) == k: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result.append(path[:])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return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for i in range(start, n + 1):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path.append(i)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backtrack(i + 1, path)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path.pop()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backtrack(1, [])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result</w:t>
      </w:r>
    </w:p>
    <w:p>
      <w:pPr>
        <w:spacing w:after="100" w:before="300"/>
      </w:pPr>
      <w:r>
        <w:rPr>
          <w:b/>
          <w:bCs/>
          <w:sz w:val="24"/>
          <w:szCs w:val="24"/>
        </w:rPr>
        <w:t xml:space="preserve">Complexity</w:t>
      </w:r>
    </w:p>
    <w:p>
      <w:r>
        <w:rPr>
          <w:i/>
          <w:iCs/>
          <w:sz w:val="22"/>
          <w:szCs w:val="22"/>
        </w:rPr>
        <w:t xml:space="preserve">Time: O(k * C(n, k)), Space: O(k) recursion depth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2026-07-06T04:46:49.121Z</dcterms:created>
  <dcterms:modified xsi:type="dcterms:W3CDTF">2026-07-06T04:46:49.121Z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