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70" w:right="0" w:firstLine="0"/>
        <w:rPr>
          <w:sz w:val="20"/>
        </w:rPr>
      </w:pPr>
      <w:r>
        <w:rPr>
          <w:sz w:val="20"/>
        </w:rPr>
        <w:drawing>
          <wp:inline distT="0" distB="0" distL="0" distR="0">
            <wp:extent cx="694212" cy="71323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footerReference w:type="default" r:id="rId5"/>
          <w:type w:val="continuous"/>
          <w:pgSz w:w="12240" w:h="15840"/>
          <w:pgMar w:header="0" w:footer="864" w:top="260" w:bottom="1100" w:left="1800" w:right="1080"/>
          <w:pgNumType w:start="1"/>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1</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rPr>
          <w:sz w:val="28"/>
        </w:rPr>
      </w:pPr>
      <w:r>
        <w:rPr>
          <w:sz w:val="28"/>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9525</wp:posOffset>
                </wp:positionV>
                <wp:extent cx="7772400" cy="100488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10048875"/>
                          <a:chExt cx="7772400" cy="10048875"/>
                        </a:xfrm>
                      </wpg:grpSpPr>
                      <wps:wsp>
                        <wps:cNvPr id="4" name="Graphic 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0" y="926436"/>
                            <a:ext cx="7772400" cy="352425"/>
                          </a:xfrm>
                          <a:prstGeom prst="rect">
                            <a:avLst/>
                          </a:prstGeom>
                        </pic:spPr>
                      </pic:pic>
                      <wps:wsp>
                        <wps:cNvPr id="7" name="Graphic 7"/>
                        <wps:cNvSpPr/>
                        <wps:spPr>
                          <a:xfrm>
                            <a:off x="0" y="9546936"/>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0" y="9280236"/>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5730176" id="docshapegroup2" coordorigin="0,15" coordsize="12240,15825">
                <v:line style="position:absolute" from="11033,15840" to="11033,15" stroked="true" strokeweight=".75pt" strokecolor="#000000">
                  <v:stroke dashstyle="solid"/>
                </v:line>
                <v:line style="position:absolute" from="2003,15825" to="2003,15" stroked="true" strokeweight=".75pt" strokecolor="#000000">
                  <v:stroke dashstyle="solid"/>
                </v:line>
                <v:shape style="position:absolute;left:0;top:1473;width:12240;height:555" type="#_x0000_t75" id="docshape3" stroked="false">
                  <v:imagedata r:id="rId7" o:title=""/>
                </v:shape>
                <v:line style="position:absolute" from="0,15050" to="12240,15050" stroked="true" strokeweight=".75pt" strokecolor="#000000">
                  <v:stroke dashstyle="solid"/>
                </v:line>
                <v:line style="position:absolute" from="0,14630" to="12240,14630" stroked="true" strokeweight=".75pt" strokecolor="#000000">
                  <v:stroke dashstyle="solid"/>
                </v:line>
                <w10:wrap type="none"/>
              </v:group>
            </w:pict>
          </mc:Fallback>
        </mc:AlternateContent>
      </w:r>
    </w:p>
    <w:p>
      <w:pPr>
        <w:pStyle w:val="BodyText"/>
        <w:spacing w:before="208"/>
        <w:rPr>
          <w:sz w:val="28"/>
        </w:rPr>
      </w:pPr>
    </w:p>
    <w:p>
      <w:pPr>
        <w:pStyle w:val="Heading1"/>
        <w:ind w:left="515" w:right="433"/>
        <w:jc w:val="center"/>
      </w:pPr>
      <w:bookmarkStart w:name=" " w:id="1"/>
      <w:bookmarkEnd w:id="1"/>
      <w:r>
        <w:rPr>
          <w:b w:val="0"/>
        </w:rPr>
      </w:r>
      <w:bookmarkStart w:name="DEVELOPMENT OF CONSTRUCTION MANAGEMENT F" w:id="2"/>
      <w:bookmarkEnd w:id="2"/>
      <w:r>
        <w:rPr>
          <w:b w:val="0"/>
        </w:rPr>
      </w:r>
      <w:r>
        <w:rPr/>
        <w:t>DEVELOPMENT OF CONSTRUCTION MANAGEMENT FRAMEWORK</w:t>
      </w:r>
      <w:r>
        <w:rPr>
          <w:spacing w:val="-11"/>
        </w:rPr>
        <w:t> </w:t>
      </w:r>
      <w:r>
        <w:rPr/>
        <w:t>FOR</w:t>
      </w:r>
      <w:r>
        <w:rPr>
          <w:spacing w:val="-11"/>
        </w:rPr>
        <w:t> </w:t>
      </w:r>
      <w:r>
        <w:rPr/>
        <w:t>SHORELINE</w:t>
      </w:r>
      <w:r>
        <w:rPr>
          <w:spacing w:val="-11"/>
        </w:rPr>
        <w:t> </w:t>
      </w:r>
      <w:r>
        <w:rPr/>
        <w:t>PROTECTION</w:t>
      </w:r>
      <w:r>
        <w:rPr>
          <w:spacing w:val="-11"/>
        </w:rPr>
        <w:t> </w:t>
      </w:r>
      <w:r>
        <w:rPr/>
        <w:t>STRUCTURES BASED ON COASTAL EROSION RISK LEVELS IN APARRI, </w:t>
      </w:r>
      <w:r>
        <w:rPr>
          <w:spacing w:val="-2"/>
        </w:rPr>
        <w:t>CAGAYAN</w:t>
      </w:r>
    </w:p>
    <w:p>
      <w:pPr>
        <w:pStyle w:val="BodyText"/>
        <w:rPr>
          <w:b/>
          <w:sz w:val="20"/>
        </w:rPr>
      </w:pPr>
    </w:p>
    <w:p>
      <w:pPr>
        <w:pStyle w:val="BodyText"/>
        <w:spacing w:before="12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2743200</wp:posOffset>
                </wp:positionH>
                <wp:positionV relativeFrom="paragraph">
                  <wp:posOffset>237857</wp:posOffset>
                </wp:positionV>
                <wp:extent cx="27908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790825" cy="1270"/>
                        </a:xfrm>
                        <a:custGeom>
                          <a:avLst/>
                          <a:gdLst/>
                          <a:ahLst/>
                          <a:cxnLst/>
                          <a:rect l="l" t="t" r="r" b="b"/>
                          <a:pathLst>
                            <a:path w="2790825" h="0">
                              <a:moveTo>
                                <a:pt x="0" y="0"/>
                              </a:moveTo>
                              <a:lnTo>
                                <a:pt x="2790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18.72891pt;width:219.75pt;height:.1pt;mso-position-horizontal-relative:page;mso-position-vertical-relative:paragraph;z-index:-15728640;mso-wrap-distance-left:0;mso-wrap-distance-right:0" id="docshape4" coordorigin="4320,375" coordsize="4395,0" path="m4320,375l8715,375e" filled="false" stroked="true" strokeweight=".75pt" strokecolor="#000000">
                <v:path arrowok="t"/>
                <v:stroke dashstyle="solid"/>
                <w10:wrap type="topAndBottom"/>
              </v:shape>
            </w:pict>
          </mc:Fallback>
        </mc:AlternateContent>
      </w:r>
    </w:p>
    <w:p>
      <w:pPr>
        <w:pStyle w:val="BodyText"/>
        <w:spacing w:before="169"/>
        <w:rPr>
          <w:b/>
          <w:sz w:val="28"/>
        </w:rPr>
      </w:pPr>
    </w:p>
    <w:p>
      <w:pPr>
        <w:pStyle w:val="BodyText"/>
        <w:spacing w:line="480" w:lineRule="auto" w:before="1"/>
        <w:ind w:left="2766" w:right="2656" w:firstLine="692"/>
      </w:pPr>
      <w:r>
        <w:rPr/>
        <w:t>Presented to the faculty of College</w:t>
      </w:r>
      <w:r>
        <w:rPr>
          <w:spacing w:val="-10"/>
        </w:rPr>
        <w:t> </w:t>
      </w:r>
      <w:r>
        <w:rPr/>
        <w:t>of</w:t>
      </w:r>
      <w:r>
        <w:rPr>
          <w:spacing w:val="-10"/>
        </w:rPr>
        <w:t> </w:t>
      </w:r>
      <w:r>
        <w:rPr/>
        <w:t>Engineering</w:t>
      </w:r>
      <w:r>
        <w:rPr>
          <w:spacing w:val="-10"/>
        </w:rPr>
        <w:t> </w:t>
      </w:r>
      <w:r>
        <w:rPr/>
        <w:t>and</w:t>
      </w:r>
      <w:r>
        <w:rPr>
          <w:spacing w:val="-10"/>
        </w:rPr>
        <w:t> </w:t>
      </w:r>
      <w:r>
        <w:rPr/>
        <w:t>Architecture</w:t>
      </w:r>
    </w:p>
    <w:p>
      <w:pPr>
        <w:pStyle w:val="Heading2"/>
        <w:ind w:left="511"/>
      </w:pPr>
      <w:r>
        <w:rPr>
          <w:spacing w:val="-6"/>
        </w:rPr>
        <w:t>CAGAYAN</w:t>
      </w:r>
      <w:r>
        <w:rPr>
          <w:spacing w:val="-5"/>
        </w:rPr>
        <w:t> </w:t>
      </w:r>
      <w:r>
        <w:rPr>
          <w:spacing w:val="-6"/>
        </w:rPr>
        <w:t>STATE</w:t>
      </w:r>
      <w:r>
        <w:rPr>
          <w:spacing w:val="-5"/>
        </w:rPr>
        <w:t> </w:t>
      </w:r>
      <w:r>
        <w:rPr>
          <w:spacing w:val="-6"/>
        </w:rPr>
        <w:t>UNIVERSITY</w:t>
      </w:r>
    </w:p>
    <w:p>
      <w:pPr>
        <w:pStyle w:val="BodyText"/>
        <w:spacing w:line="480" w:lineRule="auto" w:before="276"/>
        <w:ind w:left="3441" w:right="3360"/>
        <w:jc w:val="center"/>
      </w:pPr>
      <w:r>
        <w:rPr/>
        <w:t>Carig, Campus </w:t>
      </w:r>
      <w:r>
        <w:rPr>
          <w:spacing w:val="-2"/>
        </w:rPr>
        <w:t>Tuguegarao</w:t>
      </w:r>
      <w:r>
        <w:rPr>
          <w:spacing w:val="-9"/>
        </w:rPr>
        <w:t> </w:t>
      </w:r>
      <w:r>
        <w:rPr>
          <w:spacing w:val="-2"/>
        </w:rPr>
        <w:t>City,</w:t>
      </w:r>
      <w:r>
        <w:rPr>
          <w:spacing w:val="-9"/>
        </w:rPr>
        <w:t> </w:t>
      </w:r>
      <w:r>
        <w:rPr>
          <w:spacing w:val="-2"/>
        </w:rPr>
        <w:t>Cagayan</w:t>
      </w:r>
    </w:p>
    <w:p>
      <w:pPr>
        <w:pStyle w:val="BodyText"/>
        <w:spacing w:before="10"/>
        <w:rPr>
          <w:sz w:val="12"/>
        </w:rPr>
      </w:pPr>
      <w:r>
        <w:rPr>
          <w:sz w:val="12"/>
        </w:rPr>
        <mc:AlternateContent>
          <mc:Choice Requires="wps">
            <w:drawing>
              <wp:anchor distT="0" distB="0" distL="0" distR="0" allowOverlap="1" layoutInCell="1" locked="0" behindDoc="1" simplePos="0" relativeHeight="487588352">
                <wp:simplePos x="0" y="0"/>
                <wp:positionH relativeFrom="page">
                  <wp:posOffset>3552825</wp:posOffset>
                </wp:positionH>
                <wp:positionV relativeFrom="paragraph">
                  <wp:posOffset>109510</wp:posOffset>
                </wp:positionV>
                <wp:extent cx="11430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143000" cy="1270"/>
                        </a:xfrm>
                        <a:custGeom>
                          <a:avLst/>
                          <a:gdLst/>
                          <a:ahLst/>
                          <a:cxnLst/>
                          <a:rect l="l" t="t" r="r" b="b"/>
                          <a:pathLst>
                            <a:path w="1143000" h="0">
                              <a:moveTo>
                                <a:pt x="0" y="0"/>
                              </a:moveTo>
                              <a:lnTo>
                                <a:pt x="11430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75pt;margin-top:8.622844pt;width:90pt;height:.1pt;mso-position-horizontal-relative:page;mso-position-vertical-relative:paragraph;z-index:-15728128;mso-wrap-distance-left:0;mso-wrap-distance-right:0" id="docshape5" coordorigin="5595,172" coordsize="1800,0" path="m5595,172l7395,172e" filled="false" stroked="true" strokeweight=".75pt" strokecolor="#000000">
                <v:path arrowok="t"/>
                <v:stroke dashstyle="solid"/>
                <w10:wrap type="topAndBottom"/>
              </v:shape>
            </w:pict>
          </mc:Fallback>
        </mc:AlternateContent>
      </w:r>
    </w:p>
    <w:p>
      <w:pPr>
        <w:pStyle w:val="BodyText"/>
        <w:spacing w:before="95"/>
      </w:pPr>
    </w:p>
    <w:p>
      <w:pPr>
        <w:pStyle w:val="BodyText"/>
        <w:spacing w:before="1"/>
        <w:ind w:left="512" w:right="433"/>
        <w:jc w:val="center"/>
      </w:pPr>
      <w:r>
        <w:rPr/>
        <w:t>In Partial </w:t>
      </w:r>
      <w:r>
        <w:rPr>
          <w:spacing w:val="-2"/>
        </w:rPr>
        <w:t>Fulfillment</w:t>
      </w:r>
    </w:p>
    <w:p>
      <w:pPr>
        <w:pStyle w:val="BodyText"/>
        <w:spacing w:before="276"/>
        <w:ind w:left="512" w:right="433"/>
        <w:jc w:val="center"/>
      </w:pPr>
      <w:r>
        <w:rPr/>
        <w:t>of the Requirements for the </w:t>
      </w:r>
      <w:r>
        <w:rPr>
          <w:spacing w:val="-2"/>
        </w:rPr>
        <w:t>Degree</w:t>
      </w:r>
    </w:p>
    <w:p>
      <w:pPr>
        <w:pStyle w:val="Heading2"/>
        <w:spacing w:before="276"/>
      </w:pPr>
      <w:r>
        <w:rPr/>
        <w:t>BACHELOR OF SCIENCE IN CIVIL </w:t>
      </w:r>
      <w:r>
        <w:rPr>
          <w:spacing w:val="-2"/>
        </w:rPr>
        <w:t>ENGINEERING</w:t>
      </w:r>
    </w:p>
    <w:p>
      <w:pPr>
        <w:pStyle w:val="BodyText"/>
        <w:spacing w:before="224"/>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2743200</wp:posOffset>
                </wp:positionH>
                <wp:positionV relativeFrom="paragraph">
                  <wp:posOffset>303788</wp:posOffset>
                </wp:positionV>
                <wp:extent cx="27908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790825" cy="1270"/>
                        </a:xfrm>
                        <a:custGeom>
                          <a:avLst/>
                          <a:gdLst/>
                          <a:ahLst/>
                          <a:cxnLst/>
                          <a:rect l="l" t="t" r="r" b="b"/>
                          <a:pathLst>
                            <a:path w="2790825" h="0">
                              <a:moveTo>
                                <a:pt x="0" y="0"/>
                              </a:moveTo>
                              <a:lnTo>
                                <a:pt x="27908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23.920317pt;width:219.75pt;height:.1pt;mso-position-horizontal-relative:page;mso-position-vertical-relative:paragraph;z-index:-15727616;mso-wrap-distance-left:0;mso-wrap-distance-right:0" id="docshape6" coordorigin="4320,478" coordsize="4395,0" path="m4320,478l8715,478e" filled="false" stroked="true" strokeweight=".75pt" strokecolor="#000000">
                <v:path arrowok="t"/>
                <v:stroke dashstyle="solid"/>
                <w10:wrap type="topAndBottom"/>
              </v:shape>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5"/>
        <w:rPr>
          <w:b/>
        </w:rPr>
      </w:pPr>
    </w:p>
    <w:p>
      <w:pPr>
        <w:pStyle w:val="BodyText"/>
        <w:spacing w:before="1"/>
        <w:ind w:left="2795" w:right="2656" w:firstLine="776"/>
      </w:pPr>
      <w:r>
        <w:rPr/>
        <w:t>RIZABELL F. BRUNO </w:t>
      </w:r>
      <w:r>
        <w:rPr>
          <w:spacing w:val="-2"/>
        </w:rPr>
        <w:t>SANDARA</w:t>
      </w:r>
      <w:r>
        <w:rPr>
          <w:spacing w:val="-13"/>
        </w:rPr>
        <w:t> </w:t>
      </w:r>
      <w:r>
        <w:rPr>
          <w:spacing w:val="-2"/>
        </w:rPr>
        <w:t>MARIE</w:t>
      </w:r>
      <w:r>
        <w:rPr>
          <w:spacing w:val="-13"/>
        </w:rPr>
        <w:t> </w:t>
      </w:r>
      <w:r>
        <w:rPr>
          <w:spacing w:val="-2"/>
        </w:rPr>
        <w:t>M.</w:t>
      </w:r>
      <w:r>
        <w:rPr>
          <w:spacing w:val="-13"/>
        </w:rPr>
        <w:t> </w:t>
      </w:r>
      <w:r>
        <w:rPr>
          <w:spacing w:val="-2"/>
        </w:rPr>
        <w:t>CABAUATAN</w:t>
      </w:r>
    </w:p>
    <w:p>
      <w:pPr>
        <w:pStyle w:val="BodyText"/>
        <w:ind w:left="3216" w:right="2656" w:firstLine="376"/>
      </w:pPr>
      <w:r>
        <w:rPr/>
        <w:t>ROSS ANN D. MORA PHOEBE</w:t>
      </w:r>
      <w:r>
        <w:rPr>
          <w:spacing w:val="-15"/>
        </w:rPr>
        <w:t> </w:t>
      </w:r>
      <w:r>
        <w:rPr/>
        <w:t>KATE</w:t>
      </w:r>
      <w:r>
        <w:rPr>
          <w:spacing w:val="25"/>
        </w:rPr>
        <w:t> </w:t>
      </w:r>
      <w:r>
        <w:rPr/>
        <w:t>S.</w:t>
      </w:r>
      <w:r>
        <w:rPr>
          <w:spacing w:val="-15"/>
        </w:rPr>
        <w:t> </w:t>
      </w:r>
      <w:r>
        <w:rPr/>
        <w:t>UBANDO</w:t>
      </w:r>
    </w:p>
    <w:p>
      <w:pPr>
        <w:pStyle w:val="BodyText"/>
        <w:spacing w:before="276"/>
        <w:ind w:left="511" w:right="433"/>
        <w:jc w:val="center"/>
      </w:pPr>
      <w:r>
        <w:rPr/>
        <w:t>April </w:t>
      </w:r>
      <w:r>
        <w:rPr>
          <w:spacing w:val="-4"/>
        </w:rPr>
        <w:t>2026</w:t>
      </w:r>
    </w:p>
    <w:p>
      <w:pPr>
        <w:pStyle w:val="BodyText"/>
        <w:spacing w:after="0"/>
        <w:jc w:val="cente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2</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56480">
                <wp:simplePos x="0" y="0"/>
                <wp:positionH relativeFrom="page">
                  <wp:posOffset>0</wp:posOffset>
                </wp:positionH>
                <wp:positionV relativeFrom="page">
                  <wp:posOffset>9525</wp:posOffset>
                </wp:positionV>
                <wp:extent cx="7772400" cy="1004887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772400" cy="10048875"/>
                          <a:chExt cx="7772400" cy="10048875"/>
                        </a:xfrm>
                      </wpg:grpSpPr>
                      <pic:pic>
                        <pic:nvPicPr>
                          <pic:cNvPr id="14" name="Image 14"/>
                          <pic:cNvPicPr/>
                        </pic:nvPicPr>
                        <pic:blipFill>
                          <a:blip r:embed="rId7" cstate="print"/>
                          <a:stretch>
                            <a:fillRect/>
                          </a:stretch>
                        </pic:blipFill>
                        <pic:spPr>
                          <a:xfrm>
                            <a:off x="0" y="926436"/>
                            <a:ext cx="7772400" cy="352425"/>
                          </a:xfrm>
                          <a:prstGeom prst="rect">
                            <a:avLst/>
                          </a:prstGeom>
                        </pic:spPr>
                      </pic:pic>
                      <wps:wsp>
                        <wps:cNvPr id="15" name="Graphic 15"/>
                        <wps:cNvSpPr/>
                        <wps:spPr>
                          <a:xfrm>
                            <a:off x="0" y="9556463"/>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0" y="9280236"/>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60000" id="docshapegroup7" coordorigin="0,15" coordsize="12240,15825">
                <v:shape style="position:absolute;left:0;top:1473;width:12240;height:555" type="#_x0000_t75" id="docshape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pPr>
      <w:bookmarkStart w:name="APPROVAL SHEET " w:id="3"/>
      <w:bookmarkEnd w:id="3"/>
      <w:r>
        <w:rPr>
          <w:b w:val="0"/>
        </w:rPr>
      </w:r>
      <w:bookmarkStart w:name="h.za8zja790enk" w:id="4"/>
      <w:bookmarkEnd w:id="4"/>
      <w:r>
        <w:rPr>
          <w:b w:val="0"/>
        </w:rPr>
      </w:r>
      <w:r>
        <w:rPr>
          <w:spacing w:val="-4"/>
        </w:rPr>
        <w:t>APPROVAL</w:t>
      </w:r>
      <w:r>
        <w:rPr>
          <w:spacing w:val="1"/>
        </w:rPr>
        <w:t> </w:t>
      </w:r>
      <w:r>
        <w:rPr>
          <w:spacing w:val="-2"/>
        </w:rPr>
        <w:t>SHEET</w:t>
      </w:r>
    </w:p>
    <w:p>
      <w:pPr>
        <w:pStyle w:val="BodyText"/>
        <w:spacing w:before="125"/>
        <w:rPr>
          <w:b/>
        </w:rPr>
      </w:pPr>
    </w:p>
    <w:p>
      <w:pPr>
        <w:pStyle w:val="Heading1"/>
        <w:ind w:right="281"/>
        <w:jc w:val="both"/>
      </w:pPr>
      <w:r>
        <w:rPr>
          <w:b w:val="0"/>
          <w:sz w:val="24"/>
        </w:rPr>
        <w:t>This thesis titled </w:t>
      </w:r>
      <w:r>
        <w:rPr>
          <w:sz w:val="24"/>
        </w:rPr>
        <w:t>“</w:t>
      </w:r>
      <w:r>
        <w:rPr/>
        <w:t>DEVELOPMENT OF CONSTRUCTION MANAGEMENT FRAMEWORK FOR SHORELINE PROTECTION STRUCTURES</w:t>
      </w:r>
      <w:r>
        <w:rPr>
          <w:spacing w:val="33"/>
        </w:rPr>
        <w:t> </w:t>
      </w:r>
      <w:r>
        <w:rPr/>
        <w:t>BASED</w:t>
      </w:r>
      <w:r>
        <w:rPr>
          <w:spacing w:val="36"/>
        </w:rPr>
        <w:t> </w:t>
      </w:r>
      <w:r>
        <w:rPr/>
        <w:t>ON</w:t>
      </w:r>
      <w:r>
        <w:rPr>
          <w:spacing w:val="36"/>
        </w:rPr>
        <w:t> </w:t>
      </w:r>
      <w:r>
        <w:rPr/>
        <w:t>COASTAL</w:t>
      </w:r>
      <w:r>
        <w:rPr>
          <w:spacing w:val="36"/>
        </w:rPr>
        <w:t> </w:t>
      </w:r>
      <w:r>
        <w:rPr/>
        <w:t>EROSION</w:t>
      </w:r>
      <w:r>
        <w:rPr>
          <w:spacing w:val="22"/>
        </w:rPr>
        <w:t> </w:t>
      </w:r>
      <w:r>
        <w:rPr/>
        <w:t>RISK</w:t>
      </w:r>
      <w:r>
        <w:rPr>
          <w:spacing w:val="22"/>
        </w:rPr>
        <w:t> </w:t>
      </w:r>
      <w:r>
        <w:rPr/>
        <w:t>LEVELS</w:t>
      </w:r>
      <w:r>
        <w:rPr>
          <w:spacing w:val="22"/>
        </w:rPr>
        <w:t> </w:t>
      </w:r>
      <w:r>
        <w:rPr>
          <w:spacing w:val="-5"/>
        </w:rPr>
        <w:t>IN</w:t>
      </w:r>
    </w:p>
    <w:p>
      <w:pPr>
        <w:spacing w:before="0"/>
        <w:ind w:left="360" w:right="284" w:firstLine="0"/>
        <w:jc w:val="both"/>
        <w:rPr>
          <w:b/>
          <w:sz w:val="24"/>
        </w:rPr>
      </w:pPr>
      <w:r>
        <w:rPr>
          <w:b/>
          <w:sz w:val="28"/>
        </w:rPr>
        <w:t>APARRI CAGAYAN</w:t>
      </w:r>
      <w:r>
        <w:rPr>
          <w:b/>
          <w:sz w:val="24"/>
        </w:rPr>
        <w:t>”</w:t>
      </w:r>
      <w:r>
        <w:rPr>
          <w:sz w:val="24"/>
        </w:rPr>
        <w:t>, prepared and submitted by </w:t>
      </w:r>
      <w:r>
        <w:rPr>
          <w:b/>
          <w:sz w:val="24"/>
        </w:rPr>
        <w:t>RIZABELL F. BRUNO, SANDARA</w:t>
      </w:r>
      <w:r>
        <w:rPr>
          <w:b/>
          <w:spacing w:val="10"/>
          <w:sz w:val="24"/>
        </w:rPr>
        <w:t> </w:t>
      </w:r>
      <w:r>
        <w:rPr>
          <w:b/>
          <w:sz w:val="24"/>
        </w:rPr>
        <w:t>MARIE</w:t>
      </w:r>
      <w:r>
        <w:rPr>
          <w:b/>
          <w:spacing w:val="11"/>
          <w:sz w:val="24"/>
        </w:rPr>
        <w:t> </w:t>
      </w:r>
      <w:r>
        <w:rPr>
          <w:b/>
          <w:sz w:val="24"/>
        </w:rPr>
        <w:t>M.</w:t>
      </w:r>
      <w:r>
        <w:rPr>
          <w:b/>
          <w:spacing w:val="11"/>
          <w:sz w:val="24"/>
        </w:rPr>
        <w:t> </w:t>
      </w:r>
      <w:r>
        <w:rPr>
          <w:b/>
          <w:sz w:val="24"/>
        </w:rPr>
        <w:t>CABAUATAN,</w:t>
      </w:r>
      <w:r>
        <w:rPr>
          <w:b/>
          <w:spacing w:val="11"/>
          <w:sz w:val="24"/>
        </w:rPr>
        <w:t> </w:t>
      </w:r>
      <w:r>
        <w:rPr>
          <w:b/>
          <w:sz w:val="24"/>
        </w:rPr>
        <w:t>ROSS</w:t>
      </w:r>
      <w:r>
        <w:rPr>
          <w:b/>
          <w:spacing w:val="-3"/>
          <w:sz w:val="24"/>
        </w:rPr>
        <w:t> </w:t>
      </w:r>
      <w:r>
        <w:rPr>
          <w:b/>
          <w:sz w:val="24"/>
        </w:rPr>
        <w:t>ANN</w:t>
      </w:r>
      <w:r>
        <w:rPr>
          <w:b/>
          <w:spacing w:val="-3"/>
          <w:sz w:val="24"/>
        </w:rPr>
        <w:t> </w:t>
      </w:r>
      <w:r>
        <w:rPr>
          <w:b/>
          <w:sz w:val="24"/>
        </w:rPr>
        <w:t>D.</w:t>
      </w:r>
      <w:r>
        <w:rPr>
          <w:b/>
          <w:spacing w:val="-4"/>
          <w:sz w:val="24"/>
        </w:rPr>
        <w:t> </w:t>
      </w:r>
      <w:r>
        <w:rPr>
          <w:b/>
          <w:sz w:val="24"/>
        </w:rPr>
        <w:t>MORA,</w:t>
      </w:r>
      <w:r>
        <w:rPr>
          <w:b/>
          <w:spacing w:val="-3"/>
          <w:sz w:val="24"/>
        </w:rPr>
        <w:t> </w:t>
      </w:r>
      <w:r>
        <w:rPr>
          <w:sz w:val="24"/>
        </w:rPr>
        <w:t>and</w:t>
      </w:r>
      <w:r>
        <w:rPr>
          <w:spacing w:val="-3"/>
          <w:sz w:val="24"/>
        </w:rPr>
        <w:t> </w:t>
      </w:r>
      <w:r>
        <w:rPr>
          <w:b/>
          <w:sz w:val="24"/>
        </w:rPr>
        <w:t>PHOEBE</w:t>
      </w:r>
      <w:r>
        <w:rPr>
          <w:b/>
          <w:spacing w:val="-3"/>
          <w:sz w:val="24"/>
        </w:rPr>
        <w:t> </w:t>
      </w:r>
      <w:r>
        <w:rPr>
          <w:b/>
          <w:spacing w:val="-8"/>
          <w:sz w:val="24"/>
        </w:rPr>
        <w:t>KATE</w:t>
      </w:r>
    </w:p>
    <w:p>
      <w:pPr>
        <w:pStyle w:val="BodyText"/>
        <w:ind w:left="360" w:right="284"/>
        <w:jc w:val="both"/>
      </w:pPr>
      <w:r>
        <w:rPr>
          <w:b/>
        </w:rPr>
        <w:t>S. UBANDO </w:t>
      </w:r>
      <w:r>
        <w:rPr/>
        <w:t>in partial fulfilment of the requirements</w:t>
      </w:r>
      <w:r>
        <w:rPr>
          <w:spacing w:val="-3"/>
        </w:rPr>
        <w:t> </w:t>
      </w:r>
      <w:r>
        <w:rPr/>
        <w:t>for</w:t>
      </w:r>
      <w:r>
        <w:rPr>
          <w:spacing w:val="-3"/>
        </w:rPr>
        <w:t> </w:t>
      </w:r>
      <w:r>
        <w:rPr/>
        <w:t>the</w:t>
      </w:r>
      <w:r>
        <w:rPr>
          <w:spacing w:val="-3"/>
        </w:rPr>
        <w:t> </w:t>
      </w:r>
      <w:r>
        <w:rPr/>
        <w:t>degree,</w:t>
      </w:r>
      <w:r>
        <w:rPr>
          <w:spacing w:val="-3"/>
        </w:rPr>
        <w:t> </w:t>
      </w:r>
      <w:r>
        <w:rPr/>
        <w:t>Bachelor</w:t>
      </w:r>
      <w:r>
        <w:rPr>
          <w:spacing w:val="-3"/>
        </w:rPr>
        <w:t> </w:t>
      </w:r>
      <w:r>
        <w:rPr/>
        <w:t>of</w:t>
      </w:r>
      <w:r>
        <w:rPr>
          <w:spacing w:val="-3"/>
        </w:rPr>
        <w:t> </w:t>
      </w:r>
      <w:r>
        <w:rPr/>
        <w:t>Science in Civil Engineering major in Construction Engineering Management, is </w:t>
      </w:r>
      <w:r>
        <w:rPr/>
        <w:t>hereby recommended for proposal defense.</w:t>
      </w:r>
    </w:p>
    <w:p>
      <w:pPr>
        <w:pStyle w:val="BodyText"/>
      </w:pPr>
    </w:p>
    <w:p>
      <w:pPr>
        <w:pStyle w:val="BodyText"/>
      </w:pPr>
    </w:p>
    <w:p>
      <w:pPr>
        <w:pStyle w:val="BodyText"/>
      </w:pPr>
    </w:p>
    <w:p>
      <w:pPr>
        <w:pStyle w:val="Heading2"/>
        <w:ind w:left="4110" w:right="0"/>
        <w:jc w:val="left"/>
      </w:pPr>
      <w:r>
        <w:rPr>
          <w:u w:val="single"/>
        </w:rPr>
        <w:t>ENGR. MARK LESTER </w:t>
      </w:r>
      <w:r>
        <w:rPr>
          <w:spacing w:val="-2"/>
          <w:u w:val="single"/>
        </w:rPr>
        <w:t>CAGURANGAN</w:t>
      </w:r>
    </w:p>
    <w:p>
      <w:pPr>
        <w:pStyle w:val="BodyText"/>
        <w:ind w:right="2383"/>
        <w:jc w:val="right"/>
      </w:pPr>
      <w:r>
        <w:rPr>
          <w:spacing w:val="-2"/>
        </w:rPr>
        <w:t>Adviser</w:t>
      </w:r>
    </w:p>
    <w:p>
      <w:pPr>
        <w:pStyle w:val="BodyText"/>
      </w:pPr>
    </w:p>
    <w:p>
      <w:pPr>
        <w:pStyle w:val="BodyText"/>
      </w:pPr>
    </w:p>
    <w:p>
      <w:pPr>
        <w:pStyle w:val="BodyText"/>
        <w:tabs>
          <w:tab w:pos="8049" w:val="left" w:leader="none"/>
        </w:tabs>
        <w:ind w:left="1080"/>
      </w:pPr>
      <w:r>
        <w:rPr/>
        <w:t>Approved by the Tribunal on Oral Examination with a grade of </w:t>
      </w:r>
      <w:r>
        <w:rPr>
          <w:u w:val="single"/>
        </w:rPr>
        <w:tab/>
      </w:r>
      <w:r>
        <w:rPr>
          <w:spacing w:val="-10"/>
        </w:rPr>
        <w:t>.</w:t>
      </w:r>
    </w:p>
    <w:p>
      <w:pPr>
        <w:pStyle w:val="BodyText"/>
      </w:pPr>
    </w:p>
    <w:p>
      <w:pPr>
        <w:pStyle w:val="BodyText"/>
      </w:pPr>
    </w:p>
    <w:p>
      <w:pPr>
        <w:pStyle w:val="Heading2"/>
      </w:pPr>
      <w:r>
        <w:rPr>
          <w:u w:val="single"/>
        </w:rPr>
        <w:t>ENGR. JOWELL JOHN B. </w:t>
      </w:r>
      <w:r>
        <w:rPr>
          <w:spacing w:val="-2"/>
          <w:u w:val="single"/>
        </w:rPr>
        <w:t>TALOSIG</w:t>
      </w:r>
    </w:p>
    <w:p>
      <w:pPr>
        <w:pStyle w:val="BodyText"/>
        <w:ind w:left="512" w:right="433"/>
        <w:jc w:val="center"/>
      </w:pPr>
      <w:r>
        <w:rPr>
          <w:spacing w:val="-2"/>
        </w:rPr>
        <w:t>Chairman</w:t>
      </w:r>
    </w:p>
    <w:p>
      <w:pPr>
        <w:pStyle w:val="BodyText"/>
      </w:pPr>
    </w:p>
    <w:p>
      <w:pPr>
        <w:pStyle w:val="BodyText"/>
      </w:pPr>
    </w:p>
    <w:p>
      <w:pPr>
        <w:pStyle w:val="BodyText"/>
        <w:spacing w:before="19"/>
      </w:pPr>
    </w:p>
    <w:p>
      <w:pPr>
        <w:spacing w:before="0"/>
        <w:ind w:left="420" w:right="0" w:firstLine="0"/>
        <w:jc w:val="both"/>
        <w:rPr>
          <w:b/>
          <w:sz w:val="22"/>
        </w:rPr>
      </w:pPr>
      <w:r>
        <w:rPr>
          <w:b/>
          <w:sz w:val="22"/>
          <w:u w:val="single"/>
        </w:rPr>
        <w:t> ENGR.</w:t>
      </w:r>
      <w:r>
        <w:rPr>
          <w:b/>
          <w:spacing w:val="-3"/>
          <w:sz w:val="22"/>
          <w:u w:val="single"/>
        </w:rPr>
        <w:t> </w:t>
      </w:r>
      <w:r>
        <w:rPr>
          <w:b/>
          <w:sz w:val="22"/>
          <w:u w:val="single"/>
        </w:rPr>
        <w:t>ARISTOTLE</w:t>
      </w:r>
      <w:r>
        <w:rPr>
          <w:b/>
          <w:spacing w:val="-3"/>
          <w:sz w:val="22"/>
          <w:u w:val="single"/>
        </w:rPr>
        <w:t> </w:t>
      </w:r>
      <w:r>
        <w:rPr>
          <w:b/>
          <w:sz w:val="22"/>
          <w:u w:val="single"/>
        </w:rPr>
        <w:t>JAMES</w:t>
      </w:r>
      <w:r>
        <w:rPr>
          <w:b/>
          <w:spacing w:val="-3"/>
          <w:sz w:val="22"/>
          <w:u w:val="single"/>
        </w:rPr>
        <w:t> </w:t>
      </w:r>
      <w:r>
        <w:rPr>
          <w:b/>
          <w:sz w:val="22"/>
          <w:u w:val="single"/>
        </w:rPr>
        <w:t>M.</w:t>
      </w:r>
      <w:r>
        <w:rPr>
          <w:b/>
          <w:spacing w:val="-4"/>
          <w:sz w:val="22"/>
          <w:u w:val="single"/>
        </w:rPr>
        <w:t> </w:t>
      </w:r>
      <w:r>
        <w:rPr>
          <w:b/>
          <w:sz w:val="22"/>
          <w:u w:val="single"/>
        </w:rPr>
        <w:t>AGANON</w:t>
      </w:r>
      <w:r>
        <w:rPr>
          <w:b/>
          <w:spacing w:val="105"/>
          <w:sz w:val="22"/>
          <w:u w:val="single"/>
        </w:rPr>
        <w:t> </w:t>
      </w:r>
      <w:r>
        <w:rPr>
          <w:b/>
          <w:spacing w:val="90"/>
          <w:sz w:val="22"/>
        </w:rPr>
        <w:t>  </w:t>
      </w:r>
      <w:r>
        <w:rPr>
          <w:b/>
          <w:sz w:val="22"/>
          <w:u w:val="single"/>
        </w:rPr>
        <w:t>ENGR.</w:t>
      </w:r>
      <w:r>
        <w:rPr>
          <w:b/>
          <w:spacing w:val="-3"/>
          <w:sz w:val="22"/>
          <w:u w:val="single"/>
        </w:rPr>
        <w:t> </w:t>
      </w:r>
      <w:r>
        <w:rPr>
          <w:b/>
          <w:sz w:val="22"/>
          <w:u w:val="single"/>
        </w:rPr>
        <w:t>FELIPE</w:t>
      </w:r>
      <w:r>
        <w:rPr>
          <w:b/>
          <w:spacing w:val="-3"/>
          <w:sz w:val="22"/>
          <w:u w:val="single"/>
        </w:rPr>
        <w:t> </w:t>
      </w:r>
      <w:r>
        <w:rPr>
          <w:b/>
          <w:sz w:val="22"/>
          <w:u w:val="single"/>
        </w:rPr>
        <w:t>NEIL</w:t>
      </w:r>
      <w:r>
        <w:rPr>
          <w:b/>
          <w:spacing w:val="-3"/>
          <w:sz w:val="22"/>
          <w:u w:val="single"/>
        </w:rPr>
        <w:t> </w:t>
      </w:r>
      <w:r>
        <w:rPr>
          <w:b/>
          <w:sz w:val="22"/>
          <w:u w:val="single"/>
        </w:rPr>
        <w:t>C.</w:t>
      </w:r>
      <w:r>
        <w:rPr>
          <w:b/>
          <w:spacing w:val="-3"/>
          <w:sz w:val="22"/>
          <w:u w:val="single"/>
        </w:rPr>
        <w:t> </w:t>
      </w:r>
      <w:r>
        <w:rPr>
          <w:b/>
          <w:spacing w:val="-2"/>
          <w:sz w:val="22"/>
          <w:u w:val="single"/>
        </w:rPr>
        <w:t>PINTUCAN</w:t>
      </w:r>
    </w:p>
    <w:p>
      <w:pPr>
        <w:pStyle w:val="BodyText"/>
        <w:tabs>
          <w:tab w:pos="6969" w:val="left" w:leader="none"/>
        </w:tabs>
        <w:spacing w:before="4"/>
        <w:ind w:left="2559"/>
      </w:pPr>
      <w:r>
        <w:rPr>
          <w:spacing w:val="-2"/>
        </w:rPr>
        <w:t>Member</w:t>
      </w:r>
      <w:r>
        <w:rPr/>
        <w:tab/>
      </w:r>
      <w:r>
        <w:rPr>
          <w:spacing w:val="-2"/>
        </w:rPr>
        <w:t>Member</w:t>
      </w:r>
    </w:p>
    <w:p>
      <w:pPr>
        <w:pStyle w:val="BodyText"/>
      </w:pPr>
    </w:p>
    <w:p>
      <w:pPr>
        <w:pStyle w:val="BodyText"/>
      </w:pPr>
    </w:p>
    <w:p>
      <w:pPr>
        <w:pStyle w:val="BodyText"/>
      </w:pPr>
    </w:p>
    <w:p>
      <w:pPr>
        <w:pStyle w:val="Heading2"/>
        <w:ind w:left="511"/>
      </w:pPr>
      <w:r>
        <w:rPr>
          <w:u w:val="single"/>
        </w:rPr>
        <w:t>ENGR. JOSEPH R. CABALBAG, </w:t>
      </w:r>
      <w:r>
        <w:rPr>
          <w:spacing w:val="-5"/>
          <w:u w:val="single"/>
        </w:rPr>
        <w:t>ME</w:t>
      </w:r>
    </w:p>
    <w:p>
      <w:pPr>
        <w:pStyle w:val="BodyText"/>
        <w:ind w:left="512" w:right="433"/>
        <w:jc w:val="center"/>
      </w:pPr>
      <w:r>
        <w:rPr/>
        <w:t>Department </w:t>
      </w:r>
      <w:r>
        <w:rPr>
          <w:spacing w:val="-2"/>
        </w:rPr>
        <w:t>Chair</w:t>
      </w:r>
    </w:p>
    <w:p>
      <w:pPr>
        <w:pStyle w:val="BodyText"/>
      </w:pPr>
    </w:p>
    <w:p>
      <w:pPr>
        <w:pStyle w:val="BodyText"/>
      </w:pPr>
    </w:p>
    <w:p>
      <w:pPr>
        <w:pStyle w:val="BodyText"/>
        <w:ind w:left="360" w:right="281" w:firstLine="720"/>
        <w:jc w:val="both"/>
      </w:pPr>
      <w:r>
        <w:rPr/>
        <w:t>Accepted and approved partial fulfillment of the requirements for the degree, Bachelor of Science in Civil Engineering major in Construction </w:t>
      </w:r>
      <w:r>
        <w:rPr/>
        <w:t>Engineering</w:t>
      </w:r>
      <w:r>
        <w:rPr>
          <w:spacing w:val="80"/>
        </w:rPr>
        <w:t> </w:t>
      </w:r>
      <w:r>
        <w:rPr>
          <w:spacing w:val="-2"/>
        </w:rPr>
        <w:t>Management.</w:t>
      </w:r>
    </w:p>
    <w:p>
      <w:pPr>
        <w:pStyle w:val="BodyText"/>
      </w:pPr>
    </w:p>
    <w:p>
      <w:pPr>
        <w:pStyle w:val="BodyText"/>
      </w:pPr>
    </w:p>
    <w:p>
      <w:pPr>
        <w:tabs>
          <w:tab w:pos="4109" w:val="left" w:leader="none"/>
        </w:tabs>
        <w:spacing w:before="0"/>
        <w:ind w:left="1076" w:right="0" w:firstLine="0"/>
        <w:jc w:val="left"/>
        <w:rPr>
          <w:b/>
          <w:sz w:val="24"/>
        </w:rPr>
      </w:pPr>
      <w:r>
        <w:rPr>
          <w:b/>
          <w:sz w:val="24"/>
          <w:u w:val="single"/>
        </w:rPr>
        <w:t>April 29, </w:t>
      </w:r>
      <w:r>
        <w:rPr>
          <w:b/>
          <w:spacing w:val="-4"/>
          <w:sz w:val="24"/>
          <w:u w:val="single"/>
        </w:rPr>
        <w:t>2026</w:t>
      </w:r>
      <w:r>
        <w:rPr>
          <w:b/>
          <w:sz w:val="24"/>
        </w:rPr>
        <w:tab/>
      </w:r>
      <w:r>
        <w:rPr>
          <w:b/>
          <w:sz w:val="24"/>
          <w:u w:val="single"/>
        </w:rPr>
        <w:t>ENGR. JOHN MICHAEL B. CASIBANG, </w:t>
      </w:r>
      <w:r>
        <w:rPr>
          <w:b/>
          <w:spacing w:val="-5"/>
          <w:sz w:val="24"/>
          <w:u w:val="single"/>
        </w:rPr>
        <w:t>MSc</w:t>
      </w:r>
    </w:p>
    <w:p>
      <w:pPr>
        <w:pStyle w:val="BodyText"/>
        <w:tabs>
          <w:tab w:pos="4112" w:val="left" w:leader="none"/>
        </w:tabs>
        <w:ind w:right="2312"/>
        <w:jc w:val="right"/>
      </w:pPr>
      <w:r>
        <w:rPr>
          <w:spacing w:val="-4"/>
        </w:rPr>
        <w:t>Date</w:t>
      </w:r>
      <w:r>
        <w:rPr/>
        <w:tab/>
        <w:t>Dean,</w:t>
      </w:r>
      <w:r>
        <w:rPr>
          <w:spacing w:val="-2"/>
        </w:rPr>
        <w:t> College</w:t>
      </w:r>
    </w:p>
    <w:p>
      <w:pPr>
        <w:pStyle w:val="BodyText"/>
        <w:spacing w:after="0"/>
        <w:jc w:val="right"/>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3</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56992">
                <wp:simplePos x="0" y="0"/>
                <wp:positionH relativeFrom="page">
                  <wp:posOffset>0</wp:posOffset>
                </wp:positionH>
                <wp:positionV relativeFrom="page">
                  <wp:posOffset>9525</wp:posOffset>
                </wp:positionV>
                <wp:extent cx="7772400" cy="1004887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772400" cy="10048875"/>
                          <a:chExt cx="7772400" cy="10048875"/>
                        </a:xfrm>
                      </wpg:grpSpPr>
                      <pic:pic>
                        <pic:nvPicPr>
                          <pic:cNvPr id="21" name="Image 21"/>
                          <pic:cNvPicPr/>
                        </pic:nvPicPr>
                        <pic:blipFill>
                          <a:blip r:embed="rId7" cstate="print"/>
                          <a:stretch>
                            <a:fillRect/>
                          </a:stretch>
                        </pic:blipFill>
                        <pic:spPr>
                          <a:xfrm>
                            <a:off x="0" y="926436"/>
                            <a:ext cx="7772400" cy="352425"/>
                          </a:xfrm>
                          <a:prstGeom prst="rect">
                            <a:avLst/>
                          </a:prstGeom>
                        </pic:spPr>
                      </pic:pic>
                      <wps:wsp>
                        <wps:cNvPr id="22" name="Graphic 22"/>
                        <wps:cNvSpPr/>
                        <wps:spPr>
                          <a:xfrm>
                            <a:off x="0" y="9556464"/>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0" y="9280239"/>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9488" id="docshapegroup9" coordorigin="0,15" coordsize="12240,15825">
                <v:shape style="position:absolute;left:0;top:1473;width:12240;height:555" type="#_x0000_t75" id="docshape1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ind w:left="511"/>
      </w:pPr>
      <w:bookmarkStart w:name="TABLE OF CONTENTS " w:id="5"/>
      <w:bookmarkEnd w:id="5"/>
      <w:r>
        <w:rPr>
          <w:b w:val="0"/>
        </w:rPr>
      </w:r>
      <w:bookmarkStart w:name="h.3uh1asxh7pcp" w:id="6"/>
      <w:bookmarkEnd w:id="6"/>
      <w:r>
        <w:rPr>
          <w:b w:val="0"/>
        </w:rPr>
      </w:r>
      <w:r>
        <w:rPr/>
        <w:t>TABLE</w:t>
      </w:r>
      <w:r>
        <w:rPr>
          <w:spacing w:val="-9"/>
        </w:rPr>
        <w:t> </w:t>
      </w:r>
      <w:r>
        <w:rPr/>
        <w:t>OF</w:t>
      </w:r>
      <w:r>
        <w:rPr>
          <w:spacing w:val="-9"/>
        </w:rPr>
        <w:t> </w:t>
      </w:r>
      <w:r>
        <w:rPr>
          <w:spacing w:val="-2"/>
        </w:rPr>
        <w:t>CONTENTS</w:t>
      </w:r>
    </w:p>
    <w:sdt>
      <w:sdtPr>
        <w:docPartObj>
          <w:docPartGallery w:val="Table of Contents"/>
          <w:docPartUnique/>
        </w:docPartObj>
      </w:sdtPr>
      <w:sdtEndPr/>
      <w:sdtContent>
        <w:p>
          <w:pPr>
            <w:pStyle w:val="TOC1"/>
            <w:tabs>
              <w:tab w:pos="9078" w:val="right" w:leader="dot"/>
            </w:tabs>
            <w:spacing w:before="401"/>
          </w:pPr>
          <w:hyperlink w:history="true" w:anchor="h.za8zja790enk">
            <w:r>
              <w:rPr>
                <w:spacing w:val="-4"/>
              </w:rPr>
              <w:t>APPROVAL</w:t>
            </w:r>
            <w:r>
              <w:rPr>
                <w:spacing w:val="1"/>
              </w:rPr>
              <w:t> </w:t>
            </w:r>
            <w:r>
              <w:rPr>
                <w:spacing w:val="-2"/>
              </w:rPr>
              <w:t>SHEET</w:t>
            </w:r>
            <w:r>
              <w:rPr>
                <w:b w:val="0"/>
              </w:rPr>
              <w:tab/>
            </w:r>
            <w:r>
              <w:rPr>
                <w:spacing w:val="-10"/>
              </w:rPr>
              <w:t>2</w:t>
            </w:r>
          </w:hyperlink>
        </w:p>
        <w:p>
          <w:pPr>
            <w:pStyle w:val="TOC1"/>
            <w:tabs>
              <w:tab w:pos="9078" w:val="right" w:leader="dot"/>
            </w:tabs>
          </w:pPr>
          <w:hyperlink w:history="true" w:anchor="h.3uh1asxh7pcp">
            <w:r>
              <w:rPr/>
              <w:t>TABLE</w:t>
            </w:r>
            <w:r>
              <w:rPr>
                <w:spacing w:val="-9"/>
              </w:rPr>
              <w:t> </w:t>
            </w:r>
            <w:r>
              <w:rPr/>
              <w:t>OF</w:t>
            </w:r>
            <w:r>
              <w:rPr>
                <w:spacing w:val="-9"/>
              </w:rPr>
              <w:t> </w:t>
            </w:r>
            <w:r>
              <w:rPr>
                <w:spacing w:val="-2"/>
              </w:rPr>
              <w:t>CONTENTS</w:t>
            </w:r>
            <w:r>
              <w:rPr>
                <w:b w:val="0"/>
              </w:rPr>
              <w:tab/>
            </w:r>
            <w:r>
              <w:rPr>
                <w:spacing w:val="-10"/>
              </w:rPr>
              <w:t>3</w:t>
            </w:r>
          </w:hyperlink>
        </w:p>
        <w:p>
          <w:pPr>
            <w:pStyle w:val="TOC1"/>
            <w:tabs>
              <w:tab w:pos="9078" w:val="right" w:leader="dot"/>
            </w:tabs>
          </w:pPr>
          <w:hyperlink w:history="true" w:anchor="h.9hmwnpidhj80">
            <w:r>
              <w:rPr/>
              <w:t>PROPOSAL </w:t>
            </w:r>
            <w:r>
              <w:rPr>
                <w:spacing w:val="-2"/>
              </w:rPr>
              <w:t>SUMMARY</w:t>
            </w:r>
            <w:r>
              <w:rPr>
                <w:b w:val="0"/>
              </w:rPr>
              <w:tab/>
            </w:r>
            <w:r>
              <w:rPr>
                <w:spacing w:val="-10"/>
              </w:rPr>
              <w:t>5</w:t>
            </w:r>
          </w:hyperlink>
        </w:p>
        <w:p>
          <w:pPr>
            <w:pStyle w:val="TOC1"/>
            <w:tabs>
              <w:tab w:pos="9078" w:val="right" w:leader="dot"/>
            </w:tabs>
          </w:pPr>
          <w:hyperlink w:history="true" w:anchor="h.gr4cpt8mmnsd">
            <w:r>
              <w:rPr/>
              <w:t>CHAPTER </w:t>
            </w:r>
            <w:r>
              <w:rPr>
                <w:spacing w:val="-10"/>
              </w:rPr>
              <w:t>I</w:t>
            </w:r>
            <w:r>
              <w:rPr>
                <w:b w:val="0"/>
              </w:rPr>
              <w:tab/>
            </w:r>
            <w:r>
              <w:rPr>
                <w:spacing w:val="-10"/>
              </w:rPr>
              <w:t>1</w:t>
            </w:r>
          </w:hyperlink>
        </w:p>
        <w:p>
          <w:pPr>
            <w:pStyle w:val="TOC1"/>
            <w:tabs>
              <w:tab w:pos="9078" w:val="right" w:leader="dot"/>
            </w:tabs>
          </w:pPr>
          <w:hyperlink w:history="true" w:anchor="h.fdoepx41ackb">
            <w:r>
              <w:rPr/>
              <w:t>THE PROBLEM AND ITS </w:t>
            </w:r>
            <w:r>
              <w:rPr>
                <w:spacing w:val="-2"/>
              </w:rPr>
              <w:t>BACKGROUND</w:t>
            </w:r>
            <w:r>
              <w:rPr>
                <w:b w:val="0"/>
              </w:rPr>
              <w:tab/>
            </w:r>
            <w:r>
              <w:rPr>
                <w:spacing w:val="-10"/>
              </w:rPr>
              <w:t>1</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sq78312yf803">
            <w:r>
              <w:rPr>
                <w:spacing w:val="-2"/>
              </w:rPr>
              <w:t>Introduction</w:t>
            </w:r>
            <w:r>
              <w:rPr/>
              <w:tab/>
            </w:r>
            <w:r>
              <w:rPr>
                <w:spacing w:val="-10"/>
              </w:rPr>
              <w:t>1</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enmvt3xasyf2">
            <w:r>
              <w:rPr/>
              <w:t>Statement of the </w:t>
            </w:r>
            <w:r>
              <w:rPr>
                <w:spacing w:val="-2"/>
              </w:rPr>
              <w:t>Problem</w:t>
            </w:r>
            <w:r>
              <w:rPr/>
              <w:tab/>
            </w:r>
            <w:r>
              <w:rPr>
                <w:spacing w:val="-10"/>
              </w:rPr>
              <w:t>3</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30i01jab8wp1">
            <w:r>
              <w:rPr/>
              <w:t>Objective of the </w:t>
            </w:r>
            <w:r>
              <w:rPr>
                <w:spacing w:val="-2"/>
              </w:rPr>
              <w:t>Study</w:t>
            </w:r>
            <w:r>
              <w:rPr/>
              <w:tab/>
            </w:r>
            <w:r>
              <w:rPr>
                <w:spacing w:val="-10"/>
              </w:rPr>
              <w:t>4</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7osgbjqkgvxm">
            <w:r>
              <w:rPr/>
              <w:t>Conceptual Framework of the </w:t>
            </w:r>
            <w:r>
              <w:rPr>
                <w:spacing w:val="-2"/>
              </w:rPr>
              <w:t>Study</w:t>
            </w:r>
            <w:r>
              <w:rPr/>
              <w:tab/>
            </w:r>
            <w:r>
              <w:rPr>
                <w:spacing w:val="-10"/>
              </w:rPr>
              <w:t>4</w:t>
            </w:r>
          </w:hyperlink>
        </w:p>
        <w:p>
          <w:pPr>
            <w:pStyle w:val="TOC3"/>
            <w:numPr>
              <w:ilvl w:val="1"/>
              <w:numId w:val="1"/>
            </w:numPr>
            <w:tabs>
              <w:tab w:pos="1083" w:val="left" w:leader="none"/>
              <w:tab w:pos="9078" w:val="right" w:leader="dot"/>
            </w:tabs>
            <w:spacing w:line="240" w:lineRule="auto" w:before="60" w:after="0"/>
            <w:ind w:left="1083" w:right="0" w:hanging="363"/>
            <w:jc w:val="left"/>
          </w:pPr>
          <w:hyperlink w:history="true" w:anchor="h.jl3m13g2tkv0">
            <w:r>
              <w:rPr/>
              <w:t>Hypothesis/Assumption</w:t>
            </w:r>
            <w:r>
              <w:rPr>
                <w:spacing w:val="-9"/>
              </w:rPr>
              <w:t> </w:t>
            </w:r>
            <w:r>
              <w:rPr/>
              <w:t>of</w:t>
            </w:r>
            <w:r>
              <w:rPr>
                <w:spacing w:val="-9"/>
              </w:rPr>
              <w:t> </w:t>
            </w:r>
            <w:r>
              <w:rPr/>
              <w:t>the</w:t>
            </w:r>
            <w:r>
              <w:rPr>
                <w:spacing w:val="-8"/>
              </w:rPr>
              <w:t> </w:t>
            </w:r>
            <w:r>
              <w:rPr>
                <w:spacing w:val="-2"/>
              </w:rPr>
              <w:t>Study</w:t>
            </w:r>
            <w:r>
              <w:rPr>
                <w:rFonts w:ascii="Times New Roman"/>
              </w:rPr>
              <w:tab/>
            </w:r>
            <w:r>
              <w:rPr>
                <w:spacing w:val="-10"/>
              </w:rPr>
              <w:t>5</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2lgshp3gssax">
            <w:r>
              <w:rPr/>
              <w:t>Significance of the </w:t>
            </w:r>
            <w:r>
              <w:rPr>
                <w:spacing w:val="-2"/>
              </w:rPr>
              <w:t>Study</w:t>
            </w:r>
            <w:r>
              <w:rPr/>
              <w:tab/>
            </w:r>
            <w:r>
              <w:rPr>
                <w:spacing w:val="-10"/>
              </w:rPr>
              <w:t>5</w:t>
            </w:r>
          </w:hyperlink>
        </w:p>
        <w:p>
          <w:pPr>
            <w:pStyle w:val="TOC2"/>
            <w:numPr>
              <w:ilvl w:val="1"/>
              <w:numId w:val="1"/>
            </w:numPr>
            <w:tabs>
              <w:tab w:pos="1140" w:val="left" w:leader="none"/>
              <w:tab w:pos="9078" w:val="right" w:leader="dot"/>
            </w:tabs>
            <w:spacing w:line="240" w:lineRule="auto" w:before="60" w:after="0"/>
            <w:ind w:left="1140" w:right="0" w:hanging="420"/>
            <w:jc w:val="left"/>
          </w:pPr>
          <w:hyperlink w:history="true" w:anchor="h.7c3v2vfom7yq">
            <w:r>
              <w:rPr/>
              <w:t>Scope and </w:t>
            </w:r>
            <w:r>
              <w:rPr>
                <w:spacing w:val="-2"/>
              </w:rPr>
              <w:t>Delimitation</w:t>
            </w:r>
            <w:r>
              <w:rPr/>
              <w:tab/>
            </w:r>
            <w:r>
              <w:rPr>
                <w:spacing w:val="-10"/>
              </w:rPr>
              <w:t>6</w:t>
            </w:r>
          </w:hyperlink>
        </w:p>
        <w:p>
          <w:pPr>
            <w:pStyle w:val="TOC2"/>
            <w:numPr>
              <w:ilvl w:val="1"/>
              <w:numId w:val="1"/>
            </w:numPr>
            <w:tabs>
              <w:tab w:pos="1080" w:val="left" w:leader="none"/>
              <w:tab w:pos="9078" w:val="right" w:leader="dot"/>
            </w:tabs>
            <w:spacing w:line="240" w:lineRule="auto" w:before="60" w:after="0"/>
            <w:ind w:left="1080" w:right="0" w:hanging="360"/>
            <w:jc w:val="left"/>
          </w:pPr>
          <w:hyperlink w:history="true" w:anchor="h.f71c7d2dfbe9">
            <w:r>
              <w:rPr/>
              <w:t>Definition of </w:t>
            </w:r>
            <w:r>
              <w:rPr>
                <w:spacing w:val="-2"/>
              </w:rPr>
              <w:t>Terms</w:t>
            </w:r>
            <w:r>
              <w:rPr/>
              <w:tab/>
            </w:r>
            <w:r>
              <w:rPr>
                <w:spacing w:val="-10"/>
              </w:rPr>
              <w:t>7</w:t>
            </w:r>
          </w:hyperlink>
        </w:p>
        <w:p>
          <w:pPr>
            <w:pStyle w:val="TOC1"/>
            <w:tabs>
              <w:tab w:pos="9078" w:val="right" w:leader="dot"/>
            </w:tabs>
          </w:pPr>
          <w:hyperlink w:history="true" w:anchor="h.8uvhidnnbyln">
            <w:r>
              <w:rPr/>
              <w:t>CHAPTER </w:t>
            </w:r>
            <w:r>
              <w:rPr>
                <w:spacing w:val="-5"/>
              </w:rPr>
              <w:t>II</w:t>
            </w:r>
            <w:r>
              <w:rPr>
                <w:b w:val="0"/>
              </w:rPr>
              <w:tab/>
            </w:r>
            <w:r>
              <w:rPr>
                <w:spacing w:val="-10"/>
              </w:rPr>
              <w:t>9</w:t>
            </w:r>
          </w:hyperlink>
        </w:p>
        <w:p>
          <w:pPr>
            <w:pStyle w:val="TOC1"/>
            <w:tabs>
              <w:tab w:pos="9078" w:val="right" w:leader="dot"/>
            </w:tabs>
          </w:pPr>
          <w:hyperlink w:history="true" w:anchor="h.7aye09rbyg5n">
            <w:r>
              <w:rPr/>
              <w:t>REVIEW</w:t>
            </w:r>
            <w:r>
              <w:rPr>
                <w:spacing w:val="-6"/>
              </w:rPr>
              <w:t> </w:t>
            </w:r>
            <w:r>
              <w:rPr/>
              <w:t>OF</w:t>
            </w:r>
            <w:r>
              <w:rPr>
                <w:spacing w:val="-6"/>
              </w:rPr>
              <w:t> </w:t>
            </w:r>
            <w:r>
              <w:rPr/>
              <w:t>RELATED</w:t>
            </w:r>
            <w:r>
              <w:rPr>
                <w:spacing w:val="-6"/>
              </w:rPr>
              <w:t> </w:t>
            </w:r>
            <w:r>
              <w:rPr>
                <w:spacing w:val="-2"/>
              </w:rPr>
              <w:t>LITERATURE</w:t>
            </w:r>
            <w:r>
              <w:rPr>
                <w:b w:val="0"/>
              </w:rPr>
              <w:tab/>
            </w:r>
            <w:r>
              <w:rPr>
                <w:spacing w:val="-10"/>
              </w:rPr>
              <w:t>9</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w6120low536c">
            <w:r>
              <w:rPr/>
              <w:t>Coastal</w:t>
            </w:r>
            <w:r>
              <w:rPr>
                <w:spacing w:val="-7"/>
              </w:rPr>
              <w:t> </w:t>
            </w:r>
            <w:r>
              <w:rPr/>
              <w:t>Erosion</w:t>
            </w:r>
            <w:r>
              <w:rPr>
                <w:spacing w:val="-7"/>
              </w:rPr>
              <w:t> </w:t>
            </w:r>
            <w:r>
              <w:rPr>
                <w:spacing w:val="-2"/>
              </w:rPr>
              <w:t>Assessment</w:t>
            </w:r>
            <w:r>
              <w:rPr>
                <w:rFonts w:ascii="Times New Roman"/>
              </w:rPr>
              <w:tab/>
            </w:r>
            <w:r>
              <w:rPr>
                <w:spacing w:val="-10"/>
              </w:rPr>
              <w:t>9</w:t>
            </w:r>
          </w:hyperlink>
        </w:p>
        <w:p>
          <w:pPr>
            <w:pStyle w:val="TOC2"/>
            <w:numPr>
              <w:ilvl w:val="1"/>
              <w:numId w:val="2"/>
            </w:numPr>
            <w:tabs>
              <w:tab w:pos="1140" w:val="left" w:leader="none"/>
              <w:tab w:pos="9078" w:val="right" w:leader="dot"/>
            </w:tabs>
            <w:spacing w:line="240" w:lineRule="auto" w:before="60" w:after="0"/>
            <w:ind w:left="1140" w:right="0" w:hanging="420"/>
            <w:jc w:val="left"/>
          </w:pPr>
          <w:hyperlink w:history="true" w:anchor="h.ptl997t4xnhe">
            <w:r>
              <w:rPr/>
              <w:t>Remote Sensing, GIS and Erosion </w:t>
            </w:r>
            <w:r>
              <w:rPr>
                <w:spacing w:val="-2"/>
              </w:rPr>
              <w:t>Analysis</w:t>
            </w:r>
            <w:r>
              <w:rPr/>
              <w:tab/>
            </w:r>
            <w:r>
              <w:rPr>
                <w:spacing w:val="-5"/>
              </w:rPr>
              <w:t>13</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g3mpdetdsiej">
            <w:r>
              <w:rPr/>
              <w:t>Erosion</w:t>
            </w:r>
            <w:r>
              <w:rPr>
                <w:spacing w:val="-7"/>
              </w:rPr>
              <w:t> </w:t>
            </w:r>
            <w:r>
              <w:rPr>
                <w:spacing w:val="-2"/>
              </w:rPr>
              <w:t>Classification</w:t>
            </w:r>
            <w:r>
              <w:rPr>
                <w:rFonts w:ascii="Times New Roman"/>
              </w:rPr>
              <w:tab/>
            </w:r>
            <w:r>
              <w:rPr>
                <w:spacing w:val="-5"/>
              </w:rPr>
              <w:t>15</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qfzu7ubd9gp6">
            <w:r>
              <w:rPr/>
              <w:t>Risk</w:t>
            </w:r>
            <w:r>
              <w:rPr>
                <w:spacing w:val="-4"/>
              </w:rPr>
              <w:t> </w:t>
            </w:r>
            <w:r>
              <w:rPr>
                <w:spacing w:val="-2"/>
              </w:rPr>
              <w:t>Classification</w:t>
            </w:r>
            <w:r>
              <w:rPr>
                <w:rFonts w:ascii="Times New Roman"/>
              </w:rPr>
              <w:tab/>
            </w:r>
            <w:r>
              <w:rPr>
                <w:spacing w:val="-5"/>
              </w:rPr>
              <w:t>19</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wr0orf8xu7hy">
            <w:r>
              <w:rPr/>
              <w:t>Coastal</w:t>
            </w:r>
            <w:r>
              <w:rPr>
                <w:spacing w:val="-6"/>
              </w:rPr>
              <w:t> </w:t>
            </w:r>
            <w:r>
              <w:rPr/>
              <w:t>Risk</w:t>
            </w:r>
            <w:r>
              <w:rPr>
                <w:spacing w:val="-5"/>
              </w:rPr>
              <w:t> </w:t>
            </w:r>
            <w:r>
              <w:rPr>
                <w:spacing w:val="-2"/>
              </w:rPr>
              <w:t>Mapping</w:t>
            </w:r>
            <w:r>
              <w:rPr>
                <w:rFonts w:ascii="Times New Roman"/>
              </w:rPr>
              <w:tab/>
            </w:r>
            <w:r>
              <w:rPr>
                <w:spacing w:val="-5"/>
              </w:rPr>
              <w:t>21</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pzrrt9b27tga">
            <w:r>
              <w:rPr/>
              <w:t>Prioritization</w:t>
            </w:r>
            <w:r>
              <w:rPr>
                <w:spacing w:val="-9"/>
              </w:rPr>
              <w:t> </w:t>
            </w:r>
            <w:r>
              <w:rPr/>
              <w:t>of</w:t>
            </w:r>
            <w:r>
              <w:rPr>
                <w:spacing w:val="-8"/>
              </w:rPr>
              <w:t> </w:t>
            </w:r>
            <w:r>
              <w:rPr/>
              <w:t>Coastal</w:t>
            </w:r>
            <w:r>
              <w:rPr>
                <w:spacing w:val="-8"/>
              </w:rPr>
              <w:t> </w:t>
            </w:r>
            <w:r>
              <w:rPr/>
              <w:t>Management</w:t>
            </w:r>
            <w:r>
              <w:rPr>
                <w:spacing w:val="-8"/>
              </w:rPr>
              <w:t> </w:t>
            </w:r>
            <w:r>
              <w:rPr>
                <w:spacing w:val="-2"/>
              </w:rPr>
              <w:t>Areas</w:t>
            </w:r>
            <w:r>
              <w:rPr>
                <w:rFonts w:ascii="Times New Roman"/>
              </w:rPr>
              <w:tab/>
            </w:r>
            <w:r>
              <w:rPr>
                <w:spacing w:val="-5"/>
              </w:rPr>
              <w:t>22</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qdbvam9xbz22">
            <w:r>
              <w:rPr/>
              <w:t>Coastal</w:t>
            </w:r>
            <w:r>
              <w:rPr>
                <w:spacing w:val="-8"/>
              </w:rPr>
              <w:t> </w:t>
            </w:r>
            <w:r>
              <w:rPr/>
              <w:t>Protection</w:t>
            </w:r>
            <w:r>
              <w:rPr>
                <w:spacing w:val="-7"/>
              </w:rPr>
              <w:t> </w:t>
            </w:r>
            <w:r>
              <w:rPr/>
              <w:t>and</w:t>
            </w:r>
            <w:r>
              <w:rPr>
                <w:spacing w:val="-8"/>
              </w:rPr>
              <w:t> </w:t>
            </w:r>
            <w:r>
              <w:rPr/>
              <w:t>Management</w:t>
            </w:r>
            <w:r>
              <w:rPr>
                <w:spacing w:val="-7"/>
              </w:rPr>
              <w:t> </w:t>
            </w:r>
            <w:r>
              <w:rPr>
                <w:spacing w:val="-2"/>
              </w:rPr>
              <w:t>Strategies</w:t>
            </w:r>
            <w:r>
              <w:rPr>
                <w:rFonts w:ascii="Times New Roman"/>
              </w:rPr>
              <w:tab/>
            </w:r>
            <w:r>
              <w:rPr>
                <w:spacing w:val="-5"/>
              </w:rPr>
              <w:t>23</w:t>
            </w:r>
          </w:hyperlink>
        </w:p>
        <w:p>
          <w:pPr>
            <w:pStyle w:val="TOC3"/>
            <w:numPr>
              <w:ilvl w:val="2"/>
              <w:numId w:val="2"/>
            </w:numPr>
            <w:tabs>
              <w:tab w:pos="1325" w:val="left" w:leader="none"/>
              <w:tab w:pos="9078" w:val="right" w:leader="dot"/>
            </w:tabs>
            <w:spacing w:line="240" w:lineRule="auto" w:before="60" w:after="0"/>
            <w:ind w:left="1325" w:right="0" w:hanging="605"/>
            <w:jc w:val="left"/>
          </w:pPr>
          <w:hyperlink w:history="true" w:anchor="h.v100xzcy2vt5">
            <w:r>
              <w:rPr/>
              <w:t>Hard</w:t>
            </w:r>
            <w:r>
              <w:rPr>
                <w:spacing w:val="-8"/>
              </w:rPr>
              <w:t> </w:t>
            </w:r>
            <w:r>
              <w:rPr/>
              <w:t>Engineering</w:t>
            </w:r>
            <w:r>
              <w:rPr>
                <w:spacing w:val="-7"/>
              </w:rPr>
              <w:t> </w:t>
            </w:r>
            <w:r>
              <w:rPr>
                <w:spacing w:val="-2"/>
              </w:rPr>
              <w:t>Approaches</w:t>
            </w:r>
            <w:r>
              <w:rPr>
                <w:rFonts w:ascii="Times New Roman"/>
              </w:rPr>
              <w:tab/>
            </w:r>
            <w:r>
              <w:rPr>
                <w:spacing w:val="-5"/>
              </w:rPr>
              <w:t>24</w:t>
            </w:r>
          </w:hyperlink>
        </w:p>
        <w:p>
          <w:pPr>
            <w:pStyle w:val="TOC3"/>
            <w:numPr>
              <w:ilvl w:val="2"/>
              <w:numId w:val="2"/>
            </w:numPr>
            <w:tabs>
              <w:tab w:pos="1325" w:val="left" w:leader="none"/>
              <w:tab w:pos="9078" w:val="right" w:leader="dot"/>
            </w:tabs>
            <w:spacing w:line="240" w:lineRule="auto" w:before="60" w:after="0"/>
            <w:ind w:left="1325" w:right="0" w:hanging="605"/>
            <w:jc w:val="left"/>
          </w:pPr>
          <w:hyperlink w:history="true" w:anchor="h.dipzshbd5qcs">
            <w:r>
              <w:rPr/>
              <w:t>Soft</w:t>
            </w:r>
            <w:r>
              <w:rPr>
                <w:spacing w:val="-8"/>
              </w:rPr>
              <w:t> </w:t>
            </w:r>
            <w:r>
              <w:rPr/>
              <w:t>Engineering</w:t>
            </w:r>
            <w:r>
              <w:rPr>
                <w:spacing w:val="-7"/>
              </w:rPr>
              <w:t> </w:t>
            </w:r>
            <w:r>
              <w:rPr>
                <w:spacing w:val="-2"/>
              </w:rPr>
              <w:t>Approaches</w:t>
            </w:r>
            <w:r>
              <w:rPr>
                <w:rFonts w:ascii="Times New Roman"/>
              </w:rPr>
              <w:tab/>
            </w:r>
            <w:r>
              <w:rPr>
                <w:spacing w:val="-5"/>
              </w:rPr>
              <w:t>25</w:t>
            </w:r>
          </w:hyperlink>
        </w:p>
        <w:p>
          <w:pPr>
            <w:pStyle w:val="TOC3"/>
            <w:numPr>
              <w:ilvl w:val="2"/>
              <w:numId w:val="2"/>
            </w:numPr>
            <w:tabs>
              <w:tab w:pos="1325" w:val="left" w:leader="none"/>
              <w:tab w:pos="9078" w:val="right" w:leader="dot"/>
            </w:tabs>
            <w:spacing w:line="240" w:lineRule="auto" w:before="60" w:after="0"/>
            <w:ind w:left="1325" w:right="0" w:hanging="605"/>
            <w:jc w:val="left"/>
          </w:pPr>
          <w:hyperlink w:history="true" w:anchor="h.jcz9zc6rmqo0">
            <w:r>
              <w:rPr/>
              <w:t>Hybrid</w:t>
            </w:r>
            <w:r>
              <w:rPr>
                <w:spacing w:val="-8"/>
              </w:rPr>
              <w:t> </w:t>
            </w:r>
            <w:r>
              <w:rPr/>
              <w:t>Coastal</w:t>
            </w:r>
            <w:r>
              <w:rPr>
                <w:spacing w:val="-8"/>
              </w:rPr>
              <w:t> </w:t>
            </w:r>
            <w:r>
              <w:rPr/>
              <w:t>Protection</w:t>
            </w:r>
            <w:r>
              <w:rPr>
                <w:spacing w:val="-7"/>
              </w:rPr>
              <w:t> </w:t>
            </w:r>
            <w:r>
              <w:rPr>
                <w:spacing w:val="-2"/>
              </w:rPr>
              <w:t>Approaches</w:t>
            </w:r>
            <w:r>
              <w:rPr>
                <w:rFonts w:ascii="Times New Roman"/>
              </w:rPr>
              <w:tab/>
            </w:r>
            <w:r>
              <w:rPr>
                <w:spacing w:val="-5"/>
              </w:rPr>
              <w:t>25</w:t>
            </w:r>
          </w:hyperlink>
        </w:p>
        <w:p>
          <w:pPr>
            <w:pStyle w:val="TOC3"/>
            <w:numPr>
              <w:ilvl w:val="2"/>
              <w:numId w:val="2"/>
            </w:numPr>
            <w:tabs>
              <w:tab w:pos="1325" w:val="left" w:leader="none"/>
              <w:tab w:pos="9078" w:val="right" w:leader="dot"/>
            </w:tabs>
            <w:spacing w:line="240" w:lineRule="auto" w:before="60" w:after="0"/>
            <w:ind w:left="1325" w:right="0" w:hanging="605"/>
            <w:jc w:val="left"/>
          </w:pPr>
          <w:hyperlink w:history="true" w:anchor="h.829yy7yqddzx">
            <w:r>
              <w:rPr/>
              <w:t>Selection</w:t>
            </w:r>
            <w:r>
              <w:rPr>
                <w:spacing w:val="-8"/>
              </w:rPr>
              <w:t> </w:t>
            </w:r>
            <w:r>
              <w:rPr/>
              <w:t>of</w:t>
            </w:r>
            <w:r>
              <w:rPr>
                <w:spacing w:val="-8"/>
              </w:rPr>
              <w:t> </w:t>
            </w:r>
            <w:r>
              <w:rPr/>
              <w:t>Appropriate</w:t>
            </w:r>
            <w:r>
              <w:rPr>
                <w:spacing w:val="-8"/>
              </w:rPr>
              <w:t> </w:t>
            </w:r>
            <w:r>
              <w:rPr/>
              <w:t>Coastal</w:t>
            </w:r>
            <w:r>
              <w:rPr>
                <w:spacing w:val="-8"/>
              </w:rPr>
              <w:t> </w:t>
            </w:r>
            <w:r>
              <w:rPr/>
              <w:t>Protection</w:t>
            </w:r>
            <w:r>
              <w:rPr>
                <w:spacing w:val="-7"/>
              </w:rPr>
              <w:t> </w:t>
            </w:r>
            <w:r>
              <w:rPr>
                <w:spacing w:val="-2"/>
              </w:rPr>
              <w:t>Measures</w:t>
            </w:r>
            <w:r>
              <w:rPr>
                <w:rFonts w:ascii="Times New Roman"/>
              </w:rPr>
              <w:tab/>
            </w:r>
            <w:r>
              <w:rPr>
                <w:spacing w:val="-5"/>
              </w:rPr>
              <w:t>26</w:t>
            </w:r>
          </w:hyperlink>
        </w:p>
        <w:p>
          <w:pPr>
            <w:pStyle w:val="TOC3"/>
            <w:numPr>
              <w:ilvl w:val="1"/>
              <w:numId w:val="2"/>
            </w:numPr>
            <w:tabs>
              <w:tab w:pos="1144" w:val="left" w:leader="none"/>
              <w:tab w:pos="9078" w:val="right" w:leader="dot"/>
            </w:tabs>
            <w:spacing w:line="240" w:lineRule="auto" w:before="60" w:after="0"/>
            <w:ind w:left="1144" w:right="0" w:hanging="424"/>
            <w:jc w:val="left"/>
          </w:pPr>
          <w:hyperlink w:history="true" w:anchor="h.6c8vzryoacpn">
            <w:r>
              <w:rPr/>
              <w:t>Instrument</w:t>
            </w:r>
            <w:r>
              <w:rPr>
                <w:spacing w:val="-13"/>
              </w:rPr>
              <w:t> </w:t>
            </w:r>
            <w:r>
              <w:rPr/>
              <w:t>Validation</w:t>
            </w:r>
            <w:r>
              <w:rPr>
                <w:spacing w:val="-12"/>
              </w:rPr>
              <w:t> </w:t>
            </w:r>
            <w:r>
              <w:rPr/>
              <w:t>and</w:t>
            </w:r>
            <w:r>
              <w:rPr>
                <w:spacing w:val="-13"/>
              </w:rPr>
              <w:t> </w:t>
            </w:r>
            <w:r>
              <w:rPr/>
              <w:t>Reliability</w:t>
            </w:r>
            <w:r>
              <w:rPr>
                <w:spacing w:val="-12"/>
              </w:rPr>
              <w:t> </w:t>
            </w:r>
            <w:r>
              <w:rPr>
                <w:spacing w:val="-2"/>
              </w:rPr>
              <w:t>Assessment</w:t>
            </w:r>
            <w:r>
              <w:rPr>
                <w:rFonts w:ascii="Times New Roman"/>
              </w:rPr>
              <w:tab/>
            </w:r>
            <w:r>
              <w:rPr>
                <w:spacing w:val="-5"/>
              </w:rPr>
              <w:t>26</w:t>
            </w:r>
          </w:hyperlink>
        </w:p>
        <w:p>
          <w:pPr>
            <w:pStyle w:val="TOC3"/>
            <w:numPr>
              <w:ilvl w:val="1"/>
              <w:numId w:val="2"/>
            </w:numPr>
            <w:tabs>
              <w:tab w:pos="1144" w:val="left" w:leader="none"/>
            </w:tabs>
            <w:spacing w:line="240" w:lineRule="auto" w:before="60" w:after="0"/>
            <w:ind w:left="720" w:right="287" w:firstLine="0"/>
            <w:jc w:val="left"/>
          </w:pPr>
          <w:hyperlink w:history="true" w:anchor="h.l7mntki8qrm8">
            <w:r>
              <w:rPr/>
              <w:t>Dynamic</w:t>
            </w:r>
            <w:r>
              <w:rPr>
                <w:spacing w:val="-6"/>
              </w:rPr>
              <w:t> </w:t>
            </w:r>
            <w:r>
              <w:rPr/>
              <w:t>Shoreline</w:t>
            </w:r>
            <w:r>
              <w:rPr>
                <w:spacing w:val="-6"/>
              </w:rPr>
              <w:t> </w:t>
            </w:r>
            <w:r>
              <w:rPr/>
              <w:t>Vulnerabilities</w:t>
            </w:r>
            <w:r>
              <w:rPr>
                <w:spacing w:val="-6"/>
              </w:rPr>
              <w:t> </w:t>
            </w:r>
            <w:r>
              <w:rPr/>
              <w:t>and</w:t>
            </w:r>
            <w:r>
              <w:rPr>
                <w:spacing w:val="-6"/>
              </w:rPr>
              <w:t> </w:t>
            </w:r>
            <w:r>
              <w:rPr/>
              <w:t>Structural</w:t>
            </w:r>
            <w:r>
              <w:rPr>
                <w:spacing w:val="-6"/>
              </w:rPr>
              <w:t> </w:t>
            </w:r>
            <w:r>
              <w:rPr/>
              <w:t>Performance</w:t>
            </w:r>
            <w:r>
              <w:rPr>
                <w:spacing w:val="-6"/>
              </w:rPr>
              <w:t> </w:t>
            </w:r>
            <w:r>
              <w:rPr/>
              <w:t>in</w:t>
            </w:r>
            <w:r>
              <w:rPr>
                <w:spacing w:val="-6"/>
              </w:rPr>
              <w:t> </w:t>
            </w:r>
            <w:r>
              <w:rPr/>
              <w:t>the</w:t>
            </w:r>
            <w:r>
              <w:rPr>
                <w:spacing w:val="-6"/>
              </w:rPr>
              <w:t> </w:t>
            </w:r>
            <w:r>
              <w:rPr/>
              <w:t>Philippines...</w:t>
            </w:r>
          </w:hyperlink>
          <w:r>
            <w:rPr/>
            <w:t> </w:t>
          </w:r>
          <w:hyperlink w:history="true" w:anchor="h.l7mntki8qrm8">
            <w:r>
              <w:rPr>
                <w:spacing w:val="-6"/>
              </w:rPr>
              <w:t>29</w:t>
            </w:r>
          </w:hyperlink>
        </w:p>
        <w:p>
          <w:pPr>
            <w:pStyle w:val="TOC2"/>
            <w:numPr>
              <w:ilvl w:val="1"/>
              <w:numId w:val="2"/>
            </w:numPr>
            <w:tabs>
              <w:tab w:pos="1140" w:val="left" w:leader="none"/>
              <w:tab w:pos="9078" w:val="right" w:leader="dot"/>
            </w:tabs>
            <w:spacing w:line="240" w:lineRule="auto" w:before="60" w:after="0"/>
            <w:ind w:left="1140" w:right="0" w:hanging="420"/>
            <w:jc w:val="left"/>
          </w:pPr>
          <w:hyperlink w:history="true" w:anchor="h.75ipiava0rjb">
            <w:r>
              <w:rPr>
                <w:spacing w:val="-2"/>
              </w:rPr>
              <w:t>Synthesis</w:t>
            </w:r>
            <w:r>
              <w:rPr/>
              <w:tab/>
            </w:r>
            <w:r>
              <w:rPr>
                <w:spacing w:val="-5"/>
              </w:rPr>
              <w:t>30</w:t>
            </w:r>
          </w:hyperlink>
        </w:p>
        <w:p>
          <w:pPr>
            <w:pStyle w:val="TOC1"/>
            <w:tabs>
              <w:tab w:pos="9078" w:val="right" w:leader="dot"/>
            </w:tabs>
          </w:pPr>
          <w:hyperlink w:history="true" w:anchor="h.xf3cesgqgthc">
            <w:r>
              <w:rPr/>
              <w:t>CHAPTER </w:t>
            </w:r>
            <w:r>
              <w:rPr>
                <w:spacing w:val="-5"/>
              </w:rPr>
              <w:t>III</w:t>
            </w:r>
            <w:r>
              <w:rPr>
                <w:b w:val="0"/>
              </w:rPr>
              <w:tab/>
            </w:r>
            <w:r>
              <w:rPr>
                <w:spacing w:val="-5"/>
              </w:rPr>
              <w:t>33</w:t>
            </w:r>
          </w:hyperlink>
        </w:p>
        <w:p>
          <w:pPr>
            <w:pStyle w:val="TOC1"/>
            <w:tabs>
              <w:tab w:pos="9078" w:val="right" w:leader="dot"/>
            </w:tabs>
          </w:pPr>
          <w:hyperlink w:history="true" w:anchor="h.9o776qlvuz53">
            <w:r>
              <w:rPr>
                <w:spacing w:val="-2"/>
              </w:rPr>
              <w:t>METHODOLOGY</w:t>
            </w:r>
            <w:r>
              <w:rPr>
                <w:b w:val="0"/>
              </w:rPr>
              <w:tab/>
            </w:r>
            <w:r>
              <w:rPr>
                <w:spacing w:val="-5"/>
              </w:rPr>
              <w:t>33</w:t>
            </w:r>
          </w:hyperlink>
        </w:p>
        <w:p>
          <w:pPr>
            <w:pStyle w:val="TOC2"/>
            <w:numPr>
              <w:ilvl w:val="1"/>
              <w:numId w:val="3"/>
            </w:numPr>
            <w:tabs>
              <w:tab w:pos="1080" w:val="left" w:leader="none"/>
              <w:tab w:pos="9078" w:val="right" w:leader="dot"/>
            </w:tabs>
            <w:spacing w:line="240" w:lineRule="auto" w:before="60" w:after="0"/>
            <w:ind w:left="1080" w:right="0" w:hanging="360"/>
            <w:jc w:val="left"/>
          </w:pPr>
          <w:hyperlink w:history="true" w:anchor="h.5gvgo2j2vsbi">
            <w:r>
              <w:rPr/>
              <w:t>General </w:t>
            </w:r>
            <w:r>
              <w:rPr>
                <w:spacing w:val="-2"/>
              </w:rPr>
              <w:t>Overview</w:t>
            </w:r>
            <w:r>
              <w:rPr/>
              <w:tab/>
            </w:r>
            <w:r>
              <w:rPr>
                <w:spacing w:val="-5"/>
              </w:rPr>
              <w:t>33</w:t>
            </w:r>
          </w:hyperlink>
        </w:p>
        <w:p>
          <w:pPr>
            <w:pStyle w:val="TOC2"/>
            <w:numPr>
              <w:ilvl w:val="1"/>
              <w:numId w:val="3"/>
            </w:numPr>
            <w:tabs>
              <w:tab w:pos="1080" w:val="left" w:leader="none"/>
              <w:tab w:pos="9078" w:val="right" w:leader="dot"/>
            </w:tabs>
            <w:spacing w:line="240" w:lineRule="auto" w:before="60" w:after="0"/>
            <w:ind w:left="1080" w:right="0" w:hanging="360"/>
            <w:jc w:val="left"/>
          </w:pPr>
          <w:hyperlink w:history="true" w:anchor="h.q44tww4enflb">
            <w:r>
              <w:rPr/>
              <w:t>Study </w:t>
            </w:r>
            <w:r>
              <w:rPr>
                <w:spacing w:val="-4"/>
              </w:rPr>
              <w:t>Area</w:t>
            </w:r>
            <w:r>
              <w:rPr/>
              <w:tab/>
            </w:r>
            <w:r>
              <w:rPr>
                <w:spacing w:val="-5"/>
              </w:rPr>
              <w:t>34</w:t>
            </w:r>
          </w:hyperlink>
        </w:p>
        <w:p>
          <w:pPr>
            <w:pStyle w:val="TOC2"/>
            <w:numPr>
              <w:ilvl w:val="1"/>
              <w:numId w:val="3"/>
            </w:numPr>
            <w:tabs>
              <w:tab w:pos="1080" w:val="left" w:leader="none"/>
              <w:tab w:pos="9078" w:val="right" w:leader="dot"/>
            </w:tabs>
            <w:spacing w:line="240" w:lineRule="auto" w:before="60" w:after="0"/>
            <w:ind w:left="1080" w:right="0" w:hanging="360"/>
            <w:jc w:val="left"/>
          </w:pPr>
          <w:hyperlink w:history="true" w:anchor="h.g8fsf1nv4n0t">
            <w:r>
              <w:rPr/>
              <w:t>Research </w:t>
            </w:r>
            <w:r>
              <w:rPr>
                <w:spacing w:val="-2"/>
              </w:rPr>
              <w:t>Design</w:t>
            </w:r>
            <w:r>
              <w:rPr/>
              <w:tab/>
            </w:r>
            <w:r>
              <w:rPr>
                <w:spacing w:val="-5"/>
              </w:rPr>
              <w:t>35</w:t>
            </w:r>
          </w:hyperlink>
        </w:p>
      </w:sdtContent>
    </w:sdt>
    <w:p>
      <w:pPr>
        <w:pStyle w:val="TOC2"/>
        <w:spacing w:after="0" w:line="240" w:lineRule="auto"/>
        <w:jc w:val="left"/>
        <w:sectPr>
          <w:type w:val="continuous"/>
          <w:pgSz w:w="12240" w:h="15840"/>
          <w:pgMar w:header="0" w:footer="864" w:top="260" w:bottom="1100" w:left="180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0"/>
        <w:ind w:left="315" w:right="0" w:firstLine="0"/>
        <w:jc w:val="left"/>
        <w:rPr>
          <w:b/>
          <w:sz w:val="20"/>
        </w:rPr>
      </w:pPr>
      <w:r>
        <w:rPr>
          <w:b/>
          <w:sz w:val="20"/>
        </w:rPr>
        <w:drawing>
          <wp:anchor distT="0" distB="0" distL="0" distR="0" allowOverlap="1" layoutInCell="1" locked="0" behindDoc="1" simplePos="0" relativeHeight="484757504">
            <wp:simplePos x="0" y="0"/>
            <wp:positionH relativeFrom="page">
              <wp:posOffset>3790950</wp:posOffset>
            </wp:positionH>
            <wp:positionV relativeFrom="paragraph">
              <wp:posOffset>-796862</wp:posOffset>
            </wp:positionV>
            <wp:extent cx="695325" cy="714375"/>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695325" cy="714375"/>
                    </a:xfrm>
                    <a:prstGeom prst="rect">
                      <a:avLst/>
                    </a:prstGeom>
                  </pic:spPr>
                </pic:pic>
              </a:graphicData>
            </a:graphic>
          </wp:anchor>
        </w:drawing>
      </w: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pStyle w:val="BodyText"/>
        <w:rPr>
          <w:b/>
          <w:sz w:val="20"/>
        </w:rPr>
      </w:pPr>
      <w:r>
        <w:rPr/>
        <w:br w:type="column"/>
      </w:r>
      <w:r>
        <w:rPr>
          <w:b/>
          <w:sz w:val="20"/>
        </w:rPr>
      </w:r>
    </w:p>
    <w:p>
      <w:pPr>
        <w:pStyle w:val="BodyText"/>
        <w:rPr>
          <w:b/>
          <w:sz w:val="20"/>
        </w:rPr>
      </w:pPr>
    </w:p>
    <w:p>
      <w:pPr>
        <w:pStyle w:val="BodyText"/>
        <w:rPr>
          <w:b/>
          <w:sz w:val="20"/>
        </w:rPr>
      </w:pPr>
    </w:p>
    <w:p>
      <w:pPr>
        <w:pStyle w:val="BodyText"/>
        <w:rPr>
          <w:b/>
          <w:sz w:val="20"/>
        </w:rPr>
      </w:pPr>
    </w:p>
    <w:p>
      <w:pPr>
        <w:pStyle w:val="BodyText"/>
        <w:spacing w:before="174"/>
        <w:rPr>
          <w:b/>
          <w:sz w:val="20"/>
        </w:rPr>
      </w:pPr>
    </w:p>
    <w:p>
      <w:pPr>
        <w:tabs>
          <w:tab w:pos="3472" w:val="left" w:leader="none"/>
        </w:tabs>
        <w:spacing w:line="163" w:lineRule="auto" w:before="0"/>
        <w:ind w:left="1009" w:right="330" w:hanging="695"/>
        <w:jc w:val="left"/>
        <w:rPr>
          <w:position w:val="11"/>
          <w:sz w:val="20"/>
        </w:rPr>
      </w:pPr>
      <w:r>
        <w:rPr>
          <w:b/>
          <w:sz w:val="20"/>
        </w:rPr>
        <w:t>COLLEGE OF ENGINEERING</w:t>
      </w:r>
      <w:r>
        <w:rPr>
          <w:b/>
          <w:spacing w:val="40"/>
          <w:sz w:val="20"/>
        </w:rPr>
        <w:t> </w:t>
      </w:r>
      <w:r>
        <w:rPr>
          <w:b/>
          <w:sz w:val="20"/>
        </w:rPr>
        <w:t>AND ARCHITECTURE</w:t>
        <w:tab/>
      </w:r>
      <w:r>
        <w:rPr>
          <w:spacing w:val="-10"/>
          <w:position w:val="11"/>
          <w:sz w:val="20"/>
        </w:rPr>
        <w:t>4</w:t>
      </w:r>
    </w:p>
    <w:p>
      <w:pPr>
        <w:spacing w:after="0" w:line="163" w:lineRule="auto"/>
        <w:jc w:val="left"/>
        <w:rPr>
          <w:position w:val="11"/>
          <w:sz w:val="20"/>
        </w:rPr>
        <w:sectPr>
          <w:pgSz w:w="12240" w:h="15840"/>
          <w:pgMar w:header="0" w:footer="864" w:top="260" w:bottom="1100" w:left="1800" w:right="1080"/>
          <w:cols w:num="2" w:equalWidth="0">
            <w:col w:w="3322" w:space="2133"/>
            <w:col w:w="3905"/>
          </w:cols>
        </w:sectPr>
      </w:pPr>
    </w:p>
    <w:p>
      <w:pPr>
        <w:pStyle w:val="ListParagraph"/>
        <w:numPr>
          <w:ilvl w:val="1"/>
          <w:numId w:val="3"/>
        </w:numPr>
        <w:tabs>
          <w:tab w:pos="1080" w:val="left" w:leader="none"/>
          <w:tab w:pos="9078" w:val="right" w:leader="dot"/>
        </w:tabs>
        <w:spacing w:line="240" w:lineRule="auto" w:before="406" w:after="0"/>
        <w:ind w:left="1080" w:right="0" w:hanging="360"/>
        <w:jc w:val="left"/>
        <w:rPr>
          <w:sz w:val="24"/>
        </w:rPr>
      </w:pPr>
      <w:r>
        <w:rPr>
          <w:sz w:val="24"/>
        </w:rPr>
        <mc:AlternateContent>
          <mc:Choice Requires="wps">
            <w:drawing>
              <wp:anchor distT="0" distB="0" distL="0" distR="0" allowOverlap="1" layoutInCell="1" locked="0" behindDoc="1" simplePos="0" relativeHeight="484758016">
                <wp:simplePos x="0" y="0"/>
                <wp:positionH relativeFrom="page">
                  <wp:posOffset>0</wp:posOffset>
                </wp:positionH>
                <wp:positionV relativeFrom="page">
                  <wp:posOffset>9525</wp:posOffset>
                </wp:positionV>
                <wp:extent cx="7772400" cy="1004887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772400" cy="10048875"/>
                          <a:chExt cx="7772400" cy="10048875"/>
                        </a:xfrm>
                      </wpg:grpSpPr>
                      <pic:pic>
                        <pic:nvPicPr>
                          <pic:cNvPr id="28" name="Image 28"/>
                          <pic:cNvPicPr/>
                        </pic:nvPicPr>
                        <pic:blipFill>
                          <a:blip r:embed="rId7" cstate="print"/>
                          <a:stretch>
                            <a:fillRect/>
                          </a:stretch>
                        </pic:blipFill>
                        <pic:spPr>
                          <a:xfrm>
                            <a:off x="0" y="926436"/>
                            <a:ext cx="7772400" cy="352425"/>
                          </a:xfrm>
                          <a:prstGeom prst="rect">
                            <a:avLst/>
                          </a:prstGeom>
                        </pic:spPr>
                      </pic:pic>
                      <wps:wsp>
                        <wps:cNvPr id="29" name="Graphic 29"/>
                        <wps:cNvSpPr/>
                        <wps:spPr>
                          <a:xfrm>
                            <a:off x="0" y="9556464"/>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0" name="Graphic 30"/>
                        <wps:cNvSpPr/>
                        <wps:spPr>
                          <a:xfrm>
                            <a:off x="0" y="9280239"/>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8464" id="docshapegroup11" coordorigin="0,15" coordsize="12240,15825">
                <v:shape style="position:absolute;left:0;top:1473;width:12240;height:555" type="#_x0000_t75" id="docshape1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hyperlink w:history="true" w:anchor="h.naapgdz137tl">
        <w:r>
          <w:rPr>
            <w:sz w:val="24"/>
          </w:rPr>
          <w:t>Population and </w:t>
        </w:r>
        <w:r>
          <w:rPr>
            <w:spacing w:val="-2"/>
            <w:sz w:val="24"/>
          </w:rPr>
          <w:t>Sample</w:t>
        </w:r>
        <w:r>
          <w:rPr>
            <w:sz w:val="24"/>
          </w:rPr>
          <w:tab/>
        </w:r>
        <w:r>
          <w:rPr>
            <w:spacing w:val="-5"/>
            <w:sz w:val="24"/>
          </w:rPr>
          <w:t>36</w:t>
        </w:r>
      </w:hyperlink>
    </w:p>
    <w:p>
      <w:pPr>
        <w:pStyle w:val="ListParagraph"/>
        <w:numPr>
          <w:ilvl w:val="1"/>
          <w:numId w:val="3"/>
        </w:numPr>
        <w:tabs>
          <w:tab w:pos="1080" w:val="left" w:leader="none"/>
          <w:tab w:pos="9078" w:val="right" w:leader="dot"/>
        </w:tabs>
        <w:spacing w:line="240" w:lineRule="auto" w:before="60" w:after="0"/>
        <w:ind w:left="1080" w:right="0" w:hanging="360"/>
        <w:jc w:val="left"/>
        <w:rPr>
          <w:sz w:val="24"/>
        </w:rPr>
      </w:pPr>
      <w:hyperlink w:history="true" w:anchor="h.5n3rngv9iby3">
        <w:r>
          <w:rPr>
            <w:sz w:val="24"/>
          </w:rPr>
          <w:t>Research </w:t>
        </w:r>
        <w:r>
          <w:rPr>
            <w:spacing w:val="-2"/>
            <w:sz w:val="24"/>
          </w:rPr>
          <w:t>Instrument</w:t>
        </w:r>
        <w:r>
          <w:rPr>
            <w:sz w:val="24"/>
          </w:rPr>
          <w:tab/>
        </w:r>
        <w:r>
          <w:rPr>
            <w:spacing w:val="-5"/>
            <w:sz w:val="24"/>
          </w:rPr>
          <w:t>36</w:t>
        </w:r>
      </w:hyperlink>
    </w:p>
    <w:p>
      <w:pPr>
        <w:pStyle w:val="ListParagraph"/>
        <w:numPr>
          <w:ilvl w:val="1"/>
          <w:numId w:val="3"/>
        </w:numPr>
        <w:tabs>
          <w:tab w:pos="1080" w:val="left" w:leader="none"/>
          <w:tab w:pos="9078" w:val="right" w:leader="dot"/>
        </w:tabs>
        <w:spacing w:line="240" w:lineRule="auto" w:before="60" w:after="0"/>
        <w:ind w:left="1080" w:right="0" w:hanging="360"/>
        <w:jc w:val="left"/>
        <w:rPr>
          <w:sz w:val="24"/>
        </w:rPr>
      </w:pPr>
      <w:hyperlink w:history="true" w:anchor="h.bdx7lpokpvlg">
        <w:r>
          <w:rPr>
            <w:sz w:val="24"/>
          </w:rPr>
          <w:t>Data Gathering </w:t>
        </w:r>
        <w:r>
          <w:rPr>
            <w:spacing w:val="-2"/>
            <w:sz w:val="24"/>
          </w:rPr>
          <w:t>Procedure</w:t>
        </w:r>
        <w:r>
          <w:rPr>
            <w:sz w:val="24"/>
          </w:rPr>
          <w:tab/>
        </w:r>
        <w:r>
          <w:rPr>
            <w:spacing w:val="-5"/>
            <w:sz w:val="24"/>
          </w:rPr>
          <w:t>37</w:t>
        </w:r>
      </w:hyperlink>
    </w:p>
    <w:p>
      <w:pPr>
        <w:pStyle w:val="ListParagraph"/>
        <w:numPr>
          <w:ilvl w:val="1"/>
          <w:numId w:val="3"/>
        </w:numPr>
        <w:tabs>
          <w:tab w:pos="1080" w:val="left" w:leader="none"/>
          <w:tab w:pos="9078" w:val="right" w:leader="dot"/>
        </w:tabs>
        <w:spacing w:line="240" w:lineRule="auto" w:before="60" w:after="0"/>
        <w:ind w:left="1080" w:right="0" w:hanging="360"/>
        <w:jc w:val="left"/>
        <w:rPr>
          <w:sz w:val="24"/>
        </w:rPr>
      </w:pPr>
      <w:hyperlink w:history="true" w:anchor="h.p8lwimp8svz0">
        <w:r>
          <w:rPr>
            <w:sz w:val="24"/>
          </w:rPr>
          <w:t>Risk Assessment </w:t>
        </w:r>
        <w:r>
          <w:rPr>
            <w:spacing w:val="-2"/>
            <w:sz w:val="24"/>
          </w:rPr>
          <w:t>Method</w:t>
        </w:r>
        <w:r>
          <w:rPr>
            <w:sz w:val="24"/>
          </w:rPr>
          <w:tab/>
        </w:r>
        <w:r>
          <w:rPr>
            <w:spacing w:val="-5"/>
            <w:sz w:val="24"/>
          </w:rPr>
          <w:t>39</w:t>
        </w:r>
      </w:hyperlink>
    </w:p>
    <w:p>
      <w:pPr>
        <w:pStyle w:val="ListParagraph"/>
        <w:numPr>
          <w:ilvl w:val="1"/>
          <w:numId w:val="3"/>
        </w:numPr>
        <w:tabs>
          <w:tab w:pos="1083" w:val="left" w:leader="none"/>
          <w:tab w:pos="9078" w:val="right" w:leader="dot"/>
        </w:tabs>
        <w:spacing w:line="240" w:lineRule="auto" w:before="60" w:after="0"/>
        <w:ind w:left="1083" w:right="0" w:hanging="363"/>
        <w:jc w:val="left"/>
        <w:rPr>
          <w:rFonts w:ascii="Arial MT"/>
          <w:sz w:val="22"/>
        </w:rPr>
      </w:pPr>
      <w:hyperlink w:history="true" w:anchor="h.elq70sslbfyq">
        <w:r>
          <w:rPr>
            <w:rFonts w:ascii="Arial MT"/>
            <w:sz w:val="22"/>
          </w:rPr>
          <w:t>Evaluation</w:t>
        </w:r>
        <w:r>
          <w:rPr>
            <w:rFonts w:ascii="Arial MT"/>
            <w:spacing w:val="-7"/>
            <w:sz w:val="22"/>
          </w:rPr>
          <w:t> </w:t>
        </w:r>
        <w:r>
          <w:rPr>
            <w:rFonts w:ascii="Arial MT"/>
            <w:sz w:val="22"/>
          </w:rPr>
          <w:t>and</w:t>
        </w:r>
        <w:r>
          <w:rPr>
            <w:rFonts w:ascii="Arial MT"/>
            <w:spacing w:val="-7"/>
            <w:sz w:val="22"/>
          </w:rPr>
          <w:t> </w:t>
        </w:r>
        <w:r>
          <w:rPr>
            <w:rFonts w:ascii="Arial MT"/>
            <w:sz w:val="22"/>
          </w:rPr>
          <w:t>Ranking</w:t>
        </w:r>
        <w:r>
          <w:rPr>
            <w:rFonts w:ascii="Arial MT"/>
            <w:spacing w:val="-7"/>
            <w:sz w:val="22"/>
          </w:rPr>
          <w:t> </w:t>
        </w:r>
        <w:r>
          <w:rPr>
            <w:rFonts w:ascii="Arial MT"/>
            <w:sz w:val="22"/>
          </w:rPr>
          <w:t>of</w:t>
        </w:r>
        <w:r>
          <w:rPr>
            <w:rFonts w:ascii="Arial MT"/>
            <w:spacing w:val="-7"/>
            <w:sz w:val="22"/>
          </w:rPr>
          <w:t> </w:t>
        </w:r>
        <w:r>
          <w:rPr>
            <w:rFonts w:ascii="Arial MT"/>
            <w:sz w:val="22"/>
          </w:rPr>
          <w:t>Shoreline</w:t>
        </w:r>
        <w:r>
          <w:rPr>
            <w:rFonts w:ascii="Arial MT"/>
            <w:spacing w:val="-7"/>
            <w:sz w:val="22"/>
          </w:rPr>
          <w:t> </w:t>
        </w:r>
        <w:r>
          <w:rPr>
            <w:rFonts w:ascii="Arial MT"/>
            <w:sz w:val="22"/>
          </w:rPr>
          <w:t>Protection</w:t>
        </w:r>
        <w:r>
          <w:rPr>
            <w:rFonts w:ascii="Arial MT"/>
            <w:spacing w:val="-6"/>
            <w:sz w:val="22"/>
          </w:rPr>
          <w:t> </w:t>
        </w:r>
        <w:r>
          <w:rPr>
            <w:rFonts w:ascii="Arial MT"/>
            <w:spacing w:val="-2"/>
            <w:sz w:val="22"/>
          </w:rPr>
          <w:t>Structures</w:t>
        </w:r>
        <w:r>
          <w:rPr>
            <w:sz w:val="22"/>
          </w:rPr>
          <w:tab/>
        </w:r>
        <w:r>
          <w:rPr>
            <w:rFonts w:ascii="Arial MT"/>
            <w:spacing w:val="-5"/>
            <w:sz w:val="22"/>
          </w:rPr>
          <w:t>42</w:t>
        </w:r>
      </w:hyperlink>
    </w:p>
    <w:p>
      <w:pPr>
        <w:pStyle w:val="ListParagraph"/>
        <w:numPr>
          <w:ilvl w:val="1"/>
          <w:numId w:val="3"/>
        </w:numPr>
        <w:tabs>
          <w:tab w:pos="1080" w:val="left" w:leader="none"/>
          <w:tab w:pos="9078" w:val="right" w:leader="dot"/>
        </w:tabs>
        <w:spacing w:line="240" w:lineRule="auto" w:before="60" w:after="0"/>
        <w:ind w:left="1080" w:right="0" w:hanging="360"/>
        <w:jc w:val="left"/>
        <w:rPr>
          <w:sz w:val="24"/>
        </w:rPr>
      </w:pPr>
      <w:hyperlink w:history="true" w:anchor="h.9g5ax5hopg07">
        <w:r>
          <w:rPr>
            <w:sz w:val="24"/>
          </w:rPr>
          <w:t>Framework Development </w:t>
        </w:r>
        <w:r>
          <w:rPr>
            <w:spacing w:val="-2"/>
            <w:sz w:val="24"/>
          </w:rPr>
          <w:t>Process</w:t>
        </w:r>
        <w:r>
          <w:rPr>
            <w:sz w:val="24"/>
          </w:rPr>
          <w:tab/>
        </w:r>
        <w:r>
          <w:rPr>
            <w:spacing w:val="-5"/>
            <w:sz w:val="24"/>
          </w:rPr>
          <w:t>44</w:t>
        </w:r>
      </w:hyperlink>
    </w:p>
    <w:p>
      <w:pPr>
        <w:pStyle w:val="ListParagraph"/>
        <w:numPr>
          <w:ilvl w:val="1"/>
          <w:numId w:val="3"/>
        </w:numPr>
        <w:tabs>
          <w:tab w:pos="1200" w:val="left" w:leader="none"/>
          <w:tab w:pos="9078" w:val="right" w:leader="dot"/>
        </w:tabs>
        <w:spacing w:line="240" w:lineRule="auto" w:before="60" w:after="0"/>
        <w:ind w:left="1200" w:right="0" w:hanging="480"/>
        <w:jc w:val="left"/>
        <w:rPr>
          <w:sz w:val="24"/>
        </w:rPr>
      </w:pPr>
      <w:hyperlink w:history="true" w:anchor="h.rqp2fgi8o3i3">
        <w:r>
          <w:rPr>
            <w:sz w:val="24"/>
          </w:rPr>
          <w:t>Reliability</w:t>
        </w:r>
        <w:r>
          <w:rPr>
            <w:spacing w:val="-2"/>
            <w:sz w:val="24"/>
          </w:rPr>
          <w:t> </w:t>
        </w:r>
        <w:r>
          <w:rPr>
            <w:spacing w:val="-4"/>
            <w:sz w:val="24"/>
          </w:rPr>
          <w:t>Test</w:t>
        </w:r>
        <w:r>
          <w:rPr>
            <w:sz w:val="24"/>
          </w:rPr>
          <w:tab/>
        </w:r>
        <w:r>
          <w:rPr>
            <w:spacing w:val="-5"/>
            <w:sz w:val="24"/>
          </w:rPr>
          <w:t>46</w:t>
        </w:r>
      </w:hyperlink>
    </w:p>
    <w:p>
      <w:pPr>
        <w:pStyle w:val="ListParagraph"/>
        <w:numPr>
          <w:ilvl w:val="1"/>
          <w:numId w:val="3"/>
        </w:numPr>
        <w:tabs>
          <w:tab w:pos="1191" w:val="left" w:leader="none"/>
          <w:tab w:pos="9078" w:val="right" w:leader="dot"/>
        </w:tabs>
        <w:spacing w:line="240" w:lineRule="auto" w:before="60" w:after="0"/>
        <w:ind w:left="1191" w:right="0" w:hanging="471"/>
        <w:jc w:val="left"/>
        <w:rPr>
          <w:sz w:val="24"/>
        </w:rPr>
      </w:pPr>
      <w:hyperlink w:history="true" w:anchor="h.hpp723y3nc06">
        <w:r>
          <w:rPr>
            <w:sz w:val="24"/>
          </w:rPr>
          <w:t>Statistical</w:t>
        </w:r>
        <w:r>
          <w:rPr>
            <w:spacing w:val="-6"/>
            <w:sz w:val="24"/>
          </w:rPr>
          <w:t> </w:t>
        </w:r>
        <w:r>
          <w:rPr>
            <w:sz w:val="24"/>
          </w:rPr>
          <w:t>Tools</w:t>
        </w:r>
        <w:r>
          <w:rPr>
            <w:spacing w:val="-6"/>
            <w:sz w:val="24"/>
          </w:rPr>
          <w:t> </w:t>
        </w:r>
        <w:r>
          <w:rPr>
            <w:sz w:val="24"/>
          </w:rPr>
          <w:t>and</w:t>
        </w:r>
        <w:r>
          <w:rPr>
            <w:spacing w:val="-5"/>
            <w:sz w:val="24"/>
          </w:rPr>
          <w:t> </w:t>
        </w:r>
        <w:r>
          <w:rPr>
            <w:spacing w:val="-2"/>
            <w:sz w:val="24"/>
          </w:rPr>
          <w:t>Treatment</w:t>
        </w:r>
        <w:r>
          <w:rPr>
            <w:sz w:val="24"/>
          </w:rPr>
          <w:tab/>
        </w:r>
        <w:r>
          <w:rPr>
            <w:spacing w:val="-5"/>
            <w:sz w:val="24"/>
          </w:rPr>
          <w:t>47</w:t>
        </w:r>
      </w:hyperlink>
    </w:p>
    <w:p>
      <w:pPr>
        <w:pStyle w:val="ListParagraph"/>
        <w:numPr>
          <w:ilvl w:val="1"/>
          <w:numId w:val="3"/>
        </w:numPr>
        <w:tabs>
          <w:tab w:pos="1200" w:val="left" w:leader="none"/>
          <w:tab w:pos="9078" w:val="right" w:leader="dot"/>
        </w:tabs>
        <w:spacing w:line="240" w:lineRule="auto" w:before="60" w:after="0"/>
        <w:ind w:left="1200" w:right="0" w:hanging="480"/>
        <w:jc w:val="left"/>
        <w:rPr>
          <w:sz w:val="24"/>
        </w:rPr>
      </w:pPr>
      <w:hyperlink w:history="true" w:anchor="h.k77phxnfjxvn">
        <w:r>
          <w:rPr>
            <w:sz w:val="24"/>
          </w:rPr>
          <w:t>Ethical </w:t>
        </w:r>
        <w:r>
          <w:rPr>
            <w:spacing w:val="-2"/>
            <w:sz w:val="24"/>
          </w:rPr>
          <w:t>Consideration</w:t>
        </w:r>
        <w:r>
          <w:rPr>
            <w:sz w:val="24"/>
          </w:rPr>
          <w:tab/>
        </w:r>
        <w:r>
          <w:rPr>
            <w:spacing w:val="-5"/>
            <w:sz w:val="24"/>
          </w:rPr>
          <w:t>51</w:t>
        </w:r>
      </w:hyperlink>
    </w:p>
    <w:p>
      <w:pPr>
        <w:tabs>
          <w:tab w:pos="9078" w:val="right" w:leader="dot"/>
        </w:tabs>
        <w:spacing w:before="60"/>
        <w:ind w:left="360" w:right="0" w:firstLine="0"/>
        <w:jc w:val="left"/>
        <w:rPr>
          <w:rFonts w:ascii="Arial"/>
          <w:b/>
          <w:sz w:val="22"/>
        </w:rPr>
      </w:pPr>
      <w:hyperlink w:history="true" w:anchor="h.efniarnrzx5w">
        <w:r>
          <w:rPr>
            <w:rFonts w:ascii="Arial"/>
            <w:b/>
            <w:sz w:val="22"/>
          </w:rPr>
          <w:t>CHAPTER</w:t>
        </w:r>
        <w:r>
          <w:rPr>
            <w:rFonts w:ascii="Arial"/>
            <w:b/>
            <w:spacing w:val="-7"/>
            <w:sz w:val="22"/>
          </w:rPr>
          <w:t> </w:t>
        </w:r>
        <w:r>
          <w:rPr>
            <w:rFonts w:ascii="Arial"/>
            <w:b/>
            <w:spacing w:val="-5"/>
            <w:sz w:val="22"/>
          </w:rPr>
          <w:t>IV</w:t>
        </w:r>
        <w:r>
          <w:rPr>
            <w:sz w:val="22"/>
          </w:rPr>
          <w:tab/>
        </w:r>
        <w:r>
          <w:rPr>
            <w:rFonts w:ascii="Arial"/>
            <w:b/>
            <w:spacing w:val="-5"/>
            <w:sz w:val="22"/>
          </w:rPr>
          <w:t>52</w:t>
        </w:r>
      </w:hyperlink>
    </w:p>
    <w:p>
      <w:pPr>
        <w:tabs>
          <w:tab w:pos="9078" w:val="right" w:leader="dot"/>
        </w:tabs>
        <w:spacing w:before="60"/>
        <w:ind w:left="360" w:right="0" w:firstLine="0"/>
        <w:jc w:val="left"/>
        <w:rPr>
          <w:rFonts w:ascii="Arial"/>
          <w:b/>
          <w:sz w:val="22"/>
        </w:rPr>
      </w:pPr>
      <w:hyperlink w:history="true" w:anchor="h.r9n9fqmtrrw9">
        <w:r>
          <w:rPr>
            <w:rFonts w:ascii="Arial"/>
            <w:b/>
            <w:sz w:val="22"/>
          </w:rPr>
          <w:t>RESULTS</w:t>
        </w:r>
        <w:r>
          <w:rPr>
            <w:rFonts w:ascii="Arial"/>
            <w:b/>
            <w:spacing w:val="-13"/>
            <w:sz w:val="22"/>
          </w:rPr>
          <w:t> </w:t>
        </w:r>
        <w:r>
          <w:rPr>
            <w:rFonts w:ascii="Arial"/>
            <w:b/>
            <w:sz w:val="22"/>
          </w:rPr>
          <w:t>AND</w:t>
        </w:r>
        <w:r>
          <w:rPr>
            <w:rFonts w:ascii="Arial"/>
            <w:b/>
            <w:spacing w:val="-13"/>
            <w:sz w:val="22"/>
          </w:rPr>
          <w:t> </w:t>
        </w:r>
        <w:r>
          <w:rPr>
            <w:rFonts w:ascii="Arial"/>
            <w:b/>
            <w:spacing w:val="-2"/>
            <w:sz w:val="22"/>
          </w:rPr>
          <w:t>DISCUSSION</w:t>
        </w:r>
        <w:r>
          <w:rPr>
            <w:sz w:val="22"/>
          </w:rPr>
          <w:tab/>
        </w:r>
        <w:r>
          <w:rPr>
            <w:rFonts w:ascii="Arial"/>
            <w:b/>
            <w:spacing w:val="-5"/>
            <w:sz w:val="22"/>
          </w:rPr>
          <w:t>52</w:t>
        </w:r>
      </w:hyperlink>
    </w:p>
    <w:p>
      <w:pPr>
        <w:pStyle w:val="ListParagraph"/>
        <w:numPr>
          <w:ilvl w:val="1"/>
          <w:numId w:val="4"/>
        </w:numPr>
        <w:tabs>
          <w:tab w:pos="1083" w:val="left" w:leader="none"/>
          <w:tab w:pos="9078" w:val="right" w:leader="dot"/>
        </w:tabs>
        <w:spacing w:line="240" w:lineRule="auto" w:before="60" w:after="0"/>
        <w:ind w:left="1083" w:right="0" w:hanging="363"/>
        <w:jc w:val="left"/>
        <w:rPr>
          <w:rFonts w:ascii="Arial MT"/>
          <w:sz w:val="22"/>
        </w:rPr>
      </w:pPr>
      <w:hyperlink w:history="true" w:anchor="h.enrwh99erwhi">
        <w:r>
          <w:rPr>
            <w:rFonts w:ascii="Arial MT"/>
            <w:spacing w:val="-2"/>
            <w:sz w:val="22"/>
          </w:rPr>
          <w:t>Introduction</w:t>
        </w:r>
        <w:r>
          <w:rPr>
            <w:sz w:val="22"/>
          </w:rPr>
          <w:tab/>
        </w:r>
        <w:r>
          <w:rPr>
            <w:rFonts w:ascii="Arial MT"/>
            <w:spacing w:val="-5"/>
            <w:sz w:val="22"/>
          </w:rPr>
          <w:t>52</w:t>
        </w:r>
      </w:hyperlink>
    </w:p>
    <w:p>
      <w:pPr>
        <w:pStyle w:val="ListParagraph"/>
        <w:numPr>
          <w:ilvl w:val="1"/>
          <w:numId w:val="4"/>
        </w:numPr>
        <w:tabs>
          <w:tab w:pos="1083" w:val="left" w:leader="none"/>
          <w:tab w:pos="9078" w:val="right" w:leader="dot"/>
        </w:tabs>
        <w:spacing w:line="240" w:lineRule="auto" w:before="60" w:after="0"/>
        <w:ind w:left="1083" w:right="0" w:hanging="363"/>
        <w:jc w:val="left"/>
        <w:rPr>
          <w:rFonts w:ascii="Arial MT"/>
          <w:sz w:val="22"/>
        </w:rPr>
      </w:pPr>
      <w:hyperlink w:history="true" w:anchor="h.kaibjn3esmhp">
        <w:r>
          <w:rPr>
            <w:rFonts w:ascii="Arial MT"/>
            <w:sz w:val="22"/>
          </w:rPr>
          <w:t>Profile</w:t>
        </w:r>
        <w:r>
          <w:rPr>
            <w:rFonts w:ascii="Arial MT"/>
            <w:spacing w:val="-5"/>
            <w:sz w:val="22"/>
          </w:rPr>
          <w:t> </w:t>
        </w:r>
        <w:r>
          <w:rPr>
            <w:rFonts w:ascii="Arial MT"/>
            <w:sz w:val="22"/>
          </w:rPr>
          <w:t>of</w:t>
        </w:r>
        <w:r>
          <w:rPr>
            <w:rFonts w:ascii="Arial MT"/>
            <w:spacing w:val="-4"/>
            <w:sz w:val="22"/>
          </w:rPr>
          <w:t> </w:t>
        </w:r>
        <w:r>
          <w:rPr>
            <w:rFonts w:ascii="Arial MT"/>
            <w:sz w:val="22"/>
          </w:rPr>
          <w:t>the</w:t>
        </w:r>
        <w:r>
          <w:rPr>
            <w:rFonts w:ascii="Arial MT"/>
            <w:spacing w:val="-5"/>
            <w:sz w:val="22"/>
          </w:rPr>
          <w:t> </w:t>
        </w:r>
        <w:r>
          <w:rPr>
            <w:rFonts w:ascii="Arial MT"/>
            <w:sz w:val="22"/>
          </w:rPr>
          <w:t>Expert</w:t>
        </w:r>
        <w:r>
          <w:rPr>
            <w:rFonts w:ascii="Arial MT"/>
            <w:spacing w:val="-4"/>
            <w:sz w:val="22"/>
          </w:rPr>
          <w:t> </w:t>
        </w:r>
        <w:r>
          <w:rPr>
            <w:rFonts w:ascii="Arial MT"/>
            <w:spacing w:val="-2"/>
            <w:sz w:val="22"/>
          </w:rPr>
          <w:t>Respondents</w:t>
        </w:r>
        <w:r>
          <w:rPr>
            <w:sz w:val="22"/>
          </w:rPr>
          <w:tab/>
        </w:r>
        <w:r>
          <w:rPr>
            <w:rFonts w:ascii="Arial MT"/>
            <w:spacing w:val="-5"/>
            <w:sz w:val="22"/>
          </w:rPr>
          <w:t>52</w:t>
        </w:r>
      </w:hyperlink>
    </w:p>
    <w:p>
      <w:pPr>
        <w:pStyle w:val="ListParagraph"/>
        <w:numPr>
          <w:ilvl w:val="1"/>
          <w:numId w:val="4"/>
        </w:numPr>
        <w:tabs>
          <w:tab w:pos="1083" w:val="left" w:leader="none"/>
          <w:tab w:pos="9078" w:val="right" w:leader="dot"/>
        </w:tabs>
        <w:spacing w:line="240" w:lineRule="auto" w:before="60" w:after="0"/>
        <w:ind w:left="1083" w:right="0" w:hanging="363"/>
        <w:jc w:val="left"/>
        <w:rPr>
          <w:rFonts w:ascii="Arial MT"/>
          <w:sz w:val="22"/>
        </w:rPr>
      </w:pPr>
      <w:hyperlink w:history="true" w:anchor="h.x7oi0twd78ze">
        <w:r>
          <w:rPr>
            <w:rFonts w:ascii="Arial MT"/>
            <w:sz w:val="22"/>
          </w:rPr>
          <w:t>Evaluation</w:t>
        </w:r>
        <w:r>
          <w:rPr>
            <w:rFonts w:ascii="Arial MT"/>
            <w:spacing w:val="-8"/>
            <w:sz w:val="22"/>
          </w:rPr>
          <w:t> </w:t>
        </w:r>
        <w:r>
          <w:rPr>
            <w:rFonts w:ascii="Arial MT"/>
            <w:sz w:val="22"/>
          </w:rPr>
          <w:t>of</w:t>
        </w:r>
        <w:r>
          <w:rPr>
            <w:rFonts w:ascii="Arial MT"/>
            <w:spacing w:val="-8"/>
            <w:sz w:val="22"/>
          </w:rPr>
          <w:t> </w:t>
        </w:r>
        <w:r>
          <w:rPr>
            <w:rFonts w:ascii="Arial MT"/>
            <w:sz w:val="22"/>
          </w:rPr>
          <w:t>Shoreline</w:t>
        </w:r>
        <w:r>
          <w:rPr>
            <w:rFonts w:ascii="Arial MT"/>
            <w:spacing w:val="-8"/>
            <w:sz w:val="22"/>
          </w:rPr>
          <w:t> </w:t>
        </w:r>
        <w:r>
          <w:rPr>
            <w:rFonts w:ascii="Arial MT"/>
            <w:sz w:val="22"/>
          </w:rPr>
          <w:t>Protection</w:t>
        </w:r>
        <w:r>
          <w:rPr>
            <w:rFonts w:ascii="Arial MT"/>
            <w:spacing w:val="-7"/>
            <w:sz w:val="22"/>
          </w:rPr>
          <w:t> </w:t>
        </w:r>
        <w:r>
          <w:rPr>
            <w:rFonts w:ascii="Arial MT"/>
            <w:spacing w:val="-2"/>
            <w:sz w:val="22"/>
          </w:rPr>
          <w:t>Structures</w:t>
        </w:r>
        <w:r>
          <w:rPr>
            <w:sz w:val="22"/>
          </w:rPr>
          <w:tab/>
        </w:r>
        <w:r>
          <w:rPr>
            <w:rFonts w:ascii="Arial MT"/>
            <w:spacing w:val="-5"/>
            <w:sz w:val="22"/>
          </w:rPr>
          <w:t>56</w:t>
        </w:r>
      </w:hyperlink>
    </w:p>
    <w:p>
      <w:pPr>
        <w:tabs>
          <w:tab w:pos="9078" w:val="right" w:leader="dot"/>
        </w:tabs>
        <w:spacing w:before="60"/>
        <w:ind w:left="360" w:right="0" w:firstLine="0"/>
        <w:jc w:val="left"/>
        <w:rPr>
          <w:rFonts w:ascii="Arial"/>
          <w:b/>
          <w:sz w:val="22"/>
        </w:rPr>
      </w:pPr>
      <w:hyperlink w:history="true" w:anchor="h.8tx5sxonnst">
        <w:r>
          <w:rPr>
            <w:rFonts w:ascii="Arial"/>
            <w:b/>
            <w:sz w:val="22"/>
          </w:rPr>
          <w:t>CHAPTER</w:t>
        </w:r>
        <w:r>
          <w:rPr>
            <w:rFonts w:ascii="Arial"/>
            <w:b/>
            <w:spacing w:val="-7"/>
            <w:sz w:val="22"/>
          </w:rPr>
          <w:t> </w:t>
        </w:r>
        <w:r>
          <w:rPr>
            <w:rFonts w:ascii="Arial"/>
            <w:b/>
            <w:spacing w:val="-10"/>
            <w:sz w:val="22"/>
          </w:rPr>
          <w:t>V</w:t>
        </w:r>
        <w:r>
          <w:rPr>
            <w:sz w:val="22"/>
          </w:rPr>
          <w:tab/>
        </w:r>
        <w:r>
          <w:rPr>
            <w:rFonts w:ascii="Arial"/>
            <w:b/>
            <w:spacing w:val="-5"/>
            <w:sz w:val="22"/>
          </w:rPr>
          <w:t>58</w:t>
        </w:r>
      </w:hyperlink>
    </w:p>
    <w:p>
      <w:pPr>
        <w:tabs>
          <w:tab w:pos="9078" w:val="right" w:leader="dot"/>
        </w:tabs>
        <w:spacing w:before="60"/>
        <w:ind w:left="360" w:right="0" w:firstLine="0"/>
        <w:jc w:val="left"/>
        <w:rPr>
          <w:rFonts w:ascii="Arial"/>
          <w:b/>
          <w:sz w:val="22"/>
        </w:rPr>
      </w:pPr>
      <w:hyperlink w:history="true" w:anchor="h.teb5ir676jg3">
        <w:r>
          <w:rPr>
            <w:rFonts w:ascii="Arial"/>
            <w:b/>
            <w:sz w:val="22"/>
          </w:rPr>
          <w:t>CONCLUSION</w:t>
        </w:r>
        <w:r>
          <w:rPr>
            <w:rFonts w:ascii="Arial"/>
            <w:b/>
            <w:spacing w:val="-7"/>
            <w:sz w:val="22"/>
          </w:rPr>
          <w:t> </w:t>
        </w:r>
        <w:r>
          <w:rPr>
            <w:rFonts w:ascii="Arial"/>
            <w:b/>
            <w:sz w:val="22"/>
          </w:rPr>
          <w:t>AND</w:t>
        </w:r>
        <w:r>
          <w:rPr>
            <w:rFonts w:ascii="Arial"/>
            <w:b/>
            <w:spacing w:val="-6"/>
            <w:sz w:val="22"/>
          </w:rPr>
          <w:t> </w:t>
        </w:r>
        <w:r>
          <w:rPr>
            <w:rFonts w:ascii="Arial"/>
            <w:b/>
            <w:spacing w:val="-2"/>
            <w:sz w:val="22"/>
          </w:rPr>
          <w:t>RECOMMENDATION</w:t>
        </w:r>
        <w:r>
          <w:rPr>
            <w:sz w:val="22"/>
          </w:rPr>
          <w:tab/>
        </w:r>
        <w:r>
          <w:rPr>
            <w:rFonts w:ascii="Arial"/>
            <w:b/>
            <w:spacing w:val="-5"/>
            <w:sz w:val="22"/>
          </w:rPr>
          <w:t>58</w:t>
        </w:r>
      </w:hyperlink>
    </w:p>
    <w:p>
      <w:pPr>
        <w:pStyle w:val="ListParagraph"/>
        <w:numPr>
          <w:ilvl w:val="1"/>
          <w:numId w:val="5"/>
        </w:numPr>
        <w:tabs>
          <w:tab w:pos="1083" w:val="left" w:leader="none"/>
          <w:tab w:pos="9078" w:val="right" w:leader="dot"/>
        </w:tabs>
        <w:spacing w:line="240" w:lineRule="auto" w:before="60" w:after="0"/>
        <w:ind w:left="1083" w:right="0" w:hanging="363"/>
        <w:jc w:val="left"/>
        <w:rPr>
          <w:rFonts w:ascii="Arial MT"/>
          <w:sz w:val="22"/>
        </w:rPr>
      </w:pPr>
      <w:hyperlink w:history="true" w:anchor="h.62uuoyn1glpi">
        <w:r>
          <w:rPr>
            <w:rFonts w:ascii="Arial MT"/>
            <w:spacing w:val="-2"/>
            <w:sz w:val="22"/>
          </w:rPr>
          <w:t>Summary</w:t>
        </w:r>
        <w:r>
          <w:rPr>
            <w:sz w:val="22"/>
          </w:rPr>
          <w:tab/>
        </w:r>
        <w:r>
          <w:rPr>
            <w:rFonts w:ascii="Arial MT"/>
            <w:spacing w:val="-5"/>
            <w:sz w:val="22"/>
          </w:rPr>
          <w:t>58</w:t>
        </w:r>
      </w:hyperlink>
    </w:p>
    <w:p>
      <w:pPr>
        <w:pStyle w:val="ListParagraph"/>
        <w:numPr>
          <w:ilvl w:val="1"/>
          <w:numId w:val="5"/>
        </w:numPr>
        <w:tabs>
          <w:tab w:pos="1083" w:val="left" w:leader="none"/>
          <w:tab w:pos="9078" w:val="right" w:leader="dot"/>
        </w:tabs>
        <w:spacing w:line="240" w:lineRule="auto" w:before="60" w:after="0"/>
        <w:ind w:left="1083" w:right="0" w:hanging="363"/>
        <w:jc w:val="left"/>
        <w:rPr>
          <w:rFonts w:ascii="Arial MT"/>
          <w:sz w:val="22"/>
        </w:rPr>
      </w:pPr>
      <w:hyperlink w:history="true" w:anchor="h.34mz03seif3u">
        <w:r>
          <w:rPr>
            <w:rFonts w:ascii="Arial MT"/>
            <w:spacing w:val="-2"/>
            <w:sz w:val="22"/>
          </w:rPr>
          <w:t>Conclusion</w:t>
        </w:r>
        <w:r>
          <w:rPr>
            <w:sz w:val="22"/>
          </w:rPr>
          <w:tab/>
        </w:r>
        <w:r>
          <w:rPr>
            <w:rFonts w:ascii="Arial MT"/>
            <w:spacing w:val="-5"/>
            <w:sz w:val="22"/>
          </w:rPr>
          <w:t>58</w:t>
        </w:r>
      </w:hyperlink>
    </w:p>
    <w:p>
      <w:pPr>
        <w:pStyle w:val="ListParagraph"/>
        <w:numPr>
          <w:ilvl w:val="1"/>
          <w:numId w:val="5"/>
        </w:numPr>
        <w:tabs>
          <w:tab w:pos="1083" w:val="left" w:leader="none"/>
          <w:tab w:pos="9078" w:val="right" w:leader="dot"/>
        </w:tabs>
        <w:spacing w:line="240" w:lineRule="auto" w:before="60" w:after="0"/>
        <w:ind w:left="1083" w:right="0" w:hanging="363"/>
        <w:jc w:val="left"/>
        <w:rPr>
          <w:rFonts w:ascii="Arial MT"/>
          <w:sz w:val="22"/>
        </w:rPr>
      </w:pPr>
      <w:hyperlink w:history="true" w:anchor="h.aa1erccmxofn">
        <w:r>
          <w:rPr>
            <w:rFonts w:ascii="Arial MT"/>
            <w:spacing w:val="-2"/>
            <w:sz w:val="22"/>
          </w:rPr>
          <w:t>Recommendations</w:t>
        </w:r>
        <w:r>
          <w:rPr>
            <w:sz w:val="22"/>
          </w:rPr>
          <w:tab/>
        </w:r>
        <w:r>
          <w:rPr>
            <w:rFonts w:ascii="Arial MT"/>
            <w:spacing w:val="-5"/>
            <w:sz w:val="22"/>
          </w:rPr>
          <w:t>59</w:t>
        </w:r>
      </w:hyperlink>
    </w:p>
    <w:p>
      <w:pPr>
        <w:tabs>
          <w:tab w:pos="9078" w:val="right" w:leader="dot"/>
        </w:tabs>
        <w:spacing w:before="60"/>
        <w:ind w:left="360" w:right="0" w:firstLine="0"/>
        <w:jc w:val="left"/>
        <w:rPr>
          <w:rFonts w:ascii="Arial"/>
          <w:b/>
          <w:sz w:val="22"/>
        </w:rPr>
      </w:pPr>
      <w:hyperlink w:history="true" w:anchor="h.1b8dj1zdb0zr">
        <w:r>
          <w:rPr>
            <w:rFonts w:ascii="Arial"/>
            <w:b/>
            <w:spacing w:val="-2"/>
            <w:sz w:val="22"/>
          </w:rPr>
          <w:t>REFERENCES</w:t>
        </w:r>
        <w:r>
          <w:rPr>
            <w:sz w:val="22"/>
          </w:rPr>
          <w:tab/>
        </w:r>
        <w:r>
          <w:rPr>
            <w:rFonts w:ascii="Arial"/>
            <w:b/>
            <w:spacing w:val="-5"/>
            <w:sz w:val="22"/>
          </w:rPr>
          <w:t>60</w:t>
        </w:r>
      </w:hyperlink>
    </w:p>
    <w:p>
      <w:pPr>
        <w:tabs>
          <w:tab w:pos="9078" w:val="right" w:leader="dot"/>
        </w:tabs>
        <w:spacing w:before="60"/>
        <w:ind w:left="360" w:right="0" w:firstLine="0"/>
        <w:jc w:val="left"/>
        <w:rPr>
          <w:rFonts w:ascii="Arial"/>
          <w:b/>
          <w:sz w:val="22"/>
        </w:rPr>
      </w:pPr>
      <w:hyperlink w:history="true" w:anchor="h.kadqdn2l0heh">
        <w:r>
          <w:rPr>
            <w:rFonts w:ascii="Arial"/>
            <w:b/>
            <w:spacing w:val="-2"/>
            <w:sz w:val="22"/>
          </w:rPr>
          <w:t>APPENDICES</w:t>
        </w:r>
        <w:r>
          <w:rPr>
            <w:sz w:val="22"/>
          </w:rPr>
          <w:tab/>
        </w:r>
        <w:r>
          <w:rPr>
            <w:rFonts w:ascii="Arial"/>
            <w:b/>
            <w:spacing w:val="-5"/>
            <w:sz w:val="22"/>
          </w:rPr>
          <w:t>61</w:t>
        </w:r>
      </w:hyperlink>
    </w:p>
    <w:p>
      <w:pPr>
        <w:tabs>
          <w:tab w:pos="9078" w:val="right" w:leader="dot"/>
        </w:tabs>
        <w:spacing w:before="60"/>
        <w:ind w:left="720" w:right="0" w:firstLine="0"/>
        <w:jc w:val="left"/>
        <w:rPr>
          <w:rFonts w:ascii="Arial MT"/>
          <w:sz w:val="22"/>
        </w:rPr>
      </w:pPr>
      <w:hyperlink w:history="true" w:anchor="h.piw8um6apo2s">
        <w:r>
          <w:rPr>
            <w:rFonts w:ascii="Arial MT"/>
            <w:sz w:val="22"/>
          </w:rPr>
          <w:t>Appendix</w:t>
        </w:r>
        <w:r>
          <w:rPr>
            <w:rFonts w:ascii="Arial MT"/>
            <w:spacing w:val="-5"/>
            <w:sz w:val="22"/>
          </w:rPr>
          <w:t> </w:t>
        </w:r>
        <w:r>
          <w:rPr>
            <w:rFonts w:ascii="Arial MT"/>
            <w:sz w:val="22"/>
          </w:rPr>
          <w:t>A.</w:t>
        </w:r>
        <w:r>
          <w:rPr>
            <w:rFonts w:ascii="Arial MT"/>
            <w:spacing w:val="-4"/>
            <w:sz w:val="22"/>
          </w:rPr>
          <w:t> </w:t>
        </w:r>
        <w:r>
          <w:rPr>
            <w:rFonts w:ascii="Arial MT"/>
            <w:sz w:val="22"/>
          </w:rPr>
          <w:t>Guide</w:t>
        </w:r>
        <w:r>
          <w:rPr>
            <w:rFonts w:ascii="Arial MT"/>
            <w:spacing w:val="-4"/>
            <w:sz w:val="22"/>
          </w:rPr>
          <w:t> </w:t>
        </w:r>
        <w:r>
          <w:rPr>
            <w:rFonts w:ascii="Arial MT"/>
            <w:sz w:val="22"/>
          </w:rPr>
          <w:t>to</w:t>
        </w:r>
        <w:r>
          <w:rPr>
            <w:rFonts w:ascii="Arial MT"/>
            <w:spacing w:val="-4"/>
            <w:sz w:val="22"/>
          </w:rPr>
          <w:t> </w:t>
        </w:r>
        <w:r>
          <w:rPr>
            <w:rFonts w:ascii="Arial MT"/>
            <w:spacing w:val="-2"/>
            <w:sz w:val="22"/>
          </w:rPr>
          <w:t>Appendices</w:t>
        </w:r>
        <w:r>
          <w:rPr>
            <w:sz w:val="22"/>
          </w:rPr>
          <w:tab/>
        </w:r>
        <w:r>
          <w:rPr>
            <w:rFonts w:ascii="Arial MT"/>
            <w:spacing w:val="-5"/>
            <w:sz w:val="22"/>
          </w:rPr>
          <w:t>61</w:t>
        </w:r>
      </w:hyperlink>
    </w:p>
    <w:p>
      <w:pPr>
        <w:tabs>
          <w:tab w:pos="9078" w:val="right" w:leader="dot"/>
        </w:tabs>
        <w:spacing w:before="60"/>
        <w:ind w:left="720" w:right="0" w:firstLine="0"/>
        <w:jc w:val="left"/>
        <w:rPr>
          <w:rFonts w:ascii="Arial MT"/>
          <w:sz w:val="22"/>
        </w:rPr>
      </w:pPr>
      <w:hyperlink w:history="true" w:anchor="h.lkr6x9qlam15">
        <w:r>
          <w:rPr>
            <w:rFonts w:ascii="Arial MT"/>
            <w:sz w:val="22"/>
          </w:rPr>
          <w:t>Appendix</w:t>
        </w:r>
        <w:r>
          <w:rPr>
            <w:rFonts w:ascii="Arial MT"/>
            <w:spacing w:val="-10"/>
            <w:sz w:val="22"/>
          </w:rPr>
          <w:t> </w:t>
        </w:r>
        <w:r>
          <w:rPr>
            <w:rFonts w:ascii="Arial MT"/>
            <w:sz w:val="22"/>
          </w:rPr>
          <w:t>B.</w:t>
        </w:r>
        <w:r>
          <w:rPr>
            <w:rFonts w:ascii="Arial MT"/>
            <w:spacing w:val="-9"/>
            <w:sz w:val="22"/>
          </w:rPr>
          <w:t> </w:t>
        </w:r>
        <w:r>
          <w:rPr>
            <w:rFonts w:ascii="Arial MT"/>
            <w:sz w:val="22"/>
          </w:rPr>
          <w:t>Typical</w:t>
        </w:r>
        <w:r>
          <w:rPr>
            <w:rFonts w:ascii="Arial MT"/>
            <w:spacing w:val="-9"/>
            <w:sz w:val="22"/>
          </w:rPr>
          <w:t> </w:t>
        </w:r>
        <w:r>
          <w:rPr>
            <w:rFonts w:ascii="Arial MT"/>
            <w:sz w:val="22"/>
          </w:rPr>
          <w:t>Appendix</w:t>
        </w:r>
        <w:r>
          <w:rPr>
            <w:rFonts w:ascii="Arial MT"/>
            <w:spacing w:val="-9"/>
            <w:sz w:val="22"/>
          </w:rPr>
          <w:t> </w:t>
        </w:r>
        <w:r>
          <w:rPr>
            <w:rFonts w:ascii="Arial MT"/>
            <w:spacing w:val="-2"/>
            <w:sz w:val="22"/>
          </w:rPr>
          <w:t>Contents</w:t>
        </w:r>
        <w:r>
          <w:rPr>
            <w:sz w:val="22"/>
          </w:rPr>
          <w:tab/>
        </w:r>
        <w:r>
          <w:rPr>
            <w:rFonts w:ascii="Arial MT"/>
            <w:spacing w:val="-5"/>
            <w:sz w:val="22"/>
          </w:rPr>
          <w:t>62</w:t>
        </w:r>
      </w:hyperlink>
    </w:p>
    <w:p>
      <w:pPr>
        <w:tabs>
          <w:tab w:pos="9078" w:val="right" w:leader="dot"/>
        </w:tabs>
        <w:spacing w:before="60"/>
        <w:ind w:left="360" w:right="0" w:firstLine="0"/>
        <w:jc w:val="left"/>
        <w:rPr>
          <w:b/>
          <w:sz w:val="24"/>
        </w:rPr>
      </w:pPr>
      <w:hyperlink w:history="true" w:anchor="h.dk4roaolsk1i">
        <w:r>
          <w:rPr>
            <w:b/>
            <w:spacing w:val="-2"/>
            <w:sz w:val="24"/>
          </w:rPr>
          <w:t>REFERENCES</w:t>
        </w:r>
        <w:r>
          <w:rPr>
            <w:sz w:val="24"/>
          </w:rPr>
          <w:tab/>
        </w:r>
        <w:r>
          <w:rPr>
            <w:b/>
            <w:spacing w:val="-5"/>
            <w:sz w:val="24"/>
          </w:rPr>
          <w:t>63</w:t>
        </w:r>
      </w:hyperlink>
    </w:p>
    <w:p>
      <w:pPr>
        <w:tabs>
          <w:tab w:pos="9078" w:val="right" w:leader="dot"/>
        </w:tabs>
        <w:spacing w:before="60"/>
        <w:ind w:left="360" w:right="0" w:firstLine="0"/>
        <w:jc w:val="left"/>
        <w:rPr>
          <w:b/>
          <w:sz w:val="24"/>
        </w:rPr>
      </w:pPr>
      <w:hyperlink w:history="true" w:anchor="h.vb7ri2u1zctp">
        <w:r>
          <w:rPr>
            <w:b/>
            <w:spacing w:val="-2"/>
            <w:sz w:val="24"/>
          </w:rPr>
          <w:t>APPENDICES</w:t>
        </w:r>
        <w:r>
          <w:rPr>
            <w:sz w:val="24"/>
          </w:rPr>
          <w:tab/>
        </w:r>
        <w:r>
          <w:rPr>
            <w:b/>
            <w:spacing w:val="-5"/>
            <w:sz w:val="24"/>
          </w:rPr>
          <w:t>73</w:t>
        </w:r>
      </w:hyperlink>
    </w:p>
    <w:p>
      <w:pPr>
        <w:pStyle w:val="BodyText"/>
        <w:tabs>
          <w:tab w:pos="9078" w:val="right" w:leader="dot"/>
        </w:tabs>
        <w:spacing w:before="60"/>
        <w:ind w:left="720"/>
      </w:pPr>
      <w:hyperlink w:history="true" w:anchor="h.yct5mszihz7c">
        <w:r>
          <w:rPr/>
          <w:t>Appendix</w:t>
        </w:r>
        <w:r>
          <w:rPr>
            <w:spacing w:val="-5"/>
          </w:rPr>
          <w:t> </w:t>
        </w:r>
        <w:r>
          <w:rPr/>
          <w:t>A.</w:t>
        </w:r>
        <w:r>
          <w:rPr>
            <w:spacing w:val="-5"/>
          </w:rPr>
          <w:t> </w:t>
        </w:r>
        <w:r>
          <w:rPr/>
          <w:t>Work</w:t>
        </w:r>
        <w:r>
          <w:rPr>
            <w:spacing w:val="-5"/>
          </w:rPr>
          <w:t> </w:t>
        </w:r>
        <w:r>
          <w:rPr/>
          <w:t>Breakdown</w:t>
        </w:r>
        <w:r>
          <w:rPr>
            <w:spacing w:val="-5"/>
          </w:rPr>
          <w:t> </w:t>
        </w:r>
        <w:r>
          <w:rPr>
            <w:spacing w:val="-2"/>
          </w:rPr>
          <w:t>Schedule</w:t>
        </w:r>
        <w:r>
          <w:rPr/>
          <w:tab/>
        </w:r>
        <w:r>
          <w:rPr>
            <w:spacing w:val="-5"/>
          </w:rPr>
          <w:t>73</w:t>
        </w:r>
      </w:hyperlink>
    </w:p>
    <w:p>
      <w:pPr>
        <w:pStyle w:val="BodyText"/>
        <w:tabs>
          <w:tab w:pos="9078" w:val="right" w:leader="dot"/>
        </w:tabs>
        <w:spacing w:before="60"/>
        <w:ind w:left="720"/>
      </w:pPr>
      <w:hyperlink w:history="true" w:anchor="h.ppjzu570jmp5">
        <w:r>
          <w:rPr/>
          <w:t>Appendix B. Sample Research </w:t>
        </w:r>
        <w:r>
          <w:rPr>
            <w:spacing w:val="-2"/>
          </w:rPr>
          <w:t>Questionnaire</w:t>
        </w:r>
        <w:r>
          <w:rPr/>
          <w:tab/>
        </w:r>
        <w:r>
          <w:rPr>
            <w:spacing w:val="-5"/>
          </w:rPr>
          <w:t>74</w:t>
        </w:r>
      </w:hyperlink>
    </w:p>
    <w:p>
      <w:pPr>
        <w:pStyle w:val="BodyText"/>
        <w:spacing w:after="0"/>
        <w:sectPr>
          <w:type w:val="continuous"/>
          <w:pgSz w:w="12240" w:h="15840"/>
          <w:pgMar w:header="0" w:footer="864" w:top="260" w:bottom="1100" w:left="180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0"/>
        <w:ind w:left="315" w:right="0" w:firstLine="0"/>
        <w:jc w:val="left"/>
        <w:rPr>
          <w:b/>
          <w:sz w:val="20"/>
        </w:rPr>
      </w:pPr>
      <w:r>
        <w:rPr>
          <w:b/>
          <w:sz w:val="20"/>
        </w:rPr>
        <w:drawing>
          <wp:anchor distT="0" distB="0" distL="0" distR="0" allowOverlap="1" layoutInCell="1" locked="0" behindDoc="1" simplePos="0" relativeHeight="484758528">
            <wp:simplePos x="0" y="0"/>
            <wp:positionH relativeFrom="page">
              <wp:posOffset>3790950</wp:posOffset>
            </wp:positionH>
            <wp:positionV relativeFrom="paragraph">
              <wp:posOffset>-796862</wp:posOffset>
            </wp:positionV>
            <wp:extent cx="695325" cy="71437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695325" cy="714375"/>
                    </a:xfrm>
                    <a:prstGeom prst="rect">
                      <a:avLst/>
                    </a:prstGeom>
                  </pic:spPr>
                </pic:pic>
              </a:graphicData>
            </a:graphic>
          </wp:anchor>
        </w:drawing>
      </w: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pStyle w:val="BodyText"/>
        <w:rPr>
          <w:b/>
          <w:sz w:val="20"/>
        </w:rPr>
      </w:pPr>
      <w:r>
        <w:rPr/>
        <w:br w:type="column"/>
      </w:r>
      <w:r>
        <w:rPr>
          <w:b/>
          <w:sz w:val="20"/>
        </w:rPr>
      </w:r>
    </w:p>
    <w:p>
      <w:pPr>
        <w:pStyle w:val="BodyText"/>
        <w:rPr>
          <w:b/>
          <w:sz w:val="20"/>
        </w:rPr>
      </w:pPr>
    </w:p>
    <w:p>
      <w:pPr>
        <w:pStyle w:val="BodyText"/>
        <w:rPr>
          <w:b/>
          <w:sz w:val="20"/>
        </w:rPr>
      </w:pPr>
    </w:p>
    <w:p>
      <w:pPr>
        <w:pStyle w:val="BodyText"/>
        <w:rPr>
          <w:b/>
          <w:sz w:val="20"/>
        </w:rPr>
      </w:pPr>
    </w:p>
    <w:p>
      <w:pPr>
        <w:pStyle w:val="BodyText"/>
        <w:spacing w:before="174"/>
        <w:rPr>
          <w:b/>
          <w:sz w:val="20"/>
        </w:rPr>
      </w:pPr>
    </w:p>
    <w:p>
      <w:pPr>
        <w:tabs>
          <w:tab w:pos="3472" w:val="left" w:leader="none"/>
        </w:tabs>
        <w:spacing w:line="163" w:lineRule="auto" w:before="0"/>
        <w:ind w:left="1009" w:right="330" w:hanging="695"/>
        <w:jc w:val="left"/>
        <w:rPr>
          <w:position w:val="11"/>
          <w:sz w:val="20"/>
        </w:rPr>
      </w:pPr>
      <w:r>
        <w:rPr>
          <w:b/>
          <w:sz w:val="20"/>
        </w:rPr>
        <w:t>COLLEGE OF ENGINEERING</w:t>
      </w:r>
      <w:r>
        <w:rPr>
          <w:b/>
          <w:spacing w:val="40"/>
          <w:sz w:val="20"/>
        </w:rPr>
        <w:t> </w:t>
      </w:r>
      <w:r>
        <w:rPr>
          <w:b/>
          <w:sz w:val="20"/>
        </w:rPr>
        <w:t>AND ARCHITECTURE</w:t>
        <w:tab/>
      </w:r>
      <w:r>
        <w:rPr>
          <w:spacing w:val="-10"/>
          <w:position w:val="11"/>
          <w:sz w:val="20"/>
        </w:rPr>
        <w:t>5</w:t>
      </w:r>
    </w:p>
    <w:p>
      <w:pPr>
        <w:spacing w:after="0" w:line="163" w:lineRule="auto"/>
        <w:jc w:val="left"/>
        <w:rPr>
          <w:position w:val="11"/>
          <w:sz w:val="20"/>
        </w:rPr>
        <w:sectPr>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59040">
                <wp:simplePos x="0" y="0"/>
                <wp:positionH relativeFrom="page">
                  <wp:posOffset>0</wp:posOffset>
                </wp:positionH>
                <wp:positionV relativeFrom="page">
                  <wp:posOffset>9525</wp:posOffset>
                </wp:positionV>
                <wp:extent cx="7772400" cy="1004887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772400" cy="10048875"/>
                          <a:chExt cx="7772400" cy="10048875"/>
                        </a:xfrm>
                      </wpg:grpSpPr>
                      <pic:pic>
                        <pic:nvPicPr>
                          <pic:cNvPr id="35" name="Image 35"/>
                          <pic:cNvPicPr/>
                        </pic:nvPicPr>
                        <pic:blipFill>
                          <a:blip r:embed="rId7" cstate="print"/>
                          <a:stretch>
                            <a:fillRect/>
                          </a:stretch>
                        </pic:blipFill>
                        <pic:spPr>
                          <a:xfrm>
                            <a:off x="0" y="926436"/>
                            <a:ext cx="7772400" cy="352425"/>
                          </a:xfrm>
                          <a:prstGeom prst="rect">
                            <a:avLst/>
                          </a:prstGeom>
                        </pic:spPr>
                      </pic:pic>
                      <wps:wsp>
                        <wps:cNvPr id="36" name="Graphic 36"/>
                        <wps:cNvSpPr/>
                        <wps:spPr>
                          <a:xfrm>
                            <a:off x="0" y="9556464"/>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0" y="9280239"/>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7440" id="docshapegroup13" coordorigin="0,15" coordsize="12240,15825">
                <v:shape style="position:absolute;left:0;top:1473;width:12240;height:555" type="#_x0000_t75" id="docshape1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ind w:left="511"/>
      </w:pPr>
      <w:bookmarkStart w:name="PROPOSAL SUMMARY " w:id="7"/>
      <w:bookmarkEnd w:id="7"/>
      <w:r>
        <w:rPr>
          <w:b w:val="0"/>
        </w:rPr>
      </w:r>
      <w:bookmarkStart w:name="h.9hmwnpidhj80" w:id="8"/>
      <w:bookmarkEnd w:id="8"/>
      <w:r>
        <w:rPr>
          <w:b w:val="0"/>
        </w:rPr>
      </w:r>
      <w:r>
        <w:rPr/>
        <w:t>PROPOSAL </w:t>
      </w:r>
      <w:r>
        <w:rPr>
          <w:spacing w:val="-2"/>
        </w:rPr>
        <w:t>SUMMARY</w:t>
      </w:r>
    </w:p>
    <w:p>
      <w:pPr>
        <w:pStyle w:val="BodyText"/>
        <w:spacing w:before="125"/>
        <w:rPr>
          <w:b/>
        </w:rPr>
      </w:pPr>
    </w:p>
    <w:p>
      <w:pPr>
        <w:pStyle w:val="BodyText"/>
        <w:tabs>
          <w:tab w:pos="2249" w:val="left" w:leader="none"/>
          <w:tab w:pos="2519" w:val="left" w:leader="none"/>
        </w:tabs>
        <w:spacing w:line="480" w:lineRule="auto"/>
        <w:ind w:left="2520" w:right="991" w:hanging="2160"/>
      </w:pPr>
      <w:r>
        <w:rPr>
          <w:b/>
          <w:spacing w:val="-2"/>
        </w:rPr>
        <w:t>TITLE</w:t>
      </w:r>
      <w:r>
        <w:rPr>
          <w:b/>
        </w:rPr>
        <w:tab/>
      </w:r>
      <w:r>
        <w:rPr>
          <w:spacing w:val="-10"/>
        </w:rPr>
        <w:t>:</w:t>
      </w:r>
      <w:r>
        <w:rPr/>
        <w:tab/>
        <w:t>DEVELOPMENT</w:t>
      </w:r>
      <w:r>
        <w:rPr>
          <w:spacing w:val="-13"/>
        </w:rPr>
        <w:t> </w:t>
      </w:r>
      <w:r>
        <w:rPr/>
        <w:t>OF</w:t>
      </w:r>
      <w:r>
        <w:rPr>
          <w:spacing w:val="-13"/>
        </w:rPr>
        <w:t> </w:t>
      </w:r>
      <w:r>
        <w:rPr/>
        <w:t>CONSTRUCTION</w:t>
      </w:r>
      <w:r>
        <w:rPr>
          <w:spacing w:val="-13"/>
        </w:rPr>
        <w:t> </w:t>
      </w:r>
      <w:r>
        <w:rPr/>
        <w:t>MANAGEMENT FRAMEWORK FOR SHORELINE PROTECTION STRUCTURES BASED ON COASTAL EROSION RISK LEVELS IN APARRI, CAGAYAN</w:t>
      </w:r>
    </w:p>
    <w:p>
      <w:pPr>
        <w:tabs>
          <w:tab w:pos="2519" w:val="left" w:leader="none"/>
        </w:tabs>
        <w:spacing w:before="0"/>
        <w:ind w:left="360" w:right="0" w:firstLine="0"/>
        <w:jc w:val="left"/>
        <w:rPr>
          <w:sz w:val="24"/>
        </w:rPr>
      </w:pPr>
      <w:r>
        <w:rPr>
          <w:b/>
          <w:sz w:val="24"/>
        </w:rPr>
        <w:t>RESEARCHER/S</w:t>
      </w:r>
      <w:r>
        <w:rPr>
          <w:b/>
          <w:spacing w:val="-38"/>
          <w:sz w:val="24"/>
        </w:rPr>
        <w:t> </w:t>
      </w:r>
      <w:r>
        <w:rPr>
          <w:spacing w:val="-10"/>
          <w:sz w:val="24"/>
        </w:rPr>
        <w:t>:</w:t>
      </w:r>
      <w:r>
        <w:rPr>
          <w:sz w:val="24"/>
        </w:rPr>
        <w:tab/>
        <w:t>RIZABELL</w:t>
      </w:r>
      <w:r>
        <w:rPr>
          <w:spacing w:val="-12"/>
          <w:sz w:val="24"/>
        </w:rPr>
        <w:t> </w:t>
      </w:r>
      <w:r>
        <w:rPr>
          <w:sz w:val="24"/>
        </w:rPr>
        <w:t>F.</w:t>
      </w:r>
      <w:r>
        <w:rPr>
          <w:spacing w:val="-10"/>
          <w:sz w:val="24"/>
        </w:rPr>
        <w:t> </w:t>
      </w:r>
      <w:r>
        <w:rPr>
          <w:spacing w:val="-2"/>
          <w:sz w:val="24"/>
        </w:rPr>
        <w:t>BRUNO</w:t>
      </w:r>
    </w:p>
    <w:p>
      <w:pPr>
        <w:pStyle w:val="BodyText"/>
      </w:pPr>
    </w:p>
    <w:p>
      <w:pPr>
        <w:pStyle w:val="BodyText"/>
        <w:spacing w:line="480" w:lineRule="auto"/>
        <w:ind w:left="2520" w:right="2656"/>
      </w:pPr>
      <w:r>
        <w:rPr>
          <w:spacing w:val="-2"/>
        </w:rPr>
        <w:t>SANDARA</w:t>
      </w:r>
      <w:r>
        <w:rPr>
          <w:spacing w:val="-13"/>
        </w:rPr>
        <w:t> </w:t>
      </w:r>
      <w:r>
        <w:rPr>
          <w:spacing w:val="-2"/>
        </w:rPr>
        <w:t>MARIE</w:t>
      </w:r>
      <w:r>
        <w:rPr>
          <w:spacing w:val="-13"/>
        </w:rPr>
        <w:t> </w:t>
      </w:r>
      <w:r>
        <w:rPr>
          <w:spacing w:val="-2"/>
        </w:rPr>
        <w:t>M.</w:t>
      </w:r>
      <w:r>
        <w:rPr>
          <w:spacing w:val="-13"/>
        </w:rPr>
        <w:t> </w:t>
      </w:r>
      <w:r>
        <w:rPr>
          <w:spacing w:val="-2"/>
        </w:rPr>
        <w:t>CABAUATAN </w:t>
      </w:r>
      <w:r>
        <w:rPr/>
        <w:t>ROSS ANN D. MORA</w:t>
      </w:r>
    </w:p>
    <w:p>
      <w:pPr>
        <w:pStyle w:val="BodyText"/>
        <w:ind w:left="2520"/>
      </w:pPr>
      <w:r>
        <w:rPr/>
        <w:t>PHOEBE</w:t>
      </w:r>
      <w:r>
        <w:rPr>
          <w:spacing w:val="-7"/>
        </w:rPr>
        <w:t> </w:t>
      </w:r>
      <w:r>
        <w:rPr/>
        <w:t>KATE</w:t>
      </w:r>
      <w:r>
        <w:rPr>
          <w:spacing w:val="46"/>
        </w:rPr>
        <w:t> </w:t>
      </w:r>
      <w:r>
        <w:rPr/>
        <w:t>S.</w:t>
      </w:r>
      <w:r>
        <w:rPr>
          <w:spacing w:val="-6"/>
        </w:rPr>
        <w:t> </w:t>
      </w:r>
      <w:r>
        <w:rPr>
          <w:spacing w:val="-2"/>
        </w:rPr>
        <w:t>UBANDO</w:t>
      </w:r>
    </w:p>
    <w:p>
      <w:pPr>
        <w:pStyle w:val="BodyText"/>
      </w:pPr>
    </w:p>
    <w:p>
      <w:pPr>
        <w:tabs>
          <w:tab w:pos="2249" w:val="left" w:leader="none"/>
          <w:tab w:pos="2519" w:val="left" w:leader="none"/>
        </w:tabs>
        <w:spacing w:line="480" w:lineRule="auto" w:before="0"/>
        <w:ind w:left="360" w:right="1418" w:firstLine="0"/>
        <w:jc w:val="left"/>
        <w:rPr>
          <w:sz w:val="24"/>
        </w:rPr>
      </w:pPr>
      <w:r>
        <w:rPr>
          <w:b/>
          <w:spacing w:val="-2"/>
          <w:sz w:val="24"/>
        </w:rPr>
        <w:t>INSTITUTION</w:t>
      </w:r>
      <w:r>
        <w:rPr>
          <w:b/>
          <w:sz w:val="24"/>
        </w:rPr>
        <w:tab/>
      </w:r>
      <w:r>
        <w:rPr>
          <w:spacing w:val="-10"/>
          <w:sz w:val="24"/>
        </w:rPr>
        <w:t>:</w:t>
      </w:r>
      <w:r>
        <w:rPr>
          <w:sz w:val="24"/>
        </w:rPr>
        <w:tab/>
        <w:t>CAGAYAN STATE UNIVERSITY CARIG CAMPUS </w:t>
      </w:r>
      <w:r>
        <w:rPr>
          <w:b/>
          <w:spacing w:val="-2"/>
          <w:sz w:val="24"/>
        </w:rPr>
        <w:t>DEGREE</w:t>
      </w:r>
      <w:r>
        <w:rPr>
          <w:b/>
          <w:sz w:val="24"/>
        </w:rPr>
        <w:tab/>
      </w:r>
      <w:r>
        <w:rPr>
          <w:spacing w:val="-10"/>
          <w:sz w:val="24"/>
        </w:rPr>
        <w:t>:</w:t>
      </w:r>
      <w:r>
        <w:rPr>
          <w:sz w:val="24"/>
        </w:rPr>
        <w:tab/>
        <w:t>BACHELOR</w:t>
      </w:r>
      <w:r>
        <w:rPr>
          <w:spacing w:val="-8"/>
          <w:sz w:val="24"/>
        </w:rPr>
        <w:t> </w:t>
      </w:r>
      <w:r>
        <w:rPr>
          <w:sz w:val="24"/>
        </w:rPr>
        <w:t>OF</w:t>
      </w:r>
      <w:r>
        <w:rPr>
          <w:spacing w:val="-8"/>
          <w:sz w:val="24"/>
        </w:rPr>
        <w:t> </w:t>
      </w:r>
      <w:r>
        <w:rPr>
          <w:sz w:val="24"/>
        </w:rPr>
        <w:t>SCIENCE</w:t>
      </w:r>
      <w:r>
        <w:rPr>
          <w:spacing w:val="-8"/>
          <w:sz w:val="24"/>
        </w:rPr>
        <w:t> </w:t>
      </w:r>
      <w:r>
        <w:rPr>
          <w:sz w:val="24"/>
        </w:rPr>
        <w:t>IN</w:t>
      </w:r>
      <w:r>
        <w:rPr>
          <w:spacing w:val="-8"/>
          <w:sz w:val="24"/>
        </w:rPr>
        <w:t> </w:t>
      </w:r>
      <w:r>
        <w:rPr>
          <w:sz w:val="24"/>
        </w:rPr>
        <w:t>CIVIL</w:t>
      </w:r>
      <w:r>
        <w:rPr>
          <w:spacing w:val="-8"/>
          <w:sz w:val="24"/>
        </w:rPr>
        <w:t> </w:t>
      </w:r>
      <w:r>
        <w:rPr>
          <w:sz w:val="24"/>
        </w:rPr>
        <w:t>ENGINEERING </w:t>
      </w:r>
      <w:r>
        <w:rPr>
          <w:b/>
          <w:spacing w:val="-4"/>
          <w:sz w:val="24"/>
        </w:rPr>
        <w:t>YEAR</w:t>
      </w:r>
      <w:r>
        <w:rPr>
          <w:b/>
          <w:sz w:val="24"/>
        </w:rPr>
        <w:tab/>
      </w:r>
      <w:r>
        <w:rPr>
          <w:spacing w:val="-10"/>
          <w:sz w:val="24"/>
        </w:rPr>
        <w:t>:</w:t>
      </w:r>
      <w:r>
        <w:rPr>
          <w:sz w:val="24"/>
        </w:rPr>
        <w:tab/>
      </w:r>
      <w:r>
        <w:rPr>
          <w:spacing w:val="-4"/>
          <w:sz w:val="24"/>
        </w:rPr>
        <w:t>2026</w:t>
      </w:r>
    </w:p>
    <w:p>
      <w:pPr>
        <w:tabs>
          <w:tab w:pos="2249" w:val="left" w:leader="none"/>
          <w:tab w:pos="2519" w:val="left" w:leader="none"/>
        </w:tabs>
        <w:spacing w:before="0"/>
        <w:ind w:left="360" w:right="0" w:firstLine="0"/>
        <w:jc w:val="left"/>
        <w:rPr>
          <w:sz w:val="24"/>
        </w:rPr>
      </w:pPr>
      <w:r>
        <w:rPr>
          <w:b/>
          <w:spacing w:val="-2"/>
          <w:sz w:val="24"/>
        </w:rPr>
        <w:t>ADVISER</w:t>
      </w:r>
      <w:r>
        <w:rPr>
          <w:b/>
          <w:sz w:val="24"/>
        </w:rPr>
        <w:tab/>
      </w:r>
      <w:r>
        <w:rPr>
          <w:spacing w:val="-10"/>
          <w:sz w:val="24"/>
        </w:rPr>
        <w:t>:</w:t>
      </w:r>
      <w:r>
        <w:rPr>
          <w:sz w:val="24"/>
        </w:rPr>
        <w:tab/>
        <w:t>ENGR. MARK LESTER </w:t>
      </w:r>
      <w:r>
        <w:rPr>
          <w:spacing w:val="-2"/>
          <w:sz w:val="24"/>
        </w:rPr>
        <w:t>CAGURANGAN</w:t>
      </w:r>
    </w:p>
    <w:p>
      <w:pPr>
        <w:pStyle w:val="BodyText"/>
      </w:pPr>
    </w:p>
    <w:p>
      <w:pPr>
        <w:pStyle w:val="BodyText"/>
      </w:pPr>
    </w:p>
    <w:p>
      <w:pPr>
        <w:pStyle w:val="BodyText"/>
      </w:pPr>
    </w:p>
    <w:p>
      <w:pPr>
        <w:pStyle w:val="BodyText"/>
        <w:spacing w:line="480" w:lineRule="auto"/>
        <w:ind w:left="360" w:right="280" w:firstLine="720"/>
        <w:jc w:val="both"/>
      </w:pPr>
      <w:r>
        <w:rPr/>
        <w:t>This study will address the increasing coastal erosion in Aparri, Cagayan, </w:t>
      </w:r>
      <w:r>
        <w:rPr/>
        <w:t>which will continue to threaten coastal communities, infrastructure, and natural</w:t>
      </w:r>
      <w:r>
        <w:rPr>
          <w:spacing w:val="-3"/>
        </w:rPr>
        <w:t> </w:t>
      </w:r>
      <w:r>
        <w:rPr/>
        <w:t>resources</w:t>
      </w:r>
      <w:r>
        <w:rPr>
          <w:spacing w:val="-3"/>
        </w:rPr>
        <w:t> </w:t>
      </w:r>
      <w:r>
        <w:rPr/>
        <w:t>due</w:t>
      </w:r>
      <w:r>
        <w:rPr>
          <w:spacing w:val="-3"/>
        </w:rPr>
        <w:t> </w:t>
      </w:r>
      <w:r>
        <w:rPr/>
        <w:t>to both natural processes and human activities. Although efforts</w:t>
      </w:r>
      <w:r>
        <w:rPr>
          <w:spacing w:val="-3"/>
        </w:rPr>
        <w:t> </w:t>
      </w:r>
      <w:r>
        <w:rPr/>
        <w:t>have</w:t>
      </w:r>
      <w:r>
        <w:rPr>
          <w:spacing w:val="-3"/>
        </w:rPr>
        <w:t> </w:t>
      </w:r>
      <w:r>
        <w:rPr/>
        <w:t>been</w:t>
      </w:r>
      <w:r>
        <w:rPr>
          <w:spacing w:val="-3"/>
        </w:rPr>
        <w:t> </w:t>
      </w:r>
      <w:r>
        <w:rPr/>
        <w:t>made</w:t>
      </w:r>
      <w:r>
        <w:rPr>
          <w:spacing w:val="-3"/>
        </w:rPr>
        <w:t> </w:t>
      </w:r>
      <w:r>
        <w:rPr/>
        <w:t>in</w:t>
      </w:r>
      <w:r>
        <w:rPr>
          <w:spacing w:val="-3"/>
        </w:rPr>
        <w:t> </w:t>
      </w:r>
      <w:r>
        <w:rPr/>
        <w:t>building shoreline protection structures like seawalls, revetments, and mangrove rehabilitation, there is still a need to provide an organized and risk-oriented framework that will dictate the choice and management of such structures. This will ensure proper decision making regarding shoreline protection methods.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6</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59552">
                <wp:simplePos x="0" y="0"/>
                <wp:positionH relativeFrom="page">
                  <wp:posOffset>0</wp:posOffset>
                </wp:positionH>
                <wp:positionV relativeFrom="page">
                  <wp:posOffset>9525</wp:posOffset>
                </wp:positionV>
                <wp:extent cx="7772400" cy="1004887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772400" cy="10048875"/>
                          <a:chExt cx="7772400" cy="10048875"/>
                        </a:xfrm>
                      </wpg:grpSpPr>
                      <pic:pic>
                        <pic:nvPicPr>
                          <pic:cNvPr id="42" name="Image 42"/>
                          <pic:cNvPicPr/>
                        </pic:nvPicPr>
                        <pic:blipFill>
                          <a:blip r:embed="rId7" cstate="print"/>
                          <a:stretch>
                            <a:fillRect/>
                          </a:stretch>
                        </pic:blipFill>
                        <pic:spPr>
                          <a:xfrm>
                            <a:off x="0" y="926436"/>
                            <a:ext cx="7772400" cy="352425"/>
                          </a:xfrm>
                          <a:prstGeom prst="rect">
                            <a:avLst/>
                          </a:prstGeom>
                        </pic:spPr>
                      </pic:pic>
                      <wps:wsp>
                        <wps:cNvPr id="43" name="Graphic 43"/>
                        <wps:cNvSpPr/>
                        <wps:spPr>
                          <a:xfrm>
                            <a:off x="0" y="9556464"/>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0" y="9280239"/>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6928" id="docshapegroup15" coordorigin="0,15" coordsize="12240,15825">
                <v:shape style="position:absolute;left:0;top:1473;width:12240;height:555" type="#_x0000_t75" id="docshape1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79" w:firstLine="720"/>
        <w:jc w:val="both"/>
      </w:pPr>
      <w:r>
        <w:rPr/>
        <w:t>The study will develop a framework based on coastal erosion risk levels derived from shoreline change analysis, while coastal erosion factors are assessed to support and explain shoreline behavior. It will categorize shorelines according to risk levels </w:t>
      </w:r>
      <w:r>
        <w:rPr/>
        <w:t>(low, medium, and high), conduct an analysis and comparison of viable shoreline protection structures through expert judgement, and prioritize</w:t>
      </w:r>
      <w:r>
        <w:rPr>
          <w:spacing w:val="-3"/>
        </w:rPr>
        <w:t> </w:t>
      </w:r>
      <w:r>
        <w:rPr/>
        <w:t>such</w:t>
      </w:r>
      <w:r>
        <w:rPr>
          <w:spacing w:val="-3"/>
        </w:rPr>
        <w:t> </w:t>
      </w:r>
      <w:r>
        <w:rPr/>
        <w:t>structures</w:t>
      </w:r>
      <w:r>
        <w:rPr>
          <w:spacing w:val="-3"/>
        </w:rPr>
        <w:t> </w:t>
      </w:r>
      <w:r>
        <w:rPr/>
        <w:t>based</w:t>
      </w:r>
      <w:r>
        <w:rPr>
          <w:spacing w:val="-3"/>
        </w:rPr>
        <w:t> </w:t>
      </w:r>
      <w:r>
        <w:rPr/>
        <w:t>on</w:t>
      </w:r>
      <w:r>
        <w:rPr>
          <w:spacing w:val="-3"/>
        </w:rPr>
        <w:t> </w:t>
      </w:r>
      <w:r>
        <w:rPr/>
        <w:t>their</w:t>
      </w:r>
      <w:r>
        <w:rPr>
          <w:spacing w:val="-3"/>
        </w:rPr>
        <w:t> </w:t>
      </w:r>
      <w:r>
        <w:rPr/>
        <w:t>viability and effectiveness.</w:t>
      </w:r>
    </w:p>
    <w:p>
      <w:pPr>
        <w:pStyle w:val="BodyText"/>
        <w:spacing w:line="480" w:lineRule="auto"/>
        <w:ind w:left="360" w:right="279" w:firstLine="720"/>
        <w:jc w:val="both"/>
      </w:pPr>
      <w:r>
        <w:rPr/>
        <w:t>The study will use a mixed</w:t>
      </w:r>
      <w:r>
        <w:rPr>
          <w:spacing w:val="-3"/>
        </w:rPr>
        <w:t> </w:t>
      </w:r>
      <w:r>
        <w:rPr/>
        <w:t>method</w:t>
      </w:r>
      <w:r>
        <w:rPr>
          <w:spacing w:val="-3"/>
        </w:rPr>
        <w:t> </w:t>
      </w:r>
      <w:r>
        <w:rPr/>
        <w:t>research</w:t>
      </w:r>
      <w:r>
        <w:rPr>
          <w:spacing w:val="-3"/>
        </w:rPr>
        <w:t> </w:t>
      </w:r>
      <w:r>
        <w:rPr/>
        <w:t>design</w:t>
      </w:r>
      <w:r>
        <w:rPr>
          <w:spacing w:val="-3"/>
        </w:rPr>
        <w:t> </w:t>
      </w:r>
      <w:r>
        <w:rPr/>
        <w:t>wherein</w:t>
      </w:r>
      <w:r>
        <w:rPr>
          <w:spacing w:val="-3"/>
        </w:rPr>
        <w:t> </w:t>
      </w:r>
      <w:r>
        <w:rPr/>
        <w:t>qualitative</w:t>
      </w:r>
      <w:r>
        <w:rPr>
          <w:spacing w:val="-3"/>
        </w:rPr>
        <w:t> </w:t>
      </w:r>
      <w:r>
        <w:rPr/>
        <w:t>techniques will be employed to determine factors based on field observations and secondary information while quantitative techniques will be used in classifying risks and </w:t>
      </w:r>
      <w:r>
        <w:rPr/>
        <w:t>evaluating shoreline protection structures using Likert Scale questionnaire and weighted mean techniques. Geographic Information System (GIS) will likewise be used to assess</w:t>
      </w:r>
      <w:r>
        <w:rPr>
          <w:spacing w:val="40"/>
        </w:rPr>
        <w:t> </w:t>
      </w:r>
      <w:r>
        <w:rPr/>
        <w:t>shoreline changes and develop erosion risk maps. The combination of qualitative and quantitative research methodologies will ensure that the framework developed is comprehensive, reliable, and grounded in both technical analysis and expert validation.</w:t>
      </w:r>
    </w:p>
    <w:p>
      <w:pPr>
        <w:pStyle w:val="BodyText"/>
        <w:spacing w:line="480" w:lineRule="auto"/>
        <w:ind w:left="360" w:right="280" w:firstLine="720"/>
        <w:jc w:val="both"/>
      </w:pPr>
      <w:r>
        <w:rPr/>
        <w:t>The results of the study will form the basis for effective selection of </w:t>
      </w:r>
      <w:r>
        <w:rPr/>
        <w:t>the</w:t>
      </w:r>
      <w:r>
        <w:rPr>
          <w:spacing w:val="40"/>
        </w:rPr>
        <w:t> </w:t>
      </w:r>
      <w:r>
        <w:rPr/>
        <w:t>appropriate</w:t>
      </w:r>
      <w:r>
        <w:rPr>
          <w:spacing w:val="80"/>
        </w:rPr>
        <w:t> </w:t>
      </w:r>
      <w:r>
        <w:rPr/>
        <w:t>shoreline</w:t>
      </w:r>
      <w:r>
        <w:rPr>
          <w:spacing w:val="80"/>
        </w:rPr>
        <w:t> </w:t>
      </w:r>
      <w:r>
        <w:rPr/>
        <w:t>protection</w:t>
      </w:r>
      <w:r>
        <w:rPr>
          <w:spacing w:val="80"/>
        </w:rPr>
        <w:t> </w:t>
      </w:r>
      <w:r>
        <w:rPr/>
        <w:t>structures</w:t>
      </w:r>
      <w:r>
        <w:rPr>
          <w:spacing w:val="80"/>
        </w:rPr>
        <w:t> </w:t>
      </w:r>
      <w:r>
        <w:rPr/>
        <w:t>through</w:t>
      </w:r>
      <w:r>
        <w:rPr>
          <w:spacing w:val="80"/>
        </w:rPr>
        <w:t> </w:t>
      </w:r>
      <w:r>
        <w:rPr/>
        <w:t>the</w:t>
      </w:r>
      <w:r>
        <w:rPr>
          <w:spacing w:val="80"/>
        </w:rPr>
        <w:t> </w:t>
      </w:r>
      <w:r>
        <w:rPr/>
        <w:t>use</w:t>
      </w:r>
      <w:r>
        <w:rPr>
          <w:spacing w:val="80"/>
        </w:rPr>
        <w:t> </w:t>
      </w:r>
      <w:r>
        <w:rPr/>
        <w:t>of</w:t>
      </w:r>
      <w:r>
        <w:rPr>
          <w:spacing w:val="80"/>
        </w:rPr>
        <w:t> </w:t>
      </w:r>
      <w:r>
        <w:rPr/>
        <w:t>a</w:t>
      </w:r>
      <w:r>
        <w:rPr>
          <w:spacing w:val="80"/>
        </w:rPr>
        <w:t> </w:t>
      </w:r>
      <w:r>
        <w:rPr/>
        <w:t>structured</w:t>
      </w:r>
      <w:r>
        <w:rPr>
          <w:spacing w:val="80"/>
        </w:rPr>
        <w:t> </w:t>
      </w:r>
      <w:r>
        <w:rPr/>
        <w:t>and data-oriented approach.</w:t>
      </w:r>
      <w:r>
        <w:rPr>
          <w:spacing w:val="-3"/>
        </w:rPr>
        <w:t> </w:t>
      </w:r>
      <w:r>
        <w:rPr/>
        <w:t>The</w:t>
      </w:r>
      <w:r>
        <w:rPr>
          <w:spacing w:val="-3"/>
        </w:rPr>
        <w:t> </w:t>
      </w:r>
      <w:r>
        <w:rPr/>
        <w:t>suggested</w:t>
      </w:r>
      <w:r>
        <w:rPr>
          <w:spacing w:val="-3"/>
        </w:rPr>
        <w:t> </w:t>
      </w:r>
      <w:r>
        <w:rPr/>
        <w:t>model</w:t>
      </w:r>
      <w:r>
        <w:rPr>
          <w:spacing w:val="-3"/>
        </w:rPr>
        <w:t> </w:t>
      </w:r>
      <w:r>
        <w:rPr/>
        <w:t>can</w:t>
      </w:r>
      <w:r>
        <w:rPr>
          <w:spacing w:val="-3"/>
        </w:rPr>
        <w:t> </w:t>
      </w:r>
      <w:r>
        <w:rPr/>
        <w:t>be</w:t>
      </w:r>
      <w:r>
        <w:rPr>
          <w:spacing w:val="-3"/>
        </w:rPr>
        <w:t> </w:t>
      </w:r>
      <w:r>
        <w:rPr/>
        <w:t>used</w:t>
      </w:r>
      <w:r>
        <w:rPr>
          <w:spacing w:val="-3"/>
        </w:rPr>
        <w:t> </w:t>
      </w:r>
      <w:r>
        <w:rPr/>
        <w:t>as</w:t>
      </w:r>
      <w:r>
        <w:rPr>
          <w:spacing w:val="-3"/>
        </w:rPr>
        <w:t> </w:t>
      </w:r>
      <w:r>
        <w:rPr/>
        <w:t>an</w:t>
      </w:r>
      <w:r>
        <w:rPr>
          <w:spacing w:val="-3"/>
        </w:rPr>
        <w:t> </w:t>
      </w:r>
      <w:r>
        <w:rPr/>
        <w:t>effective</w:t>
      </w:r>
      <w:r>
        <w:rPr>
          <w:spacing w:val="-3"/>
        </w:rPr>
        <w:t> </w:t>
      </w:r>
      <w:r>
        <w:rPr/>
        <w:t>tool</w:t>
      </w:r>
      <w:r>
        <w:rPr>
          <w:spacing w:val="-3"/>
        </w:rPr>
        <w:t> </w:t>
      </w:r>
      <w:r>
        <w:rPr/>
        <w:t>by</w:t>
      </w:r>
      <w:r>
        <w:rPr>
          <w:spacing w:val="-3"/>
        </w:rPr>
        <w:t> </w:t>
      </w:r>
      <w:r>
        <w:rPr/>
        <w:t>engineers and planners in their efforts to improve coastal management practices. In addition, the research work will lead to the development of more effective and sustainable approaches to shoreline protection in Aparri,</w:t>
      </w:r>
      <w:r>
        <w:rPr>
          <w:spacing w:val="-3"/>
        </w:rPr>
        <w:t> </w:t>
      </w:r>
      <w:r>
        <w:rPr/>
        <w:t>Cagayan.</w:t>
      </w:r>
      <w:r>
        <w:rPr>
          <w:spacing w:val="-3"/>
        </w:rPr>
        <w:t> </w:t>
      </w:r>
      <w:r>
        <w:rPr/>
        <w:t>At</w:t>
      </w:r>
      <w:r>
        <w:rPr>
          <w:spacing w:val="-3"/>
        </w:rPr>
        <w:t> </w:t>
      </w:r>
      <w:r>
        <w:rPr/>
        <w:t>the</w:t>
      </w:r>
      <w:r>
        <w:rPr>
          <w:spacing w:val="-3"/>
        </w:rPr>
        <w:t> </w:t>
      </w:r>
      <w:r>
        <w:rPr/>
        <w:t>same</w:t>
      </w:r>
      <w:r>
        <w:rPr>
          <w:spacing w:val="-3"/>
        </w:rPr>
        <w:t> </w:t>
      </w:r>
      <w:r>
        <w:rPr/>
        <w:t>time,</w:t>
      </w:r>
      <w:r>
        <w:rPr>
          <w:spacing w:val="-3"/>
        </w:rPr>
        <w:t> </w:t>
      </w:r>
      <w:r>
        <w:rPr/>
        <w:t>the</w:t>
      </w:r>
      <w:r>
        <w:rPr>
          <w:spacing w:val="-3"/>
        </w:rPr>
        <w:t> </w:t>
      </w:r>
      <w:r>
        <w:rPr/>
        <w:t>model</w:t>
      </w:r>
      <w:r>
        <w:rPr>
          <w:spacing w:val="-3"/>
        </w:rPr>
        <w:t> </w:t>
      </w:r>
      <w:r>
        <w:rPr/>
        <w:t>will</w:t>
      </w:r>
      <w:r>
        <w:rPr>
          <w:spacing w:val="-3"/>
        </w:rPr>
        <w:t> </w:t>
      </w:r>
      <w:r>
        <w:rPr/>
        <w:t>model</w:t>
      </w:r>
      <w:r>
        <w:rPr>
          <w:spacing w:val="-3"/>
        </w:rPr>
        <w:t> </w:t>
      </w:r>
      <w:r>
        <w:rPr/>
        <w:t>ensure improved decision making by focussing on interventions based on real conditions at the sites</w:t>
      </w:r>
      <w:r>
        <w:rPr>
          <w:spacing w:val="60"/>
        </w:rPr>
        <w:t> </w:t>
      </w:r>
      <w:r>
        <w:rPr/>
        <w:t>instead</w:t>
      </w:r>
      <w:r>
        <w:rPr>
          <w:spacing w:val="60"/>
        </w:rPr>
        <w:t> </w:t>
      </w:r>
      <w:r>
        <w:rPr/>
        <w:t>of</w:t>
      </w:r>
      <w:r>
        <w:rPr>
          <w:spacing w:val="60"/>
        </w:rPr>
        <w:t> </w:t>
      </w:r>
      <w:r>
        <w:rPr/>
        <w:t>generic</w:t>
      </w:r>
      <w:r>
        <w:rPr>
          <w:spacing w:val="45"/>
        </w:rPr>
        <w:t> </w:t>
      </w:r>
      <w:r>
        <w:rPr/>
        <w:t>solutions.</w:t>
      </w:r>
      <w:r>
        <w:rPr>
          <w:spacing w:val="45"/>
        </w:rPr>
        <w:t> </w:t>
      </w:r>
      <w:r>
        <w:rPr/>
        <w:t>Another</w:t>
      </w:r>
      <w:r>
        <w:rPr>
          <w:spacing w:val="45"/>
        </w:rPr>
        <w:t> </w:t>
      </w:r>
      <w:r>
        <w:rPr/>
        <w:t>contribution</w:t>
      </w:r>
      <w:r>
        <w:rPr>
          <w:spacing w:val="45"/>
        </w:rPr>
        <w:t> </w:t>
      </w:r>
      <w:r>
        <w:rPr/>
        <w:t>of</w:t>
      </w:r>
      <w:r>
        <w:rPr>
          <w:spacing w:val="45"/>
        </w:rPr>
        <w:t> </w:t>
      </w:r>
      <w:r>
        <w:rPr/>
        <w:t>the</w:t>
      </w:r>
      <w:r>
        <w:rPr>
          <w:spacing w:val="45"/>
        </w:rPr>
        <w:t> </w:t>
      </w:r>
      <w:r>
        <w:rPr/>
        <w:t>study</w:t>
      </w:r>
      <w:r>
        <w:rPr>
          <w:spacing w:val="45"/>
        </w:rPr>
        <w:t> </w:t>
      </w:r>
      <w:r>
        <w:rPr/>
        <w:t>lies</w:t>
      </w:r>
      <w:r>
        <w:rPr>
          <w:spacing w:val="45"/>
        </w:rPr>
        <w:t> </w:t>
      </w:r>
      <w:r>
        <w:rPr/>
        <w:t>in</w:t>
      </w:r>
      <w:r>
        <w:rPr>
          <w:spacing w:val="45"/>
        </w:rPr>
        <w:t> </w:t>
      </w:r>
      <w:r>
        <w:rPr/>
        <w:t>long</w:t>
      </w:r>
      <w:r>
        <w:rPr>
          <w:spacing w:val="45"/>
        </w:rPr>
        <w:t> </w:t>
      </w:r>
      <w:r>
        <w:rPr>
          <w:spacing w:val="-4"/>
        </w:rPr>
        <w:t>term</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7</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0064">
                <wp:simplePos x="0" y="0"/>
                <wp:positionH relativeFrom="page">
                  <wp:posOffset>0</wp:posOffset>
                </wp:positionH>
                <wp:positionV relativeFrom="page">
                  <wp:posOffset>9525</wp:posOffset>
                </wp:positionV>
                <wp:extent cx="7772400" cy="100488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772400" cy="10048875"/>
                          <a:chExt cx="7772400" cy="10048875"/>
                        </a:xfrm>
                      </wpg:grpSpPr>
                      <pic:pic>
                        <pic:nvPicPr>
                          <pic:cNvPr id="49" name="Image 49"/>
                          <pic:cNvPicPr/>
                        </pic:nvPicPr>
                        <pic:blipFill>
                          <a:blip r:embed="rId7" cstate="print"/>
                          <a:stretch>
                            <a:fillRect/>
                          </a:stretch>
                        </pic:blipFill>
                        <pic:spPr>
                          <a:xfrm>
                            <a:off x="0" y="926436"/>
                            <a:ext cx="7772400" cy="352425"/>
                          </a:xfrm>
                          <a:prstGeom prst="rect">
                            <a:avLst/>
                          </a:prstGeom>
                        </pic:spPr>
                      </pic:pic>
                      <wps:wsp>
                        <wps:cNvPr id="50" name="Graphic 50"/>
                        <wps:cNvSpPr/>
                        <wps:spPr>
                          <a:xfrm>
                            <a:off x="0" y="9556464"/>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0" y="9280239"/>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2" name="Graphic 5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6416" id="docshapegroup17" coordorigin="0,15" coordsize="12240,15825">
                <v:shape style="position:absolute;left:0;top:1473;width:12240;height:555" type="#_x0000_t75" id="docshape1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2"/>
        <w:jc w:val="both"/>
      </w:pPr>
      <w:r>
        <w:rPr/>
        <w:t>planning for future shoreline protection, including both effectiveness and feasibility </w:t>
      </w:r>
      <w:r>
        <w:rPr/>
        <w:t>of construction management. Moreover, the research will help to develop more proactive attitudes toward the problem, moving beyond the response stage into prevention.</w:t>
      </w:r>
    </w:p>
    <w:p>
      <w:pPr>
        <w:pStyle w:val="BodyText"/>
      </w:pPr>
    </w:p>
    <w:p>
      <w:pPr>
        <w:pStyle w:val="BodyText"/>
      </w:pPr>
    </w:p>
    <w:p>
      <w:pPr>
        <w:spacing w:line="480" w:lineRule="auto" w:before="0"/>
        <w:ind w:left="360" w:right="283" w:firstLine="0"/>
        <w:jc w:val="both"/>
        <w:rPr>
          <w:i/>
          <w:sz w:val="24"/>
        </w:rPr>
      </w:pPr>
      <w:r>
        <w:rPr>
          <w:b/>
          <w:sz w:val="24"/>
        </w:rPr>
        <w:t>Keywords</w:t>
      </w:r>
      <w:r>
        <w:rPr>
          <w:sz w:val="24"/>
        </w:rPr>
        <w:t>: </w:t>
      </w:r>
      <w:r>
        <w:rPr>
          <w:i/>
          <w:sz w:val="24"/>
        </w:rPr>
        <w:t>coastal erosion;shoreline protection structures;risk assessment; likert </w:t>
      </w:r>
      <w:r>
        <w:rPr>
          <w:i/>
          <w:sz w:val="24"/>
        </w:rPr>
        <w:t>scale; GIS analysis</w:t>
      </w:r>
    </w:p>
    <w:p>
      <w:pPr>
        <w:spacing w:after="0" w:line="480" w:lineRule="auto"/>
        <w:jc w:val="both"/>
        <w:rPr>
          <w:i/>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i/>
          <w:sz w:val="6"/>
        </w:rPr>
      </w:pPr>
    </w:p>
    <w:p>
      <w:pPr>
        <w:pStyle w:val="BodyText"/>
        <w:spacing w:after="0"/>
        <w:rPr>
          <w:i/>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1</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760576">
                <wp:simplePos x="0" y="0"/>
                <wp:positionH relativeFrom="page">
                  <wp:posOffset>0</wp:posOffset>
                </wp:positionH>
                <wp:positionV relativeFrom="page">
                  <wp:posOffset>9525</wp:posOffset>
                </wp:positionV>
                <wp:extent cx="7772400" cy="100488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772400" cy="10048875"/>
                          <a:chExt cx="7772400" cy="10048875"/>
                        </a:xfrm>
                      </wpg:grpSpPr>
                      <pic:pic>
                        <pic:nvPicPr>
                          <pic:cNvPr id="56" name="Image 56"/>
                          <pic:cNvPicPr/>
                        </pic:nvPicPr>
                        <pic:blipFill>
                          <a:blip r:embed="rId7" cstate="print"/>
                          <a:stretch>
                            <a:fillRect/>
                          </a:stretch>
                        </pic:blipFill>
                        <pic:spPr>
                          <a:xfrm>
                            <a:off x="0" y="926436"/>
                            <a:ext cx="7772400" cy="352425"/>
                          </a:xfrm>
                          <a:prstGeom prst="rect">
                            <a:avLst/>
                          </a:prstGeom>
                        </pic:spPr>
                      </pic:pic>
                      <wps:wsp>
                        <wps:cNvPr id="57" name="Graphic 57"/>
                        <wps:cNvSpPr/>
                        <wps:spPr>
                          <a:xfrm>
                            <a:off x="0" y="9556458"/>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8" name="Graphic 58"/>
                        <wps:cNvSpPr/>
                        <wps:spPr>
                          <a:xfrm>
                            <a:off x="0" y="9280233"/>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5904" id="docshapegroup19" coordorigin="0,15" coordsize="12240,15825">
                <v:shape style="position:absolute;left:0;top:1473;width:12240;height:555" type="#_x0000_t75" id="docshape2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54"/>
      </w:pPr>
    </w:p>
    <w:p>
      <w:pPr>
        <w:pStyle w:val="Heading2"/>
        <w:ind w:left="511"/>
      </w:pPr>
      <w:bookmarkStart w:name="CHAPTER I " w:id="9"/>
      <w:bookmarkEnd w:id="9"/>
      <w:r>
        <w:rPr>
          <w:b w:val="0"/>
        </w:rPr>
      </w:r>
      <w:bookmarkStart w:name="h.gr4cpt8mmnsd" w:id="10"/>
      <w:bookmarkEnd w:id="10"/>
      <w:r>
        <w:rPr>
          <w:b w:val="0"/>
        </w:rPr>
      </w:r>
      <w:r>
        <w:rPr/>
        <w:t>CHAPTER </w:t>
      </w:r>
      <w:r>
        <w:rPr>
          <w:spacing w:val="-10"/>
        </w:rPr>
        <w:t>I</w:t>
      </w:r>
    </w:p>
    <w:p>
      <w:pPr>
        <w:pStyle w:val="BodyText"/>
        <w:spacing w:before="125"/>
        <w:rPr>
          <w:b/>
        </w:rPr>
      </w:pPr>
    </w:p>
    <w:p>
      <w:pPr>
        <w:pStyle w:val="Heading2"/>
      </w:pPr>
      <w:bookmarkStart w:name="THE PROBLEM AND ITS BACKGROUND " w:id="11"/>
      <w:bookmarkEnd w:id="11"/>
      <w:r>
        <w:rPr>
          <w:b w:val="0"/>
        </w:rPr>
      </w:r>
      <w:bookmarkStart w:name="h.fdoepx41ackb" w:id="12"/>
      <w:bookmarkEnd w:id="12"/>
      <w:r>
        <w:rPr>
          <w:b w:val="0"/>
        </w:rPr>
      </w:r>
      <w:r>
        <w:rPr/>
        <w:t>THE PROBLEM AND ITS </w:t>
      </w:r>
      <w:r>
        <w:rPr>
          <w:spacing w:val="-2"/>
        </w:rPr>
        <w:t>BACKGROUND</w:t>
      </w:r>
    </w:p>
    <w:p>
      <w:pPr>
        <w:pStyle w:val="BodyText"/>
        <w:spacing w:before="125"/>
        <w:rPr>
          <w:b/>
        </w:rPr>
      </w:pPr>
    </w:p>
    <w:p>
      <w:pPr>
        <w:pStyle w:val="Heading3"/>
        <w:numPr>
          <w:ilvl w:val="1"/>
          <w:numId w:val="6"/>
        </w:numPr>
        <w:tabs>
          <w:tab w:pos="4248" w:val="left" w:leader="none"/>
        </w:tabs>
        <w:spacing w:line="240" w:lineRule="auto" w:before="1" w:after="0"/>
        <w:ind w:left="4248" w:right="0" w:hanging="360"/>
        <w:jc w:val="left"/>
      </w:pPr>
      <w:bookmarkStart w:name="1.1 Introduction " w:id="13"/>
      <w:bookmarkEnd w:id="13"/>
      <w:r>
        <w:rPr>
          <w:b w:val="0"/>
        </w:rPr>
      </w:r>
      <w:bookmarkStart w:name="h.sq78312yf803" w:id="14"/>
      <w:bookmarkEnd w:id="14"/>
      <w:r>
        <w:rPr>
          <w:b w:val="0"/>
        </w:rPr>
      </w:r>
      <w:r>
        <w:rPr>
          <w:spacing w:val="-2"/>
        </w:rPr>
        <w:t>Introduction</w:t>
      </w:r>
    </w:p>
    <w:p>
      <w:pPr>
        <w:pStyle w:val="BodyText"/>
        <w:spacing w:before="5"/>
        <w:rPr>
          <w:b/>
        </w:rPr>
      </w:pPr>
    </w:p>
    <w:p>
      <w:pPr>
        <w:pStyle w:val="BodyText"/>
        <w:spacing w:line="480" w:lineRule="auto"/>
        <w:ind w:left="360" w:right="281" w:firstLine="720"/>
        <w:jc w:val="both"/>
      </w:pPr>
      <w:r>
        <w:rPr/>
        <w:t>Coastal erosion can be viewed as a major problem that has been concerned to </w:t>
      </w:r>
      <w:r>
        <w:rPr/>
        <w:t>the environmental and engineering fields, considering the permanent loss of land, infrastructures, and natural environments such as mangroves and beaches that act as natural storm protectors. Scientific studies have shown that 70% of the world's sandy beaches experience erosion, which has become a threat to the world’s coastal</w:t>
      </w:r>
      <w:r>
        <w:rPr>
          <w:spacing w:val="-4"/>
        </w:rPr>
        <w:t> </w:t>
      </w:r>
      <w:r>
        <w:rPr/>
        <w:t>ecosystems and the highly populated communities (WS Dong et al., 2024).</w:t>
      </w:r>
      <w:r>
        <w:rPr>
          <w:spacing w:val="-3"/>
        </w:rPr>
        <w:t> </w:t>
      </w:r>
      <w:r>
        <w:rPr/>
        <w:t>Despite</w:t>
      </w:r>
      <w:r>
        <w:rPr>
          <w:spacing w:val="-3"/>
        </w:rPr>
        <w:t> </w:t>
      </w:r>
      <w:r>
        <w:rPr/>
        <w:t>the</w:t>
      </w:r>
      <w:r>
        <w:rPr>
          <w:spacing w:val="-3"/>
        </w:rPr>
        <w:t> </w:t>
      </w:r>
      <w:r>
        <w:rPr/>
        <w:t>fact</w:t>
      </w:r>
      <w:r>
        <w:rPr>
          <w:spacing w:val="-3"/>
        </w:rPr>
        <w:t> </w:t>
      </w:r>
      <w:r>
        <w:rPr/>
        <w:t>that</w:t>
      </w:r>
      <w:r>
        <w:rPr>
          <w:spacing w:val="-3"/>
        </w:rPr>
        <w:t> </w:t>
      </w:r>
      <w:r>
        <w:rPr/>
        <w:t>more than 30% of the world’s coastline is occupied by beaches, which is a major threat of disappearance due to rising sea levels, storm surges, and human induced environmental changes. In addition to that,</w:t>
      </w:r>
      <w:r>
        <w:rPr>
          <w:spacing w:val="-3"/>
        </w:rPr>
        <w:t> </w:t>
      </w:r>
      <w:r>
        <w:rPr/>
        <w:t>Rocha</w:t>
      </w:r>
      <w:r>
        <w:rPr>
          <w:spacing w:val="-3"/>
        </w:rPr>
        <w:t> </w:t>
      </w:r>
      <w:r>
        <w:rPr/>
        <w:t>et</w:t>
      </w:r>
      <w:r>
        <w:rPr>
          <w:spacing w:val="-3"/>
        </w:rPr>
        <w:t> </w:t>
      </w:r>
      <w:r>
        <w:rPr/>
        <w:t>al.,</w:t>
      </w:r>
      <w:r>
        <w:rPr>
          <w:spacing w:val="-3"/>
        </w:rPr>
        <w:t> </w:t>
      </w:r>
      <w:r>
        <w:rPr/>
        <w:t>2023</w:t>
      </w:r>
      <w:r>
        <w:rPr>
          <w:spacing w:val="-3"/>
        </w:rPr>
        <w:t> </w:t>
      </w:r>
      <w:r>
        <w:rPr/>
        <w:t>affirms</w:t>
      </w:r>
      <w:r>
        <w:rPr>
          <w:spacing w:val="-3"/>
        </w:rPr>
        <w:t> </w:t>
      </w:r>
      <w:r>
        <w:rPr/>
        <w:t>that</w:t>
      </w:r>
      <w:r>
        <w:rPr>
          <w:spacing w:val="-3"/>
        </w:rPr>
        <w:t> </w:t>
      </w:r>
      <w:r>
        <w:rPr/>
        <w:t>this</w:t>
      </w:r>
      <w:r>
        <w:rPr>
          <w:spacing w:val="-3"/>
        </w:rPr>
        <w:t> </w:t>
      </w:r>
      <w:r>
        <w:rPr/>
        <w:t>problem</w:t>
      </w:r>
      <w:r>
        <w:rPr>
          <w:spacing w:val="-3"/>
        </w:rPr>
        <w:t> </w:t>
      </w:r>
      <w:r>
        <w:rPr/>
        <w:t>has</w:t>
      </w:r>
      <w:r>
        <w:rPr>
          <w:spacing w:val="-3"/>
        </w:rPr>
        <w:t> </w:t>
      </w:r>
      <w:r>
        <w:rPr/>
        <w:t>come</w:t>
      </w:r>
      <w:r>
        <w:rPr>
          <w:spacing w:val="-3"/>
        </w:rPr>
        <w:t> </w:t>
      </w:r>
      <w:r>
        <w:rPr/>
        <w:t>to</w:t>
      </w:r>
      <w:r>
        <w:rPr>
          <w:spacing w:val="-3"/>
        </w:rPr>
        <w:t> </w:t>
      </w:r>
      <w:r>
        <w:rPr/>
        <w:t>be</w:t>
      </w:r>
      <w:r>
        <w:rPr>
          <w:spacing w:val="-3"/>
        </w:rPr>
        <w:t> </w:t>
      </w:r>
      <w:r>
        <w:rPr/>
        <w:t>of great concern, leading to the loss of land due to erosion in coastline, which affects</w:t>
      </w:r>
      <w:r>
        <w:rPr>
          <w:spacing w:val="40"/>
        </w:rPr>
        <w:t> </w:t>
      </w:r>
      <w:r>
        <w:rPr/>
        <w:t>millions of people who rely on the coastal environment to survive.</w:t>
      </w:r>
    </w:p>
    <w:p>
      <w:pPr>
        <w:pStyle w:val="BodyText"/>
        <w:spacing w:line="480" w:lineRule="auto"/>
        <w:ind w:left="360" w:right="282" w:firstLine="720"/>
        <w:jc w:val="both"/>
      </w:pPr>
      <w:r>
        <w:rPr/>
        <w:t>In the case of the Philippines,</w:t>
      </w:r>
      <w:r>
        <w:rPr>
          <w:spacing w:val="-3"/>
        </w:rPr>
        <w:t> </w:t>
      </w:r>
      <w:r>
        <w:rPr/>
        <w:t>coastal</w:t>
      </w:r>
      <w:r>
        <w:rPr>
          <w:spacing w:val="-3"/>
        </w:rPr>
        <w:t> </w:t>
      </w:r>
      <w:r>
        <w:rPr/>
        <w:t>erosion</w:t>
      </w:r>
      <w:r>
        <w:rPr>
          <w:spacing w:val="-3"/>
        </w:rPr>
        <w:t> </w:t>
      </w:r>
      <w:r>
        <w:rPr/>
        <w:t>has</w:t>
      </w:r>
      <w:r>
        <w:rPr>
          <w:spacing w:val="-3"/>
        </w:rPr>
        <w:t> </w:t>
      </w:r>
      <w:r>
        <w:rPr/>
        <w:t>been</w:t>
      </w:r>
      <w:r>
        <w:rPr>
          <w:spacing w:val="-3"/>
        </w:rPr>
        <w:t> </w:t>
      </w:r>
      <w:r>
        <w:rPr/>
        <w:t>a</w:t>
      </w:r>
      <w:r>
        <w:rPr>
          <w:spacing w:val="-3"/>
        </w:rPr>
        <w:t> </w:t>
      </w:r>
      <w:r>
        <w:rPr/>
        <w:t>problem</w:t>
      </w:r>
      <w:r>
        <w:rPr>
          <w:spacing w:val="-3"/>
        </w:rPr>
        <w:t> </w:t>
      </w:r>
      <w:r>
        <w:rPr/>
        <w:t>given</w:t>
      </w:r>
      <w:r>
        <w:rPr>
          <w:spacing w:val="40"/>
        </w:rPr>
        <w:t> </w:t>
      </w:r>
      <w:r>
        <w:rPr/>
        <w:t>the</w:t>
      </w:r>
      <w:r>
        <w:rPr>
          <w:spacing w:val="-3"/>
        </w:rPr>
        <w:t> </w:t>
      </w:r>
      <w:r>
        <w:rPr/>
        <w:t>length of the coastline and the severe weather conditions.</w:t>
      </w:r>
      <w:r>
        <w:rPr>
          <w:spacing w:val="-3"/>
        </w:rPr>
        <w:t> </w:t>
      </w:r>
      <w:r>
        <w:rPr/>
        <w:t>The</w:t>
      </w:r>
      <w:r>
        <w:rPr>
          <w:spacing w:val="-3"/>
        </w:rPr>
        <w:t> </w:t>
      </w:r>
      <w:r>
        <w:rPr/>
        <w:t>country</w:t>
      </w:r>
      <w:r>
        <w:rPr>
          <w:spacing w:val="-3"/>
        </w:rPr>
        <w:t> </w:t>
      </w:r>
      <w:r>
        <w:rPr/>
        <w:t>has</w:t>
      </w:r>
      <w:r>
        <w:rPr>
          <w:spacing w:val="-3"/>
        </w:rPr>
        <w:t> </w:t>
      </w:r>
      <w:r>
        <w:rPr/>
        <w:t>been</w:t>
      </w:r>
      <w:r>
        <w:rPr>
          <w:spacing w:val="-3"/>
        </w:rPr>
        <w:t> </w:t>
      </w:r>
      <w:r>
        <w:rPr/>
        <w:t>known</w:t>
      </w:r>
      <w:r>
        <w:rPr>
          <w:spacing w:val="-3"/>
        </w:rPr>
        <w:t> </w:t>
      </w:r>
      <w:r>
        <w:rPr/>
        <w:t>to</w:t>
      </w:r>
      <w:r>
        <w:rPr>
          <w:spacing w:val="-3"/>
        </w:rPr>
        <w:t> </w:t>
      </w:r>
      <w:r>
        <w:rPr/>
        <w:t>be</w:t>
      </w:r>
      <w:r>
        <w:rPr>
          <w:spacing w:val="-3"/>
        </w:rPr>
        <w:t> </w:t>
      </w:r>
      <w:r>
        <w:rPr/>
        <w:t>one of the most disaster-prone countries in the world, with an average of</w:t>
      </w:r>
      <w:r>
        <w:rPr>
          <w:spacing w:val="-3"/>
        </w:rPr>
        <w:t> </w:t>
      </w:r>
      <w:r>
        <w:rPr/>
        <w:t>20</w:t>
      </w:r>
      <w:r>
        <w:rPr>
          <w:spacing w:val="-3"/>
        </w:rPr>
        <w:t> </w:t>
      </w:r>
      <w:r>
        <w:rPr/>
        <w:t>tropical</w:t>
      </w:r>
      <w:r>
        <w:rPr>
          <w:spacing w:val="-3"/>
        </w:rPr>
        <w:t> </w:t>
      </w:r>
      <w:r>
        <w:rPr/>
        <w:t>cyclones every year (Rivera and Dela Vega et al., 2025). Apart from typhoons, another cause of coastal erosion in the country is the existence of monsoon winds. The southeast and northeast monsoons lead to prolonged rough seas, which cause erosion through strong winds that gradually weaken the coastline (Taslin et al., 2024).</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2</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1088">
                <wp:simplePos x="0" y="0"/>
                <wp:positionH relativeFrom="page">
                  <wp:posOffset>0</wp:posOffset>
                </wp:positionH>
                <wp:positionV relativeFrom="page">
                  <wp:posOffset>9525</wp:posOffset>
                </wp:positionV>
                <wp:extent cx="7772400" cy="1004887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7772400" cy="10048875"/>
                          <a:chExt cx="7772400" cy="10048875"/>
                        </a:xfrm>
                      </wpg:grpSpPr>
                      <pic:pic>
                        <pic:nvPicPr>
                          <pic:cNvPr id="63" name="Image 63"/>
                          <pic:cNvPicPr/>
                        </pic:nvPicPr>
                        <pic:blipFill>
                          <a:blip r:embed="rId7" cstate="print"/>
                          <a:stretch>
                            <a:fillRect/>
                          </a:stretch>
                        </pic:blipFill>
                        <pic:spPr>
                          <a:xfrm>
                            <a:off x="0" y="926436"/>
                            <a:ext cx="7772400" cy="352425"/>
                          </a:xfrm>
                          <a:prstGeom prst="rect">
                            <a:avLst/>
                          </a:prstGeom>
                        </pic:spPr>
                      </pic:pic>
                      <wps:wsp>
                        <wps:cNvPr id="64" name="Graphic 64"/>
                        <wps:cNvSpPr/>
                        <wps:spPr>
                          <a:xfrm>
                            <a:off x="0" y="9556458"/>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0" y="9280233"/>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6" name="Graphic 6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5392" id="docshapegroup21" coordorigin="0,15" coordsize="12240,15825">
                <v:shape style="position:absolute;left:0;top:1473;width:12240;height:555" type="#_x0000_t75" id="docshape2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0" w:firstLine="720"/>
        <w:jc w:val="both"/>
      </w:pPr>
      <w:r>
        <w:rPr/>
        <w:t>As pointed out</w:t>
      </w:r>
      <w:r>
        <w:rPr>
          <w:spacing w:val="-3"/>
        </w:rPr>
        <w:t> </w:t>
      </w:r>
      <w:r>
        <w:rPr/>
        <w:t>in</w:t>
      </w:r>
      <w:r>
        <w:rPr>
          <w:spacing w:val="-3"/>
        </w:rPr>
        <w:t> </w:t>
      </w:r>
      <w:r>
        <w:rPr/>
        <w:t>Nguyen</w:t>
      </w:r>
      <w:r>
        <w:rPr>
          <w:spacing w:val="-3"/>
        </w:rPr>
        <w:t> </w:t>
      </w:r>
      <w:r>
        <w:rPr/>
        <w:t>et</w:t>
      </w:r>
      <w:r>
        <w:rPr>
          <w:spacing w:val="-3"/>
        </w:rPr>
        <w:t> </w:t>
      </w:r>
      <w:r>
        <w:rPr/>
        <w:t>al.,</w:t>
      </w:r>
      <w:r>
        <w:rPr>
          <w:spacing w:val="-3"/>
        </w:rPr>
        <w:t> </w:t>
      </w:r>
      <w:r>
        <w:rPr/>
        <w:t>(2025),</w:t>
      </w:r>
      <w:r>
        <w:rPr>
          <w:spacing w:val="-3"/>
        </w:rPr>
        <w:t> </w:t>
      </w:r>
      <w:r>
        <w:rPr/>
        <w:t>natural</w:t>
      </w:r>
      <w:r>
        <w:rPr>
          <w:spacing w:val="-3"/>
        </w:rPr>
        <w:t> </w:t>
      </w:r>
      <w:r>
        <w:rPr/>
        <w:t>events</w:t>
      </w:r>
      <w:r>
        <w:rPr>
          <w:spacing w:val="-3"/>
        </w:rPr>
        <w:t> </w:t>
      </w:r>
      <w:r>
        <w:rPr/>
        <w:t>only</w:t>
      </w:r>
      <w:r>
        <w:rPr>
          <w:spacing w:val="-3"/>
        </w:rPr>
        <w:t> </w:t>
      </w:r>
      <w:r>
        <w:rPr/>
        <w:t>turn</w:t>
      </w:r>
      <w:r>
        <w:rPr>
          <w:spacing w:val="-3"/>
        </w:rPr>
        <w:t> </w:t>
      </w:r>
      <w:r>
        <w:rPr/>
        <w:t>into</w:t>
      </w:r>
      <w:r>
        <w:rPr>
          <w:spacing w:val="-3"/>
        </w:rPr>
        <w:t> </w:t>
      </w:r>
      <w:r>
        <w:rPr/>
        <w:t>disaster</w:t>
      </w:r>
      <w:r>
        <w:rPr>
          <w:spacing w:val="-3"/>
        </w:rPr>
        <w:t> </w:t>
      </w:r>
      <w:r>
        <w:rPr/>
        <w:t>when they</w:t>
      </w:r>
      <w:r>
        <w:rPr>
          <w:spacing w:val="-5"/>
        </w:rPr>
        <w:t> </w:t>
      </w:r>
      <w:r>
        <w:rPr/>
        <w:t>begin</w:t>
      </w:r>
      <w:r>
        <w:rPr>
          <w:spacing w:val="-5"/>
        </w:rPr>
        <w:t> </w:t>
      </w:r>
      <w:r>
        <w:rPr/>
        <w:t>to</w:t>
      </w:r>
      <w:r>
        <w:rPr>
          <w:spacing w:val="-5"/>
        </w:rPr>
        <w:t> </w:t>
      </w:r>
      <w:r>
        <w:rPr/>
        <w:t>negatively</w:t>
      </w:r>
      <w:r>
        <w:rPr>
          <w:spacing w:val="-5"/>
        </w:rPr>
        <w:t> </w:t>
      </w:r>
      <w:r>
        <w:rPr/>
        <w:t>affect</w:t>
      </w:r>
      <w:r>
        <w:rPr>
          <w:spacing w:val="-5"/>
        </w:rPr>
        <w:t> </w:t>
      </w:r>
      <w:r>
        <w:rPr/>
        <w:t>people’s</w:t>
      </w:r>
      <w:r>
        <w:rPr>
          <w:spacing w:val="-5"/>
        </w:rPr>
        <w:t> </w:t>
      </w:r>
      <w:r>
        <w:rPr/>
        <w:t>lives,</w:t>
      </w:r>
      <w:r>
        <w:rPr>
          <w:spacing w:val="-5"/>
        </w:rPr>
        <w:t> </w:t>
      </w:r>
      <w:r>
        <w:rPr/>
        <w:t>economic</w:t>
      </w:r>
      <w:r>
        <w:rPr>
          <w:spacing w:val="-5"/>
        </w:rPr>
        <w:t> </w:t>
      </w:r>
      <w:r>
        <w:rPr/>
        <w:t>activities,</w:t>
      </w:r>
      <w:r>
        <w:rPr>
          <w:spacing w:val="-5"/>
        </w:rPr>
        <w:t> </w:t>
      </w:r>
      <w:r>
        <w:rPr/>
        <w:t>and</w:t>
      </w:r>
      <w:r>
        <w:rPr>
          <w:spacing w:val="-5"/>
        </w:rPr>
        <w:t> </w:t>
      </w:r>
      <w:r>
        <w:rPr/>
        <w:t>production</w:t>
      </w:r>
      <w:r>
        <w:rPr>
          <w:spacing w:val="-5"/>
        </w:rPr>
        <w:t> </w:t>
      </w:r>
      <w:r>
        <w:rPr/>
        <w:t>systems. It is not possible to avoid natural hazards, but it is possible to minimize the negative impacts of these phenomena through proper planning and</w:t>
      </w:r>
      <w:r>
        <w:rPr>
          <w:spacing w:val="-3"/>
        </w:rPr>
        <w:t> </w:t>
      </w:r>
      <w:r>
        <w:rPr/>
        <w:t>application</w:t>
      </w:r>
      <w:r>
        <w:rPr>
          <w:spacing w:val="-3"/>
        </w:rPr>
        <w:t> </w:t>
      </w:r>
      <w:r>
        <w:rPr/>
        <w:t>of</w:t>
      </w:r>
      <w:r>
        <w:rPr>
          <w:spacing w:val="-3"/>
        </w:rPr>
        <w:t> </w:t>
      </w:r>
      <w:r>
        <w:rPr/>
        <w:t>effective</w:t>
      </w:r>
      <w:r>
        <w:rPr>
          <w:spacing w:val="-3"/>
        </w:rPr>
        <w:t> </w:t>
      </w:r>
      <w:r>
        <w:rPr/>
        <w:t>disaster risk reduction and adaptation. It is, therefore, necessary to enhance the resilience of the coastal areas, particularly those with high population and economic zones. The issue of climate change has already started affecting the Philippines through the rise in sea levels and the intensification of the levels of monsoon waves and currents. The issue of coastal erosion is, therefore, expected to worsen in the Philippines.</w:t>
      </w:r>
    </w:p>
    <w:p>
      <w:pPr>
        <w:pStyle w:val="BodyText"/>
        <w:spacing w:line="480" w:lineRule="auto"/>
        <w:ind w:left="360" w:right="279" w:firstLine="720"/>
        <w:jc w:val="both"/>
      </w:pPr>
      <w:r>
        <w:rPr/>
        <w:t>At the local scale, the situation in Aparri, Cagayan, is a clear indication of </w:t>
      </w:r>
      <w:r>
        <w:rPr/>
        <w:t>the worsening problem of coastal erosion in Northern Luzon. Aparri</w:t>
      </w:r>
      <w:r>
        <w:rPr>
          <w:spacing w:val="40"/>
        </w:rPr>
        <w:t> </w:t>
      </w:r>
      <w:r>
        <w:rPr/>
        <w:t>has a total land area of 28,664 ha and 18 km coastline (Ballad et al., 2021). In relation to this, erosion along the coastline of Aparri, Cagayan is influenced by intense national processes and human activities. The Local Government Unit (LGU) of Aparri, along with other national government agencies, worked to reduce coastal erosion by implementing shoreline protection</w:t>
      </w:r>
      <w:r>
        <w:rPr>
          <w:spacing w:val="-4"/>
        </w:rPr>
        <w:t> </w:t>
      </w:r>
      <w:r>
        <w:rPr/>
        <w:t>projects</w:t>
      </w:r>
      <w:r>
        <w:rPr>
          <w:spacing w:val="-4"/>
        </w:rPr>
        <w:t> </w:t>
      </w:r>
      <w:r>
        <w:rPr/>
        <w:t>including</w:t>
      </w:r>
      <w:r>
        <w:rPr>
          <w:spacing w:val="-4"/>
        </w:rPr>
        <w:t> </w:t>
      </w:r>
      <w:r>
        <w:rPr/>
        <w:t>seawalls,</w:t>
      </w:r>
      <w:r>
        <w:rPr>
          <w:spacing w:val="-4"/>
        </w:rPr>
        <w:t> </w:t>
      </w:r>
      <w:r>
        <w:rPr/>
        <w:t>revetment,</w:t>
      </w:r>
      <w:r>
        <w:rPr>
          <w:spacing w:val="-4"/>
        </w:rPr>
        <w:t> </w:t>
      </w:r>
      <w:r>
        <w:rPr/>
        <w:t>and</w:t>
      </w:r>
      <w:r>
        <w:rPr>
          <w:spacing w:val="-4"/>
        </w:rPr>
        <w:t> </w:t>
      </w:r>
      <w:r>
        <w:rPr/>
        <w:t>mangrove</w:t>
      </w:r>
      <w:r>
        <w:rPr>
          <w:spacing w:val="-4"/>
        </w:rPr>
        <w:t> </w:t>
      </w:r>
      <w:r>
        <w:rPr/>
        <w:t>rehabilitations</w:t>
      </w:r>
      <w:r>
        <w:rPr>
          <w:spacing w:val="-4"/>
        </w:rPr>
        <w:t> </w:t>
      </w:r>
      <w:r>
        <w:rPr/>
        <w:t>(DPWH</w:t>
      </w:r>
      <w:r>
        <w:rPr>
          <w:spacing w:val="-4"/>
        </w:rPr>
        <w:t> </w:t>
      </w:r>
      <w:r>
        <w:rPr/>
        <w:t>et al., 2021). However, it is observed that most of these projects were implemented as a response measure to the problem after the erosion has already caused damage to the shoreline and its surrounding</w:t>
      </w:r>
      <w:r>
        <w:rPr>
          <w:spacing w:val="-3"/>
        </w:rPr>
        <w:t> </w:t>
      </w:r>
      <w:r>
        <w:rPr/>
        <w:t>areas.</w:t>
      </w:r>
      <w:r>
        <w:rPr>
          <w:spacing w:val="-4"/>
        </w:rPr>
        <w:t> </w:t>
      </w:r>
      <w:r>
        <w:rPr/>
        <w:t>The</w:t>
      </w:r>
      <w:r>
        <w:rPr>
          <w:spacing w:val="-3"/>
        </w:rPr>
        <w:t> </w:t>
      </w:r>
      <w:r>
        <w:rPr/>
        <w:t>evaluation</w:t>
      </w:r>
      <w:r>
        <w:rPr>
          <w:spacing w:val="-4"/>
        </w:rPr>
        <w:t> </w:t>
      </w:r>
      <w:r>
        <w:rPr/>
        <w:t>of</w:t>
      </w:r>
      <w:r>
        <w:rPr>
          <w:spacing w:val="-3"/>
        </w:rPr>
        <w:t> </w:t>
      </w:r>
      <w:r>
        <w:rPr/>
        <w:t>the</w:t>
      </w:r>
      <w:r>
        <w:rPr>
          <w:spacing w:val="-4"/>
        </w:rPr>
        <w:t> </w:t>
      </w:r>
      <w:r>
        <w:rPr/>
        <w:t>effectiveness</w:t>
      </w:r>
      <w:r>
        <w:rPr>
          <w:spacing w:val="-3"/>
        </w:rPr>
        <w:t> </w:t>
      </w:r>
      <w:r>
        <w:rPr/>
        <w:t>of</w:t>
      </w:r>
      <w:r>
        <w:rPr>
          <w:spacing w:val="-4"/>
        </w:rPr>
        <w:t> </w:t>
      </w:r>
      <w:r>
        <w:rPr/>
        <w:t>these</w:t>
      </w:r>
      <w:r>
        <w:rPr>
          <w:spacing w:val="-3"/>
        </w:rPr>
        <w:t> </w:t>
      </w:r>
      <w:r>
        <w:rPr/>
        <w:t>projects</w:t>
      </w:r>
      <w:r>
        <w:rPr>
          <w:spacing w:val="-4"/>
        </w:rPr>
        <w:t> </w:t>
      </w:r>
      <w:r>
        <w:rPr/>
        <w:t>is essential to determine whether these projects have successfully reduced the rates of</w:t>
      </w:r>
      <w:r>
        <w:rPr>
          <w:spacing w:val="40"/>
        </w:rPr>
        <w:t> </w:t>
      </w:r>
      <w:r>
        <w:rPr/>
        <w:t>erosion and increased the stability of the shoreline (DB Angnuureng et al 2025). Even though</w:t>
      </w:r>
      <w:r>
        <w:rPr>
          <w:spacing w:val="45"/>
        </w:rPr>
        <w:t> </w:t>
      </w:r>
      <w:r>
        <w:rPr/>
        <w:t>various</w:t>
      </w:r>
      <w:r>
        <w:rPr>
          <w:spacing w:val="45"/>
        </w:rPr>
        <w:t> </w:t>
      </w:r>
      <w:r>
        <w:rPr/>
        <w:t>approaches</w:t>
      </w:r>
      <w:r>
        <w:rPr>
          <w:spacing w:val="30"/>
        </w:rPr>
        <w:t> </w:t>
      </w:r>
      <w:r>
        <w:rPr/>
        <w:t>and</w:t>
      </w:r>
      <w:r>
        <w:rPr>
          <w:spacing w:val="30"/>
        </w:rPr>
        <w:t> </w:t>
      </w:r>
      <w:r>
        <w:rPr/>
        <w:t>frameworks</w:t>
      </w:r>
      <w:r>
        <w:rPr>
          <w:spacing w:val="30"/>
        </w:rPr>
        <w:t> </w:t>
      </w:r>
      <w:r>
        <w:rPr/>
        <w:t>manage</w:t>
      </w:r>
      <w:r>
        <w:rPr>
          <w:spacing w:val="30"/>
        </w:rPr>
        <w:t> </w:t>
      </w:r>
      <w:r>
        <w:rPr/>
        <w:t>coastal</w:t>
      </w:r>
      <w:r>
        <w:rPr>
          <w:spacing w:val="30"/>
        </w:rPr>
        <w:t> </w:t>
      </w:r>
      <w:r>
        <w:rPr/>
        <w:t>zones,</w:t>
      </w:r>
      <w:r>
        <w:rPr>
          <w:spacing w:val="30"/>
        </w:rPr>
        <w:t> </w:t>
      </w:r>
      <w:r>
        <w:rPr/>
        <w:t>existing</w:t>
      </w:r>
      <w:r>
        <w:rPr>
          <w:spacing w:val="30"/>
        </w:rPr>
        <w:t> </w:t>
      </w:r>
      <w:r>
        <w:rPr>
          <w:spacing w:val="-2"/>
        </w:rPr>
        <w:t>frameworks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bookmarkStart w:name=" " w:id="15"/>
      <w:bookmarkEnd w:id="15"/>
      <w:r>
        <w:rPr/>
      </w:r>
      <w:r>
        <w:rPr>
          <w:sz w:val="20"/>
        </w:rPr>
        <w:drawing>
          <wp:inline distT="0" distB="0" distL="0" distR="0">
            <wp:extent cx="694212" cy="71323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3</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1600">
                <wp:simplePos x="0" y="0"/>
                <wp:positionH relativeFrom="page">
                  <wp:posOffset>0</wp:posOffset>
                </wp:positionH>
                <wp:positionV relativeFrom="page">
                  <wp:posOffset>9525</wp:posOffset>
                </wp:positionV>
                <wp:extent cx="7772400" cy="1004887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7772400" cy="10048875"/>
                          <a:chExt cx="7772400" cy="10048875"/>
                        </a:xfrm>
                      </wpg:grpSpPr>
                      <pic:pic>
                        <pic:nvPicPr>
                          <pic:cNvPr id="70" name="Image 70"/>
                          <pic:cNvPicPr/>
                        </pic:nvPicPr>
                        <pic:blipFill>
                          <a:blip r:embed="rId7" cstate="print"/>
                          <a:stretch>
                            <a:fillRect/>
                          </a:stretch>
                        </pic:blipFill>
                        <pic:spPr>
                          <a:xfrm>
                            <a:off x="0" y="926436"/>
                            <a:ext cx="7772400" cy="352425"/>
                          </a:xfrm>
                          <a:prstGeom prst="rect">
                            <a:avLst/>
                          </a:prstGeom>
                        </pic:spPr>
                      </pic:pic>
                      <wps:wsp>
                        <wps:cNvPr id="71" name="Graphic 71"/>
                        <wps:cNvSpPr/>
                        <wps:spPr>
                          <a:xfrm>
                            <a:off x="0" y="9556458"/>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72" name="Graphic 72"/>
                        <wps:cNvSpPr/>
                        <wps:spPr>
                          <a:xfrm>
                            <a:off x="0" y="9280233"/>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4" name="Graphic 7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4880" id="docshapegroup23" coordorigin="0,15" coordsize="12240,15825">
                <v:shape style="position:absolute;left:0;top:1473;width:12240;height:555" type="#_x0000_t75" id="docshape2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6"/>
        <w:jc w:val="both"/>
      </w:pPr>
      <w:r>
        <w:rPr/>
        <w:t>have limitations, such as being overly technical and lacking consistent application </w:t>
      </w:r>
      <w:r>
        <w:rPr/>
        <w:t>across different regions which reduces their effectiveness in addressing coastal erosion</w:t>
      </w:r>
      <w:r>
        <w:rPr>
          <w:spacing w:val="40"/>
        </w:rPr>
        <w:t> </w:t>
      </w:r>
      <w:r>
        <w:rPr/>
        <w:t>conditions (Toledo et al., 2025).</w:t>
      </w:r>
    </w:p>
    <w:p>
      <w:pPr>
        <w:pStyle w:val="Heading3"/>
        <w:numPr>
          <w:ilvl w:val="1"/>
          <w:numId w:val="6"/>
        </w:numPr>
        <w:tabs>
          <w:tab w:pos="3592" w:val="left" w:leader="none"/>
        </w:tabs>
        <w:spacing w:line="240" w:lineRule="auto" w:before="160" w:after="0"/>
        <w:ind w:left="3592" w:right="0" w:hanging="360"/>
        <w:jc w:val="both"/>
      </w:pPr>
      <w:bookmarkStart w:name="1.2 Statement of the Problem " w:id="16"/>
      <w:bookmarkEnd w:id="16"/>
      <w:r>
        <w:rPr>
          <w:b w:val="0"/>
        </w:rPr>
      </w:r>
      <w:bookmarkStart w:name="h.enmvt3xasyf2" w:id="17"/>
      <w:bookmarkEnd w:id="17"/>
      <w:r>
        <w:rPr>
          <w:b w:val="0"/>
        </w:rPr>
      </w:r>
      <w:r>
        <w:rPr/>
        <w:t>Statement of the </w:t>
      </w:r>
      <w:r>
        <w:rPr>
          <w:spacing w:val="-2"/>
        </w:rPr>
        <w:t>Problem</w:t>
      </w:r>
    </w:p>
    <w:p>
      <w:pPr>
        <w:pStyle w:val="BodyText"/>
        <w:spacing w:before="5"/>
        <w:rPr>
          <w:b/>
        </w:rPr>
      </w:pPr>
    </w:p>
    <w:p>
      <w:pPr>
        <w:pStyle w:val="BodyText"/>
        <w:spacing w:line="480" w:lineRule="auto"/>
        <w:ind w:left="360" w:right="279" w:firstLine="720"/>
        <w:jc w:val="both"/>
      </w:pPr>
      <w:r>
        <w:rPr/>
        <w:t>The coastal</w:t>
      </w:r>
      <w:r>
        <w:rPr>
          <w:spacing w:val="-4"/>
        </w:rPr>
        <w:t> </w:t>
      </w:r>
      <w:r>
        <w:rPr/>
        <w:t>regions</w:t>
      </w:r>
      <w:r>
        <w:rPr>
          <w:spacing w:val="-4"/>
        </w:rPr>
        <w:t> </w:t>
      </w:r>
      <w:r>
        <w:rPr/>
        <w:t>of</w:t>
      </w:r>
      <w:r>
        <w:rPr>
          <w:spacing w:val="-4"/>
        </w:rPr>
        <w:t> </w:t>
      </w:r>
      <w:r>
        <w:rPr/>
        <w:t>Aparri,</w:t>
      </w:r>
      <w:r>
        <w:rPr>
          <w:spacing w:val="-4"/>
        </w:rPr>
        <w:t> </w:t>
      </w:r>
      <w:r>
        <w:rPr/>
        <w:t>Cagayan</w:t>
      </w:r>
      <w:r>
        <w:rPr>
          <w:spacing w:val="-4"/>
        </w:rPr>
        <w:t> </w:t>
      </w:r>
      <w:r>
        <w:rPr/>
        <w:t>are</w:t>
      </w:r>
      <w:r>
        <w:rPr>
          <w:spacing w:val="-4"/>
        </w:rPr>
        <w:t> </w:t>
      </w:r>
      <w:r>
        <w:rPr/>
        <w:t>currently</w:t>
      </w:r>
      <w:r>
        <w:rPr>
          <w:spacing w:val="-4"/>
        </w:rPr>
        <w:t> </w:t>
      </w:r>
      <w:r>
        <w:rPr/>
        <w:t>becoming</w:t>
      </w:r>
      <w:r>
        <w:rPr>
          <w:spacing w:val="-4"/>
        </w:rPr>
        <w:t> </w:t>
      </w:r>
      <w:r>
        <w:rPr/>
        <w:t>more</w:t>
      </w:r>
      <w:r>
        <w:rPr>
          <w:spacing w:val="-4"/>
        </w:rPr>
        <w:t> </w:t>
      </w:r>
      <w:r>
        <w:rPr/>
        <w:t>susceptible</w:t>
      </w:r>
      <w:r>
        <w:rPr>
          <w:spacing w:val="-4"/>
        </w:rPr>
        <w:t> </w:t>
      </w:r>
      <w:r>
        <w:rPr/>
        <w:t>to erosion because of the influence of natural phenomena such as waves, tidal currents, and sedimentation</w:t>
      </w:r>
      <w:r>
        <w:rPr>
          <w:spacing w:val="-4"/>
        </w:rPr>
        <w:t> </w:t>
      </w:r>
      <w:r>
        <w:rPr/>
        <w:t>along</w:t>
      </w:r>
      <w:r>
        <w:rPr>
          <w:spacing w:val="-4"/>
        </w:rPr>
        <w:t> </w:t>
      </w:r>
      <w:r>
        <w:rPr/>
        <w:t>with</w:t>
      </w:r>
      <w:r>
        <w:rPr>
          <w:spacing w:val="-4"/>
        </w:rPr>
        <w:t> </w:t>
      </w:r>
      <w:r>
        <w:rPr/>
        <w:t>human-made</w:t>
      </w:r>
      <w:r>
        <w:rPr>
          <w:spacing w:val="-4"/>
        </w:rPr>
        <w:t> </w:t>
      </w:r>
      <w:r>
        <w:rPr/>
        <w:t>factors</w:t>
      </w:r>
      <w:r>
        <w:rPr>
          <w:spacing w:val="-4"/>
        </w:rPr>
        <w:t> </w:t>
      </w:r>
      <w:r>
        <w:rPr/>
        <w:t>like</w:t>
      </w:r>
      <w:r>
        <w:rPr>
          <w:spacing w:val="-4"/>
        </w:rPr>
        <w:t> </w:t>
      </w:r>
      <w:r>
        <w:rPr/>
        <w:t>coastal</w:t>
      </w:r>
      <w:r>
        <w:rPr>
          <w:spacing w:val="-4"/>
        </w:rPr>
        <w:t> </w:t>
      </w:r>
      <w:r>
        <w:rPr/>
        <w:t>development</w:t>
      </w:r>
      <w:r>
        <w:rPr>
          <w:spacing w:val="-4"/>
        </w:rPr>
        <w:t> </w:t>
      </w:r>
      <w:r>
        <w:rPr/>
        <w:t>and</w:t>
      </w:r>
      <w:r>
        <w:rPr>
          <w:spacing w:val="-4"/>
        </w:rPr>
        <w:t> </w:t>
      </w:r>
      <w:r>
        <w:rPr/>
        <w:t>changing</w:t>
      </w:r>
      <w:r>
        <w:rPr>
          <w:spacing w:val="-4"/>
        </w:rPr>
        <w:t> </w:t>
      </w:r>
      <w:r>
        <w:rPr/>
        <w:t>land use. While many different shoreline structures exist for the purpose of erosion control, their application and implementation</w:t>
      </w:r>
      <w:r>
        <w:rPr>
          <w:spacing w:val="-3"/>
        </w:rPr>
        <w:t> </w:t>
      </w:r>
      <w:r>
        <w:rPr/>
        <w:t>are</w:t>
      </w:r>
      <w:r>
        <w:rPr>
          <w:spacing w:val="-3"/>
        </w:rPr>
        <w:t> </w:t>
      </w:r>
      <w:r>
        <w:rPr/>
        <w:t>usually</w:t>
      </w:r>
      <w:r>
        <w:rPr>
          <w:spacing w:val="-3"/>
        </w:rPr>
        <w:t> </w:t>
      </w:r>
      <w:r>
        <w:rPr/>
        <w:t>not</w:t>
      </w:r>
      <w:r>
        <w:rPr>
          <w:spacing w:val="-3"/>
        </w:rPr>
        <w:t> </w:t>
      </w:r>
      <w:r>
        <w:rPr/>
        <w:t>determined</w:t>
      </w:r>
      <w:r>
        <w:rPr>
          <w:spacing w:val="-3"/>
        </w:rPr>
        <w:t> </w:t>
      </w:r>
      <w:r>
        <w:rPr/>
        <w:t>based</w:t>
      </w:r>
      <w:r>
        <w:rPr>
          <w:spacing w:val="-3"/>
        </w:rPr>
        <w:t> </w:t>
      </w:r>
      <w:r>
        <w:rPr/>
        <w:t>on</w:t>
      </w:r>
      <w:r>
        <w:rPr>
          <w:spacing w:val="-3"/>
        </w:rPr>
        <w:t> </w:t>
      </w:r>
      <w:r>
        <w:rPr/>
        <w:t>an</w:t>
      </w:r>
      <w:r>
        <w:rPr>
          <w:spacing w:val="-3"/>
        </w:rPr>
        <w:t> </w:t>
      </w:r>
      <w:r>
        <w:rPr/>
        <w:t>evaluation</w:t>
      </w:r>
      <w:r>
        <w:rPr>
          <w:spacing w:val="-3"/>
        </w:rPr>
        <w:t> </w:t>
      </w:r>
      <w:r>
        <w:rPr/>
        <w:t>of the erosion-related hazards and the degree</w:t>
      </w:r>
      <w:r>
        <w:rPr>
          <w:spacing w:val="-3"/>
        </w:rPr>
        <w:t> </w:t>
      </w:r>
      <w:r>
        <w:rPr/>
        <w:t>of</w:t>
      </w:r>
      <w:r>
        <w:rPr>
          <w:spacing w:val="-3"/>
        </w:rPr>
        <w:t> </w:t>
      </w:r>
      <w:r>
        <w:rPr/>
        <w:t>risks,</w:t>
      </w:r>
      <w:r>
        <w:rPr>
          <w:spacing w:val="-3"/>
        </w:rPr>
        <w:t> </w:t>
      </w:r>
      <w:r>
        <w:rPr/>
        <w:t>which</w:t>
      </w:r>
      <w:r>
        <w:rPr>
          <w:spacing w:val="-3"/>
        </w:rPr>
        <w:t> </w:t>
      </w:r>
      <w:r>
        <w:rPr/>
        <w:t>results</w:t>
      </w:r>
      <w:r>
        <w:rPr>
          <w:spacing w:val="-3"/>
        </w:rPr>
        <w:t> </w:t>
      </w:r>
      <w:r>
        <w:rPr/>
        <w:t>in</w:t>
      </w:r>
      <w:r>
        <w:rPr>
          <w:spacing w:val="-3"/>
        </w:rPr>
        <w:t> </w:t>
      </w:r>
      <w:r>
        <w:rPr/>
        <w:t>inefficient</w:t>
      </w:r>
      <w:r>
        <w:rPr>
          <w:spacing w:val="-3"/>
        </w:rPr>
        <w:t> </w:t>
      </w:r>
      <w:r>
        <w:rPr/>
        <w:t>approaches and inappropriate choices of shore protection systems in certain localities.</w:t>
      </w:r>
    </w:p>
    <w:p>
      <w:pPr>
        <w:pStyle w:val="BodyText"/>
        <w:spacing w:line="480" w:lineRule="auto"/>
        <w:ind w:left="360" w:right="287" w:firstLine="720"/>
        <w:jc w:val="both"/>
      </w:pPr>
      <w:r>
        <w:rPr/>
        <w:t>Despite the numerous approaches and frameworks used to handle coastal </w:t>
      </w:r>
      <w:r>
        <w:rPr/>
        <w:t>areas, existing frameworks have limitations such as over technicality and inconsistency across regions making them inefficient when dealing with coastal erosion problems.</w:t>
      </w:r>
    </w:p>
    <w:p>
      <w:pPr>
        <w:pStyle w:val="BodyText"/>
        <w:spacing w:line="480" w:lineRule="auto"/>
        <w:ind w:left="360" w:right="279" w:firstLine="720"/>
        <w:jc w:val="both"/>
      </w:pPr>
      <w:r>
        <w:rPr/>
        <w:t>In response, this research will seek to categorize their erosion risks based on </w:t>
      </w:r>
      <w:r>
        <w:rPr/>
        <w:t>low, medium, and high risks. Assess and compare the best types of shoreline protection structures according to expert opinion and weighted means. At the end of the day, the research will attempt to establish a well-established construction management</w:t>
      </w:r>
      <w:r>
        <w:rPr>
          <w:spacing w:val="-3"/>
        </w:rPr>
        <w:t> </w:t>
      </w:r>
      <w:r>
        <w:rPr/>
        <w:t>framework that is appropriate for different erosion risks.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4</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2112">
                <wp:simplePos x="0" y="0"/>
                <wp:positionH relativeFrom="page">
                  <wp:posOffset>0</wp:posOffset>
                </wp:positionH>
                <wp:positionV relativeFrom="page">
                  <wp:posOffset>9525</wp:posOffset>
                </wp:positionV>
                <wp:extent cx="7772400" cy="100488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772400" cy="10048875"/>
                          <a:chExt cx="7772400" cy="10048875"/>
                        </a:xfrm>
                      </wpg:grpSpPr>
                      <pic:pic>
                        <pic:nvPicPr>
                          <pic:cNvPr id="77" name="Image 77"/>
                          <pic:cNvPicPr/>
                        </pic:nvPicPr>
                        <pic:blipFill>
                          <a:blip r:embed="rId7" cstate="print"/>
                          <a:stretch>
                            <a:fillRect/>
                          </a:stretch>
                        </pic:blipFill>
                        <pic:spPr>
                          <a:xfrm>
                            <a:off x="0" y="926436"/>
                            <a:ext cx="7772400" cy="352425"/>
                          </a:xfrm>
                          <a:prstGeom prst="rect">
                            <a:avLst/>
                          </a:prstGeom>
                        </pic:spPr>
                      </pic:pic>
                      <wps:wsp>
                        <wps:cNvPr id="78" name="Graphic 7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80" name="Graphic 8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4368" id="docshapegroup25" coordorigin="0,15" coordsize="12240,15825">
                <v:shape style="position:absolute;left:0;top:1473;width:12240;height:555" type="#_x0000_t75" id="docshape2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6"/>
        </w:numPr>
        <w:tabs>
          <w:tab w:pos="3756" w:val="left" w:leader="none"/>
        </w:tabs>
        <w:spacing w:line="240" w:lineRule="auto" w:before="0" w:after="0"/>
        <w:ind w:left="3756" w:right="0" w:hanging="360"/>
        <w:jc w:val="left"/>
      </w:pPr>
      <w:bookmarkStart w:name="1.3 Objective of the Study " w:id="18"/>
      <w:bookmarkEnd w:id="18"/>
      <w:r>
        <w:rPr>
          <w:b w:val="0"/>
        </w:rPr>
      </w:r>
      <w:bookmarkStart w:name="h.30i01jab8wp1" w:id="19"/>
      <w:bookmarkEnd w:id="19"/>
      <w:r>
        <w:rPr>
          <w:b w:val="0"/>
        </w:rPr>
      </w:r>
      <w:r>
        <w:rPr/>
        <w:t>Objective of the </w:t>
      </w:r>
      <w:r>
        <w:rPr>
          <w:spacing w:val="-2"/>
        </w:rPr>
        <w:t>Study</w:t>
      </w:r>
    </w:p>
    <w:p>
      <w:pPr>
        <w:pStyle w:val="BodyText"/>
        <w:spacing w:before="5"/>
        <w:rPr>
          <w:b/>
        </w:rPr>
      </w:pPr>
    </w:p>
    <w:p>
      <w:pPr>
        <w:pStyle w:val="ListParagraph"/>
        <w:numPr>
          <w:ilvl w:val="2"/>
          <w:numId w:val="6"/>
        </w:numPr>
        <w:tabs>
          <w:tab w:pos="900" w:val="left" w:leader="none"/>
        </w:tabs>
        <w:spacing w:line="240" w:lineRule="auto" w:before="0" w:after="0"/>
        <w:ind w:left="900" w:right="0" w:hanging="540"/>
        <w:jc w:val="left"/>
        <w:rPr>
          <w:b/>
          <w:sz w:val="24"/>
        </w:rPr>
      </w:pPr>
      <w:r>
        <w:rPr>
          <w:b/>
          <w:sz w:val="24"/>
        </w:rPr>
        <w:t>General </w:t>
      </w:r>
      <w:r>
        <w:rPr>
          <w:b/>
          <w:spacing w:val="-2"/>
          <w:sz w:val="24"/>
        </w:rPr>
        <w:t>Objective</w:t>
      </w:r>
    </w:p>
    <w:p>
      <w:pPr>
        <w:pStyle w:val="BodyText"/>
        <w:rPr>
          <w:b/>
        </w:rPr>
      </w:pPr>
    </w:p>
    <w:p>
      <w:pPr>
        <w:pStyle w:val="BodyText"/>
        <w:spacing w:line="480" w:lineRule="auto"/>
        <w:ind w:left="360" w:right="293" w:firstLine="720"/>
        <w:jc w:val="both"/>
      </w:pPr>
      <w:r>
        <w:rPr/>
        <w:t>The development of a construction management framework for </w:t>
      </w:r>
      <w:r>
        <w:rPr/>
        <w:t>shoreline protection structures in Aparri, Cagayan based on coastal erosion risk levels.</w:t>
      </w:r>
    </w:p>
    <w:p>
      <w:pPr>
        <w:pStyle w:val="Heading3"/>
        <w:numPr>
          <w:ilvl w:val="2"/>
          <w:numId w:val="6"/>
        </w:numPr>
        <w:tabs>
          <w:tab w:pos="900" w:val="left" w:leader="none"/>
        </w:tabs>
        <w:spacing w:line="240" w:lineRule="auto" w:before="0" w:after="0"/>
        <w:ind w:left="900" w:right="0" w:hanging="540"/>
        <w:jc w:val="left"/>
      </w:pPr>
      <w:r>
        <w:rPr/>
        <w:t>Specific </w:t>
      </w:r>
      <w:r>
        <w:rPr>
          <w:spacing w:val="-2"/>
        </w:rPr>
        <w:t>Objectives</w:t>
      </w:r>
    </w:p>
    <w:p>
      <w:pPr>
        <w:pStyle w:val="BodyText"/>
        <w:rPr>
          <w:b/>
        </w:rPr>
      </w:pPr>
    </w:p>
    <w:p>
      <w:pPr>
        <w:pStyle w:val="ListParagraph"/>
        <w:numPr>
          <w:ilvl w:val="3"/>
          <w:numId w:val="6"/>
        </w:numPr>
        <w:tabs>
          <w:tab w:pos="1080" w:val="left" w:leader="none"/>
        </w:tabs>
        <w:spacing w:line="480" w:lineRule="auto" w:before="0" w:after="0"/>
        <w:ind w:left="1080" w:right="283" w:hanging="360"/>
        <w:jc w:val="left"/>
        <w:rPr>
          <w:sz w:val="24"/>
        </w:rPr>
      </w:pPr>
      <w:r>
        <w:rPr>
          <w:sz w:val="24"/>
        </w:rPr>
        <w:t>To classify various levels of coastal erosion risk into low, medium, and high-</w:t>
      </w:r>
      <w:r>
        <w:rPr>
          <w:sz w:val="24"/>
        </w:rPr>
        <w:t>risk </w:t>
      </w:r>
      <w:r>
        <w:rPr>
          <w:spacing w:val="-2"/>
          <w:sz w:val="24"/>
        </w:rPr>
        <w:t>levels.</w:t>
      </w:r>
    </w:p>
    <w:p>
      <w:pPr>
        <w:pStyle w:val="ListParagraph"/>
        <w:numPr>
          <w:ilvl w:val="3"/>
          <w:numId w:val="6"/>
        </w:numPr>
        <w:tabs>
          <w:tab w:pos="1080" w:val="left" w:leader="none"/>
        </w:tabs>
        <w:spacing w:line="480" w:lineRule="auto" w:before="0" w:after="0"/>
        <w:ind w:left="1080" w:right="291" w:hanging="360"/>
        <w:jc w:val="left"/>
        <w:rPr>
          <w:sz w:val="24"/>
        </w:rPr>
      </w:pPr>
      <w:r>
        <w:rPr>
          <w:sz w:val="24"/>
        </w:rPr>
        <w:t>To</w:t>
      </w:r>
      <w:r>
        <w:rPr>
          <w:spacing w:val="39"/>
          <w:sz w:val="24"/>
        </w:rPr>
        <w:t> </w:t>
      </w:r>
      <w:r>
        <w:rPr>
          <w:sz w:val="24"/>
        </w:rPr>
        <w:t>determine</w:t>
      </w:r>
      <w:r>
        <w:rPr>
          <w:spacing w:val="39"/>
          <w:sz w:val="24"/>
        </w:rPr>
        <w:t> </w:t>
      </w:r>
      <w:r>
        <w:rPr>
          <w:sz w:val="24"/>
        </w:rPr>
        <w:t>the</w:t>
      </w:r>
      <w:r>
        <w:rPr>
          <w:spacing w:val="39"/>
          <w:sz w:val="24"/>
        </w:rPr>
        <w:t> </w:t>
      </w:r>
      <w:r>
        <w:rPr>
          <w:sz w:val="24"/>
        </w:rPr>
        <w:t>most</w:t>
      </w:r>
      <w:r>
        <w:rPr>
          <w:spacing w:val="39"/>
          <w:sz w:val="24"/>
        </w:rPr>
        <w:t> </w:t>
      </w:r>
      <w:r>
        <w:rPr>
          <w:sz w:val="24"/>
        </w:rPr>
        <w:t>suitable</w:t>
      </w:r>
      <w:r>
        <w:rPr>
          <w:spacing w:val="39"/>
          <w:sz w:val="24"/>
        </w:rPr>
        <w:t> </w:t>
      </w:r>
      <w:r>
        <w:rPr>
          <w:sz w:val="24"/>
        </w:rPr>
        <w:t>shoreline</w:t>
      </w:r>
      <w:r>
        <w:rPr>
          <w:spacing w:val="39"/>
          <w:sz w:val="24"/>
        </w:rPr>
        <w:t> </w:t>
      </w:r>
      <w:r>
        <w:rPr>
          <w:sz w:val="24"/>
        </w:rPr>
        <w:t>protection</w:t>
      </w:r>
      <w:r>
        <w:rPr>
          <w:spacing w:val="39"/>
          <w:sz w:val="24"/>
        </w:rPr>
        <w:t> </w:t>
      </w:r>
      <w:r>
        <w:rPr>
          <w:sz w:val="24"/>
        </w:rPr>
        <w:t>structures</w:t>
      </w:r>
      <w:r>
        <w:rPr>
          <w:spacing w:val="39"/>
          <w:sz w:val="24"/>
        </w:rPr>
        <w:t> </w:t>
      </w:r>
      <w:r>
        <w:rPr>
          <w:sz w:val="24"/>
        </w:rPr>
        <w:t>in</w:t>
      </w:r>
      <w:r>
        <w:rPr>
          <w:spacing w:val="39"/>
          <w:sz w:val="24"/>
        </w:rPr>
        <w:t> </w:t>
      </w:r>
      <w:r>
        <w:rPr>
          <w:sz w:val="24"/>
        </w:rPr>
        <w:t>terms</w:t>
      </w:r>
      <w:r>
        <w:rPr>
          <w:spacing w:val="25"/>
          <w:sz w:val="24"/>
        </w:rPr>
        <w:t> </w:t>
      </w:r>
      <w:r>
        <w:rPr>
          <w:sz w:val="24"/>
        </w:rPr>
        <w:t>of</w:t>
      </w:r>
      <w:r>
        <w:rPr>
          <w:spacing w:val="25"/>
          <w:sz w:val="24"/>
        </w:rPr>
        <w:t> </w:t>
      </w:r>
      <w:r>
        <w:rPr>
          <w:sz w:val="24"/>
        </w:rPr>
        <w:t>their perceived efficiency and feasibility.</w:t>
      </w:r>
    </w:p>
    <w:p>
      <w:pPr>
        <w:pStyle w:val="ListParagraph"/>
        <w:numPr>
          <w:ilvl w:val="3"/>
          <w:numId w:val="6"/>
        </w:numPr>
        <w:tabs>
          <w:tab w:pos="1080" w:val="left" w:leader="none"/>
        </w:tabs>
        <w:spacing w:line="480" w:lineRule="auto" w:before="0" w:after="0"/>
        <w:ind w:left="1080" w:right="290" w:hanging="360"/>
        <w:jc w:val="left"/>
        <w:rPr>
          <w:sz w:val="24"/>
        </w:rPr>
      </w:pPr>
      <w:r>
        <w:rPr>
          <w:sz w:val="24"/>
        </w:rPr>
        <w:t>To rank the most suitable shoreline protection structures depending</w:t>
      </w:r>
      <w:r>
        <w:rPr>
          <w:spacing w:val="-5"/>
          <w:sz w:val="24"/>
        </w:rPr>
        <w:t> </w:t>
      </w:r>
      <w:r>
        <w:rPr>
          <w:sz w:val="24"/>
        </w:rPr>
        <w:t>on</w:t>
      </w:r>
      <w:r>
        <w:rPr>
          <w:spacing w:val="-5"/>
          <w:sz w:val="24"/>
        </w:rPr>
        <w:t> </w:t>
      </w:r>
      <w:r>
        <w:rPr>
          <w:sz w:val="24"/>
        </w:rPr>
        <w:t>the</w:t>
      </w:r>
      <w:r>
        <w:rPr>
          <w:spacing w:val="-5"/>
          <w:sz w:val="24"/>
        </w:rPr>
        <w:t> </w:t>
      </w:r>
      <w:r>
        <w:rPr>
          <w:sz w:val="24"/>
        </w:rPr>
        <w:t>various coastal erosion risk levels.</w:t>
      </w:r>
    </w:p>
    <w:p>
      <w:pPr>
        <w:pStyle w:val="ListParagraph"/>
        <w:numPr>
          <w:ilvl w:val="3"/>
          <w:numId w:val="6"/>
        </w:numPr>
        <w:tabs>
          <w:tab w:pos="1080" w:val="left" w:leader="none"/>
        </w:tabs>
        <w:spacing w:line="480" w:lineRule="auto" w:before="0" w:after="0"/>
        <w:ind w:left="1080" w:right="288" w:hanging="360"/>
        <w:jc w:val="left"/>
        <w:rPr>
          <w:sz w:val="24"/>
        </w:rPr>
      </w:pPr>
      <w:r>
        <w:rPr>
          <w:sz w:val="24"/>
        </w:rPr>
        <w:t>To</w:t>
      </w:r>
      <w:r>
        <w:rPr>
          <w:spacing w:val="80"/>
          <w:sz w:val="24"/>
        </w:rPr>
        <w:t> </w:t>
      </w:r>
      <w:r>
        <w:rPr>
          <w:sz w:val="24"/>
        </w:rPr>
        <w:t>develop</w:t>
      </w:r>
      <w:r>
        <w:rPr>
          <w:spacing w:val="80"/>
          <w:sz w:val="24"/>
        </w:rPr>
        <w:t> </w:t>
      </w:r>
      <w:r>
        <w:rPr>
          <w:sz w:val="24"/>
        </w:rPr>
        <w:t>a</w:t>
      </w:r>
      <w:r>
        <w:rPr>
          <w:spacing w:val="80"/>
          <w:sz w:val="24"/>
        </w:rPr>
        <w:t> </w:t>
      </w:r>
      <w:r>
        <w:rPr>
          <w:sz w:val="24"/>
        </w:rPr>
        <w:t>construction</w:t>
      </w:r>
      <w:r>
        <w:rPr>
          <w:spacing w:val="80"/>
          <w:sz w:val="24"/>
        </w:rPr>
        <w:t> </w:t>
      </w:r>
      <w:r>
        <w:rPr>
          <w:sz w:val="24"/>
        </w:rPr>
        <w:t>management</w:t>
      </w:r>
      <w:r>
        <w:rPr>
          <w:spacing w:val="80"/>
          <w:sz w:val="24"/>
        </w:rPr>
        <w:t> </w:t>
      </w:r>
      <w:r>
        <w:rPr>
          <w:sz w:val="24"/>
        </w:rPr>
        <w:t>framework</w:t>
      </w:r>
      <w:r>
        <w:rPr>
          <w:spacing w:val="80"/>
          <w:sz w:val="24"/>
        </w:rPr>
        <w:t> </w:t>
      </w:r>
      <w:r>
        <w:rPr>
          <w:sz w:val="24"/>
        </w:rPr>
        <w:t>for</w:t>
      </w:r>
      <w:r>
        <w:rPr>
          <w:spacing w:val="80"/>
          <w:sz w:val="24"/>
        </w:rPr>
        <w:t> </w:t>
      </w:r>
      <w:r>
        <w:rPr>
          <w:sz w:val="24"/>
        </w:rPr>
        <w:t>shoreline</w:t>
      </w:r>
      <w:r>
        <w:rPr>
          <w:spacing w:val="80"/>
          <w:sz w:val="24"/>
        </w:rPr>
        <w:t> </w:t>
      </w:r>
      <w:r>
        <w:rPr>
          <w:sz w:val="24"/>
        </w:rPr>
        <w:t>protection structures depending on the coastal erosion risk levels in Aparri, Cagayan.</w:t>
      </w:r>
    </w:p>
    <w:p>
      <w:pPr>
        <w:pStyle w:val="Heading3"/>
        <w:numPr>
          <w:ilvl w:val="1"/>
          <w:numId w:val="6"/>
        </w:numPr>
        <w:tabs>
          <w:tab w:pos="3026" w:val="left" w:leader="none"/>
        </w:tabs>
        <w:spacing w:line="240" w:lineRule="auto" w:before="160" w:after="0"/>
        <w:ind w:left="3026" w:right="0" w:hanging="360"/>
        <w:jc w:val="left"/>
      </w:pPr>
      <w:bookmarkStart w:name="1.4 Conceptual Framework of the Study " w:id="20"/>
      <w:bookmarkEnd w:id="20"/>
      <w:r>
        <w:rPr>
          <w:b w:val="0"/>
        </w:rPr>
      </w:r>
      <w:bookmarkStart w:name="h.7osgbjqkgvxm" w:id="21"/>
      <w:bookmarkEnd w:id="21"/>
      <w:r>
        <w:rPr>
          <w:b w:val="0"/>
        </w:rPr>
      </w:r>
      <w:r>
        <w:rPr/>
        <w:t>Conceptual Framework of the </w:t>
      </w:r>
      <w:r>
        <w:rPr>
          <w:spacing w:val="-2"/>
        </w:rPr>
        <w:t>Study</w:t>
      </w:r>
    </w:p>
    <w:p>
      <w:pPr>
        <w:pStyle w:val="BodyText"/>
        <w:spacing w:before="5"/>
        <w:rPr>
          <w:b/>
        </w:rPr>
      </w:pPr>
    </w:p>
    <w:p>
      <w:pPr>
        <w:pStyle w:val="BodyText"/>
        <w:spacing w:line="480" w:lineRule="auto" w:before="1"/>
        <w:ind w:left="360" w:right="280" w:firstLine="720"/>
        <w:jc w:val="both"/>
      </w:pPr>
      <w:r>
        <w:rPr/>
        <w:t>The study determines erosion</w:t>
      </w:r>
      <w:r>
        <w:rPr>
          <w:spacing w:val="-4"/>
        </w:rPr>
        <w:t> </w:t>
      </w:r>
      <w:r>
        <w:rPr/>
        <w:t>risk</w:t>
      </w:r>
      <w:r>
        <w:rPr>
          <w:spacing w:val="-4"/>
        </w:rPr>
        <w:t> </w:t>
      </w:r>
      <w:r>
        <w:rPr/>
        <w:t>levels</w:t>
      </w:r>
      <w:r>
        <w:rPr>
          <w:spacing w:val="-4"/>
        </w:rPr>
        <w:t> </w:t>
      </w:r>
      <w:r>
        <w:rPr/>
        <w:t>using</w:t>
      </w:r>
      <w:r>
        <w:rPr>
          <w:spacing w:val="-4"/>
        </w:rPr>
        <w:t> </w:t>
      </w:r>
      <w:r>
        <w:rPr/>
        <w:t>shoreline</w:t>
      </w:r>
      <w:r>
        <w:rPr>
          <w:spacing w:val="-4"/>
        </w:rPr>
        <w:t> </w:t>
      </w:r>
      <w:r>
        <w:rPr/>
        <w:t>change</w:t>
      </w:r>
      <w:r>
        <w:rPr>
          <w:spacing w:val="-4"/>
        </w:rPr>
        <w:t> </w:t>
      </w:r>
      <w:r>
        <w:rPr/>
        <w:t>rates</w:t>
      </w:r>
      <w:r>
        <w:rPr>
          <w:spacing w:val="-4"/>
        </w:rPr>
        <w:t> </w:t>
      </w:r>
      <w:r>
        <w:rPr/>
        <w:t>derived</w:t>
      </w:r>
      <w:r>
        <w:rPr>
          <w:spacing w:val="-4"/>
        </w:rPr>
        <w:t> </w:t>
      </w:r>
      <w:r>
        <w:rPr/>
        <w:t>from GIS analysis. Coastal erosion factors are assessed to explain shoreline behavior. These outputs are</w:t>
      </w:r>
      <w:r>
        <w:rPr>
          <w:spacing w:val="-3"/>
        </w:rPr>
        <w:t> </w:t>
      </w:r>
      <w:r>
        <w:rPr/>
        <w:t>used</w:t>
      </w:r>
      <w:r>
        <w:rPr>
          <w:spacing w:val="-3"/>
        </w:rPr>
        <w:t> </w:t>
      </w:r>
      <w:r>
        <w:rPr/>
        <w:t>to</w:t>
      </w:r>
      <w:r>
        <w:rPr>
          <w:spacing w:val="-3"/>
        </w:rPr>
        <w:t> </w:t>
      </w:r>
      <w:r>
        <w:rPr/>
        <w:t>guide</w:t>
      </w:r>
      <w:r>
        <w:rPr>
          <w:spacing w:val="-3"/>
        </w:rPr>
        <w:t> </w:t>
      </w:r>
      <w:r>
        <w:rPr/>
        <w:t>the</w:t>
      </w:r>
      <w:r>
        <w:rPr>
          <w:spacing w:val="-3"/>
        </w:rPr>
        <w:t> </w:t>
      </w:r>
      <w:r>
        <w:rPr/>
        <w:t>selection</w:t>
      </w:r>
      <w:r>
        <w:rPr>
          <w:spacing w:val="-3"/>
        </w:rPr>
        <w:t> </w:t>
      </w:r>
      <w:r>
        <w:rPr/>
        <w:t>of</w:t>
      </w:r>
      <w:r>
        <w:rPr>
          <w:spacing w:val="-3"/>
        </w:rPr>
        <w:t> </w:t>
      </w:r>
      <w:r>
        <w:rPr/>
        <w:t>appropriate</w:t>
      </w:r>
      <w:r>
        <w:rPr>
          <w:spacing w:val="-3"/>
        </w:rPr>
        <w:t> </w:t>
      </w:r>
      <w:r>
        <w:rPr/>
        <w:t>shoreline</w:t>
      </w:r>
      <w:r>
        <w:rPr>
          <w:spacing w:val="-3"/>
        </w:rPr>
        <w:t> </w:t>
      </w:r>
      <w:r>
        <w:rPr/>
        <w:t>protection</w:t>
      </w:r>
      <w:r>
        <w:rPr>
          <w:spacing w:val="-3"/>
        </w:rPr>
        <w:t> </w:t>
      </w:r>
      <w:r>
        <w:rPr/>
        <w:t>structures</w:t>
      </w:r>
      <w:r>
        <w:rPr>
          <w:spacing w:val="-3"/>
        </w:rPr>
        <w:t> </w:t>
      </w:r>
      <w:r>
        <w:rPr/>
        <w:t>and</w:t>
      </w:r>
      <w:r>
        <w:rPr>
          <w:spacing w:val="-3"/>
        </w:rPr>
        <w:t> </w:t>
      </w:r>
      <w:r>
        <w:rPr/>
        <w:t>to develop a construction management framework.</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5</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46"/>
        <w:rPr>
          <w:sz w:val="20"/>
        </w:rPr>
      </w:pPr>
      <w:r>
        <w:rPr>
          <w:sz w:val="20"/>
        </w:rPr>
        <mc:AlternateContent>
          <mc:Choice Requires="wps">
            <w:drawing>
              <wp:anchor distT="0" distB="0" distL="0" distR="0" allowOverlap="1" layoutInCell="1" locked="0" behindDoc="1" simplePos="0" relativeHeight="484762624">
                <wp:simplePos x="0" y="0"/>
                <wp:positionH relativeFrom="page">
                  <wp:posOffset>0</wp:posOffset>
                </wp:positionH>
                <wp:positionV relativeFrom="page">
                  <wp:posOffset>9525</wp:posOffset>
                </wp:positionV>
                <wp:extent cx="7772400" cy="1004887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7772400" cy="10048875"/>
                          <a:chExt cx="7772400" cy="10048875"/>
                        </a:xfrm>
                      </wpg:grpSpPr>
                      <pic:pic>
                        <pic:nvPicPr>
                          <pic:cNvPr id="84" name="Image 84"/>
                          <pic:cNvPicPr/>
                        </pic:nvPicPr>
                        <pic:blipFill>
                          <a:blip r:embed="rId7" cstate="print"/>
                          <a:stretch>
                            <a:fillRect/>
                          </a:stretch>
                        </pic:blipFill>
                        <pic:spPr>
                          <a:xfrm>
                            <a:off x="0" y="926430"/>
                            <a:ext cx="7772400" cy="352425"/>
                          </a:xfrm>
                          <a:prstGeom prst="rect">
                            <a:avLst/>
                          </a:prstGeom>
                        </pic:spPr>
                      </pic:pic>
                      <wps:wsp>
                        <wps:cNvPr id="85" name="Graphic 8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86" name="Graphic 8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87" name="Graphic 8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8" name="Graphic 8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3856" id="docshapegroup27" coordorigin="0,15" coordsize="12240,15825">
                <v:shape style="position:absolute;left:0;top:1473;width:12240;height:555" type="#_x0000_t75" id="docshape2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spacing w:line="240" w:lineRule="auto"/>
        <w:ind w:left="1110" w:right="0" w:firstLine="0"/>
        <w:rPr>
          <w:sz w:val="20"/>
        </w:rPr>
      </w:pPr>
      <w:r>
        <w:rPr>
          <w:sz w:val="20"/>
        </w:rPr>
        <w:drawing>
          <wp:inline distT="0" distB="0" distL="0" distR="0">
            <wp:extent cx="4800749" cy="241935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8" cstate="print"/>
                    <a:stretch>
                      <a:fillRect/>
                    </a:stretch>
                  </pic:blipFill>
                  <pic:spPr>
                    <a:xfrm>
                      <a:off x="0" y="0"/>
                      <a:ext cx="4800749" cy="2419350"/>
                    </a:xfrm>
                    <a:prstGeom prst="rect">
                      <a:avLst/>
                    </a:prstGeom>
                  </pic:spPr>
                </pic:pic>
              </a:graphicData>
            </a:graphic>
          </wp:inline>
        </w:drawing>
      </w:r>
      <w:r>
        <w:rPr>
          <w:sz w:val="20"/>
        </w:rPr>
      </w:r>
    </w:p>
    <w:p>
      <w:pPr>
        <w:pStyle w:val="BodyText"/>
        <w:spacing w:before="226"/>
      </w:pPr>
    </w:p>
    <w:p>
      <w:pPr>
        <w:pStyle w:val="Heading3"/>
        <w:numPr>
          <w:ilvl w:val="1"/>
          <w:numId w:val="6"/>
        </w:numPr>
        <w:tabs>
          <w:tab w:pos="3035" w:val="left" w:leader="none"/>
        </w:tabs>
        <w:spacing w:line="240" w:lineRule="auto" w:before="1" w:after="0"/>
        <w:ind w:left="3035" w:right="0" w:hanging="360"/>
        <w:jc w:val="left"/>
      </w:pPr>
      <w:bookmarkStart w:name="1.5 Hypothesis/Assumption of the Study " w:id="22"/>
      <w:bookmarkEnd w:id="22"/>
      <w:r>
        <w:rPr>
          <w:b w:val="0"/>
        </w:rPr>
      </w:r>
      <w:bookmarkStart w:name="h.jl3m13g2tkv0" w:id="23"/>
      <w:bookmarkEnd w:id="23"/>
      <w:r>
        <w:rPr>
          <w:b w:val="0"/>
        </w:rPr>
      </w:r>
      <w:r>
        <w:rPr/>
        <w:t>Hypothesis/Assumption of the </w:t>
      </w:r>
      <w:r>
        <w:rPr>
          <w:spacing w:val="-2"/>
        </w:rPr>
        <w:t>Study</w:t>
      </w:r>
    </w:p>
    <w:p>
      <w:pPr>
        <w:pStyle w:val="BodyText"/>
        <w:spacing w:before="5"/>
        <w:rPr>
          <w:b/>
        </w:rPr>
      </w:pPr>
    </w:p>
    <w:p>
      <w:pPr>
        <w:pStyle w:val="BodyText"/>
        <w:ind w:left="360"/>
      </w:pPr>
      <w:r>
        <w:rPr/>
        <w:t>With</w:t>
      </w:r>
      <w:r>
        <w:rPr>
          <w:spacing w:val="-3"/>
        </w:rPr>
        <w:t> </w:t>
      </w:r>
      <w:r>
        <w:rPr/>
        <w:t>the</w:t>
      </w:r>
      <w:r>
        <w:rPr>
          <w:spacing w:val="-2"/>
        </w:rPr>
        <w:t> </w:t>
      </w:r>
      <w:r>
        <w:rPr/>
        <w:t>problem</w:t>
      </w:r>
      <w:r>
        <w:rPr>
          <w:spacing w:val="-2"/>
        </w:rPr>
        <w:t> </w:t>
      </w:r>
      <w:r>
        <w:rPr/>
        <w:t>raised</w:t>
      </w:r>
      <w:r>
        <w:rPr>
          <w:spacing w:val="-2"/>
        </w:rPr>
        <w:t> </w:t>
      </w:r>
      <w:r>
        <w:rPr/>
        <w:t>on</w:t>
      </w:r>
      <w:r>
        <w:rPr>
          <w:spacing w:val="-2"/>
        </w:rPr>
        <w:t> </w:t>
      </w:r>
      <w:r>
        <w:rPr/>
        <w:t>this</w:t>
      </w:r>
      <w:r>
        <w:rPr>
          <w:spacing w:val="-2"/>
        </w:rPr>
        <w:t> </w:t>
      </w:r>
      <w:r>
        <w:rPr/>
        <w:t>study,</w:t>
      </w:r>
      <w:r>
        <w:rPr>
          <w:spacing w:val="-3"/>
        </w:rPr>
        <w:t> </w:t>
      </w:r>
      <w:r>
        <w:rPr/>
        <w:t>the</w:t>
      </w:r>
      <w:r>
        <w:rPr>
          <w:spacing w:val="-2"/>
        </w:rPr>
        <w:t> </w:t>
      </w:r>
      <w:r>
        <w:rPr/>
        <w:t>following</w:t>
      </w:r>
      <w:r>
        <w:rPr>
          <w:spacing w:val="-2"/>
        </w:rPr>
        <w:t> </w:t>
      </w:r>
      <w:r>
        <w:rPr/>
        <w:t>hypothesis</w:t>
      </w:r>
      <w:r>
        <w:rPr>
          <w:spacing w:val="-2"/>
        </w:rPr>
        <w:t> </w:t>
      </w:r>
      <w:r>
        <w:rPr/>
        <w:t>will</w:t>
      </w:r>
      <w:r>
        <w:rPr>
          <w:spacing w:val="-2"/>
        </w:rPr>
        <w:t> </w:t>
      </w:r>
      <w:r>
        <w:rPr/>
        <w:t>be</w:t>
      </w:r>
      <w:r>
        <w:rPr>
          <w:spacing w:val="-2"/>
        </w:rPr>
        <w:t> tested:</w:t>
      </w:r>
    </w:p>
    <w:p>
      <w:pPr>
        <w:pStyle w:val="BodyText"/>
      </w:pPr>
    </w:p>
    <w:p>
      <w:pPr>
        <w:pStyle w:val="ListParagraph"/>
        <w:numPr>
          <w:ilvl w:val="0"/>
          <w:numId w:val="7"/>
        </w:numPr>
        <w:tabs>
          <w:tab w:pos="1080" w:val="left" w:leader="none"/>
        </w:tabs>
        <w:spacing w:line="480" w:lineRule="auto" w:before="0" w:after="0"/>
        <w:ind w:left="1080" w:right="286" w:hanging="360"/>
        <w:jc w:val="left"/>
        <w:rPr>
          <w:sz w:val="24"/>
        </w:rPr>
      </w:pPr>
      <w:r>
        <w:rPr>
          <w:sz w:val="24"/>
        </w:rPr>
        <w:t>Ho1: Coastal Erosion Risk Levels have no significant difference on the </w:t>
      </w:r>
      <w:r>
        <w:rPr>
          <w:sz w:val="24"/>
        </w:rPr>
        <w:t>perceived efficiency and feasibility of shoreline protection structures in Aparri, Cagayan.</w:t>
      </w:r>
    </w:p>
    <w:p>
      <w:pPr>
        <w:pStyle w:val="ListParagraph"/>
        <w:numPr>
          <w:ilvl w:val="0"/>
          <w:numId w:val="7"/>
        </w:numPr>
        <w:tabs>
          <w:tab w:pos="1080" w:val="left" w:leader="none"/>
        </w:tabs>
        <w:spacing w:line="480" w:lineRule="auto" w:before="1" w:after="0"/>
        <w:ind w:left="1080" w:right="598" w:hanging="360"/>
        <w:jc w:val="left"/>
        <w:rPr>
          <w:sz w:val="24"/>
        </w:rPr>
      </w:pPr>
      <w:r>
        <w:rPr>
          <w:sz w:val="24"/>
        </w:rPr>
        <w:t>Ha1:</w:t>
      </w:r>
      <w:r>
        <w:rPr>
          <w:spacing w:val="-4"/>
          <w:sz w:val="24"/>
        </w:rPr>
        <w:t> </w:t>
      </w:r>
      <w:r>
        <w:rPr>
          <w:sz w:val="24"/>
        </w:rPr>
        <w:t>Coastal</w:t>
      </w:r>
      <w:r>
        <w:rPr>
          <w:spacing w:val="-4"/>
          <w:sz w:val="24"/>
        </w:rPr>
        <w:t> </w:t>
      </w:r>
      <w:r>
        <w:rPr>
          <w:sz w:val="24"/>
        </w:rPr>
        <w:t>Erosion</w:t>
      </w:r>
      <w:r>
        <w:rPr>
          <w:spacing w:val="-4"/>
          <w:sz w:val="24"/>
        </w:rPr>
        <w:t> </w:t>
      </w:r>
      <w:r>
        <w:rPr>
          <w:sz w:val="24"/>
        </w:rPr>
        <w:t>Risk</w:t>
      </w:r>
      <w:r>
        <w:rPr>
          <w:spacing w:val="-4"/>
          <w:sz w:val="24"/>
        </w:rPr>
        <w:t> </w:t>
      </w:r>
      <w:r>
        <w:rPr>
          <w:sz w:val="24"/>
        </w:rPr>
        <w:t>Levels</w:t>
      </w:r>
      <w:r>
        <w:rPr>
          <w:spacing w:val="-4"/>
          <w:sz w:val="24"/>
        </w:rPr>
        <w:t> </w:t>
      </w:r>
      <w:r>
        <w:rPr>
          <w:sz w:val="24"/>
        </w:rPr>
        <w:t>have</w:t>
      </w:r>
      <w:r>
        <w:rPr>
          <w:spacing w:val="-4"/>
          <w:sz w:val="24"/>
        </w:rPr>
        <w:t> </w:t>
      </w:r>
      <w:r>
        <w:rPr>
          <w:sz w:val="24"/>
        </w:rPr>
        <w:t>a</w:t>
      </w:r>
      <w:r>
        <w:rPr>
          <w:spacing w:val="-4"/>
          <w:sz w:val="24"/>
        </w:rPr>
        <w:t> </w:t>
      </w:r>
      <w:r>
        <w:rPr>
          <w:sz w:val="24"/>
        </w:rPr>
        <w:t>significant</w:t>
      </w:r>
      <w:r>
        <w:rPr>
          <w:spacing w:val="-4"/>
          <w:sz w:val="24"/>
        </w:rPr>
        <w:t> </w:t>
      </w:r>
      <w:r>
        <w:rPr>
          <w:sz w:val="24"/>
        </w:rPr>
        <w:t>difference</w:t>
      </w:r>
      <w:r>
        <w:rPr>
          <w:spacing w:val="-4"/>
          <w:sz w:val="24"/>
        </w:rPr>
        <w:t> </w:t>
      </w:r>
      <w:r>
        <w:rPr>
          <w:sz w:val="24"/>
        </w:rPr>
        <w:t>on</w:t>
      </w:r>
      <w:r>
        <w:rPr>
          <w:spacing w:val="-4"/>
          <w:sz w:val="24"/>
        </w:rPr>
        <w:t> </w:t>
      </w:r>
      <w:r>
        <w:rPr>
          <w:sz w:val="24"/>
        </w:rPr>
        <w:t>the</w:t>
      </w:r>
      <w:r>
        <w:rPr>
          <w:spacing w:val="-4"/>
          <w:sz w:val="24"/>
        </w:rPr>
        <w:t> </w:t>
      </w:r>
      <w:r>
        <w:rPr>
          <w:sz w:val="24"/>
        </w:rPr>
        <w:t>perceived efficiency and feasibility of shoreline protection structures in Aparri, Cagayan.</w:t>
      </w:r>
    </w:p>
    <w:p>
      <w:pPr>
        <w:pStyle w:val="Heading3"/>
        <w:numPr>
          <w:ilvl w:val="1"/>
          <w:numId w:val="6"/>
        </w:numPr>
        <w:tabs>
          <w:tab w:pos="3629" w:val="left" w:leader="none"/>
        </w:tabs>
        <w:spacing w:line="240" w:lineRule="auto" w:before="161" w:after="0"/>
        <w:ind w:left="3629" w:right="0" w:hanging="360"/>
        <w:jc w:val="left"/>
      </w:pPr>
      <w:bookmarkStart w:name="1.6 Significance of the Study " w:id="24"/>
      <w:bookmarkEnd w:id="24"/>
      <w:r>
        <w:rPr>
          <w:b w:val="0"/>
        </w:rPr>
      </w:r>
      <w:bookmarkStart w:name="h.2lgshp3gssax" w:id="25"/>
      <w:bookmarkEnd w:id="25"/>
      <w:r>
        <w:rPr>
          <w:b w:val="0"/>
        </w:rPr>
      </w:r>
      <w:r>
        <w:rPr/>
        <w:t>Significance of the </w:t>
      </w:r>
      <w:r>
        <w:rPr>
          <w:spacing w:val="-2"/>
        </w:rPr>
        <w:t>Study</w:t>
      </w:r>
    </w:p>
    <w:p>
      <w:pPr>
        <w:pStyle w:val="BodyText"/>
        <w:spacing w:before="5"/>
        <w:rPr>
          <w:b/>
        </w:rPr>
      </w:pPr>
    </w:p>
    <w:p>
      <w:pPr>
        <w:pStyle w:val="BodyText"/>
        <w:spacing w:line="480" w:lineRule="auto" w:before="1"/>
        <w:ind w:left="360" w:right="291" w:firstLine="720"/>
        <w:jc w:val="both"/>
      </w:pPr>
      <w:r>
        <w:rPr/>
        <w:t>This study will benefit various stakeholders because it proposes the creation of </w:t>
      </w:r>
      <w:r>
        <w:rPr/>
        <w:t>a construction management framework in the context of coastal erosion factors in Aparri.</w:t>
      </w:r>
    </w:p>
    <w:p>
      <w:pPr>
        <w:pStyle w:val="BodyText"/>
        <w:spacing w:line="480" w:lineRule="auto"/>
        <w:ind w:left="360" w:right="284" w:firstLine="720"/>
        <w:jc w:val="both"/>
      </w:pPr>
      <w:r>
        <w:rPr/>
        <w:t>For local government units (LGUs) and policymakers, this will become a </w:t>
      </w:r>
      <w:r>
        <w:rPr/>
        <w:t>useful framework</w:t>
      </w:r>
      <w:r>
        <w:rPr>
          <w:spacing w:val="27"/>
        </w:rPr>
        <w:t> </w:t>
      </w:r>
      <w:r>
        <w:rPr/>
        <w:t>in</w:t>
      </w:r>
      <w:r>
        <w:rPr>
          <w:spacing w:val="27"/>
        </w:rPr>
        <w:t> </w:t>
      </w:r>
      <w:r>
        <w:rPr/>
        <w:t>their efforts to manage the coastlines and make plans accordingly in terms of priority allocation of budget to different locations that have higher erosion risk levels than others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6</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3136">
                <wp:simplePos x="0" y="0"/>
                <wp:positionH relativeFrom="page">
                  <wp:posOffset>0</wp:posOffset>
                </wp:positionH>
                <wp:positionV relativeFrom="page">
                  <wp:posOffset>9525</wp:posOffset>
                </wp:positionV>
                <wp:extent cx="7772400" cy="1004887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772400" cy="10048875"/>
                          <a:chExt cx="7772400" cy="10048875"/>
                        </a:xfrm>
                      </wpg:grpSpPr>
                      <pic:pic>
                        <pic:nvPicPr>
                          <pic:cNvPr id="92" name="Image 92"/>
                          <pic:cNvPicPr/>
                        </pic:nvPicPr>
                        <pic:blipFill>
                          <a:blip r:embed="rId7" cstate="print"/>
                          <a:stretch>
                            <a:fillRect/>
                          </a:stretch>
                        </pic:blipFill>
                        <pic:spPr>
                          <a:xfrm>
                            <a:off x="0" y="926430"/>
                            <a:ext cx="7772400" cy="352425"/>
                          </a:xfrm>
                          <a:prstGeom prst="rect">
                            <a:avLst/>
                          </a:prstGeom>
                        </pic:spPr>
                      </pic:pic>
                      <wps:wsp>
                        <wps:cNvPr id="93" name="Graphic 9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94" name="Graphic 9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95" name="Graphic 9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6" name="Graphic 9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3344" id="docshapegroup29" coordorigin="0,15" coordsize="12240,15825">
                <v:shape style="position:absolute;left:0;top:1473;width:12240;height:555" type="#_x0000_t75" id="docshape3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1" w:firstLine="720"/>
        <w:jc w:val="both"/>
      </w:pPr>
      <w:r>
        <w:rPr/>
        <w:t>For the coastal communities of Aparri, Cagayan, this study will contribute </w:t>
      </w:r>
      <w:r>
        <w:rPr/>
        <w:t>to developing more effective ways to address the</w:t>
      </w:r>
      <w:r>
        <w:rPr>
          <w:spacing w:val="-3"/>
        </w:rPr>
        <w:t> </w:t>
      </w:r>
      <w:r>
        <w:rPr/>
        <w:t>problem</w:t>
      </w:r>
      <w:r>
        <w:rPr>
          <w:spacing w:val="-3"/>
        </w:rPr>
        <w:t> </w:t>
      </w:r>
      <w:r>
        <w:rPr/>
        <w:t>of</w:t>
      </w:r>
      <w:r>
        <w:rPr>
          <w:spacing w:val="-3"/>
        </w:rPr>
        <w:t> </w:t>
      </w:r>
      <w:r>
        <w:rPr/>
        <w:t>coastal</w:t>
      </w:r>
      <w:r>
        <w:rPr>
          <w:spacing w:val="-3"/>
        </w:rPr>
        <w:t> </w:t>
      </w:r>
      <w:r>
        <w:rPr/>
        <w:t>erosion</w:t>
      </w:r>
      <w:r>
        <w:rPr>
          <w:spacing w:val="-3"/>
        </w:rPr>
        <w:t> </w:t>
      </w:r>
      <w:r>
        <w:rPr/>
        <w:t>to</w:t>
      </w:r>
      <w:r>
        <w:rPr>
          <w:spacing w:val="-3"/>
        </w:rPr>
        <w:t> </w:t>
      </w:r>
      <w:r>
        <w:rPr/>
        <w:t>minimize</w:t>
      </w:r>
      <w:r>
        <w:rPr>
          <w:spacing w:val="-3"/>
        </w:rPr>
        <w:t> </w:t>
      </w:r>
      <w:r>
        <w:rPr/>
        <w:t>the risks associated with</w:t>
      </w:r>
      <w:r>
        <w:rPr>
          <w:spacing w:val="-2"/>
        </w:rPr>
        <w:t> </w:t>
      </w:r>
      <w:r>
        <w:rPr/>
        <w:t>it</w:t>
      </w:r>
      <w:r>
        <w:rPr>
          <w:spacing w:val="-2"/>
        </w:rPr>
        <w:t> </w:t>
      </w:r>
      <w:r>
        <w:rPr/>
        <w:t>and</w:t>
      </w:r>
      <w:r>
        <w:rPr>
          <w:spacing w:val="-3"/>
        </w:rPr>
        <w:t> </w:t>
      </w:r>
      <w:r>
        <w:rPr/>
        <w:t>safeguard</w:t>
      </w:r>
      <w:r>
        <w:rPr>
          <w:spacing w:val="-2"/>
        </w:rPr>
        <w:t> </w:t>
      </w:r>
      <w:r>
        <w:rPr/>
        <w:t>the</w:t>
      </w:r>
      <w:r>
        <w:rPr>
          <w:spacing w:val="-2"/>
        </w:rPr>
        <w:t> </w:t>
      </w:r>
      <w:r>
        <w:rPr/>
        <w:t>lives,</w:t>
      </w:r>
      <w:r>
        <w:rPr>
          <w:spacing w:val="-3"/>
        </w:rPr>
        <w:t> </w:t>
      </w:r>
      <w:r>
        <w:rPr/>
        <w:t>properties,</w:t>
      </w:r>
      <w:r>
        <w:rPr>
          <w:spacing w:val="-2"/>
        </w:rPr>
        <w:t> </w:t>
      </w:r>
      <w:r>
        <w:rPr/>
        <w:t>and</w:t>
      </w:r>
      <w:r>
        <w:rPr>
          <w:spacing w:val="-2"/>
        </w:rPr>
        <w:t> </w:t>
      </w:r>
      <w:r>
        <w:rPr/>
        <w:t>livelihoods</w:t>
      </w:r>
      <w:r>
        <w:rPr>
          <w:spacing w:val="-3"/>
        </w:rPr>
        <w:t> </w:t>
      </w:r>
      <w:r>
        <w:rPr/>
        <w:t>of</w:t>
      </w:r>
      <w:r>
        <w:rPr>
          <w:spacing w:val="-2"/>
        </w:rPr>
        <w:t> </w:t>
      </w:r>
      <w:r>
        <w:rPr/>
        <w:t>people</w:t>
      </w:r>
      <w:r>
        <w:rPr>
          <w:spacing w:val="-2"/>
        </w:rPr>
        <w:t> </w:t>
      </w:r>
      <w:r>
        <w:rPr/>
        <w:t>in</w:t>
      </w:r>
      <w:r>
        <w:rPr>
          <w:spacing w:val="-3"/>
        </w:rPr>
        <w:t> </w:t>
      </w:r>
      <w:r>
        <w:rPr/>
        <w:t>the </w:t>
      </w:r>
      <w:r>
        <w:rPr>
          <w:spacing w:val="-2"/>
        </w:rPr>
        <w:t>community.</w:t>
      </w:r>
    </w:p>
    <w:p>
      <w:pPr>
        <w:pStyle w:val="BodyText"/>
        <w:spacing w:line="480" w:lineRule="auto"/>
        <w:ind w:left="360" w:right="292" w:firstLine="720"/>
        <w:jc w:val="both"/>
      </w:pPr>
      <w:r>
        <w:rPr/>
        <w:t>For civil</w:t>
      </w:r>
      <w:r>
        <w:rPr>
          <w:spacing w:val="-4"/>
        </w:rPr>
        <w:t> </w:t>
      </w:r>
      <w:r>
        <w:rPr/>
        <w:t>engineers</w:t>
      </w:r>
      <w:r>
        <w:rPr>
          <w:spacing w:val="-4"/>
        </w:rPr>
        <w:t> </w:t>
      </w:r>
      <w:r>
        <w:rPr/>
        <w:t>and</w:t>
      </w:r>
      <w:r>
        <w:rPr>
          <w:spacing w:val="-4"/>
        </w:rPr>
        <w:t> </w:t>
      </w:r>
      <w:r>
        <w:rPr/>
        <w:t>construction</w:t>
      </w:r>
      <w:r>
        <w:rPr>
          <w:spacing w:val="-4"/>
        </w:rPr>
        <w:t> </w:t>
      </w:r>
      <w:r>
        <w:rPr/>
        <w:t>practitioners,</w:t>
      </w:r>
      <w:r>
        <w:rPr>
          <w:spacing w:val="-4"/>
        </w:rPr>
        <w:t> </w:t>
      </w:r>
      <w:r>
        <w:rPr/>
        <w:t>who</w:t>
      </w:r>
      <w:r>
        <w:rPr>
          <w:spacing w:val="-4"/>
        </w:rPr>
        <w:t> </w:t>
      </w:r>
      <w:r>
        <w:rPr/>
        <w:t>are</w:t>
      </w:r>
      <w:r>
        <w:rPr>
          <w:spacing w:val="-4"/>
        </w:rPr>
        <w:t> </w:t>
      </w:r>
      <w:r>
        <w:rPr/>
        <w:t>provided</w:t>
      </w:r>
      <w:r>
        <w:rPr>
          <w:spacing w:val="-4"/>
        </w:rPr>
        <w:t> </w:t>
      </w:r>
      <w:r>
        <w:rPr/>
        <w:t>in</w:t>
      </w:r>
      <w:r>
        <w:rPr>
          <w:spacing w:val="-4"/>
        </w:rPr>
        <w:t> </w:t>
      </w:r>
      <w:r>
        <w:rPr/>
        <w:t>the</w:t>
      </w:r>
      <w:r>
        <w:rPr>
          <w:spacing w:val="-4"/>
        </w:rPr>
        <w:t> </w:t>
      </w:r>
      <w:r>
        <w:rPr/>
        <w:t>research with the risk-based construction management framework supported by coastal erosion factors that may serve as an instrument of their work related to shoreline protection.</w:t>
      </w:r>
    </w:p>
    <w:p>
      <w:pPr>
        <w:pStyle w:val="BodyText"/>
        <w:spacing w:line="480" w:lineRule="auto"/>
        <w:ind w:left="360" w:right="285" w:firstLine="720"/>
        <w:jc w:val="both"/>
      </w:pPr>
      <w:r>
        <w:rPr/>
        <w:t>For students and teachers, especially those pursuing civil engineering studies </w:t>
      </w:r>
      <w:r>
        <w:rPr/>
        <w:t>are also potential beneficiaries, as the research will be considered by them as a reference concerning coastal erosion analysis, risk classification and construction management.</w:t>
      </w:r>
    </w:p>
    <w:p>
      <w:pPr>
        <w:pStyle w:val="BodyText"/>
        <w:spacing w:line="480" w:lineRule="auto"/>
        <w:ind w:left="360" w:right="286" w:firstLine="720"/>
        <w:jc w:val="both"/>
      </w:pPr>
      <w:r>
        <w:rPr/>
        <w:t>For future researchers, this</w:t>
      </w:r>
      <w:r>
        <w:rPr>
          <w:spacing w:val="-3"/>
        </w:rPr>
        <w:t> </w:t>
      </w:r>
      <w:r>
        <w:rPr/>
        <w:t>research</w:t>
      </w:r>
      <w:r>
        <w:rPr>
          <w:spacing w:val="-3"/>
        </w:rPr>
        <w:t> </w:t>
      </w:r>
      <w:r>
        <w:rPr/>
        <w:t>offers</w:t>
      </w:r>
      <w:r>
        <w:rPr>
          <w:spacing w:val="-3"/>
        </w:rPr>
        <w:t> </w:t>
      </w:r>
      <w:r>
        <w:rPr/>
        <w:t>insights</w:t>
      </w:r>
      <w:r>
        <w:rPr>
          <w:spacing w:val="-3"/>
        </w:rPr>
        <w:t> </w:t>
      </w:r>
      <w:r>
        <w:rPr/>
        <w:t>for</w:t>
      </w:r>
      <w:r>
        <w:rPr>
          <w:spacing w:val="-3"/>
        </w:rPr>
        <w:t> </w:t>
      </w:r>
      <w:r>
        <w:rPr/>
        <w:t>developing</w:t>
      </w:r>
      <w:r>
        <w:rPr>
          <w:spacing w:val="-3"/>
        </w:rPr>
        <w:t> </w:t>
      </w:r>
      <w:r>
        <w:rPr/>
        <w:t>a</w:t>
      </w:r>
      <w:r>
        <w:rPr>
          <w:spacing w:val="-3"/>
        </w:rPr>
        <w:t> </w:t>
      </w:r>
      <w:r>
        <w:rPr/>
        <w:t>framework</w:t>
      </w:r>
      <w:r>
        <w:rPr>
          <w:spacing w:val="-3"/>
        </w:rPr>
        <w:t> </w:t>
      </w:r>
      <w:r>
        <w:rPr/>
        <w:t>for assessing coastal erosion, classifying risks, and management of construction. </w:t>
      </w:r>
      <w:r>
        <w:rPr/>
        <w:t>The</w:t>
      </w:r>
      <w:r>
        <w:rPr>
          <w:spacing w:val="40"/>
        </w:rPr>
        <w:t> </w:t>
      </w:r>
      <w:r>
        <w:rPr/>
        <w:t>approach and results presented in</w:t>
      </w:r>
      <w:r>
        <w:rPr>
          <w:spacing w:val="-3"/>
        </w:rPr>
        <w:t> </w:t>
      </w:r>
      <w:r>
        <w:rPr/>
        <w:t>this</w:t>
      </w:r>
      <w:r>
        <w:rPr>
          <w:spacing w:val="-3"/>
        </w:rPr>
        <w:t> </w:t>
      </w:r>
      <w:r>
        <w:rPr/>
        <w:t>study</w:t>
      </w:r>
      <w:r>
        <w:rPr>
          <w:spacing w:val="-3"/>
        </w:rPr>
        <w:t> </w:t>
      </w:r>
      <w:r>
        <w:rPr/>
        <w:t>can</w:t>
      </w:r>
      <w:r>
        <w:rPr>
          <w:spacing w:val="-3"/>
        </w:rPr>
        <w:t> </w:t>
      </w:r>
      <w:r>
        <w:rPr/>
        <w:t>also</w:t>
      </w:r>
      <w:r>
        <w:rPr>
          <w:spacing w:val="-3"/>
        </w:rPr>
        <w:t> </w:t>
      </w:r>
      <w:r>
        <w:rPr/>
        <w:t>be</w:t>
      </w:r>
      <w:r>
        <w:rPr>
          <w:spacing w:val="-3"/>
        </w:rPr>
        <w:t> </w:t>
      </w:r>
      <w:r>
        <w:rPr/>
        <w:t>adopted</w:t>
      </w:r>
      <w:r>
        <w:rPr>
          <w:spacing w:val="-3"/>
        </w:rPr>
        <w:t> </w:t>
      </w:r>
      <w:r>
        <w:rPr/>
        <w:t>or</w:t>
      </w:r>
      <w:r>
        <w:rPr>
          <w:spacing w:val="-3"/>
        </w:rPr>
        <w:t> </w:t>
      </w:r>
      <w:r>
        <w:rPr/>
        <w:t>improved</w:t>
      </w:r>
      <w:r>
        <w:rPr>
          <w:spacing w:val="-3"/>
        </w:rPr>
        <w:t> </w:t>
      </w:r>
      <w:r>
        <w:rPr/>
        <w:t>to</w:t>
      </w:r>
      <w:r>
        <w:rPr>
          <w:spacing w:val="-3"/>
        </w:rPr>
        <w:t> </w:t>
      </w:r>
      <w:r>
        <w:rPr/>
        <w:t>be</w:t>
      </w:r>
      <w:r>
        <w:rPr>
          <w:spacing w:val="-3"/>
        </w:rPr>
        <w:t> </w:t>
      </w:r>
      <w:r>
        <w:rPr/>
        <w:t>used</w:t>
      </w:r>
      <w:r>
        <w:rPr>
          <w:spacing w:val="-3"/>
        </w:rPr>
        <w:t> </w:t>
      </w:r>
      <w:r>
        <w:rPr/>
        <w:t>in different coastal areas that experience similar issues with coastal erosion.</w:t>
      </w:r>
    </w:p>
    <w:p>
      <w:pPr>
        <w:pStyle w:val="Heading3"/>
        <w:numPr>
          <w:ilvl w:val="1"/>
          <w:numId w:val="6"/>
        </w:numPr>
        <w:tabs>
          <w:tab w:pos="3736" w:val="left" w:leader="none"/>
        </w:tabs>
        <w:spacing w:line="240" w:lineRule="auto" w:before="160" w:after="0"/>
        <w:ind w:left="3736" w:right="0" w:hanging="420"/>
        <w:jc w:val="both"/>
      </w:pPr>
      <w:bookmarkStart w:name="1.7  Scope and Delimitation " w:id="26"/>
      <w:bookmarkEnd w:id="26"/>
      <w:r>
        <w:rPr>
          <w:b w:val="0"/>
        </w:rPr>
      </w:r>
      <w:bookmarkStart w:name="h.7c3v2vfom7yq" w:id="27"/>
      <w:bookmarkEnd w:id="27"/>
      <w:r>
        <w:rPr>
          <w:b w:val="0"/>
        </w:rPr>
      </w:r>
      <w:r>
        <w:rPr/>
        <w:t>Scope and </w:t>
      </w:r>
      <w:r>
        <w:rPr>
          <w:spacing w:val="-2"/>
        </w:rPr>
        <w:t>Delimitation</w:t>
      </w:r>
    </w:p>
    <w:p>
      <w:pPr>
        <w:pStyle w:val="BodyText"/>
        <w:spacing w:before="5"/>
        <w:rPr>
          <w:b/>
        </w:rPr>
      </w:pPr>
    </w:p>
    <w:p>
      <w:pPr>
        <w:pStyle w:val="BodyText"/>
        <w:spacing w:line="480" w:lineRule="auto"/>
        <w:ind w:left="360" w:right="280" w:firstLine="720"/>
        <w:jc w:val="both"/>
      </w:pPr>
      <w:r>
        <w:rPr/>
        <w:t>This research deals with the construction management framework of</w:t>
      </w:r>
      <w:r>
        <w:rPr>
          <w:spacing w:val="-4"/>
        </w:rPr>
        <w:t> </w:t>
      </w:r>
      <w:r>
        <w:rPr/>
        <w:t>the</w:t>
      </w:r>
      <w:r>
        <w:rPr>
          <w:spacing w:val="-4"/>
        </w:rPr>
        <w:t> </w:t>
      </w:r>
      <w:r>
        <w:rPr/>
        <w:t>shoreline protection structures at the shoreline areas of Aparri, Cagayan considering the risk classifications. The study will consider the entire shoreline areas of Aparri, Cagayan particularly those of the coastal barangays namely, Linao, Maura, Punta, San Antonio, Bulala Sur, Bulala Norte, Dodan, and Paddaya, which make up a common shoreline experiencing coastal erosion.</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7</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3648">
                <wp:simplePos x="0" y="0"/>
                <wp:positionH relativeFrom="page">
                  <wp:posOffset>0</wp:posOffset>
                </wp:positionH>
                <wp:positionV relativeFrom="page">
                  <wp:posOffset>9525</wp:posOffset>
                </wp:positionV>
                <wp:extent cx="7772400" cy="1004887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7772400" cy="10048875"/>
                          <a:chExt cx="7772400" cy="10048875"/>
                        </a:xfrm>
                      </wpg:grpSpPr>
                      <pic:pic>
                        <pic:nvPicPr>
                          <pic:cNvPr id="99" name="Image 99"/>
                          <pic:cNvPicPr/>
                        </pic:nvPicPr>
                        <pic:blipFill>
                          <a:blip r:embed="rId7" cstate="print"/>
                          <a:stretch>
                            <a:fillRect/>
                          </a:stretch>
                        </pic:blipFill>
                        <pic:spPr>
                          <a:xfrm>
                            <a:off x="0" y="926430"/>
                            <a:ext cx="7772400" cy="352425"/>
                          </a:xfrm>
                          <a:prstGeom prst="rect">
                            <a:avLst/>
                          </a:prstGeom>
                        </pic:spPr>
                      </pic:pic>
                      <wps:wsp>
                        <wps:cNvPr id="100" name="Graphic 10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01" name="Graphic 10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02" name="Graphic 10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3" name="Graphic 10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2832" id="docshapegroup31" coordorigin="0,15" coordsize="12240,15825">
                <v:shape style="position:absolute;left:0;top:1473;width:12240;height:555" type="#_x0000_t75" id="docshape3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2" w:firstLine="720"/>
        <w:jc w:val="both"/>
      </w:pPr>
      <w:r>
        <w:rPr/>
        <w:t>As part of the study, the coastal erosion risk levels will also be classified as </w:t>
      </w:r>
      <w:r>
        <w:rPr/>
        <w:t>low, medium, and high depending on the</w:t>
      </w:r>
      <w:r>
        <w:rPr>
          <w:spacing w:val="-3"/>
        </w:rPr>
        <w:t> </w:t>
      </w:r>
      <w:r>
        <w:rPr/>
        <w:t>observed</w:t>
      </w:r>
      <w:r>
        <w:rPr>
          <w:spacing w:val="-3"/>
        </w:rPr>
        <w:t> </w:t>
      </w:r>
      <w:r>
        <w:rPr/>
        <w:t>conditions.</w:t>
      </w:r>
      <w:r>
        <w:rPr>
          <w:spacing w:val="-3"/>
        </w:rPr>
        <w:t> </w:t>
      </w:r>
      <w:r>
        <w:rPr/>
        <w:t>The</w:t>
      </w:r>
      <w:r>
        <w:rPr>
          <w:spacing w:val="-3"/>
        </w:rPr>
        <w:t> </w:t>
      </w:r>
      <w:r>
        <w:rPr/>
        <w:t>efficiency</w:t>
      </w:r>
      <w:r>
        <w:rPr>
          <w:spacing w:val="-3"/>
        </w:rPr>
        <w:t> </w:t>
      </w:r>
      <w:r>
        <w:rPr/>
        <w:t>and</w:t>
      </w:r>
      <w:r>
        <w:rPr>
          <w:spacing w:val="-3"/>
        </w:rPr>
        <w:t> </w:t>
      </w:r>
      <w:r>
        <w:rPr/>
        <w:t>feasibility</w:t>
      </w:r>
      <w:r>
        <w:rPr>
          <w:spacing w:val="-3"/>
        </w:rPr>
        <w:t> </w:t>
      </w:r>
      <w:r>
        <w:rPr/>
        <w:t>of the existing shoreline protection structures will</w:t>
      </w:r>
      <w:r>
        <w:rPr>
          <w:spacing w:val="-3"/>
        </w:rPr>
        <w:t> </w:t>
      </w:r>
      <w:r>
        <w:rPr/>
        <w:t>be</w:t>
      </w:r>
      <w:r>
        <w:rPr>
          <w:spacing w:val="-3"/>
        </w:rPr>
        <w:t> </w:t>
      </w:r>
      <w:r>
        <w:rPr/>
        <w:t>evaluated,</w:t>
      </w:r>
      <w:r>
        <w:rPr>
          <w:spacing w:val="-3"/>
        </w:rPr>
        <w:t> </w:t>
      </w:r>
      <w:r>
        <w:rPr/>
        <w:t>compared,</w:t>
      </w:r>
      <w:r>
        <w:rPr>
          <w:spacing w:val="-3"/>
        </w:rPr>
        <w:t> </w:t>
      </w:r>
      <w:r>
        <w:rPr/>
        <w:t>and</w:t>
      </w:r>
      <w:r>
        <w:rPr>
          <w:spacing w:val="-3"/>
        </w:rPr>
        <w:t> </w:t>
      </w:r>
      <w:r>
        <w:rPr/>
        <w:t>ranked</w:t>
      </w:r>
      <w:r>
        <w:rPr>
          <w:spacing w:val="-3"/>
        </w:rPr>
        <w:t> </w:t>
      </w:r>
      <w:r>
        <w:rPr/>
        <w:t>based on expert judgment and weighted means analysis. Based on these data, the construction management framework of the shoreline protection structures will be developed to</w:t>
      </w:r>
      <w:r>
        <w:rPr>
          <w:spacing w:val="40"/>
        </w:rPr>
        <w:t> </w:t>
      </w:r>
      <w:r>
        <w:rPr/>
        <w:t>provide guidelines on coastal protection based on different risk levels of coastal erosion.</w:t>
      </w:r>
    </w:p>
    <w:p>
      <w:pPr>
        <w:pStyle w:val="BodyText"/>
        <w:spacing w:line="480" w:lineRule="auto"/>
        <w:ind w:left="360" w:right="281" w:firstLine="720"/>
        <w:jc w:val="both"/>
      </w:pPr>
      <w:r>
        <w:rPr/>
        <w:t>The study will consider the selected continuous shoreline of Aparri, </w:t>
      </w:r>
      <w:r>
        <w:rPr/>
        <w:t>Cagayan, specifically covering the coastal barangays of Linao, Maura, Punta, San Antonio, Bulala Sur, Bulala Norte, Dodan, and Paddaya. The study does not cover any</w:t>
      </w:r>
      <w:r>
        <w:rPr>
          <w:spacing w:val="-3"/>
        </w:rPr>
        <w:t> </w:t>
      </w:r>
      <w:r>
        <w:rPr/>
        <w:t>other</w:t>
      </w:r>
      <w:r>
        <w:rPr>
          <w:spacing w:val="-3"/>
        </w:rPr>
        <w:t> </w:t>
      </w:r>
      <w:r>
        <w:rPr/>
        <w:t>coastal</w:t>
      </w:r>
      <w:r>
        <w:rPr>
          <w:spacing w:val="-3"/>
        </w:rPr>
        <w:t> </w:t>
      </w:r>
      <w:r>
        <w:rPr/>
        <w:t>areas outside this continuous shoreline. Also, the</w:t>
      </w:r>
      <w:r>
        <w:rPr>
          <w:spacing w:val="-3"/>
        </w:rPr>
        <w:t> </w:t>
      </w:r>
      <w:r>
        <w:rPr/>
        <w:t>study</w:t>
      </w:r>
      <w:r>
        <w:rPr>
          <w:spacing w:val="-3"/>
        </w:rPr>
        <w:t> </w:t>
      </w:r>
      <w:r>
        <w:rPr/>
        <w:t>will</w:t>
      </w:r>
      <w:r>
        <w:rPr>
          <w:spacing w:val="-3"/>
        </w:rPr>
        <w:t> </w:t>
      </w:r>
      <w:r>
        <w:rPr/>
        <w:t>be</w:t>
      </w:r>
      <w:r>
        <w:rPr>
          <w:spacing w:val="-3"/>
        </w:rPr>
        <w:t> </w:t>
      </w:r>
      <w:r>
        <w:rPr/>
        <w:t>limited</w:t>
      </w:r>
      <w:r>
        <w:rPr>
          <w:spacing w:val="-3"/>
        </w:rPr>
        <w:t> </w:t>
      </w:r>
      <w:r>
        <w:rPr/>
        <w:t>to</w:t>
      </w:r>
      <w:r>
        <w:rPr>
          <w:spacing w:val="-3"/>
        </w:rPr>
        <w:t> </w:t>
      </w:r>
      <w:r>
        <w:rPr/>
        <w:t>the</w:t>
      </w:r>
      <w:r>
        <w:rPr>
          <w:spacing w:val="-3"/>
        </w:rPr>
        <w:t> </w:t>
      </w:r>
      <w:r>
        <w:rPr/>
        <w:t>existing</w:t>
      </w:r>
      <w:r>
        <w:rPr>
          <w:spacing w:val="-3"/>
        </w:rPr>
        <w:t> </w:t>
      </w:r>
      <w:r>
        <w:rPr/>
        <w:t>shorelines protection system and no new structure will be designed or implemented in this study. Moreover, the study will be based on the existing data, field survey, and expert opinions during the research period and will not involve physical modeling of coastal processes.</w:t>
      </w:r>
    </w:p>
    <w:p>
      <w:pPr>
        <w:pStyle w:val="Heading3"/>
        <w:numPr>
          <w:ilvl w:val="1"/>
          <w:numId w:val="6"/>
        </w:numPr>
        <w:tabs>
          <w:tab w:pos="3903" w:val="left" w:leader="none"/>
        </w:tabs>
        <w:spacing w:line="240" w:lineRule="auto" w:before="160" w:after="0"/>
        <w:ind w:left="3903" w:right="0" w:hanging="360"/>
        <w:jc w:val="both"/>
      </w:pPr>
      <w:bookmarkStart w:name="1.8 Definition of Terms " w:id="28"/>
      <w:bookmarkEnd w:id="28"/>
      <w:r>
        <w:rPr>
          <w:b w:val="0"/>
        </w:rPr>
      </w:r>
      <w:bookmarkStart w:name="h.f71c7d2dfbe9" w:id="29"/>
      <w:bookmarkEnd w:id="29"/>
      <w:r>
        <w:rPr>
          <w:b w:val="0"/>
        </w:rPr>
      </w:r>
      <w:r>
        <w:rPr/>
        <w:t>Definition of </w:t>
      </w:r>
      <w:r>
        <w:rPr>
          <w:spacing w:val="-2"/>
        </w:rPr>
        <w:t>Terms</w:t>
      </w:r>
    </w:p>
    <w:p>
      <w:pPr>
        <w:pStyle w:val="BodyText"/>
        <w:spacing w:before="5"/>
        <w:rPr>
          <w:b/>
        </w:rPr>
      </w:pPr>
    </w:p>
    <w:p>
      <w:pPr>
        <w:spacing w:before="0"/>
        <w:ind w:left="1080" w:right="0" w:firstLine="0"/>
        <w:jc w:val="left"/>
        <w:rPr>
          <w:sz w:val="24"/>
        </w:rPr>
      </w:pPr>
      <w:r>
        <w:rPr>
          <w:b/>
          <w:i/>
          <w:sz w:val="24"/>
        </w:rPr>
        <w:t>Anthropogenic. </w:t>
      </w:r>
      <w:r>
        <w:rPr>
          <w:sz w:val="24"/>
        </w:rPr>
        <w:t>Shoreline change caused by human </w:t>
      </w:r>
      <w:r>
        <w:rPr>
          <w:spacing w:val="-2"/>
          <w:sz w:val="24"/>
        </w:rPr>
        <w:t>activities.</w:t>
      </w:r>
    </w:p>
    <w:p>
      <w:pPr>
        <w:pStyle w:val="BodyText"/>
      </w:pPr>
    </w:p>
    <w:p>
      <w:pPr>
        <w:spacing w:line="480" w:lineRule="auto" w:before="0"/>
        <w:ind w:left="360" w:right="1165" w:firstLine="720"/>
        <w:jc w:val="both"/>
        <w:rPr>
          <w:sz w:val="24"/>
        </w:rPr>
      </w:pPr>
      <w:r>
        <w:rPr>
          <w:b/>
          <w:i/>
          <w:sz w:val="24"/>
        </w:rPr>
        <w:t>Coastal</w:t>
      </w:r>
      <w:r>
        <w:rPr>
          <w:b/>
          <w:i/>
          <w:spacing w:val="-4"/>
          <w:sz w:val="24"/>
        </w:rPr>
        <w:t> </w:t>
      </w:r>
      <w:r>
        <w:rPr>
          <w:b/>
          <w:i/>
          <w:sz w:val="24"/>
        </w:rPr>
        <w:t>Erosion</w:t>
      </w:r>
      <w:r>
        <w:rPr>
          <w:b/>
          <w:i/>
          <w:spacing w:val="-4"/>
          <w:sz w:val="24"/>
        </w:rPr>
        <w:t> </w:t>
      </w:r>
      <w:r>
        <w:rPr>
          <w:b/>
          <w:i/>
          <w:sz w:val="24"/>
        </w:rPr>
        <w:t>Factors.</w:t>
      </w:r>
      <w:r>
        <w:rPr>
          <w:sz w:val="24"/>
        </w:rPr>
        <w:t>These</w:t>
      </w:r>
      <w:r>
        <w:rPr>
          <w:spacing w:val="-4"/>
          <w:sz w:val="24"/>
        </w:rPr>
        <w:t> </w:t>
      </w:r>
      <w:r>
        <w:rPr>
          <w:sz w:val="24"/>
        </w:rPr>
        <w:t>factors</w:t>
      </w:r>
      <w:r>
        <w:rPr>
          <w:spacing w:val="-4"/>
          <w:sz w:val="24"/>
        </w:rPr>
        <w:t> </w:t>
      </w:r>
      <w:r>
        <w:rPr>
          <w:sz w:val="24"/>
        </w:rPr>
        <w:t>act</w:t>
      </w:r>
      <w:r>
        <w:rPr>
          <w:spacing w:val="-4"/>
          <w:sz w:val="24"/>
        </w:rPr>
        <w:t> </w:t>
      </w:r>
      <w:r>
        <w:rPr>
          <w:sz w:val="24"/>
        </w:rPr>
        <w:t>as</w:t>
      </w:r>
      <w:r>
        <w:rPr>
          <w:spacing w:val="-4"/>
          <w:sz w:val="24"/>
        </w:rPr>
        <w:t> </w:t>
      </w:r>
      <w:r>
        <w:rPr>
          <w:sz w:val="24"/>
        </w:rPr>
        <w:t>the</w:t>
      </w:r>
      <w:r>
        <w:rPr>
          <w:spacing w:val="-4"/>
          <w:sz w:val="24"/>
        </w:rPr>
        <w:t> </w:t>
      </w:r>
      <w:r>
        <w:rPr>
          <w:sz w:val="24"/>
        </w:rPr>
        <w:t>design</w:t>
      </w:r>
      <w:r>
        <w:rPr>
          <w:spacing w:val="-4"/>
          <w:sz w:val="24"/>
        </w:rPr>
        <w:t> </w:t>
      </w:r>
      <w:r>
        <w:rPr>
          <w:sz w:val="24"/>
        </w:rPr>
        <w:t>constraints</w:t>
      </w:r>
      <w:r>
        <w:rPr>
          <w:spacing w:val="-4"/>
          <w:sz w:val="24"/>
        </w:rPr>
        <w:t> </w:t>
      </w:r>
      <w:r>
        <w:rPr>
          <w:sz w:val="24"/>
        </w:rPr>
        <w:t>of</w:t>
      </w:r>
      <w:r>
        <w:rPr>
          <w:spacing w:val="-4"/>
          <w:sz w:val="24"/>
        </w:rPr>
        <w:t> </w:t>
      </w:r>
      <w:r>
        <w:rPr>
          <w:sz w:val="24"/>
        </w:rPr>
        <w:t>the </w:t>
      </w:r>
      <w:r>
        <w:rPr>
          <w:spacing w:val="-2"/>
          <w:sz w:val="24"/>
        </w:rPr>
        <w:t>framework</w:t>
      </w:r>
    </w:p>
    <w:p>
      <w:pPr>
        <w:pStyle w:val="BodyText"/>
        <w:spacing w:line="480" w:lineRule="auto"/>
        <w:ind w:left="360" w:right="283" w:firstLine="720"/>
        <w:jc w:val="both"/>
      </w:pPr>
      <w:r>
        <w:rPr>
          <w:b/>
          <w:i/>
        </w:rPr>
        <w:t>Construction Management Framework ( CMF)</w:t>
      </w:r>
      <w:r>
        <w:rPr>
          <w:i/>
        </w:rPr>
        <w:t>. </w:t>
      </w:r>
      <w:r>
        <w:rPr/>
        <w:t>It provides a </w:t>
      </w:r>
      <w:r>
        <w:rPr/>
        <w:t>standardized protocol for engineers to ensure that the project delivery is scientifically sound, legally compliant, and specifically adapted to the Cagayan Environment.</w:t>
      </w:r>
    </w:p>
    <w:p>
      <w:pPr>
        <w:pStyle w:val="BodyText"/>
        <w:spacing w:line="480" w:lineRule="auto"/>
        <w:ind w:left="360" w:right="290" w:firstLine="720"/>
        <w:jc w:val="both"/>
      </w:pPr>
      <w:r>
        <w:rPr>
          <w:b/>
          <w:i/>
        </w:rPr>
        <w:t>Erosion Risk Map. </w:t>
      </w:r>
      <w:r>
        <w:rPr/>
        <w:t>A spatial representation generated using </w:t>
      </w:r>
      <w:r>
        <w:rPr/>
        <w:t>Geographic Information</w:t>
      </w:r>
      <w:r>
        <w:rPr>
          <w:spacing w:val="15"/>
        </w:rPr>
        <w:t> </w:t>
      </w:r>
      <w:r>
        <w:rPr/>
        <w:t>System</w:t>
      </w:r>
      <w:r>
        <w:rPr>
          <w:spacing w:val="15"/>
        </w:rPr>
        <w:t> </w:t>
      </w:r>
      <w:r>
        <w:rPr/>
        <w:t>(GIS)</w:t>
      </w:r>
      <w:r>
        <w:rPr>
          <w:spacing w:val="15"/>
        </w:rPr>
        <w:t> </w:t>
      </w:r>
      <w:r>
        <w:rPr/>
        <w:t>that</w:t>
      </w:r>
      <w:r>
        <w:rPr>
          <w:spacing w:val="15"/>
        </w:rPr>
        <w:t> </w:t>
      </w:r>
      <w:r>
        <w:rPr/>
        <w:t>illustrates</w:t>
      </w:r>
      <w:r>
        <w:rPr>
          <w:spacing w:val="15"/>
        </w:rPr>
        <w:t> </w:t>
      </w:r>
      <w:r>
        <w:rPr/>
        <w:t>the</w:t>
      </w:r>
      <w:r>
        <w:rPr>
          <w:spacing w:val="15"/>
        </w:rPr>
        <w:t> </w:t>
      </w:r>
      <w:r>
        <w:rPr/>
        <w:t>distribution</w:t>
      </w:r>
      <w:r>
        <w:rPr>
          <w:spacing w:val="15"/>
        </w:rPr>
        <w:t> </w:t>
      </w:r>
      <w:r>
        <w:rPr/>
        <w:t>of</w:t>
      </w:r>
      <w:r>
        <w:rPr>
          <w:spacing w:val="15"/>
        </w:rPr>
        <w:t> </w:t>
      </w:r>
      <w:r>
        <w:rPr/>
        <w:t>shoreline</w:t>
      </w:r>
      <w:r>
        <w:rPr>
          <w:spacing w:val="15"/>
        </w:rPr>
        <w:t> </w:t>
      </w:r>
      <w:r>
        <w:rPr/>
        <w:t>segments </w:t>
      </w:r>
      <w:r>
        <w:rPr>
          <w:spacing w:val="-2"/>
        </w:rPr>
        <w:t>classified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8</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4160">
                <wp:simplePos x="0" y="0"/>
                <wp:positionH relativeFrom="page">
                  <wp:posOffset>0</wp:posOffset>
                </wp:positionH>
                <wp:positionV relativeFrom="page">
                  <wp:posOffset>9525</wp:posOffset>
                </wp:positionV>
                <wp:extent cx="7772400" cy="100488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772400" cy="10048875"/>
                          <a:chExt cx="7772400" cy="10048875"/>
                        </a:xfrm>
                      </wpg:grpSpPr>
                      <pic:pic>
                        <pic:nvPicPr>
                          <pic:cNvPr id="106" name="Image 106"/>
                          <pic:cNvPicPr/>
                        </pic:nvPicPr>
                        <pic:blipFill>
                          <a:blip r:embed="rId7" cstate="print"/>
                          <a:stretch>
                            <a:fillRect/>
                          </a:stretch>
                        </pic:blipFill>
                        <pic:spPr>
                          <a:xfrm>
                            <a:off x="0" y="926430"/>
                            <a:ext cx="7772400" cy="352425"/>
                          </a:xfrm>
                          <a:prstGeom prst="rect">
                            <a:avLst/>
                          </a:prstGeom>
                        </pic:spPr>
                      </pic:pic>
                      <wps:wsp>
                        <wps:cNvPr id="107" name="Graphic 10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08" name="Graphic 10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09" name="Graphic 10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0" name="Graphic 11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2320" id="docshapegroup33" coordorigin="0,15" coordsize="12240,15825">
                <v:shape style="position:absolute;left:0;top:1473;width:12240;height:555" type="#_x0000_t75" id="docshape3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0"/>
        <w:jc w:val="both"/>
      </w:pPr>
      <w:r>
        <w:rPr/>
        <w:t>into low, medium, and high erosion risk levels based on</w:t>
      </w:r>
      <w:r>
        <w:rPr>
          <w:spacing w:val="-4"/>
        </w:rPr>
        <w:t> </w:t>
      </w:r>
      <w:r>
        <w:rPr/>
        <w:t>computed</w:t>
      </w:r>
      <w:r>
        <w:rPr>
          <w:spacing w:val="-4"/>
        </w:rPr>
        <w:t> </w:t>
      </w:r>
      <w:r>
        <w:rPr/>
        <w:t>shoreliSelectin</w:t>
      </w:r>
      <w:r>
        <w:rPr>
          <w:spacing w:val="-4"/>
        </w:rPr>
        <w:t> </w:t>
      </w:r>
      <w:r>
        <w:rPr/>
        <w:t>e</w:t>
      </w:r>
      <w:r>
        <w:rPr>
          <w:spacing w:val="-4"/>
        </w:rPr>
        <w:t> </w:t>
      </w:r>
      <w:r>
        <w:rPr/>
        <w:t>rates. This</w:t>
      </w:r>
      <w:r>
        <w:rPr>
          <w:spacing w:val="26"/>
        </w:rPr>
        <w:t> </w:t>
      </w:r>
      <w:r>
        <w:rPr/>
        <w:t>map</w:t>
      </w:r>
      <w:r>
        <w:rPr>
          <w:spacing w:val="26"/>
        </w:rPr>
        <w:t> </w:t>
      </w:r>
      <w:r>
        <w:rPr/>
        <w:t>is used to identify priority areas for intervention and supports decision-making in selecting appropriate shoreline protection measures.</w:t>
      </w:r>
    </w:p>
    <w:p>
      <w:pPr>
        <w:pStyle w:val="BodyText"/>
        <w:spacing w:line="480" w:lineRule="auto"/>
        <w:ind w:left="360" w:right="290" w:firstLine="720"/>
        <w:jc w:val="both"/>
      </w:pPr>
      <w:r>
        <w:rPr>
          <w:b/>
          <w:i/>
        </w:rPr>
        <w:t>Geographical Information System (GIS). </w:t>
      </w:r>
      <w:r>
        <w:rPr/>
        <w:t>The foundational platform is used </w:t>
      </w:r>
      <w:r>
        <w:rPr/>
        <w:t>to map erosion hotspots and visualize future shoreline projections, allowing project</w:t>
      </w:r>
      <w:r>
        <w:rPr>
          <w:spacing w:val="40"/>
        </w:rPr>
        <w:t> </w:t>
      </w:r>
      <w:r>
        <w:rPr/>
        <w:t>managers to make data-driven decisions during the planning stage.</w:t>
      </w:r>
    </w:p>
    <w:p>
      <w:pPr>
        <w:pStyle w:val="BodyText"/>
        <w:spacing w:line="480" w:lineRule="auto" w:before="240"/>
        <w:ind w:left="360" w:right="282" w:firstLine="720"/>
        <w:jc w:val="both"/>
      </w:pPr>
      <w:r>
        <w:rPr>
          <w:b/>
          <w:i/>
        </w:rPr>
        <w:t>Hybrid Engineering</w:t>
      </w:r>
      <w:r>
        <w:rPr/>
        <w:t>. This is Mixed Defense. It means using both "hard" </w:t>
      </w:r>
      <w:r>
        <w:rPr/>
        <w:t>things like concrete walls and "soft" things</w:t>
      </w:r>
      <w:r>
        <w:rPr>
          <w:spacing w:val="-4"/>
        </w:rPr>
        <w:t> </w:t>
      </w:r>
      <w:r>
        <w:rPr/>
        <w:t>like</w:t>
      </w:r>
      <w:r>
        <w:rPr>
          <w:spacing w:val="-4"/>
        </w:rPr>
        <w:t> </w:t>
      </w:r>
      <w:r>
        <w:rPr/>
        <w:t>planting</w:t>
      </w:r>
      <w:r>
        <w:rPr>
          <w:spacing w:val="-4"/>
        </w:rPr>
        <w:t> </w:t>
      </w:r>
      <w:r>
        <w:rPr/>
        <w:t>mangroves.</w:t>
      </w:r>
      <w:r>
        <w:rPr>
          <w:spacing w:val="-4"/>
        </w:rPr>
        <w:t> </w:t>
      </w:r>
      <w:r>
        <w:rPr/>
        <w:t>It’s</w:t>
      </w:r>
      <w:r>
        <w:rPr>
          <w:spacing w:val="-4"/>
        </w:rPr>
        <w:t> </w:t>
      </w:r>
      <w:r>
        <w:rPr/>
        <w:t>like</w:t>
      </w:r>
      <w:r>
        <w:rPr>
          <w:spacing w:val="-4"/>
        </w:rPr>
        <w:t> </w:t>
      </w:r>
      <w:r>
        <w:rPr/>
        <w:t>having</w:t>
      </w:r>
      <w:r>
        <w:rPr>
          <w:spacing w:val="-4"/>
        </w:rPr>
        <w:t> </w:t>
      </w:r>
      <w:r>
        <w:rPr/>
        <w:t>a</w:t>
      </w:r>
      <w:r>
        <w:rPr>
          <w:spacing w:val="-4"/>
        </w:rPr>
        <w:t> </w:t>
      </w:r>
      <w:r>
        <w:rPr/>
        <w:t>shield</w:t>
      </w:r>
      <w:r>
        <w:rPr>
          <w:spacing w:val="-4"/>
        </w:rPr>
        <w:t> </w:t>
      </w:r>
      <w:r>
        <w:rPr/>
        <w:t>(the wall) and a cushion (the plants) together.</w:t>
      </w:r>
    </w:p>
    <w:p>
      <w:pPr>
        <w:spacing w:line="480" w:lineRule="auto" w:before="240"/>
        <w:ind w:left="360" w:right="283" w:firstLine="720"/>
        <w:jc w:val="both"/>
        <w:rPr>
          <w:sz w:val="24"/>
        </w:rPr>
      </w:pPr>
      <w:r>
        <w:rPr>
          <w:b/>
          <w:i/>
          <w:sz w:val="24"/>
        </w:rPr>
        <w:t>Morphological Flux. </w:t>
      </w:r>
      <w:r>
        <w:rPr>
          <w:sz w:val="24"/>
        </w:rPr>
        <w:t>This term defines the “instability” that the CMF </w:t>
      </w:r>
      <w:r>
        <w:rPr>
          <w:sz w:val="24"/>
        </w:rPr>
        <w:t>must </w:t>
      </w:r>
      <w:r>
        <w:rPr>
          <w:spacing w:val="-2"/>
          <w:sz w:val="24"/>
        </w:rPr>
        <w:t>manage.</w:t>
      </w:r>
    </w:p>
    <w:p>
      <w:pPr>
        <w:pStyle w:val="BodyText"/>
        <w:spacing w:before="240"/>
        <w:ind w:left="1080"/>
        <w:jc w:val="both"/>
      </w:pPr>
      <w:r>
        <w:rPr>
          <w:b/>
          <w:i/>
        </w:rPr>
        <w:t>Scouring. </w:t>
      </w:r>
      <w:r>
        <w:rPr/>
        <w:t>It is the primary cause of structural failure in the </w:t>
      </w:r>
      <w:r>
        <w:rPr>
          <w:spacing w:val="-2"/>
        </w:rPr>
        <w:t>region.</w:t>
      </w:r>
    </w:p>
    <w:p>
      <w:pPr>
        <w:pStyle w:val="BodyText"/>
        <w:spacing w:before="240"/>
      </w:pPr>
    </w:p>
    <w:p>
      <w:pPr>
        <w:pStyle w:val="BodyText"/>
        <w:spacing w:line="480" w:lineRule="auto"/>
        <w:ind w:left="360" w:right="323" w:firstLine="720"/>
      </w:pPr>
      <w:r>
        <w:rPr>
          <w:b/>
          <w:i/>
        </w:rPr>
        <w:t>Shoreline</w:t>
      </w:r>
      <w:r>
        <w:rPr>
          <w:b/>
        </w:rPr>
        <w:t>.</w:t>
      </w:r>
      <w:r>
        <w:rPr>
          <w:b/>
          <w:spacing w:val="-3"/>
        </w:rPr>
        <w:t> </w:t>
      </w:r>
      <w:r>
        <w:rPr/>
        <w:t>The</w:t>
      </w:r>
      <w:r>
        <w:rPr>
          <w:spacing w:val="-3"/>
        </w:rPr>
        <w:t> </w:t>
      </w:r>
      <w:r>
        <w:rPr/>
        <w:t>line</w:t>
      </w:r>
      <w:r>
        <w:rPr>
          <w:spacing w:val="-3"/>
        </w:rPr>
        <w:t> </w:t>
      </w:r>
      <w:r>
        <w:rPr/>
        <w:t>where</w:t>
      </w:r>
      <w:r>
        <w:rPr>
          <w:spacing w:val="-3"/>
        </w:rPr>
        <w:t> </w:t>
      </w:r>
      <w:r>
        <w:rPr/>
        <w:t>the</w:t>
      </w:r>
      <w:r>
        <w:rPr>
          <w:spacing w:val="-3"/>
        </w:rPr>
        <w:t> </w:t>
      </w:r>
      <w:r>
        <w:rPr/>
        <w:t>land</w:t>
      </w:r>
      <w:r>
        <w:rPr>
          <w:spacing w:val="-3"/>
        </w:rPr>
        <w:t> </w:t>
      </w:r>
      <w:r>
        <w:rPr/>
        <w:t>meets</w:t>
      </w:r>
      <w:r>
        <w:rPr>
          <w:spacing w:val="-3"/>
        </w:rPr>
        <w:t> </w:t>
      </w:r>
      <w:r>
        <w:rPr/>
        <w:t>the</w:t>
      </w:r>
      <w:r>
        <w:rPr>
          <w:spacing w:val="-3"/>
        </w:rPr>
        <w:t> </w:t>
      </w:r>
      <w:r>
        <w:rPr/>
        <w:t>sea,</w:t>
      </w:r>
      <w:r>
        <w:rPr>
          <w:spacing w:val="-3"/>
        </w:rPr>
        <w:t> </w:t>
      </w:r>
      <w:r>
        <w:rPr/>
        <w:t>used</w:t>
      </w:r>
      <w:r>
        <w:rPr>
          <w:spacing w:val="-3"/>
        </w:rPr>
        <w:t> </w:t>
      </w:r>
      <w:r>
        <w:rPr/>
        <w:t>as</w:t>
      </w:r>
      <w:r>
        <w:rPr>
          <w:spacing w:val="-3"/>
        </w:rPr>
        <w:t> </w:t>
      </w:r>
      <w:r>
        <w:rPr/>
        <w:t>a</w:t>
      </w:r>
      <w:r>
        <w:rPr>
          <w:spacing w:val="-3"/>
        </w:rPr>
        <w:t> </w:t>
      </w:r>
      <w:r>
        <w:rPr/>
        <w:t>reference</w:t>
      </w:r>
      <w:r>
        <w:rPr>
          <w:spacing w:val="-3"/>
        </w:rPr>
        <w:t> </w:t>
      </w:r>
      <w:r>
        <w:rPr/>
        <w:t>to</w:t>
      </w:r>
      <w:r>
        <w:rPr>
          <w:spacing w:val="-3"/>
        </w:rPr>
        <w:t> </w:t>
      </w:r>
      <w:r>
        <w:rPr/>
        <w:t>track changes along the coast.</w:t>
      </w:r>
    </w:p>
    <w:p>
      <w:pPr>
        <w:spacing w:line="480" w:lineRule="auto" w:before="0"/>
        <w:ind w:left="360" w:right="0" w:firstLine="720"/>
        <w:jc w:val="left"/>
        <w:rPr>
          <w:sz w:val="24"/>
        </w:rPr>
      </w:pPr>
      <w:r>
        <w:rPr>
          <w:b/>
          <w:i/>
          <w:sz w:val="24"/>
        </w:rPr>
        <w:t>Shoreline</w:t>
      </w:r>
      <w:r>
        <w:rPr>
          <w:b/>
          <w:i/>
          <w:spacing w:val="40"/>
          <w:sz w:val="24"/>
        </w:rPr>
        <w:t> </w:t>
      </w:r>
      <w:r>
        <w:rPr>
          <w:b/>
          <w:i/>
          <w:sz w:val="24"/>
        </w:rPr>
        <w:t>Protection</w:t>
      </w:r>
      <w:r>
        <w:rPr>
          <w:b/>
          <w:i/>
          <w:spacing w:val="40"/>
          <w:sz w:val="24"/>
        </w:rPr>
        <w:t> </w:t>
      </w:r>
      <w:r>
        <w:rPr>
          <w:b/>
          <w:i/>
          <w:sz w:val="24"/>
        </w:rPr>
        <w:t>Structures.</w:t>
      </w:r>
      <w:r>
        <w:rPr>
          <w:b/>
          <w:i/>
          <w:spacing w:val="40"/>
          <w:sz w:val="24"/>
        </w:rPr>
        <w:t> </w:t>
      </w:r>
      <w:r>
        <w:rPr>
          <w:sz w:val="24"/>
        </w:rPr>
        <w:t>These</w:t>
      </w:r>
      <w:r>
        <w:rPr>
          <w:spacing w:val="40"/>
          <w:sz w:val="24"/>
        </w:rPr>
        <w:t> </w:t>
      </w:r>
      <w:r>
        <w:rPr>
          <w:sz w:val="24"/>
        </w:rPr>
        <w:t>are</w:t>
      </w:r>
      <w:r>
        <w:rPr>
          <w:spacing w:val="40"/>
          <w:sz w:val="24"/>
        </w:rPr>
        <w:t> </w:t>
      </w:r>
      <w:r>
        <w:rPr>
          <w:sz w:val="24"/>
        </w:rPr>
        <w:t>the</w:t>
      </w:r>
      <w:r>
        <w:rPr>
          <w:spacing w:val="40"/>
          <w:sz w:val="24"/>
        </w:rPr>
        <w:t> </w:t>
      </w:r>
      <w:r>
        <w:rPr>
          <w:sz w:val="24"/>
        </w:rPr>
        <w:t>physical</w:t>
      </w:r>
      <w:r>
        <w:rPr>
          <w:spacing w:val="40"/>
          <w:sz w:val="24"/>
        </w:rPr>
        <w:t> </w:t>
      </w:r>
      <w:r>
        <w:rPr>
          <w:sz w:val="24"/>
        </w:rPr>
        <w:t>assets managed by </w:t>
      </w:r>
      <w:r>
        <w:rPr>
          <w:sz w:val="24"/>
        </w:rPr>
        <w:t>the </w:t>
      </w:r>
      <w:r>
        <w:rPr>
          <w:spacing w:val="-2"/>
          <w:sz w:val="24"/>
        </w:rPr>
        <w:t>framework.</w:t>
      </w:r>
    </w:p>
    <w:p>
      <w:pPr>
        <w:spacing w:after="0" w:line="480" w:lineRule="auto"/>
        <w:jc w:val="left"/>
        <w:rPr>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tabs>
          <w:tab w:pos="3472" w:val="left" w:leader="none"/>
        </w:tabs>
        <w:spacing w:line="163" w:lineRule="auto" w:before="130"/>
        <w:ind w:left="1009" w:right="330" w:hanging="695"/>
        <w:jc w:val="left"/>
        <w:rPr>
          <w:position w:val="11"/>
          <w:sz w:val="20"/>
        </w:rPr>
      </w:pPr>
      <w:r>
        <w:rPr/>
        <w:br w:type="column"/>
      </w:r>
      <w:r>
        <w:rPr>
          <w:b/>
          <w:sz w:val="20"/>
        </w:rPr>
        <w:t>COLLEGE OF ENGINEERING</w:t>
      </w:r>
      <w:r>
        <w:rPr>
          <w:b/>
          <w:spacing w:val="40"/>
          <w:sz w:val="20"/>
        </w:rPr>
        <w:t> </w:t>
      </w:r>
      <w:r>
        <w:rPr>
          <w:b/>
          <w:sz w:val="20"/>
        </w:rPr>
        <w:t>AND ARCHITECTURE</w:t>
        <w:tab/>
      </w:r>
      <w:r>
        <w:rPr>
          <w:spacing w:val="-10"/>
          <w:position w:val="11"/>
          <w:sz w:val="20"/>
        </w:rPr>
        <w:t>9</w:t>
      </w:r>
    </w:p>
    <w:p>
      <w:pPr>
        <w:spacing w:after="0" w:line="163" w:lineRule="auto"/>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70"/>
      </w:pPr>
      <w:r>
        <w:rPr/>
        <mc:AlternateContent>
          <mc:Choice Requires="wps">
            <w:drawing>
              <wp:anchor distT="0" distB="0" distL="0" distR="0" allowOverlap="1" layoutInCell="1" locked="0" behindDoc="1" simplePos="0" relativeHeight="484764672">
                <wp:simplePos x="0" y="0"/>
                <wp:positionH relativeFrom="page">
                  <wp:posOffset>0</wp:posOffset>
                </wp:positionH>
                <wp:positionV relativeFrom="page">
                  <wp:posOffset>9525</wp:posOffset>
                </wp:positionV>
                <wp:extent cx="7772400" cy="1004887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7772400" cy="10048875"/>
                          <a:chExt cx="7772400" cy="10048875"/>
                        </a:xfrm>
                      </wpg:grpSpPr>
                      <pic:pic>
                        <pic:nvPicPr>
                          <pic:cNvPr id="113" name="Image 113"/>
                          <pic:cNvPicPr/>
                        </pic:nvPicPr>
                        <pic:blipFill>
                          <a:blip r:embed="rId7" cstate="print"/>
                          <a:stretch>
                            <a:fillRect/>
                          </a:stretch>
                        </pic:blipFill>
                        <pic:spPr>
                          <a:xfrm>
                            <a:off x="0" y="926430"/>
                            <a:ext cx="7772400" cy="352425"/>
                          </a:xfrm>
                          <a:prstGeom prst="rect">
                            <a:avLst/>
                          </a:prstGeom>
                        </pic:spPr>
                      </pic:pic>
                      <wps:wsp>
                        <wps:cNvPr id="114" name="Graphic 11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15" name="Graphic 11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16" name="Graphic 11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7" name="Graphic 11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1808" id="docshapegroup35" coordorigin="0,15" coordsize="12240,15825">
                <v:shape style="position:absolute;left:0;top:1473;width:12240;height:555" type="#_x0000_t75" id="docshape3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pPr>
      <w:bookmarkStart w:name="CHAPTER II " w:id="30"/>
      <w:bookmarkEnd w:id="30"/>
      <w:r>
        <w:rPr>
          <w:b w:val="0"/>
        </w:rPr>
      </w:r>
      <w:bookmarkStart w:name="h.8uvhidnnbyln" w:id="31"/>
      <w:bookmarkEnd w:id="31"/>
      <w:r>
        <w:rPr>
          <w:b w:val="0"/>
        </w:rPr>
      </w:r>
      <w:r>
        <w:rPr/>
        <w:t>CHAPTER </w:t>
      </w:r>
      <w:r>
        <w:rPr>
          <w:spacing w:val="-5"/>
        </w:rPr>
        <w:t>II</w:t>
      </w:r>
    </w:p>
    <w:p>
      <w:pPr>
        <w:pStyle w:val="BodyText"/>
        <w:spacing w:before="125"/>
        <w:rPr>
          <w:b/>
        </w:rPr>
      </w:pPr>
    </w:p>
    <w:p>
      <w:pPr>
        <w:pStyle w:val="Heading2"/>
        <w:ind w:left="511"/>
      </w:pPr>
      <w:bookmarkStart w:name="REVIEW OF RELATED LITERATURE " w:id="32"/>
      <w:bookmarkEnd w:id="32"/>
      <w:r>
        <w:rPr>
          <w:b w:val="0"/>
        </w:rPr>
      </w:r>
      <w:bookmarkStart w:name="h.7aye09rbyg5n" w:id="33"/>
      <w:bookmarkEnd w:id="33"/>
      <w:r>
        <w:rPr>
          <w:b w:val="0"/>
        </w:rPr>
      </w:r>
      <w:r>
        <w:rPr/>
        <w:t>REVIEW</w:t>
      </w:r>
      <w:r>
        <w:rPr>
          <w:spacing w:val="-6"/>
        </w:rPr>
        <w:t> </w:t>
      </w:r>
      <w:r>
        <w:rPr/>
        <w:t>OF</w:t>
      </w:r>
      <w:r>
        <w:rPr>
          <w:spacing w:val="-6"/>
        </w:rPr>
        <w:t> </w:t>
      </w:r>
      <w:r>
        <w:rPr/>
        <w:t>RELATED</w:t>
      </w:r>
      <w:r>
        <w:rPr>
          <w:spacing w:val="-6"/>
        </w:rPr>
        <w:t> </w:t>
      </w:r>
      <w:r>
        <w:rPr>
          <w:spacing w:val="-2"/>
        </w:rPr>
        <w:t>LITERATURE</w:t>
      </w:r>
    </w:p>
    <w:p>
      <w:pPr>
        <w:pStyle w:val="BodyText"/>
        <w:spacing w:before="125"/>
        <w:rPr>
          <w:b/>
        </w:rPr>
      </w:pPr>
    </w:p>
    <w:p>
      <w:pPr>
        <w:pStyle w:val="Heading3"/>
        <w:numPr>
          <w:ilvl w:val="1"/>
          <w:numId w:val="8"/>
        </w:numPr>
        <w:tabs>
          <w:tab w:pos="3498" w:val="left" w:leader="none"/>
        </w:tabs>
        <w:spacing w:line="240" w:lineRule="auto" w:before="1" w:after="0"/>
        <w:ind w:left="3498" w:right="0" w:hanging="420"/>
        <w:jc w:val="left"/>
      </w:pPr>
      <w:bookmarkStart w:name="2.0. Coastal Erosion Assessment  " w:id="34"/>
      <w:bookmarkEnd w:id="34"/>
      <w:r>
        <w:rPr>
          <w:b w:val="0"/>
        </w:rPr>
      </w:r>
      <w:bookmarkStart w:name="h.w6120low536c" w:id="35"/>
      <w:bookmarkEnd w:id="35"/>
      <w:r>
        <w:rPr>
          <w:b w:val="0"/>
        </w:rPr>
      </w:r>
      <w:r>
        <w:rPr/>
        <w:t>Coastal</w:t>
      </w:r>
      <w:r>
        <w:rPr>
          <w:spacing w:val="-3"/>
        </w:rPr>
        <w:t> </w:t>
      </w:r>
      <w:r>
        <w:rPr/>
        <w:t>Erosion</w:t>
      </w:r>
      <w:r>
        <w:rPr>
          <w:spacing w:val="-2"/>
        </w:rPr>
        <w:t> Assessment</w:t>
      </w:r>
    </w:p>
    <w:p>
      <w:pPr>
        <w:pStyle w:val="BodyText"/>
        <w:spacing w:before="5"/>
        <w:rPr>
          <w:b/>
        </w:rPr>
      </w:pPr>
    </w:p>
    <w:p>
      <w:pPr>
        <w:pStyle w:val="BodyText"/>
        <w:spacing w:line="480" w:lineRule="auto"/>
        <w:ind w:left="360" w:right="279" w:firstLine="720"/>
        <w:jc w:val="both"/>
      </w:pPr>
      <w:r>
        <w:rPr/>
        <w:t>Coastal erosion is a dynamic geomorphological process involving the </w:t>
      </w:r>
      <w:r>
        <w:rPr/>
        <w:t>gradual removal of shoreline materials through the action of waves, tides, currents, storm surges, and sea-level rise. Human activities, such as coastal development, land reclamation, sand mining, and the construction of coastal infrastructure, further accelerate shoreline retreat by disrupting the natural sediment transport system. As climate change continues to intensify coastal hazards, shoreline erosion has become one of the most pressing environmental concerns worldwide because of its impacts on coastal ecosystems, infrastructure, and communities (Tsiakos, C. A. D., &amp; Chalkias, C., 2023).</w:t>
      </w:r>
    </w:p>
    <w:p>
      <w:pPr>
        <w:pStyle w:val="BodyText"/>
        <w:spacing w:line="480" w:lineRule="auto"/>
        <w:ind w:left="360" w:right="292" w:firstLine="720"/>
        <w:jc w:val="both"/>
      </w:pPr>
      <w:r>
        <w:rPr/>
        <w:t>Recent studies emphasize that understanding coastal erosion requires </w:t>
      </w:r>
      <w:r>
        <w:rPr/>
        <w:t>continuous monitoring</w:t>
      </w:r>
      <w:r>
        <w:rPr>
          <w:spacing w:val="13"/>
        </w:rPr>
        <w:t> </w:t>
      </w:r>
      <w:r>
        <w:rPr/>
        <w:t>of</w:t>
      </w:r>
      <w:r>
        <w:rPr>
          <w:spacing w:val="13"/>
        </w:rPr>
        <w:t> </w:t>
      </w:r>
      <w:r>
        <w:rPr/>
        <w:t>shoreline</w:t>
      </w:r>
      <w:r>
        <w:rPr>
          <w:spacing w:val="-1"/>
        </w:rPr>
        <w:t> </w:t>
      </w:r>
      <w:r>
        <w:rPr/>
        <w:t>movement</w:t>
      </w:r>
      <w:r>
        <w:rPr>
          <w:spacing w:val="-1"/>
        </w:rPr>
        <w:t> </w:t>
      </w:r>
      <w:r>
        <w:rPr/>
        <w:t>over</w:t>
      </w:r>
      <w:r>
        <w:rPr>
          <w:spacing w:val="-1"/>
        </w:rPr>
        <w:t> </w:t>
      </w:r>
      <w:r>
        <w:rPr/>
        <w:t>time.</w:t>
      </w:r>
      <w:r>
        <w:rPr>
          <w:spacing w:val="-2"/>
        </w:rPr>
        <w:t> </w:t>
      </w:r>
      <w:r>
        <w:rPr/>
        <w:t>According</w:t>
      </w:r>
      <w:r>
        <w:rPr>
          <w:spacing w:val="-1"/>
        </w:rPr>
        <w:t> </w:t>
      </w:r>
      <w:r>
        <w:rPr/>
        <w:t>to</w:t>
      </w:r>
      <w:r>
        <w:rPr>
          <w:spacing w:val="-1"/>
        </w:rPr>
        <w:t> </w:t>
      </w:r>
      <w:r>
        <w:rPr/>
        <w:t>Tsiakos,</w:t>
      </w:r>
      <w:r>
        <w:rPr>
          <w:spacing w:val="-1"/>
        </w:rPr>
        <w:t> </w:t>
      </w:r>
      <w:r>
        <w:rPr/>
        <w:t>C.</w:t>
      </w:r>
      <w:r>
        <w:rPr>
          <w:spacing w:val="-2"/>
        </w:rPr>
        <w:t> </w:t>
      </w:r>
      <w:r>
        <w:rPr/>
        <w:t>A.</w:t>
      </w:r>
      <w:r>
        <w:rPr>
          <w:spacing w:val="-1"/>
        </w:rPr>
        <w:t> </w:t>
      </w:r>
      <w:r>
        <w:rPr/>
        <w:t>D.,</w:t>
      </w:r>
      <w:r>
        <w:rPr>
          <w:spacing w:val="-1"/>
        </w:rPr>
        <w:t> </w:t>
      </w:r>
      <w:r>
        <w:rPr/>
        <w:t>&amp;</w:t>
      </w:r>
      <w:r>
        <w:rPr>
          <w:spacing w:val="-1"/>
        </w:rPr>
        <w:t> </w:t>
      </w:r>
      <w:r>
        <w:rPr>
          <w:spacing w:val="-2"/>
        </w:rPr>
        <w:t>Chalkias,</w:t>
      </w:r>
    </w:p>
    <w:p>
      <w:pPr>
        <w:pStyle w:val="BodyText"/>
        <w:spacing w:line="480" w:lineRule="auto"/>
        <w:ind w:left="360" w:right="280"/>
        <w:jc w:val="both"/>
      </w:pPr>
      <w:r>
        <w:rPr/>
        <w:t>C. (2023), shoreline retreat results from the combined effects of natural coastal</w:t>
      </w:r>
      <w:r>
        <w:rPr>
          <w:spacing w:val="-3"/>
        </w:rPr>
        <w:t> </w:t>
      </w:r>
      <w:r>
        <w:rPr/>
        <w:t>processes and anthropogenic pressures. Their review explained that increasing sea levels, stronger storm events, and expanding coastal development have accelerated shoreline changes in many parts of the world, highlighting the need for accurate and timely monitoring to support sustainable coastal management. They further noted that advances in remote sensing technologies have significantly improved the ability of researchers to detect, monitor, and quantify shoreline changes across various coastal environments.</w:t>
      </w:r>
    </w:p>
    <w:p>
      <w:pPr>
        <w:pStyle w:val="BodyText"/>
        <w:spacing w:line="480" w:lineRule="auto"/>
        <w:ind w:left="360" w:right="283" w:firstLine="720"/>
        <w:jc w:val="both"/>
      </w:pPr>
      <w:r>
        <w:rPr/>
        <w:t>Similarly, Cavalli, R. M. (2024) conducted a systematic review of remote </w:t>
      </w:r>
      <w:r>
        <w:rPr/>
        <w:t>sensing applications</w:t>
      </w:r>
      <w:r>
        <w:rPr>
          <w:spacing w:val="30"/>
        </w:rPr>
        <w:t> </w:t>
      </w:r>
      <w:r>
        <w:rPr/>
        <w:t>in</w:t>
      </w:r>
      <w:r>
        <w:rPr>
          <w:spacing w:val="30"/>
        </w:rPr>
        <w:t> </w:t>
      </w:r>
      <w:r>
        <w:rPr/>
        <w:t>coastal</w:t>
      </w:r>
      <w:r>
        <w:rPr>
          <w:spacing w:val="30"/>
        </w:rPr>
        <w:t> </w:t>
      </w:r>
      <w:r>
        <w:rPr/>
        <w:t>environments</w:t>
      </w:r>
      <w:r>
        <w:rPr>
          <w:spacing w:val="30"/>
        </w:rPr>
        <w:t> </w:t>
      </w:r>
      <w:r>
        <w:rPr/>
        <w:t>and</w:t>
      </w:r>
      <w:r>
        <w:rPr>
          <w:spacing w:val="30"/>
        </w:rPr>
        <w:t> </w:t>
      </w:r>
      <w:r>
        <w:rPr/>
        <w:t>found</w:t>
      </w:r>
      <w:r>
        <w:rPr>
          <w:spacing w:val="30"/>
        </w:rPr>
        <w:t> </w:t>
      </w:r>
      <w:r>
        <w:rPr/>
        <w:t>that</w:t>
      </w:r>
      <w:r>
        <w:rPr>
          <w:spacing w:val="30"/>
        </w:rPr>
        <w:t> </w:t>
      </w:r>
      <w:r>
        <w:rPr/>
        <w:t>coastal</w:t>
      </w:r>
      <w:r>
        <w:rPr>
          <w:spacing w:val="30"/>
        </w:rPr>
        <w:t> </w:t>
      </w:r>
      <w:r>
        <w:rPr/>
        <w:t>zones</w:t>
      </w:r>
      <w:r>
        <w:rPr>
          <w:spacing w:val="30"/>
        </w:rPr>
        <w:t> </w:t>
      </w:r>
      <w:r>
        <w:rPr/>
        <w:t>are</w:t>
      </w:r>
      <w:r>
        <w:rPr>
          <w:spacing w:val="30"/>
        </w:rPr>
        <w:t> </w:t>
      </w:r>
      <w:r>
        <w:rPr/>
        <w:t>highly</w:t>
      </w:r>
      <w:r>
        <w:rPr>
          <w:spacing w:val="30"/>
        </w:rPr>
        <w:t> </w:t>
      </w:r>
      <w:r>
        <w:rPr>
          <w:spacing w:val="-2"/>
        </w:rPr>
        <w:t>vulnerable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5184">
                <wp:simplePos x="0" y="0"/>
                <wp:positionH relativeFrom="page">
                  <wp:posOffset>0</wp:posOffset>
                </wp:positionH>
                <wp:positionV relativeFrom="page">
                  <wp:posOffset>9525</wp:posOffset>
                </wp:positionV>
                <wp:extent cx="7772400" cy="1004887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7772400" cy="10048875"/>
                          <a:chExt cx="7772400" cy="10048875"/>
                        </a:xfrm>
                      </wpg:grpSpPr>
                      <pic:pic>
                        <pic:nvPicPr>
                          <pic:cNvPr id="120" name="Image 120"/>
                          <pic:cNvPicPr/>
                        </pic:nvPicPr>
                        <pic:blipFill>
                          <a:blip r:embed="rId7" cstate="print"/>
                          <a:stretch>
                            <a:fillRect/>
                          </a:stretch>
                        </pic:blipFill>
                        <pic:spPr>
                          <a:xfrm>
                            <a:off x="0" y="926430"/>
                            <a:ext cx="7772400" cy="352425"/>
                          </a:xfrm>
                          <a:prstGeom prst="rect">
                            <a:avLst/>
                          </a:prstGeom>
                        </pic:spPr>
                      </pic:pic>
                      <wps:wsp>
                        <wps:cNvPr id="121" name="Graphic 12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22" name="Graphic 12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23" name="Graphic 12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4" name="Graphic 12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1296" id="docshapegroup37" coordorigin="0,15" coordsize="12240,15825">
                <v:shape style="position:absolute;left:0;top:1473;width:12240;height:555" type="#_x0000_t75" id="docshape3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0"/>
        <w:jc w:val="both"/>
      </w:pPr>
      <w:r>
        <w:rPr/>
        <w:t>because they are continuously influenced by interactions among terrestrial, </w:t>
      </w:r>
      <w:r>
        <w:rPr/>
        <w:t>marine, atmospheric, and human-induced processes. The</w:t>
      </w:r>
      <w:r>
        <w:rPr>
          <w:spacing w:val="-4"/>
        </w:rPr>
        <w:t> </w:t>
      </w:r>
      <w:r>
        <w:rPr/>
        <w:t>review</w:t>
      </w:r>
      <w:r>
        <w:rPr>
          <w:spacing w:val="-4"/>
        </w:rPr>
        <w:t> </w:t>
      </w:r>
      <w:r>
        <w:rPr/>
        <w:t>demonstrated</w:t>
      </w:r>
      <w:r>
        <w:rPr>
          <w:spacing w:val="-4"/>
        </w:rPr>
        <w:t> </w:t>
      </w:r>
      <w:r>
        <w:rPr/>
        <w:t>that</w:t>
      </w:r>
      <w:r>
        <w:rPr>
          <w:spacing w:val="-4"/>
        </w:rPr>
        <w:t> </w:t>
      </w:r>
      <w:r>
        <w:rPr/>
        <w:t>remote</w:t>
      </w:r>
      <w:r>
        <w:rPr>
          <w:spacing w:val="-4"/>
        </w:rPr>
        <w:t> </w:t>
      </w:r>
      <w:r>
        <w:rPr/>
        <w:t>sensing has become an essential tool for monitoring coastal phenomena due to its ability to</w:t>
      </w:r>
      <w:r>
        <w:rPr>
          <w:spacing w:val="40"/>
        </w:rPr>
        <w:t> </w:t>
      </w:r>
      <w:r>
        <w:rPr/>
        <w:t>provide consistent spatial and temporal observations over large geographic areas. The author also emphasized that regular monitoring of shoreline conditions enables early identification of erosion-prone areas, allowing</w:t>
      </w:r>
      <w:r>
        <w:rPr>
          <w:spacing w:val="-4"/>
        </w:rPr>
        <w:t> </w:t>
      </w:r>
      <w:r>
        <w:rPr/>
        <w:t>government</w:t>
      </w:r>
      <w:r>
        <w:rPr>
          <w:spacing w:val="-4"/>
        </w:rPr>
        <w:t> </w:t>
      </w:r>
      <w:r>
        <w:rPr/>
        <w:t>agencies</w:t>
      </w:r>
      <w:r>
        <w:rPr>
          <w:spacing w:val="-4"/>
        </w:rPr>
        <w:t> </w:t>
      </w:r>
      <w:r>
        <w:rPr/>
        <w:t>and</w:t>
      </w:r>
      <w:r>
        <w:rPr>
          <w:spacing w:val="-4"/>
        </w:rPr>
        <w:t> </w:t>
      </w:r>
      <w:r>
        <w:rPr/>
        <w:t>coastal</w:t>
      </w:r>
      <w:r>
        <w:rPr>
          <w:spacing w:val="-4"/>
        </w:rPr>
        <w:t> </w:t>
      </w:r>
      <w:r>
        <w:rPr/>
        <w:t>managers to implement evidence-based mitigation and adaptation strategies.</w:t>
      </w:r>
    </w:p>
    <w:p>
      <w:pPr>
        <w:pStyle w:val="BodyText"/>
        <w:spacing w:line="480" w:lineRule="auto"/>
        <w:ind w:left="360" w:right="280" w:firstLine="720"/>
        <w:jc w:val="both"/>
      </w:pPr>
      <w:r>
        <w:rPr/>
        <w:t>The growing importance of shoreline monitoring is</w:t>
      </w:r>
      <w:r>
        <w:rPr>
          <w:spacing w:val="-5"/>
        </w:rPr>
        <w:t> </w:t>
      </w:r>
      <w:r>
        <w:rPr/>
        <w:t>likewise</w:t>
      </w:r>
      <w:r>
        <w:rPr>
          <w:spacing w:val="-5"/>
        </w:rPr>
        <w:t> </w:t>
      </w:r>
      <w:r>
        <w:rPr/>
        <w:t>supported</w:t>
      </w:r>
      <w:r>
        <w:rPr>
          <w:spacing w:val="-5"/>
        </w:rPr>
        <w:t> </w:t>
      </w:r>
      <w:r>
        <w:rPr/>
        <w:t>by</w:t>
      </w:r>
      <w:r>
        <w:rPr>
          <w:spacing w:val="-5"/>
        </w:rPr>
        <w:t> </w:t>
      </w:r>
      <w:r>
        <w:rPr/>
        <w:t>Sun,</w:t>
      </w:r>
      <w:r>
        <w:rPr>
          <w:spacing w:val="-5"/>
        </w:rPr>
        <w:t> </w:t>
      </w:r>
      <w:r>
        <w:rPr/>
        <w:t>W. et al. (2023), who explained that coastlines represent</w:t>
      </w:r>
      <w:r>
        <w:rPr>
          <w:spacing w:val="-2"/>
        </w:rPr>
        <w:t> </w:t>
      </w:r>
      <w:r>
        <w:rPr/>
        <w:t>one</w:t>
      </w:r>
      <w:r>
        <w:rPr>
          <w:spacing w:val="-2"/>
        </w:rPr>
        <w:t> </w:t>
      </w:r>
      <w:r>
        <w:rPr/>
        <w:t>of</w:t>
      </w:r>
      <w:r>
        <w:rPr>
          <w:spacing w:val="-2"/>
        </w:rPr>
        <w:t> </w:t>
      </w:r>
      <w:r>
        <w:rPr/>
        <w:t>the</w:t>
      </w:r>
      <w:r>
        <w:rPr>
          <w:spacing w:val="-2"/>
        </w:rPr>
        <w:t> </w:t>
      </w:r>
      <w:r>
        <w:rPr/>
        <w:t>most</w:t>
      </w:r>
      <w:r>
        <w:rPr>
          <w:spacing w:val="-2"/>
        </w:rPr>
        <w:t> </w:t>
      </w:r>
      <w:r>
        <w:rPr/>
        <w:t>dynamic</w:t>
      </w:r>
      <w:r>
        <w:rPr>
          <w:spacing w:val="-2"/>
        </w:rPr>
        <w:t> </w:t>
      </w:r>
      <w:r>
        <w:rPr/>
        <w:t>boundaries on Earth because they constantly respond to</w:t>
      </w:r>
      <w:r>
        <w:rPr>
          <w:spacing w:val="-3"/>
        </w:rPr>
        <w:t> </w:t>
      </w:r>
      <w:r>
        <w:rPr/>
        <w:t>natural</w:t>
      </w:r>
      <w:r>
        <w:rPr>
          <w:spacing w:val="-3"/>
        </w:rPr>
        <w:t> </w:t>
      </w:r>
      <w:r>
        <w:rPr/>
        <w:t>processes</w:t>
      </w:r>
      <w:r>
        <w:rPr>
          <w:spacing w:val="-3"/>
        </w:rPr>
        <w:t> </w:t>
      </w:r>
      <w:r>
        <w:rPr/>
        <w:t>and</w:t>
      </w:r>
      <w:r>
        <w:rPr>
          <w:spacing w:val="-3"/>
        </w:rPr>
        <w:t> </w:t>
      </w:r>
      <w:r>
        <w:rPr/>
        <w:t>human</w:t>
      </w:r>
      <w:r>
        <w:rPr>
          <w:spacing w:val="-3"/>
        </w:rPr>
        <w:t> </w:t>
      </w:r>
      <w:r>
        <w:rPr/>
        <w:t>activities.</w:t>
      </w:r>
      <w:r>
        <w:rPr>
          <w:spacing w:val="-3"/>
        </w:rPr>
        <w:t> </w:t>
      </w:r>
      <w:r>
        <w:rPr/>
        <w:t>Their review highlighted that accurate coastline extraction is fundamental for assessing</w:t>
      </w:r>
      <w:r>
        <w:rPr>
          <w:spacing w:val="40"/>
        </w:rPr>
        <w:t> </w:t>
      </w:r>
      <w:r>
        <w:rPr/>
        <w:t>shoreline evolution, evaluating erosion and accretion patterns, and supporting coastal planning and hazard mitigation. The authors further noted that recent developments in satellite remote sensing have greatly improved the precision and efficiency of shoreline mapping, enabling researchers to perform long-term analyses of coastal change.</w:t>
      </w:r>
    </w:p>
    <w:p>
      <w:pPr>
        <w:pStyle w:val="BodyText"/>
        <w:spacing w:line="480" w:lineRule="auto"/>
        <w:ind w:left="360" w:right="281" w:firstLine="720"/>
        <w:jc w:val="both"/>
      </w:pPr>
      <w:r>
        <w:rPr/>
        <w:t>Furthermore, the need to develop a local management framework becomes </w:t>
      </w:r>
      <w:r>
        <w:rPr/>
        <w:t>more critical because of the “triple whammy” hitting Aparri, which includes rising sea levels, heavier monsoon seasons, and the distinctive sediment processes at the mouth of the Cagayan River. Civil engineering deals with the designs for constructing seawalls and revetments, while construction management takes care of making them last.</w:t>
      </w:r>
    </w:p>
    <w:p>
      <w:pPr>
        <w:pStyle w:val="BodyText"/>
        <w:spacing w:line="480" w:lineRule="auto"/>
        <w:ind w:left="360" w:right="281" w:firstLine="720"/>
        <w:jc w:val="both"/>
      </w:pPr>
      <w:r>
        <w:rPr/>
        <w:t>Among the most geographically vulnerable areas in the Philippines is the Municipality</w:t>
      </w:r>
      <w:r>
        <w:rPr>
          <w:spacing w:val="60"/>
        </w:rPr>
        <w:t> </w:t>
      </w:r>
      <w:r>
        <w:rPr/>
        <w:t>of</w:t>
      </w:r>
      <w:r>
        <w:rPr>
          <w:spacing w:val="60"/>
        </w:rPr>
        <w:t> </w:t>
      </w:r>
      <w:r>
        <w:rPr/>
        <w:t>Aparri</w:t>
      </w:r>
      <w:r>
        <w:rPr>
          <w:spacing w:val="60"/>
        </w:rPr>
        <w:t> </w:t>
      </w:r>
      <w:r>
        <w:rPr/>
        <w:t>in</w:t>
      </w:r>
      <w:r>
        <w:rPr>
          <w:spacing w:val="60"/>
        </w:rPr>
        <w:t> </w:t>
      </w:r>
      <w:r>
        <w:rPr/>
        <w:t>the</w:t>
      </w:r>
      <w:r>
        <w:rPr>
          <w:spacing w:val="60"/>
        </w:rPr>
        <w:t> </w:t>
      </w:r>
      <w:r>
        <w:rPr/>
        <w:t>province</w:t>
      </w:r>
      <w:r>
        <w:rPr>
          <w:spacing w:val="60"/>
        </w:rPr>
        <w:t> </w:t>
      </w:r>
      <w:r>
        <w:rPr/>
        <w:t>of</w:t>
      </w:r>
      <w:r>
        <w:rPr>
          <w:spacing w:val="60"/>
        </w:rPr>
        <w:t> </w:t>
      </w:r>
      <w:r>
        <w:rPr/>
        <w:t>Cagayan,</w:t>
      </w:r>
      <w:r>
        <w:rPr>
          <w:spacing w:val="60"/>
        </w:rPr>
        <w:t> </w:t>
      </w:r>
      <w:r>
        <w:rPr/>
        <w:t>which</w:t>
      </w:r>
      <w:r>
        <w:rPr>
          <w:spacing w:val="60"/>
        </w:rPr>
        <w:t> </w:t>
      </w:r>
      <w:r>
        <w:rPr/>
        <w:t>is</w:t>
      </w:r>
      <w:r>
        <w:rPr>
          <w:spacing w:val="45"/>
        </w:rPr>
        <w:t> </w:t>
      </w:r>
      <w:r>
        <w:rPr/>
        <w:t>situated</w:t>
      </w:r>
      <w:r>
        <w:rPr>
          <w:spacing w:val="45"/>
        </w:rPr>
        <w:t> </w:t>
      </w:r>
      <w:r>
        <w:rPr/>
        <w:t>at</w:t>
      </w:r>
      <w:r>
        <w:rPr>
          <w:spacing w:val="45"/>
        </w:rPr>
        <w:t> </w:t>
      </w:r>
      <w:r>
        <w:rPr/>
        <w:t>the</w:t>
      </w:r>
      <w:r>
        <w:rPr>
          <w:spacing w:val="45"/>
        </w:rPr>
        <w:t> </w:t>
      </w:r>
      <w:r>
        <w:rPr/>
        <w:t>delta</w:t>
      </w:r>
      <w:r>
        <w:rPr>
          <w:spacing w:val="45"/>
        </w:rPr>
        <w:t> </w:t>
      </w:r>
      <w:r>
        <w:rPr>
          <w:spacing w:val="-5"/>
        </w:rPr>
        <w:t>of</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6"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5696">
                <wp:simplePos x="0" y="0"/>
                <wp:positionH relativeFrom="page">
                  <wp:posOffset>0</wp:posOffset>
                </wp:positionH>
                <wp:positionV relativeFrom="page">
                  <wp:posOffset>9525</wp:posOffset>
                </wp:positionV>
                <wp:extent cx="7772400" cy="1004887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7772400" cy="10048875"/>
                          <a:chExt cx="7772400" cy="10048875"/>
                        </a:xfrm>
                      </wpg:grpSpPr>
                      <pic:pic>
                        <pic:nvPicPr>
                          <pic:cNvPr id="127" name="Image 127"/>
                          <pic:cNvPicPr/>
                        </pic:nvPicPr>
                        <pic:blipFill>
                          <a:blip r:embed="rId7" cstate="print"/>
                          <a:stretch>
                            <a:fillRect/>
                          </a:stretch>
                        </pic:blipFill>
                        <pic:spPr>
                          <a:xfrm>
                            <a:off x="0" y="926430"/>
                            <a:ext cx="7772400" cy="352425"/>
                          </a:xfrm>
                          <a:prstGeom prst="rect">
                            <a:avLst/>
                          </a:prstGeom>
                        </pic:spPr>
                      </pic:pic>
                      <wps:wsp>
                        <wps:cNvPr id="128" name="Graphic 12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29" name="Graphic 12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30" name="Graphic 13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0784" id="docshapegroup39" coordorigin="0,15" coordsize="12240,15825">
                <v:shape style="position:absolute;left:0;top:1473;width:12240;height:555" type="#_x0000_t75" id="docshape4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3"/>
        <w:jc w:val="both"/>
      </w:pPr>
      <w:r>
        <w:rPr/>
        <w:t>Cagayan River, considered to be the longest river system in</w:t>
      </w:r>
      <w:r>
        <w:rPr>
          <w:spacing w:val="-4"/>
        </w:rPr>
        <w:t> </w:t>
      </w:r>
      <w:r>
        <w:rPr/>
        <w:t>the</w:t>
      </w:r>
      <w:r>
        <w:rPr>
          <w:spacing w:val="-4"/>
        </w:rPr>
        <w:t> </w:t>
      </w:r>
      <w:r>
        <w:rPr/>
        <w:t>entire</w:t>
      </w:r>
      <w:r>
        <w:rPr>
          <w:spacing w:val="-4"/>
        </w:rPr>
        <w:t> </w:t>
      </w:r>
      <w:r>
        <w:rPr/>
        <w:t>country,</w:t>
      </w:r>
      <w:r>
        <w:rPr>
          <w:spacing w:val="-4"/>
        </w:rPr>
        <w:t> </w:t>
      </w:r>
      <w:r>
        <w:rPr/>
        <w:t>and</w:t>
      </w:r>
      <w:r>
        <w:rPr>
          <w:spacing w:val="-4"/>
        </w:rPr>
        <w:t> </w:t>
      </w:r>
      <w:r>
        <w:rPr/>
        <w:t>is</w:t>
      </w:r>
      <w:r>
        <w:rPr>
          <w:spacing w:val="-4"/>
        </w:rPr>
        <w:t> </w:t>
      </w:r>
      <w:r>
        <w:rPr/>
        <w:t>also exposed to the strong energy currents of the Babuyan Channel. This area has been experiencing a constant battle between the discharge of water from the river and the energy currents coming from the sea, wherein in recent years the latter has prevailed by causing substantial loss of land.</w:t>
      </w:r>
    </w:p>
    <w:p>
      <w:pPr>
        <w:pStyle w:val="BodyText"/>
        <w:spacing w:line="480" w:lineRule="auto"/>
        <w:ind w:left="360" w:right="280" w:firstLine="720"/>
        <w:jc w:val="both"/>
      </w:pPr>
      <w:r>
        <w:rPr/>
        <w:t>Coastal erosion can be caused by natural factors as well as anthropogenic </w:t>
      </w:r>
      <w:r>
        <w:rPr/>
        <w:t>factors. According to Felipe, A. J. et al. (2026), the erosion processes with the lower Cagayan River are caused by the presence of very high levels of sand and silt (above 95%). Additionally, International Tests conducted by Woodroffe, et al. (2025) reveal that “sediment starvation”, which usually results from upstream practices like mining and building dams, is the main reason for coastal erosion. When there is not enough sand</w:t>
      </w:r>
      <w:r>
        <w:rPr>
          <w:spacing w:val="40"/>
        </w:rPr>
        <w:t> </w:t>
      </w:r>
      <w:r>
        <w:rPr/>
        <w:t>being</w:t>
      </w:r>
      <w:r>
        <w:rPr>
          <w:spacing w:val="27"/>
        </w:rPr>
        <w:t> </w:t>
      </w:r>
      <w:r>
        <w:rPr/>
        <w:t>brought</w:t>
      </w:r>
      <w:r>
        <w:rPr>
          <w:spacing w:val="27"/>
        </w:rPr>
        <w:t> </w:t>
      </w:r>
      <w:r>
        <w:rPr/>
        <w:t>by</w:t>
      </w:r>
      <w:r>
        <w:rPr>
          <w:spacing w:val="27"/>
        </w:rPr>
        <w:t> </w:t>
      </w:r>
      <w:r>
        <w:rPr/>
        <w:t>the</w:t>
      </w:r>
      <w:r>
        <w:rPr>
          <w:spacing w:val="27"/>
        </w:rPr>
        <w:t> </w:t>
      </w:r>
      <w:r>
        <w:rPr/>
        <w:t>river to the river mouth in Aparri, there will be an intrusion by the sea because the seawalls constructed have not taken this scenario into consideration.</w:t>
      </w:r>
    </w:p>
    <w:p>
      <w:pPr>
        <w:pStyle w:val="BodyText"/>
        <w:spacing w:line="480" w:lineRule="auto"/>
        <w:ind w:left="360" w:right="281" w:firstLine="720"/>
        <w:jc w:val="both"/>
      </w:pPr>
      <w:r>
        <w:rPr/>
        <w:t>An important and frequently underestimated phenomenon behind erosion is </w:t>
      </w:r>
      <w:r>
        <w:rPr/>
        <w:t>the relative sea level rise (RSLR) coupled with land subsidence. According to OECD (2026) and Nature Communications (2022), while global sea levels rise, some coasts in the Philippines are actually subsiding because of excessive use of groundwater</w:t>
      </w:r>
      <w:r>
        <w:rPr>
          <w:spacing w:val="-3"/>
        </w:rPr>
        <w:t> </w:t>
      </w:r>
      <w:r>
        <w:rPr/>
        <w:t>resources</w:t>
      </w:r>
      <w:r>
        <w:rPr>
          <w:spacing w:val="-3"/>
        </w:rPr>
        <w:t> </w:t>
      </w:r>
      <w:r>
        <w:rPr/>
        <w:t>and sediment compaction in river deltas. In estuaries such as Aparri, this “doubled effect” creates deeper water near the shore where high-energy waves may occur without being weakened by the seafloor. As a result, such a</w:t>
      </w:r>
      <w:r>
        <w:rPr>
          <w:spacing w:val="-3"/>
        </w:rPr>
        <w:t> </w:t>
      </w:r>
      <w:r>
        <w:rPr/>
        <w:t>situation</w:t>
      </w:r>
      <w:r>
        <w:rPr>
          <w:spacing w:val="-3"/>
        </w:rPr>
        <w:t> </w:t>
      </w:r>
      <w:r>
        <w:rPr/>
        <w:t>increases</w:t>
      </w:r>
      <w:r>
        <w:rPr>
          <w:spacing w:val="-3"/>
        </w:rPr>
        <w:t> </w:t>
      </w:r>
      <w:r>
        <w:rPr/>
        <w:t>the</w:t>
      </w:r>
      <w:r>
        <w:rPr>
          <w:spacing w:val="-3"/>
        </w:rPr>
        <w:t> </w:t>
      </w:r>
      <w:r>
        <w:rPr/>
        <w:t>pace</w:t>
      </w:r>
      <w:r>
        <w:rPr>
          <w:spacing w:val="-3"/>
        </w:rPr>
        <w:t> </w:t>
      </w:r>
      <w:r>
        <w:rPr/>
        <w:t>at</w:t>
      </w:r>
      <w:r>
        <w:rPr>
          <w:spacing w:val="-3"/>
        </w:rPr>
        <w:t> </w:t>
      </w:r>
      <w:r>
        <w:rPr/>
        <w:t>which</w:t>
      </w:r>
      <w:r>
        <w:rPr>
          <w:spacing w:val="-3"/>
        </w:rPr>
        <w:t> </w:t>
      </w:r>
      <w:r>
        <w:rPr/>
        <w:t>coastal infrastructure is undermined. According to Nerves, A. et al. (2024), the most vulnerable areas</w:t>
      </w:r>
      <w:r>
        <w:rPr>
          <w:spacing w:val="30"/>
        </w:rPr>
        <w:t> </w:t>
      </w:r>
      <w:r>
        <w:rPr/>
        <w:t>to</w:t>
      </w:r>
      <w:r>
        <w:rPr>
          <w:spacing w:val="30"/>
        </w:rPr>
        <w:t> </w:t>
      </w:r>
      <w:r>
        <w:rPr/>
        <w:t>change</w:t>
      </w:r>
      <w:r>
        <w:rPr>
          <w:spacing w:val="15"/>
        </w:rPr>
        <w:t> </w:t>
      </w:r>
      <w:r>
        <w:rPr/>
        <w:t>are</w:t>
      </w:r>
      <w:r>
        <w:rPr>
          <w:spacing w:val="15"/>
        </w:rPr>
        <w:t> </w:t>
      </w:r>
      <w:r>
        <w:rPr/>
        <w:t>those</w:t>
      </w:r>
      <w:r>
        <w:rPr>
          <w:spacing w:val="15"/>
        </w:rPr>
        <w:t> </w:t>
      </w:r>
      <w:r>
        <w:rPr/>
        <w:t>located</w:t>
      </w:r>
      <w:r>
        <w:rPr>
          <w:spacing w:val="15"/>
        </w:rPr>
        <w:t> </w:t>
      </w:r>
      <w:r>
        <w:rPr/>
        <w:t>along</w:t>
      </w:r>
      <w:r>
        <w:rPr>
          <w:spacing w:val="15"/>
        </w:rPr>
        <w:t> </w:t>
      </w:r>
      <w:r>
        <w:rPr/>
        <w:t>the</w:t>
      </w:r>
      <w:r>
        <w:rPr>
          <w:spacing w:val="15"/>
        </w:rPr>
        <w:t> </w:t>
      </w:r>
      <w:r>
        <w:rPr/>
        <w:t>coast</w:t>
      </w:r>
      <w:r>
        <w:rPr>
          <w:spacing w:val="15"/>
        </w:rPr>
        <w:t> </w:t>
      </w:r>
      <w:r>
        <w:rPr/>
        <w:t>at</w:t>
      </w:r>
      <w:r>
        <w:rPr>
          <w:spacing w:val="15"/>
        </w:rPr>
        <w:t> </w:t>
      </w:r>
      <w:r>
        <w:rPr/>
        <w:t>river</w:t>
      </w:r>
      <w:r>
        <w:rPr>
          <w:spacing w:val="15"/>
        </w:rPr>
        <w:t> </w:t>
      </w:r>
      <w:r>
        <w:rPr/>
        <w:t>deltas</w:t>
      </w:r>
      <w:r>
        <w:rPr>
          <w:spacing w:val="15"/>
        </w:rPr>
        <w:t> </w:t>
      </w:r>
      <w:r>
        <w:rPr/>
        <w:t>(such</w:t>
      </w:r>
      <w:r>
        <w:rPr>
          <w:spacing w:val="15"/>
        </w:rPr>
        <w:t> </w:t>
      </w:r>
      <w:r>
        <w:rPr/>
        <w:t>as</w:t>
      </w:r>
      <w:r>
        <w:rPr>
          <w:spacing w:val="15"/>
        </w:rPr>
        <w:t> </w:t>
      </w:r>
      <w:r>
        <w:rPr/>
        <w:t>Aparri).</w:t>
      </w:r>
      <w:r>
        <w:rPr>
          <w:spacing w:val="15"/>
        </w:rPr>
        <w:t> </w:t>
      </w:r>
      <w:r>
        <w:rPr/>
        <w:t>As</w:t>
      </w:r>
      <w:r>
        <w:rPr>
          <w:spacing w:val="15"/>
        </w:rPr>
        <w:t> </w:t>
      </w:r>
      <w:r>
        <w:rPr>
          <w:spacing w:val="-5"/>
        </w:rPr>
        <w:t>was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6208">
                <wp:simplePos x="0" y="0"/>
                <wp:positionH relativeFrom="page">
                  <wp:posOffset>0</wp:posOffset>
                </wp:positionH>
                <wp:positionV relativeFrom="page">
                  <wp:posOffset>9525</wp:posOffset>
                </wp:positionV>
                <wp:extent cx="7772400" cy="100488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7772400" cy="10048875"/>
                          <a:chExt cx="7772400" cy="10048875"/>
                        </a:xfrm>
                      </wpg:grpSpPr>
                      <pic:pic>
                        <pic:nvPicPr>
                          <pic:cNvPr id="134" name="Image 134"/>
                          <pic:cNvPicPr/>
                        </pic:nvPicPr>
                        <pic:blipFill>
                          <a:blip r:embed="rId7" cstate="print"/>
                          <a:stretch>
                            <a:fillRect/>
                          </a:stretch>
                        </pic:blipFill>
                        <pic:spPr>
                          <a:xfrm>
                            <a:off x="0" y="926430"/>
                            <a:ext cx="7772400" cy="352425"/>
                          </a:xfrm>
                          <a:prstGeom prst="rect">
                            <a:avLst/>
                          </a:prstGeom>
                        </pic:spPr>
                      </pic:pic>
                      <wps:wsp>
                        <wps:cNvPr id="135" name="Graphic 13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36" name="Graphic 13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37" name="Graphic 13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8" name="Graphic 13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50272" id="docshapegroup41" coordorigin="0,15" coordsize="12240,15825">
                <v:shape style="position:absolute;left:0;top:1473;width:12240;height:555" type="#_x0000_t75" id="docshape4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93"/>
        <w:jc w:val="both"/>
      </w:pPr>
      <w:r>
        <w:rPr/>
        <w:t>demonstrated through GIS maps, changes within the shoreline along such river </w:t>
      </w:r>
      <w:r>
        <w:rPr/>
        <w:t>delta outlets can exceed up to 150+ meters during a span of 30 years.</w:t>
      </w:r>
    </w:p>
    <w:p>
      <w:pPr>
        <w:pStyle w:val="BodyText"/>
        <w:spacing w:line="480" w:lineRule="auto"/>
        <w:ind w:left="360" w:right="282" w:firstLine="720"/>
        <w:jc w:val="both"/>
      </w:pPr>
      <w:r>
        <w:rPr/>
        <w:t>Based on data from Calapini, W. D. et al. (2025), the rate of sea-level rise for </w:t>
      </w:r>
      <w:r>
        <w:rPr/>
        <w:t>the West Philippine Sea and Northern Luzon is measured to be 4-6 mm/yr, more</w:t>
      </w:r>
      <w:r>
        <w:rPr>
          <w:spacing w:val="-4"/>
        </w:rPr>
        <w:t> </w:t>
      </w:r>
      <w:r>
        <w:rPr/>
        <w:t>than</w:t>
      </w:r>
      <w:r>
        <w:rPr>
          <w:spacing w:val="-4"/>
        </w:rPr>
        <w:t> </w:t>
      </w:r>
      <w:r>
        <w:rPr/>
        <w:t>double the global rate. Coupled with land subsidence, seawalls, which are typically built at a certain height, can easily fail through overtopping. In high energy areas such as Aparri, vertical structures tend to promote erosion by reflecting waves, thereby creating scour holes at the bottom of the structures. This problem can be</w:t>
      </w:r>
      <w:r>
        <w:rPr>
          <w:spacing w:val="-3"/>
        </w:rPr>
        <w:t> </w:t>
      </w:r>
      <w:r>
        <w:rPr/>
        <w:t>addressed</w:t>
      </w:r>
      <w:r>
        <w:rPr>
          <w:spacing w:val="-3"/>
        </w:rPr>
        <w:t> </w:t>
      </w:r>
      <w:r>
        <w:rPr/>
        <w:t>through</w:t>
      </w:r>
      <w:r>
        <w:rPr>
          <w:spacing w:val="-3"/>
        </w:rPr>
        <w:t> </w:t>
      </w:r>
      <w:r>
        <w:rPr/>
        <w:t>an</w:t>
      </w:r>
      <w:r>
        <w:rPr>
          <w:spacing w:val="-3"/>
        </w:rPr>
        <w:t> </w:t>
      </w:r>
      <w:r>
        <w:rPr/>
        <w:t>approach based on a preference for slopping/staged revetment designs.</w:t>
      </w:r>
    </w:p>
    <w:p>
      <w:pPr>
        <w:pStyle w:val="BodyText"/>
        <w:spacing w:line="480" w:lineRule="auto"/>
        <w:ind w:left="360" w:right="279" w:firstLine="720"/>
        <w:jc w:val="both"/>
      </w:pPr>
      <w:r>
        <w:rPr/>
        <w:t>In addition, an interference caused by man in terms of</w:t>
      </w:r>
      <w:r>
        <w:rPr>
          <w:spacing w:val="-2"/>
        </w:rPr>
        <w:t> </w:t>
      </w:r>
      <w:r>
        <w:rPr/>
        <w:t>sediment</w:t>
      </w:r>
      <w:r>
        <w:rPr>
          <w:spacing w:val="-2"/>
        </w:rPr>
        <w:t> </w:t>
      </w:r>
      <w:r>
        <w:rPr/>
        <w:t>movement</w:t>
      </w:r>
      <w:r>
        <w:rPr>
          <w:spacing w:val="-2"/>
        </w:rPr>
        <w:t> </w:t>
      </w:r>
      <w:r>
        <w:rPr/>
        <w:t>has</w:t>
      </w:r>
      <w:r>
        <w:rPr>
          <w:spacing w:val="-2"/>
        </w:rPr>
        <w:t> </w:t>
      </w:r>
      <w:r>
        <w:rPr/>
        <w:t>an important effect on</w:t>
      </w:r>
      <w:r>
        <w:rPr>
          <w:spacing w:val="-3"/>
        </w:rPr>
        <w:t> </w:t>
      </w:r>
      <w:r>
        <w:rPr/>
        <w:t>the</w:t>
      </w:r>
      <w:r>
        <w:rPr>
          <w:spacing w:val="-3"/>
        </w:rPr>
        <w:t> </w:t>
      </w:r>
      <w:r>
        <w:rPr/>
        <w:t>“starvation”</w:t>
      </w:r>
      <w:r>
        <w:rPr>
          <w:spacing w:val="-3"/>
        </w:rPr>
        <w:t> </w:t>
      </w:r>
      <w:r>
        <w:rPr/>
        <w:t>of</w:t>
      </w:r>
      <w:r>
        <w:rPr>
          <w:spacing w:val="-3"/>
        </w:rPr>
        <w:t> </w:t>
      </w:r>
      <w:r>
        <w:rPr/>
        <w:t>Aparri</w:t>
      </w:r>
      <w:r>
        <w:rPr>
          <w:spacing w:val="-3"/>
        </w:rPr>
        <w:t> </w:t>
      </w:r>
      <w:r>
        <w:rPr/>
        <w:t>coastline.</w:t>
      </w:r>
      <w:r>
        <w:rPr>
          <w:spacing w:val="-3"/>
        </w:rPr>
        <w:t> </w:t>
      </w:r>
      <w:r>
        <w:rPr/>
        <w:t>As</w:t>
      </w:r>
      <w:r>
        <w:rPr>
          <w:spacing w:val="-3"/>
        </w:rPr>
        <w:t> </w:t>
      </w:r>
      <w:r>
        <w:rPr/>
        <w:t>revealed</w:t>
      </w:r>
      <w:r>
        <w:rPr>
          <w:spacing w:val="-3"/>
        </w:rPr>
        <w:t> </w:t>
      </w:r>
      <w:r>
        <w:rPr/>
        <w:t>by</w:t>
      </w:r>
      <w:r>
        <w:rPr>
          <w:spacing w:val="-3"/>
        </w:rPr>
        <w:t> </w:t>
      </w:r>
      <w:r>
        <w:rPr/>
        <w:t>research</w:t>
      </w:r>
      <w:r>
        <w:rPr>
          <w:spacing w:val="-3"/>
        </w:rPr>
        <w:t> </w:t>
      </w:r>
      <w:r>
        <w:rPr/>
        <w:t>published in Elsevier’s Anthropocene (2023), the presence of large infrastructures and mining operations</w:t>
      </w:r>
      <w:r>
        <w:rPr>
          <w:spacing w:val="-3"/>
        </w:rPr>
        <w:t> </w:t>
      </w:r>
      <w:r>
        <w:rPr/>
        <w:t>at</w:t>
      </w:r>
      <w:r>
        <w:rPr>
          <w:spacing w:val="-3"/>
        </w:rPr>
        <w:t> </w:t>
      </w:r>
      <w:r>
        <w:rPr/>
        <w:t>the</w:t>
      </w:r>
      <w:r>
        <w:rPr>
          <w:spacing w:val="-3"/>
        </w:rPr>
        <w:t> </w:t>
      </w:r>
      <w:r>
        <w:rPr/>
        <w:t>upper</w:t>
      </w:r>
      <w:r>
        <w:rPr>
          <w:spacing w:val="-3"/>
        </w:rPr>
        <w:t> </w:t>
      </w:r>
      <w:r>
        <w:rPr/>
        <w:t>parts</w:t>
      </w:r>
      <w:r>
        <w:rPr>
          <w:spacing w:val="-3"/>
        </w:rPr>
        <w:t> </w:t>
      </w:r>
      <w:r>
        <w:rPr/>
        <w:t>of</w:t>
      </w:r>
      <w:r>
        <w:rPr>
          <w:spacing w:val="-3"/>
        </w:rPr>
        <w:t> </w:t>
      </w:r>
      <w:r>
        <w:rPr/>
        <w:t>the</w:t>
      </w:r>
      <w:r>
        <w:rPr>
          <w:spacing w:val="-3"/>
        </w:rPr>
        <w:t> </w:t>
      </w:r>
      <w:r>
        <w:rPr/>
        <w:t>Cagayan</w:t>
      </w:r>
      <w:r>
        <w:rPr>
          <w:spacing w:val="-3"/>
        </w:rPr>
        <w:t> </w:t>
      </w:r>
      <w:r>
        <w:rPr/>
        <w:t>River</w:t>
      </w:r>
      <w:r>
        <w:rPr>
          <w:spacing w:val="-3"/>
        </w:rPr>
        <w:t> </w:t>
      </w:r>
      <w:r>
        <w:rPr/>
        <w:t>Basin</w:t>
      </w:r>
      <w:r>
        <w:rPr>
          <w:spacing w:val="-3"/>
        </w:rPr>
        <w:t> </w:t>
      </w:r>
      <w:r>
        <w:rPr/>
        <w:t>has</w:t>
      </w:r>
      <w:r>
        <w:rPr>
          <w:spacing w:val="-3"/>
        </w:rPr>
        <w:t> </w:t>
      </w:r>
      <w:r>
        <w:rPr/>
        <w:t>drastically</w:t>
      </w:r>
      <w:r>
        <w:rPr>
          <w:spacing w:val="-3"/>
        </w:rPr>
        <w:t> </w:t>
      </w:r>
      <w:r>
        <w:rPr/>
        <w:t>altered</w:t>
      </w:r>
      <w:r>
        <w:rPr>
          <w:spacing w:val="-3"/>
        </w:rPr>
        <w:t> </w:t>
      </w:r>
      <w:r>
        <w:rPr/>
        <w:t>the</w:t>
      </w:r>
      <w:r>
        <w:rPr>
          <w:spacing w:val="-3"/>
        </w:rPr>
        <w:t> </w:t>
      </w:r>
      <w:r>
        <w:rPr/>
        <w:t>amount of sand carried to the river mouth. Whenever this natural movement of sedimentation is prevented, then the “longshore drift”will cause erosion by carrying away more</w:t>
      </w:r>
      <w:r>
        <w:rPr>
          <w:spacing w:val="-2"/>
        </w:rPr>
        <w:t> </w:t>
      </w:r>
      <w:r>
        <w:rPr/>
        <w:t>sediments than it deposits. This is why contemporary construction models need to incorporate Sediment</w:t>
      </w:r>
      <w:r>
        <w:rPr>
          <w:spacing w:val="-4"/>
        </w:rPr>
        <w:t> </w:t>
      </w:r>
      <w:r>
        <w:rPr/>
        <w:t>Impact</w:t>
      </w:r>
      <w:r>
        <w:rPr>
          <w:spacing w:val="-4"/>
        </w:rPr>
        <w:t> </w:t>
      </w:r>
      <w:r>
        <w:rPr/>
        <w:t>Assessments</w:t>
      </w:r>
      <w:r>
        <w:rPr>
          <w:spacing w:val="-4"/>
        </w:rPr>
        <w:t> </w:t>
      </w:r>
      <w:r>
        <w:rPr/>
        <w:t>(SIA),</w:t>
      </w:r>
      <w:r>
        <w:rPr>
          <w:spacing w:val="-4"/>
        </w:rPr>
        <w:t> </w:t>
      </w:r>
      <w:r>
        <w:rPr/>
        <w:t>which</w:t>
      </w:r>
      <w:r>
        <w:rPr>
          <w:spacing w:val="-4"/>
        </w:rPr>
        <w:t> </w:t>
      </w:r>
      <w:r>
        <w:rPr/>
        <w:t>will</w:t>
      </w:r>
      <w:r>
        <w:rPr>
          <w:spacing w:val="-4"/>
        </w:rPr>
        <w:t> </w:t>
      </w:r>
      <w:r>
        <w:rPr/>
        <w:t>determine</w:t>
      </w:r>
      <w:r>
        <w:rPr>
          <w:spacing w:val="-4"/>
        </w:rPr>
        <w:t> </w:t>
      </w:r>
      <w:r>
        <w:rPr/>
        <w:t>whether</w:t>
      </w:r>
      <w:r>
        <w:rPr>
          <w:spacing w:val="-4"/>
        </w:rPr>
        <w:t> </w:t>
      </w:r>
      <w:r>
        <w:rPr/>
        <w:t>the</w:t>
      </w:r>
      <w:r>
        <w:rPr>
          <w:spacing w:val="-4"/>
        </w:rPr>
        <w:t> </w:t>
      </w:r>
      <w:r>
        <w:rPr/>
        <w:t>shoreline</w:t>
      </w:r>
      <w:r>
        <w:rPr>
          <w:spacing w:val="-4"/>
        </w:rPr>
        <w:t> </w:t>
      </w:r>
      <w:r>
        <w:rPr/>
        <w:t>structure will hasten erosion in other barangays.</w:t>
      </w:r>
    </w:p>
    <w:p>
      <w:pPr>
        <w:pStyle w:val="BodyText"/>
        <w:spacing w:line="480" w:lineRule="auto"/>
        <w:ind w:left="360" w:right="286" w:firstLine="720"/>
        <w:jc w:val="both"/>
      </w:pPr>
      <w:r>
        <w:rPr/>
        <w:t>The effect of extreme weather frequency plays an important role in the </w:t>
      </w:r>
      <w:r>
        <w:rPr/>
        <w:t>durability of</w:t>
      </w:r>
      <w:r>
        <w:rPr>
          <w:spacing w:val="13"/>
        </w:rPr>
        <w:t> </w:t>
      </w:r>
      <w:r>
        <w:rPr/>
        <w:t>the</w:t>
      </w:r>
      <w:r>
        <w:rPr>
          <w:spacing w:val="15"/>
        </w:rPr>
        <w:t> </w:t>
      </w:r>
      <w:r>
        <w:rPr/>
        <w:t>defenses</w:t>
      </w:r>
      <w:r>
        <w:rPr>
          <w:spacing w:val="15"/>
        </w:rPr>
        <w:t> </w:t>
      </w:r>
      <w:r>
        <w:rPr/>
        <w:t>located</w:t>
      </w:r>
      <w:r>
        <w:rPr>
          <w:spacing w:val="15"/>
        </w:rPr>
        <w:t> </w:t>
      </w:r>
      <w:r>
        <w:rPr/>
        <w:t>within</w:t>
      </w:r>
      <w:r>
        <w:rPr>
          <w:spacing w:val="15"/>
        </w:rPr>
        <w:t> </w:t>
      </w:r>
      <w:r>
        <w:rPr/>
        <w:t>northern</w:t>
      </w:r>
      <w:r>
        <w:rPr>
          <w:spacing w:val="15"/>
        </w:rPr>
        <w:t> </w:t>
      </w:r>
      <w:r>
        <w:rPr/>
        <w:t>Cagayan.</w:t>
      </w:r>
      <w:r>
        <w:rPr>
          <w:spacing w:val="15"/>
        </w:rPr>
        <w:t> </w:t>
      </w:r>
      <w:r>
        <w:rPr/>
        <w:t>As</w:t>
      </w:r>
      <w:r>
        <w:rPr>
          <w:spacing w:val="15"/>
        </w:rPr>
        <w:t> </w:t>
      </w:r>
      <w:r>
        <w:rPr/>
        <w:t>per</w:t>
      </w:r>
      <w:r>
        <w:rPr>
          <w:spacing w:val="15"/>
        </w:rPr>
        <w:t> </w:t>
      </w:r>
      <w:r>
        <w:rPr/>
        <w:t>the</w:t>
      </w:r>
      <w:r>
        <w:rPr>
          <w:spacing w:val="15"/>
        </w:rPr>
        <w:t> </w:t>
      </w:r>
      <w:r>
        <w:rPr/>
        <w:t>findings</w:t>
      </w:r>
      <w:r>
        <w:rPr>
          <w:spacing w:val="15"/>
        </w:rPr>
        <w:t> </w:t>
      </w:r>
      <w:r>
        <w:rPr/>
        <w:t>from</w:t>
      </w:r>
      <w:r>
        <w:rPr>
          <w:spacing w:val="15"/>
        </w:rPr>
        <w:t> </w:t>
      </w:r>
      <w:r>
        <w:rPr>
          <w:spacing w:val="-2"/>
        </w:rPr>
        <w:t>Nieuwenhout,</w:t>
      </w:r>
    </w:p>
    <w:p>
      <w:pPr>
        <w:pStyle w:val="BodyText"/>
        <w:spacing w:line="480" w:lineRule="auto"/>
        <w:ind w:left="360" w:right="283"/>
        <w:jc w:val="both"/>
      </w:pPr>
      <w:r>
        <w:rPr/>
        <w:t>C. et al. (2023),</w:t>
      </w:r>
      <w:r>
        <w:rPr>
          <w:spacing w:val="40"/>
        </w:rPr>
        <w:t> </w:t>
      </w:r>
      <w:r>
        <w:rPr/>
        <w:t>due to the clustering of typhoons, meaning several typhoons </w:t>
      </w:r>
      <w:r>
        <w:rPr/>
        <w:t>occurring successively,</w:t>
      </w:r>
      <w:r>
        <w:rPr>
          <w:spacing w:val="43"/>
        </w:rPr>
        <w:t> </w:t>
      </w:r>
      <w:r>
        <w:rPr/>
        <w:t>there</w:t>
      </w:r>
      <w:r>
        <w:rPr>
          <w:spacing w:val="29"/>
        </w:rPr>
        <w:t> </w:t>
      </w:r>
      <w:r>
        <w:rPr/>
        <w:t>would</w:t>
      </w:r>
      <w:r>
        <w:rPr>
          <w:spacing w:val="29"/>
        </w:rPr>
        <w:t> </w:t>
      </w:r>
      <w:r>
        <w:rPr/>
        <w:t>be</w:t>
      </w:r>
      <w:r>
        <w:rPr>
          <w:spacing w:val="29"/>
        </w:rPr>
        <w:t> </w:t>
      </w:r>
      <w:r>
        <w:rPr/>
        <w:t>no</w:t>
      </w:r>
      <w:r>
        <w:rPr>
          <w:spacing w:val="29"/>
        </w:rPr>
        <w:t> </w:t>
      </w:r>
      <w:r>
        <w:rPr/>
        <w:t>time</w:t>
      </w:r>
      <w:r>
        <w:rPr>
          <w:spacing w:val="29"/>
        </w:rPr>
        <w:t> </w:t>
      </w:r>
      <w:r>
        <w:rPr/>
        <w:t>for</w:t>
      </w:r>
      <w:r>
        <w:rPr>
          <w:spacing w:val="29"/>
        </w:rPr>
        <w:t> </w:t>
      </w:r>
      <w:r>
        <w:rPr/>
        <w:t>the</w:t>
      </w:r>
      <w:r>
        <w:rPr>
          <w:spacing w:val="29"/>
        </w:rPr>
        <w:t> </w:t>
      </w:r>
      <w:r>
        <w:rPr/>
        <w:t>beach</w:t>
      </w:r>
      <w:r>
        <w:rPr>
          <w:spacing w:val="29"/>
        </w:rPr>
        <w:t> </w:t>
      </w:r>
      <w:r>
        <w:rPr/>
        <w:t>to</w:t>
      </w:r>
      <w:r>
        <w:rPr>
          <w:spacing w:val="29"/>
        </w:rPr>
        <w:t> </w:t>
      </w:r>
      <w:r>
        <w:rPr/>
        <w:t>recover</w:t>
      </w:r>
      <w:r>
        <w:rPr>
          <w:spacing w:val="29"/>
        </w:rPr>
        <w:t> </w:t>
      </w:r>
      <w:r>
        <w:rPr/>
        <w:t>from</w:t>
      </w:r>
      <w:r>
        <w:rPr>
          <w:spacing w:val="29"/>
        </w:rPr>
        <w:t> </w:t>
      </w:r>
      <w:r>
        <w:rPr/>
        <w:t>its</w:t>
      </w:r>
      <w:r>
        <w:rPr>
          <w:spacing w:val="29"/>
        </w:rPr>
        <w:t> </w:t>
      </w:r>
      <w:r>
        <w:rPr/>
        <w:t>initial</w:t>
      </w:r>
      <w:r>
        <w:rPr>
          <w:spacing w:val="29"/>
        </w:rPr>
        <w:t> </w:t>
      </w:r>
      <w:r>
        <w:rPr/>
        <w:t>state</w:t>
      </w:r>
      <w:r>
        <w:rPr>
          <w:spacing w:val="29"/>
        </w:rPr>
        <w:t> </w:t>
      </w:r>
      <w:r>
        <w:rPr>
          <w:spacing w:val="-4"/>
        </w:rPr>
        <w:t>post</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6720">
                <wp:simplePos x="0" y="0"/>
                <wp:positionH relativeFrom="page">
                  <wp:posOffset>0</wp:posOffset>
                </wp:positionH>
                <wp:positionV relativeFrom="page">
                  <wp:posOffset>9525</wp:posOffset>
                </wp:positionV>
                <wp:extent cx="7772400" cy="100488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7772400" cy="10048875"/>
                          <a:chExt cx="7772400" cy="10048875"/>
                        </a:xfrm>
                      </wpg:grpSpPr>
                      <pic:pic>
                        <pic:nvPicPr>
                          <pic:cNvPr id="141" name="Image 141"/>
                          <pic:cNvPicPr/>
                        </pic:nvPicPr>
                        <pic:blipFill>
                          <a:blip r:embed="rId7" cstate="print"/>
                          <a:stretch>
                            <a:fillRect/>
                          </a:stretch>
                        </pic:blipFill>
                        <pic:spPr>
                          <a:xfrm>
                            <a:off x="0" y="926430"/>
                            <a:ext cx="7772400" cy="352425"/>
                          </a:xfrm>
                          <a:prstGeom prst="rect">
                            <a:avLst/>
                          </a:prstGeom>
                        </pic:spPr>
                      </pic:pic>
                      <wps:wsp>
                        <wps:cNvPr id="142" name="Graphic 14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44" name="Graphic 14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5" name="Graphic 14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9760" id="docshapegroup43" coordorigin="0,15" coordsize="12240,15825">
                <v:shape style="position:absolute;left:0;top:1473;width:12240;height:555" type="#_x0000_t75" id="docshape4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9"/>
        <w:jc w:val="both"/>
      </w:pPr>
      <w:r>
        <w:rPr/>
        <w:t>occurrence of only one storm. Such a process leads to weathering of concrete </w:t>
      </w:r>
      <w:r>
        <w:rPr/>
        <w:t>and dislodging of armor blocks of revetments.</w:t>
      </w:r>
    </w:p>
    <w:p>
      <w:pPr>
        <w:pStyle w:val="BodyText"/>
        <w:spacing w:line="480" w:lineRule="auto"/>
        <w:ind w:left="360" w:right="281" w:firstLine="720"/>
        <w:jc w:val="both"/>
      </w:pPr>
      <w:r>
        <w:rPr/>
        <w:t>The literature consistently demonstrates that coastal erosion is not only </w:t>
      </w:r>
      <w:r>
        <w:rPr/>
        <w:t>an environmental issue but also a significant socio-economic concern. Continuous shoreline monitoring provides scientific evidence necessary for coastal resource management, infrastructure protection, disaster risk reduction, and sustainable</w:t>
      </w:r>
      <w:r>
        <w:rPr>
          <w:spacing w:val="-4"/>
        </w:rPr>
        <w:t> </w:t>
      </w:r>
      <w:r>
        <w:rPr/>
        <w:t>land-use</w:t>
      </w:r>
      <w:r>
        <w:rPr>
          <w:spacing w:val="-4"/>
        </w:rPr>
        <w:t> </w:t>
      </w:r>
      <w:r>
        <w:rPr/>
        <w:t>planning.</w:t>
      </w:r>
      <w:r>
        <w:rPr>
          <w:spacing w:val="-4"/>
        </w:rPr>
        <w:t> </w:t>
      </w:r>
      <w:r>
        <w:rPr/>
        <w:t>These findings support the present study which aims to assess shoreline changes and erosion rates using geospatial techniques to identify erosion-prone coastal areas and provide information that can assist local planning and coastal management decisions.</w:t>
      </w:r>
    </w:p>
    <w:p>
      <w:pPr>
        <w:pStyle w:val="Heading3"/>
        <w:numPr>
          <w:ilvl w:val="1"/>
          <w:numId w:val="8"/>
        </w:numPr>
        <w:tabs>
          <w:tab w:pos="2731" w:val="left" w:leader="none"/>
        </w:tabs>
        <w:spacing w:line="240" w:lineRule="auto" w:before="160" w:after="0"/>
        <w:ind w:left="2731" w:right="0" w:hanging="420"/>
        <w:jc w:val="both"/>
      </w:pPr>
      <w:bookmarkStart w:name="2.1. Remote Sensing, GIS and Erosion Ana" w:id="36"/>
      <w:bookmarkEnd w:id="36"/>
      <w:r>
        <w:rPr>
          <w:b w:val="0"/>
        </w:rPr>
      </w:r>
      <w:bookmarkStart w:name="h.ptl997t4xnhe" w:id="37"/>
      <w:bookmarkEnd w:id="37"/>
      <w:r>
        <w:rPr>
          <w:b w:val="0"/>
        </w:rPr>
      </w:r>
      <w:r>
        <w:rPr/>
        <w:t>Remote</w:t>
      </w:r>
      <w:r>
        <w:rPr>
          <w:spacing w:val="-1"/>
        </w:rPr>
        <w:t> </w:t>
      </w:r>
      <w:r>
        <w:rPr/>
        <w:t>Sensing,</w:t>
      </w:r>
      <w:r>
        <w:rPr>
          <w:spacing w:val="-1"/>
        </w:rPr>
        <w:t> </w:t>
      </w:r>
      <w:r>
        <w:rPr/>
        <w:t>GIS</w:t>
      </w:r>
      <w:r>
        <w:rPr>
          <w:spacing w:val="-1"/>
        </w:rPr>
        <w:t> </w:t>
      </w:r>
      <w:r>
        <w:rPr/>
        <w:t>and</w:t>
      </w:r>
      <w:r>
        <w:rPr>
          <w:spacing w:val="-1"/>
        </w:rPr>
        <w:t> </w:t>
      </w:r>
      <w:r>
        <w:rPr/>
        <w:t>Erosion</w:t>
      </w:r>
      <w:r>
        <w:rPr>
          <w:spacing w:val="-1"/>
        </w:rPr>
        <w:t> </w:t>
      </w:r>
      <w:r>
        <w:rPr>
          <w:spacing w:val="-2"/>
        </w:rPr>
        <w:t>Analysis</w:t>
      </w:r>
    </w:p>
    <w:p>
      <w:pPr>
        <w:pStyle w:val="BodyText"/>
        <w:spacing w:before="5"/>
        <w:rPr>
          <w:b/>
        </w:rPr>
      </w:pPr>
    </w:p>
    <w:p>
      <w:pPr>
        <w:pStyle w:val="BodyText"/>
        <w:spacing w:line="480" w:lineRule="auto"/>
        <w:ind w:left="360" w:right="280" w:firstLine="720"/>
        <w:jc w:val="both"/>
      </w:pPr>
      <w:r>
        <w:rPr/>
        <w:t>Remote</w:t>
      </w:r>
      <w:r>
        <w:rPr>
          <w:spacing w:val="-4"/>
        </w:rPr>
        <w:t> </w:t>
      </w:r>
      <w:r>
        <w:rPr/>
        <w:t>sensing</w:t>
      </w:r>
      <w:r>
        <w:rPr>
          <w:spacing w:val="-4"/>
        </w:rPr>
        <w:t> </w:t>
      </w:r>
      <w:r>
        <w:rPr/>
        <w:t>and</w:t>
      </w:r>
      <w:r>
        <w:rPr>
          <w:spacing w:val="-4"/>
        </w:rPr>
        <w:t> </w:t>
      </w:r>
      <w:r>
        <w:rPr/>
        <w:t>Geographic</w:t>
      </w:r>
      <w:r>
        <w:rPr>
          <w:spacing w:val="-4"/>
        </w:rPr>
        <w:t> </w:t>
      </w:r>
      <w:r>
        <w:rPr/>
        <w:t>Information</w:t>
      </w:r>
      <w:r>
        <w:rPr>
          <w:spacing w:val="-4"/>
        </w:rPr>
        <w:t> </w:t>
      </w:r>
      <w:r>
        <w:rPr/>
        <w:t>Systems</w:t>
      </w:r>
      <w:r>
        <w:rPr>
          <w:spacing w:val="-4"/>
        </w:rPr>
        <w:t> </w:t>
      </w:r>
      <w:r>
        <w:rPr/>
        <w:t>(GIS)</w:t>
      </w:r>
      <w:r>
        <w:rPr>
          <w:spacing w:val="-4"/>
        </w:rPr>
        <w:t> </w:t>
      </w:r>
      <w:r>
        <w:rPr/>
        <w:t>have</w:t>
      </w:r>
      <w:r>
        <w:rPr>
          <w:spacing w:val="-4"/>
        </w:rPr>
        <w:t> </w:t>
      </w:r>
      <w:r>
        <w:rPr/>
        <w:t>become</w:t>
      </w:r>
      <w:r>
        <w:rPr>
          <w:spacing w:val="-4"/>
        </w:rPr>
        <w:t> </w:t>
      </w:r>
      <w:r>
        <w:rPr/>
        <w:t>essential technologies for monitoring shoreline dynamics because they provide efficient, accurate, and cost-effective means of analyzing coastal changes over large spatial and temporal scales. Compared with conventional field surveys, satellite remote sensing enables repeated observations of coastal environments, while GIS facilitates the storage, processing, visualization, and analysis of spatial data.</w:t>
      </w:r>
      <w:r>
        <w:rPr>
          <w:spacing w:val="40"/>
        </w:rPr>
        <w:t> </w:t>
      </w:r>
      <w:r>
        <w:rPr/>
        <w:t>The integration of these technologies allows researchers to identify shoreline positions from multi-temporal satellite imagery, quantify shoreline movement, and evaluate erosion and accretion patterns with greater precision. These capabilities have made remote sensing and GIS indispensable tools in coastal management, environmental monitoring, and disaster risk reduction (Tsiakos, C. A. D., &amp; Chalkias, C. 2023).</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7232">
                <wp:simplePos x="0" y="0"/>
                <wp:positionH relativeFrom="page">
                  <wp:posOffset>0</wp:posOffset>
                </wp:positionH>
                <wp:positionV relativeFrom="page">
                  <wp:posOffset>9525</wp:posOffset>
                </wp:positionV>
                <wp:extent cx="7772400" cy="1004887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7772400" cy="10048875"/>
                          <a:chExt cx="7772400" cy="10048875"/>
                        </a:xfrm>
                      </wpg:grpSpPr>
                      <pic:pic>
                        <pic:nvPicPr>
                          <pic:cNvPr id="148" name="Image 148"/>
                          <pic:cNvPicPr/>
                        </pic:nvPicPr>
                        <pic:blipFill>
                          <a:blip r:embed="rId7" cstate="print"/>
                          <a:stretch>
                            <a:fillRect/>
                          </a:stretch>
                        </pic:blipFill>
                        <pic:spPr>
                          <a:xfrm>
                            <a:off x="0" y="926430"/>
                            <a:ext cx="7772400" cy="352425"/>
                          </a:xfrm>
                          <a:prstGeom prst="rect">
                            <a:avLst/>
                          </a:prstGeom>
                        </pic:spPr>
                      </pic:pic>
                      <wps:wsp>
                        <wps:cNvPr id="149" name="Graphic 14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50" name="Graphic 15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51" name="Graphic 15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2" name="Graphic 15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9248" id="docshapegroup45" coordorigin="0,15" coordsize="12240,15825">
                <v:shape style="position:absolute;left:0;top:1473;width:12240;height:555" type="#_x0000_t75" id="docshape4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79" w:firstLine="720"/>
        <w:jc w:val="both"/>
      </w:pPr>
      <w:r>
        <w:rPr/>
        <w:t>The authors explained that recent advances in remote sensing have </w:t>
      </w:r>
      <w:r>
        <w:rPr/>
        <w:t>significantly improved shoreline monitoring through the availability of high-resolution satellite imagery, machine learning algorithms, and GIS-based analytical techniques. The authors further stated that integrating remote sensing with GIS provides reliable spatial information for detecting shoreline retreat, assessing coastal erosion, and supporting evidence-based coastal planning and management.</w:t>
      </w:r>
    </w:p>
    <w:p>
      <w:pPr>
        <w:pStyle w:val="BodyText"/>
        <w:spacing w:line="480" w:lineRule="auto"/>
        <w:ind w:left="360" w:right="280" w:firstLine="720"/>
        <w:jc w:val="both"/>
      </w:pPr>
      <w:r>
        <w:rPr/>
        <w:t>Similarly, Cavalli, R. M. (2024) conducted a systematic review of remote </w:t>
      </w:r>
      <w:r>
        <w:rPr/>
        <w:t>sensing applications for coastal monitoring and found that satellite-derived data have become increasingly valuable for mapping coastal phenomena, including shoreline changes, coastal morphology, sediment dynamics, and environmental hazards. The review highlighted that remote sensing platforms provide</w:t>
      </w:r>
      <w:r>
        <w:rPr>
          <w:spacing w:val="-3"/>
        </w:rPr>
        <w:t> </w:t>
      </w:r>
      <w:r>
        <w:rPr/>
        <w:t>continuous</w:t>
      </w:r>
      <w:r>
        <w:rPr>
          <w:spacing w:val="-3"/>
        </w:rPr>
        <w:t> </w:t>
      </w:r>
      <w:r>
        <w:rPr/>
        <w:t>observations</w:t>
      </w:r>
      <w:r>
        <w:rPr>
          <w:spacing w:val="-3"/>
        </w:rPr>
        <w:t> </w:t>
      </w:r>
      <w:r>
        <w:rPr/>
        <w:t>over</w:t>
      </w:r>
      <w:r>
        <w:rPr>
          <w:spacing w:val="-3"/>
        </w:rPr>
        <w:t> </w:t>
      </w:r>
      <w:r>
        <w:rPr/>
        <w:t>extensive coastal regions, enabling researchers to monitor changes that would otherwise require significant time and financial resources through ground surveys. Furthermore, the study emphasized that integrating remotely sensed data with GIS enhances spatial analysis, allowing decision-makers to identify vulnerable coastal areas and develop appropriate mitigation strategies.</w:t>
      </w:r>
    </w:p>
    <w:p>
      <w:pPr>
        <w:pStyle w:val="BodyText"/>
        <w:spacing w:line="480" w:lineRule="auto"/>
        <w:ind w:left="360" w:right="282" w:firstLine="720"/>
        <w:jc w:val="both"/>
      </w:pPr>
      <w:r>
        <w:rPr/>
        <w:t>Supporting these findings, Sun, W. et al. (2023) reviewed recent developments </w:t>
      </w:r>
      <w:r>
        <w:rPr/>
        <w:t>in coastline extraction using remote sensing and reported that advances</w:t>
      </w:r>
      <w:r>
        <w:rPr>
          <w:spacing w:val="-3"/>
        </w:rPr>
        <w:t> </w:t>
      </w:r>
      <w:r>
        <w:rPr/>
        <w:t>in</w:t>
      </w:r>
      <w:r>
        <w:rPr>
          <w:spacing w:val="-3"/>
        </w:rPr>
        <w:t> </w:t>
      </w:r>
      <w:r>
        <w:rPr/>
        <w:t>Earth</w:t>
      </w:r>
      <w:r>
        <w:rPr>
          <w:spacing w:val="-3"/>
        </w:rPr>
        <w:t> </w:t>
      </w:r>
      <w:r>
        <w:rPr/>
        <w:t>observation technologies have substantially improved the accuracy and efficiency of shoreline mapping.</w:t>
      </w:r>
      <w:r>
        <w:rPr>
          <w:spacing w:val="40"/>
        </w:rPr>
        <w:t> </w:t>
      </w:r>
      <w:r>
        <w:rPr/>
        <w:t>According</w:t>
      </w:r>
      <w:r>
        <w:rPr>
          <w:spacing w:val="40"/>
        </w:rPr>
        <w:t> </w:t>
      </w:r>
      <w:r>
        <w:rPr/>
        <w:t>to</w:t>
      </w:r>
      <w:r>
        <w:rPr>
          <w:spacing w:val="40"/>
        </w:rPr>
        <w:t> </w:t>
      </w:r>
      <w:r>
        <w:rPr/>
        <w:t>the</w:t>
      </w:r>
      <w:r>
        <w:rPr>
          <w:spacing w:val="40"/>
        </w:rPr>
        <w:t> </w:t>
      </w:r>
      <w:r>
        <w:rPr/>
        <w:t>authors,</w:t>
      </w:r>
      <w:r>
        <w:rPr>
          <w:spacing w:val="40"/>
        </w:rPr>
        <w:t> </w:t>
      </w:r>
      <w:r>
        <w:rPr/>
        <w:t>multi-temporal</w:t>
      </w:r>
      <w:r>
        <w:rPr>
          <w:spacing w:val="40"/>
        </w:rPr>
        <w:t> </w:t>
      </w:r>
      <w:r>
        <w:rPr/>
        <w:t>satellite</w:t>
      </w:r>
      <w:r>
        <w:rPr>
          <w:spacing w:val="40"/>
        </w:rPr>
        <w:t> </w:t>
      </w:r>
      <w:r>
        <w:rPr/>
        <w:t>imagery</w:t>
      </w:r>
      <w:r>
        <w:rPr>
          <w:spacing w:val="40"/>
        </w:rPr>
        <w:t> </w:t>
      </w:r>
      <w:r>
        <w:rPr/>
        <w:t>combined</w:t>
      </w:r>
      <w:r>
        <w:rPr>
          <w:spacing w:val="40"/>
        </w:rPr>
        <w:t> </w:t>
      </w:r>
      <w:r>
        <w:rPr/>
        <w:t>with GIS-based processing techniques enables researchers to monitor coastline evolution, quantify</w:t>
      </w:r>
      <w:r>
        <w:rPr>
          <w:spacing w:val="60"/>
        </w:rPr>
        <w:t> </w:t>
      </w:r>
      <w:r>
        <w:rPr/>
        <w:t>shoreline</w:t>
      </w:r>
      <w:r>
        <w:rPr>
          <w:spacing w:val="60"/>
        </w:rPr>
        <w:t> </w:t>
      </w:r>
      <w:r>
        <w:rPr/>
        <w:t>displacement,</w:t>
      </w:r>
      <w:r>
        <w:rPr>
          <w:spacing w:val="60"/>
        </w:rPr>
        <w:t> </w:t>
      </w:r>
      <w:r>
        <w:rPr/>
        <w:t>and</w:t>
      </w:r>
      <w:r>
        <w:rPr>
          <w:spacing w:val="60"/>
        </w:rPr>
        <w:t> </w:t>
      </w:r>
      <w:r>
        <w:rPr/>
        <w:t>evaluate</w:t>
      </w:r>
      <w:r>
        <w:rPr>
          <w:spacing w:val="60"/>
        </w:rPr>
        <w:t> </w:t>
      </w:r>
      <w:r>
        <w:rPr/>
        <w:t>coastal</w:t>
      </w:r>
      <w:r>
        <w:rPr>
          <w:spacing w:val="60"/>
        </w:rPr>
        <w:t> </w:t>
      </w:r>
      <w:r>
        <w:rPr/>
        <w:t>changes</w:t>
      </w:r>
      <w:r>
        <w:rPr>
          <w:spacing w:val="60"/>
        </w:rPr>
        <w:t> </w:t>
      </w:r>
      <w:r>
        <w:rPr/>
        <w:t>over</w:t>
      </w:r>
      <w:r>
        <w:rPr>
          <w:spacing w:val="60"/>
        </w:rPr>
        <w:t> </w:t>
      </w:r>
      <w:r>
        <w:rPr/>
        <w:t>extended</w:t>
      </w:r>
      <w:r>
        <w:rPr>
          <w:spacing w:val="45"/>
        </w:rPr>
        <w:t> </w:t>
      </w:r>
      <w:r>
        <w:rPr>
          <w:spacing w:val="-2"/>
        </w:rPr>
        <w:t>periods.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7744">
                <wp:simplePos x="0" y="0"/>
                <wp:positionH relativeFrom="page">
                  <wp:posOffset>0</wp:posOffset>
                </wp:positionH>
                <wp:positionV relativeFrom="page">
                  <wp:posOffset>9525</wp:posOffset>
                </wp:positionV>
                <wp:extent cx="7772400" cy="1004887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7772400" cy="10048875"/>
                          <a:chExt cx="7772400" cy="10048875"/>
                        </a:xfrm>
                      </wpg:grpSpPr>
                      <pic:pic>
                        <pic:nvPicPr>
                          <pic:cNvPr id="155" name="Image 155"/>
                          <pic:cNvPicPr/>
                        </pic:nvPicPr>
                        <pic:blipFill>
                          <a:blip r:embed="rId7" cstate="print"/>
                          <a:stretch>
                            <a:fillRect/>
                          </a:stretch>
                        </pic:blipFill>
                        <pic:spPr>
                          <a:xfrm>
                            <a:off x="0" y="926430"/>
                            <a:ext cx="7772400" cy="352425"/>
                          </a:xfrm>
                          <a:prstGeom prst="rect">
                            <a:avLst/>
                          </a:prstGeom>
                        </pic:spPr>
                      </pic:pic>
                      <wps:wsp>
                        <wps:cNvPr id="156" name="Graphic 15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57" name="Graphic 15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58" name="Graphic 15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9" name="Graphic 15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8736" id="docshapegroup47" coordorigin="0,15" coordsize="12240,15825">
                <v:shape style="position:absolute;left:0;top:1473;width:12240;height:555" type="#_x0000_t75" id="docshape4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0"/>
        <w:jc w:val="both"/>
      </w:pPr>
      <w:r>
        <w:rPr/>
        <w:t>They also emphasized that remote sensing-derived shorelines provide essential </w:t>
      </w:r>
      <w:r>
        <w:rPr/>
        <w:t>baseline information for coastal management, hazard assessment, and sustainable development </w:t>
      </w:r>
      <w:r>
        <w:rPr>
          <w:spacing w:val="-2"/>
        </w:rPr>
        <w:t>planning.</w:t>
      </w:r>
    </w:p>
    <w:p>
      <w:pPr>
        <w:pStyle w:val="BodyText"/>
        <w:spacing w:line="480" w:lineRule="auto"/>
        <w:ind w:left="360" w:right="285" w:firstLine="720"/>
        <w:jc w:val="both"/>
      </w:pPr>
      <w:r>
        <w:rPr/>
        <w:t>Likewise, Zhou,</w:t>
      </w:r>
      <w:r>
        <w:rPr>
          <w:spacing w:val="-3"/>
        </w:rPr>
        <w:t> </w:t>
      </w:r>
      <w:r>
        <w:rPr/>
        <w:t>X.</w:t>
      </w:r>
      <w:r>
        <w:rPr>
          <w:spacing w:val="-3"/>
        </w:rPr>
        <w:t> </w:t>
      </w:r>
      <w:r>
        <w:rPr/>
        <w:t>et</w:t>
      </w:r>
      <w:r>
        <w:rPr>
          <w:spacing w:val="-3"/>
        </w:rPr>
        <w:t> </w:t>
      </w:r>
      <w:r>
        <w:rPr/>
        <w:t>al.</w:t>
      </w:r>
      <w:r>
        <w:rPr>
          <w:spacing w:val="-3"/>
        </w:rPr>
        <w:t> </w:t>
      </w:r>
      <w:r>
        <w:rPr/>
        <w:t>(2023)</w:t>
      </w:r>
      <w:r>
        <w:rPr>
          <w:spacing w:val="-3"/>
        </w:rPr>
        <w:t> </w:t>
      </w:r>
      <w:r>
        <w:rPr/>
        <w:t>noted</w:t>
      </w:r>
      <w:r>
        <w:rPr>
          <w:spacing w:val="-3"/>
        </w:rPr>
        <w:t> </w:t>
      </w:r>
      <w:r>
        <w:rPr/>
        <w:t>that</w:t>
      </w:r>
      <w:r>
        <w:rPr>
          <w:spacing w:val="-3"/>
        </w:rPr>
        <w:t> </w:t>
      </w:r>
      <w:r>
        <w:rPr/>
        <w:t>coastlines</w:t>
      </w:r>
      <w:r>
        <w:rPr>
          <w:spacing w:val="-3"/>
        </w:rPr>
        <w:t> </w:t>
      </w:r>
      <w:r>
        <w:rPr/>
        <w:t>extraction</w:t>
      </w:r>
      <w:r>
        <w:rPr>
          <w:spacing w:val="-3"/>
        </w:rPr>
        <w:t> </w:t>
      </w:r>
      <w:r>
        <w:rPr/>
        <w:t>has</w:t>
      </w:r>
      <w:r>
        <w:rPr>
          <w:spacing w:val="-3"/>
        </w:rPr>
        <w:t> </w:t>
      </w:r>
      <w:r>
        <w:rPr/>
        <w:t>become</w:t>
      </w:r>
      <w:r>
        <w:rPr>
          <w:spacing w:val="-3"/>
        </w:rPr>
        <w:t> </w:t>
      </w:r>
      <w:r>
        <w:rPr/>
        <w:t>one</w:t>
      </w:r>
      <w:r>
        <w:rPr>
          <w:spacing w:val="-3"/>
        </w:rPr>
        <w:t> </w:t>
      </w:r>
      <w:r>
        <w:rPr/>
        <w:t>of the most fundamental applications of remote sensing because coastline represents the interface between terrestrial and marine environments. Their review discussed numerous shoreline extraction approaches using optical satellite imagery and GIS techniques, concluding that advances in image processing and spatial analysis have significantly improved the reliability of coastline delineation. The authors further explained accurate shoreline extraction is critical for monitoring</w:t>
      </w:r>
      <w:r>
        <w:rPr>
          <w:spacing w:val="-4"/>
        </w:rPr>
        <w:t> </w:t>
      </w:r>
      <w:r>
        <w:rPr/>
        <w:t>coastal</w:t>
      </w:r>
      <w:r>
        <w:rPr>
          <w:spacing w:val="-4"/>
        </w:rPr>
        <w:t> </w:t>
      </w:r>
      <w:r>
        <w:rPr/>
        <w:t>evolution,</w:t>
      </w:r>
      <w:r>
        <w:rPr>
          <w:spacing w:val="-4"/>
        </w:rPr>
        <w:t> </w:t>
      </w:r>
      <w:r>
        <w:rPr/>
        <w:t>assessing</w:t>
      </w:r>
      <w:r>
        <w:rPr>
          <w:spacing w:val="-4"/>
        </w:rPr>
        <w:t> </w:t>
      </w:r>
      <w:r>
        <w:rPr/>
        <w:t>erosion</w:t>
      </w:r>
      <w:r>
        <w:rPr>
          <w:spacing w:val="-4"/>
        </w:rPr>
        <w:t> </w:t>
      </w:r>
      <w:r>
        <w:rPr/>
        <w:t>hazards, and supporting coastal resource management.</w:t>
      </w:r>
    </w:p>
    <w:p>
      <w:pPr>
        <w:pStyle w:val="BodyText"/>
        <w:spacing w:line="480" w:lineRule="auto"/>
        <w:ind w:left="360" w:right="279" w:firstLine="720"/>
        <w:jc w:val="both"/>
      </w:pPr>
      <w:r>
        <w:rPr/>
        <w:t>The reviewed literature consistently demonstrates that remote sensing and GIS provide reliable, efficient, and scientifically accepted methods for shoreline </w:t>
      </w:r>
      <w:r>
        <w:rPr/>
        <w:t>monitoring and coastal erosion assessment. Their capability to analyze historical and contemporary shoreline positions using multi-temporal satellite imagery supports accurate</w:t>
      </w:r>
      <w:r>
        <w:rPr>
          <w:spacing w:val="-4"/>
        </w:rPr>
        <w:t> </w:t>
      </w:r>
      <w:r>
        <w:rPr/>
        <w:t>measurement of shoreline changes and erosion rates. These findings provide a strong theoretical foundation for the present study, which employs GIS and remote sensing techniques to extract shoreline positions and analyze coastal erosion trends within the study area.</w:t>
      </w:r>
    </w:p>
    <w:p>
      <w:pPr>
        <w:pStyle w:val="Heading3"/>
        <w:numPr>
          <w:ilvl w:val="1"/>
          <w:numId w:val="8"/>
        </w:numPr>
        <w:tabs>
          <w:tab w:pos="3808" w:val="left" w:leader="none"/>
        </w:tabs>
        <w:spacing w:line="240" w:lineRule="auto" w:before="160" w:after="0"/>
        <w:ind w:left="3808" w:right="0" w:hanging="420"/>
        <w:jc w:val="both"/>
      </w:pPr>
      <w:bookmarkStart w:name="2.2. Erosion Classification " w:id="38"/>
      <w:bookmarkEnd w:id="38"/>
      <w:r>
        <w:rPr>
          <w:b w:val="0"/>
        </w:rPr>
      </w:r>
      <w:bookmarkStart w:name="h.g3mpdetdsiej" w:id="39"/>
      <w:bookmarkEnd w:id="39"/>
      <w:r>
        <w:rPr>
          <w:b w:val="0"/>
        </w:rPr>
      </w:r>
      <w:r>
        <w:rPr/>
        <w:t>Erosion</w:t>
      </w:r>
      <w:r>
        <w:rPr>
          <w:spacing w:val="-5"/>
        </w:rPr>
        <w:t> </w:t>
      </w:r>
      <w:r>
        <w:rPr>
          <w:spacing w:val="-2"/>
        </w:rPr>
        <w:t>Classification</w:t>
      </w:r>
    </w:p>
    <w:p>
      <w:pPr>
        <w:pStyle w:val="BodyText"/>
        <w:spacing w:before="5"/>
        <w:rPr>
          <w:b/>
        </w:rPr>
      </w:pPr>
    </w:p>
    <w:p>
      <w:pPr>
        <w:pStyle w:val="BodyText"/>
        <w:spacing w:line="480" w:lineRule="auto"/>
        <w:ind w:left="360" w:right="281" w:firstLine="720"/>
        <w:jc w:val="both"/>
      </w:pPr>
      <w:r>
        <w:rPr/>
        <w:t>In contemporary coastal engineering literature, the shoreline is no </w:t>
      </w:r>
      <w:r>
        <w:rPr/>
        <w:t>longer conceptualized as</w:t>
      </w:r>
      <w:r>
        <w:rPr>
          <w:spacing w:val="-4"/>
        </w:rPr>
        <w:t> </w:t>
      </w:r>
      <w:r>
        <w:rPr/>
        <w:t>a</w:t>
      </w:r>
      <w:r>
        <w:rPr>
          <w:spacing w:val="-4"/>
        </w:rPr>
        <w:t> </w:t>
      </w:r>
      <w:r>
        <w:rPr/>
        <w:t>static,</w:t>
      </w:r>
      <w:r>
        <w:rPr>
          <w:spacing w:val="-4"/>
        </w:rPr>
        <w:t> </w:t>
      </w:r>
      <w:r>
        <w:rPr/>
        <w:t>linear</w:t>
      </w:r>
      <w:r>
        <w:rPr>
          <w:spacing w:val="-4"/>
        </w:rPr>
        <w:t> </w:t>
      </w:r>
      <w:r>
        <w:rPr/>
        <w:t>boundary,</w:t>
      </w:r>
      <w:r>
        <w:rPr>
          <w:spacing w:val="-4"/>
        </w:rPr>
        <w:t> </w:t>
      </w:r>
      <w:r>
        <w:rPr/>
        <w:t>but</w:t>
      </w:r>
      <w:r>
        <w:rPr>
          <w:spacing w:val="-4"/>
        </w:rPr>
        <w:t> </w:t>
      </w:r>
      <w:r>
        <w:rPr/>
        <w:t>rather</w:t>
      </w:r>
      <w:r>
        <w:rPr>
          <w:spacing w:val="-4"/>
        </w:rPr>
        <w:t> </w:t>
      </w:r>
      <w:r>
        <w:rPr/>
        <w:t>as</w:t>
      </w:r>
      <w:r>
        <w:rPr>
          <w:spacing w:val="-4"/>
        </w:rPr>
        <w:t> </w:t>
      </w:r>
      <w:r>
        <w:rPr/>
        <w:t>a</w:t>
      </w:r>
      <w:r>
        <w:rPr>
          <w:spacing w:val="-4"/>
        </w:rPr>
        <w:t> </w:t>
      </w:r>
      <w:r>
        <w:rPr/>
        <w:t>highly</w:t>
      </w:r>
      <w:r>
        <w:rPr>
          <w:spacing w:val="-4"/>
        </w:rPr>
        <w:t> </w:t>
      </w:r>
      <w:r>
        <w:rPr/>
        <w:t>dynamic,</w:t>
      </w:r>
      <w:r>
        <w:rPr>
          <w:spacing w:val="-4"/>
        </w:rPr>
        <w:t> </w:t>
      </w:r>
      <w:r>
        <w:rPr/>
        <w:t>time-dependent socio-ecological</w:t>
      </w:r>
      <w:r>
        <w:rPr>
          <w:spacing w:val="58"/>
          <w:w w:val="150"/>
        </w:rPr>
        <w:t> </w:t>
      </w:r>
      <w:r>
        <w:rPr/>
        <w:t>interface</w:t>
      </w:r>
      <w:r>
        <w:rPr>
          <w:spacing w:val="75"/>
        </w:rPr>
        <w:t> </w:t>
      </w:r>
      <w:r>
        <w:rPr/>
        <w:t>where</w:t>
      </w:r>
      <w:r>
        <w:rPr>
          <w:spacing w:val="75"/>
        </w:rPr>
        <w:t> </w:t>
      </w:r>
      <w:r>
        <w:rPr/>
        <w:t>intense</w:t>
      </w:r>
      <w:r>
        <w:rPr>
          <w:spacing w:val="75"/>
        </w:rPr>
        <w:t> </w:t>
      </w:r>
      <w:r>
        <w:rPr/>
        <w:t>geomorphological</w:t>
      </w:r>
      <w:r>
        <w:rPr>
          <w:spacing w:val="75"/>
        </w:rPr>
        <w:t> </w:t>
      </w:r>
      <w:r>
        <w:rPr/>
        <w:t>exchanges</w:t>
      </w:r>
      <w:r>
        <w:rPr>
          <w:spacing w:val="75"/>
        </w:rPr>
        <w:t> </w:t>
      </w:r>
      <w:r>
        <w:rPr/>
        <w:t>occur</w:t>
      </w:r>
      <w:r>
        <w:rPr>
          <w:spacing w:val="75"/>
        </w:rPr>
        <w:t> </w:t>
      </w:r>
      <w:r>
        <w:rPr>
          <w:spacing w:val="-2"/>
        </w:rPr>
        <w:t>between</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8256">
                <wp:simplePos x="0" y="0"/>
                <wp:positionH relativeFrom="page">
                  <wp:posOffset>0</wp:posOffset>
                </wp:positionH>
                <wp:positionV relativeFrom="page">
                  <wp:posOffset>9525</wp:posOffset>
                </wp:positionV>
                <wp:extent cx="7772400" cy="1004887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7772400" cy="10048875"/>
                          <a:chExt cx="7772400" cy="10048875"/>
                        </a:xfrm>
                      </wpg:grpSpPr>
                      <pic:pic>
                        <pic:nvPicPr>
                          <pic:cNvPr id="162" name="Image 162"/>
                          <pic:cNvPicPr/>
                        </pic:nvPicPr>
                        <pic:blipFill>
                          <a:blip r:embed="rId7" cstate="print"/>
                          <a:stretch>
                            <a:fillRect/>
                          </a:stretch>
                        </pic:blipFill>
                        <pic:spPr>
                          <a:xfrm>
                            <a:off x="0" y="926430"/>
                            <a:ext cx="7772400" cy="352425"/>
                          </a:xfrm>
                          <a:prstGeom prst="rect">
                            <a:avLst/>
                          </a:prstGeom>
                        </pic:spPr>
                      </pic:pic>
                      <wps:wsp>
                        <wps:cNvPr id="163" name="Graphic 16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64" name="Graphic 16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65" name="Graphic 16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6" name="Graphic 16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8224" id="docshapegroup49" coordorigin="0,15" coordsize="12240,15825">
                <v:shape style="position:absolute;left:0;top:1473;width:12240;height:555" type="#_x0000_t75" id="docshape5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3"/>
        <w:jc w:val="both"/>
      </w:pPr>
      <w:r>
        <w:rPr/>
        <w:t>terrestrial and marine systems (Li, C., &amp; Fang, S., 2026).</w:t>
      </w:r>
      <w:r>
        <w:rPr>
          <w:spacing w:val="-4"/>
        </w:rPr>
        <w:t> </w:t>
      </w:r>
      <w:r>
        <w:rPr/>
        <w:t>Consequently,</w:t>
      </w:r>
      <w:r>
        <w:rPr>
          <w:spacing w:val="-4"/>
        </w:rPr>
        <w:t> </w:t>
      </w:r>
      <w:r>
        <w:rPr/>
        <w:t>shoreline</w:t>
      </w:r>
      <w:r>
        <w:rPr>
          <w:spacing w:val="-4"/>
        </w:rPr>
        <w:t> </w:t>
      </w:r>
      <w:r>
        <w:rPr/>
        <w:t>change is defined as the net spatial and temporal horizontal displacement of this boundary </w:t>
      </w:r>
      <w:r>
        <w:rPr/>
        <w:t>line, manifesting as a bidirectional</w:t>
      </w:r>
      <w:r>
        <w:rPr>
          <w:spacing w:val="-3"/>
        </w:rPr>
        <w:t> </w:t>
      </w:r>
      <w:r>
        <w:rPr/>
        <w:t>process:</w:t>
      </w:r>
      <w:r>
        <w:rPr>
          <w:spacing w:val="-3"/>
        </w:rPr>
        <w:t> </w:t>
      </w:r>
      <w:r>
        <w:rPr/>
        <w:t>landward</w:t>
      </w:r>
      <w:r>
        <w:rPr>
          <w:spacing w:val="-3"/>
        </w:rPr>
        <w:t> </w:t>
      </w:r>
      <w:r>
        <w:rPr/>
        <w:t>retreat</w:t>
      </w:r>
      <w:r>
        <w:rPr>
          <w:spacing w:val="-3"/>
        </w:rPr>
        <w:t> </w:t>
      </w:r>
      <w:r>
        <w:rPr/>
        <w:t>(erosion)</w:t>
      </w:r>
      <w:r>
        <w:rPr>
          <w:spacing w:val="-3"/>
        </w:rPr>
        <w:t> </w:t>
      </w:r>
      <w:r>
        <w:rPr/>
        <w:t>or</w:t>
      </w:r>
      <w:r>
        <w:rPr>
          <w:spacing w:val="-3"/>
        </w:rPr>
        <w:t> </w:t>
      </w:r>
      <w:r>
        <w:rPr/>
        <w:t>seaward</w:t>
      </w:r>
      <w:r>
        <w:rPr>
          <w:spacing w:val="-3"/>
        </w:rPr>
        <w:t> </w:t>
      </w:r>
      <w:r>
        <w:rPr/>
        <w:t>advancement (accretion) (Gao, W.</w:t>
      </w:r>
      <w:r>
        <w:rPr>
          <w:spacing w:val="40"/>
        </w:rPr>
        <w:t> </w:t>
      </w:r>
      <w:r>
        <w:rPr/>
        <w:t>et al., 202).</w:t>
      </w:r>
    </w:p>
    <w:p>
      <w:pPr>
        <w:pStyle w:val="BodyText"/>
        <w:spacing w:line="480" w:lineRule="auto"/>
        <w:ind w:left="360" w:right="279" w:firstLine="720"/>
        <w:jc w:val="both"/>
      </w:pPr>
      <w:r>
        <w:rPr/>
        <w:t>Recent studies emphasize that modern shoreline change trends are governed by a complex compounding</w:t>
      </w:r>
      <w:r>
        <w:rPr>
          <w:spacing w:val="-5"/>
        </w:rPr>
        <w:t> </w:t>
      </w:r>
      <w:r>
        <w:rPr/>
        <w:t>relationship</w:t>
      </w:r>
      <w:r>
        <w:rPr>
          <w:spacing w:val="-5"/>
        </w:rPr>
        <w:t> </w:t>
      </w:r>
      <w:r>
        <w:rPr/>
        <w:t>between</w:t>
      </w:r>
      <w:r>
        <w:rPr>
          <w:spacing w:val="-5"/>
        </w:rPr>
        <w:t> </w:t>
      </w:r>
      <w:r>
        <w:rPr/>
        <w:t>natural</w:t>
      </w:r>
      <w:r>
        <w:rPr>
          <w:spacing w:val="-5"/>
        </w:rPr>
        <w:t> </w:t>
      </w:r>
      <w:r>
        <w:rPr/>
        <w:t>hydrodynamic</w:t>
      </w:r>
      <w:r>
        <w:rPr>
          <w:spacing w:val="-5"/>
        </w:rPr>
        <w:t> </w:t>
      </w:r>
      <w:r>
        <w:rPr/>
        <w:t>forces</w:t>
      </w:r>
      <w:r>
        <w:rPr>
          <w:spacing w:val="-5"/>
        </w:rPr>
        <w:t> </w:t>
      </w:r>
      <w:r>
        <w:rPr/>
        <w:t>and</w:t>
      </w:r>
      <w:r>
        <w:rPr>
          <w:spacing w:val="-5"/>
        </w:rPr>
        <w:t> </w:t>
      </w:r>
      <w:r>
        <w:rPr/>
        <w:t>accelerating human interventions (Tora, Dkawlama, et al.,</w:t>
      </w:r>
      <w:r>
        <w:rPr>
          <w:spacing w:val="40"/>
        </w:rPr>
        <w:t> </w:t>
      </w:r>
      <w:r>
        <w:rPr/>
        <w:t>2026).</w:t>
      </w:r>
    </w:p>
    <w:p>
      <w:pPr>
        <w:pStyle w:val="ListParagraph"/>
        <w:numPr>
          <w:ilvl w:val="0"/>
          <w:numId w:val="9"/>
        </w:numPr>
        <w:tabs>
          <w:tab w:pos="1800" w:val="left" w:leader="none"/>
        </w:tabs>
        <w:spacing w:line="480" w:lineRule="auto" w:before="0" w:after="0"/>
        <w:ind w:left="1800" w:right="279" w:hanging="360"/>
        <w:jc w:val="both"/>
        <w:rPr>
          <w:sz w:val="24"/>
        </w:rPr>
      </w:pPr>
      <w:r>
        <w:rPr>
          <w:sz w:val="24"/>
        </w:rPr>
        <w:t>Natural Drivers: Chronic sea-level rise, fluctuating wave </w:t>
      </w:r>
      <w:r>
        <w:rPr>
          <w:sz w:val="24"/>
        </w:rPr>
        <w:t>energy distributions, tidal currents, and episodic severe weather events (such as typhoons and storm surges) cause rapid short-term morphological flux (Tikekar, Omkar, et al., 2026).</w:t>
      </w:r>
    </w:p>
    <w:p>
      <w:pPr>
        <w:pStyle w:val="ListParagraph"/>
        <w:numPr>
          <w:ilvl w:val="0"/>
          <w:numId w:val="9"/>
        </w:numPr>
        <w:tabs>
          <w:tab w:pos="1800" w:val="left" w:leader="none"/>
        </w:tabs>
        <w:spacing w:line="480" w:lineRule="auto" w:before="1" w:after="0"/>
        <w:ind w:left="1800" w:right="282" w:hanging="360"/>
        <w:jc w:val="both"/>
        <w:rPr>
          <w:sz w:val="24"/>
        </w:rPr>
      </w:pPr>
      <w:r>
        <w:rPr>
          <w:sz w:val="24"/>
        </w:rPr>
        <w:t>Anthropogenic Drivers: Human activities- such as coastal </w:t>
      </w:r>
      <w:r>
        <w:rPr>
          <w:sz w:val="24"/>
        </w:rPr>
        <w:t>urbanization, land reclamation, sand mining, and the construction of maritime</w:t>
      </w:r>
      <w:r>
        <w:rPr>
          <w:spacing w:val="-4"/>
          <w:sz w:val="24"/>
        </w:rPr>
        <w:t> </w:t>
      </w:r>
      <w:r>
        <w:rPr>
          <w:sz w:val="24"/>
        </w:rPr>
        <w:t>structures like ports, jetties-distrupt natural longshore sediment transport (Elemin, S. A. et al., 2026). This disruption traps sediment on the updrift side while causing severe</w:t>
      </w:r>
      <w:r>
        <w:rPr>
          <w:spacing w:val="-4"/>
          <w:sz w:val="24"/>
        </w:rPr>
        <w:t> </w:t>
      </w:r>
      <w:r>
        <w:rPr>
          <w:sz w:val="24"/>
        </w:rPr>
        <w:t>sediment</w:t>
      </w:r>
      <w:r>
        <w:rPr>
          <w:spacing w:val="-4"/>
          <w:sz w:val="24"/>
        </w:rPr>
        <w:t> </w:t>
      </w:r>
      <w:r>
        <w:rPr>
          <w:sz w:val="24"/>
        </w:rPr>
        <w:t>starvation</w:t>
      </w:r>
      <w:r>
        <w:rPr>
          <w:spacing w:val="-4"/>
          <w:sz w:val="24"/>
        </w:rPr>
        <w:t> </w:t>
      </w:r>
      <w:r>
        <w:rPr>
          <w:sz w:val="24"/>
        </w:rPr>
        <w:t>and</w:t>
      </w:r>
      <w:r>
        <w:rPr>
          <w:spacing w:val="-4"/>
          <w:sz w:val="24"/>
        </w:rPr>
        <w:t> </w:t>
      </w:r>
      <w:r>
        <w:rPr>
          <w:sz w:val="24"/>
        </w:rPr>
        <w:t>accelerated</w:t>
      </w:r>
      <w:r>
        <w:rPr>
          <w:spacing w:val="-4"/>
          <w:sz w:val="24"/>
        </w:rPr>
        <w:t> </w:t>
      </w:r>
      <w:r>
        <w:rPr>
          <w:sz w:val="24"/>
        </w:rPr>
        <w:t>erosion</w:t>
      </w:r>
      <w:r>
        <w:rPr>
          <w:spacing w:val="-4"/>
          <w:sz w:val="24"/>
        </w:rPr>
        <w:t> </w:t>
      </w:r>
      <w:r>
        <w:rPr>
          <w:sz w:val="24"/>
        </w:rPr>
        <w:t>along</w:t>
      </w:r>
      <w:r>
        <w:rPr>
          <w:spacing w:val="-4"/>
          <w:sz w:val="24"/>
        </w:rPr>
        <w:t> </w:t>
      </w:r>
      <w:r>
        <w:rPr>
          <w:sz w:val="24"/>
        </w:rPr>
        <w:t>downdrift coastal cells.</w:t>
      </w:r>
    </w:p>
    <w:p>
      <w:pPr>
        <w:pStyle w:val="BodyText"/>
        <w:spacing w:line="480" w:lineRule="auto" w:before="1"/>
        <w:ind w:left="360" w:right="286" w:firstLine="810"/>
        <w:jc w:val="both"/>
      </w:pPr>
      <w:r>
        <w:rPr/>
        <w:t>To</w:t>
      </w:r>
      <w:r>
        <w:rPr>
          <w:spacing w:val="-5"/>
        </w:rPr>
        <w:t> </w:t>
      </w:r>
      <w:r>
        <w:rPr/>
        <w:t>establish</w:t>
      </w:r>
      <w:r>
        <w:rPr>
          <w:spacing w:val="-5"/>
        </w:rPr>
        <w:t> </w:t>
      </w:r>
      <w:r>
        <w:rPr/>
        <w:t>a</w:t>
      </w:r>
      <w:r>
        <w:rPr>
          <w:spacing w:val="-5"/>
        </w:rPr>
        <w:t> </w:t>
      </w:r>
      <w:r>
        <w:rPr/>
        <w:t>quantifiable</w:t>
      </w:r>
      <w:r>
        <w:rPr>
          <w:spacing w:val="-5"/>
        </w:rPr>
        <w:t> </w:t>
      </w:r>
      <w:r>
        <w:rPr/>
        <w:t>matrix</w:t>
      </w:r>
      <w:r>
        <w:rPr>
          <w:spacing w:val="-5"/>
        </w:rPr>
        <w:t> </w:t>
      </w:r>
      <w:r>
        <w:rPr/>
        <w:t>for</w:t>
      </w:r>
      <w:r>
        <w:rPr>
          <w:spacing w:val="-5"/>
        </w:rPr>
        <w:t> </w:t>
      </w:r>
      <w:r>
        <w:rPr/>
        <w:t>coastal</w:t>
      </w:r>
      <w:r>
        <w:rPr>
          <w:spacing w:val="-5"/>
        </w:rPr>
        <w:t> </w:t>
      </w:r>
      <w:r>
        <w:rPr/>
        <w:t>risk</w:t>
      </w:r>
      <w:r>
        <w:rPr>
          <w:spacing w:val="-5"/>
        </w:rPr>
        <w:t> </w:t>
      </w:r>
      <w:r>
        <w:rPr/>
        <w:t>levels,</w:t>
      </w:r>
      <w:r>
        <w:rPr>
          <w:spacing w:val="-5"/>
        </w:rPr>
        <w:t> </w:t>
      </w:r>
      <w:r>
        <w:rPr/>
        <w:t>the</w:t>
      </w:r>
      <w:r>
        <w:rPr>
          <w:spacing w:val="-5"/>
        </w:rPr>
        <w:t> </w:t>
      </w:r>
      <w:r>
        <w:rPr/>
        <w:t>End</w:t>
      </w:r>
      <w:r>
        <w:rPr>
          <w:spacing w:val="-5"/>
        </w:rPr>
        <w:t> </w:t>
      </w:r>
      <w:r>
        <w:rPr/>
        <w:t>Point</w:t>
      </w:r>
      <w:r>
        <w:rPr>
          <w:spacing w:val="-5"/>
        </w:rPr>
        <w:t> </w:t>
      </w:r>
      <w:r>
        <w:rPr/>
        <w:t>Rate</w:t>
      </w:r>
      <w:r>
        <w:rPr>
          <w:spacing w:val="-5"/>
        </w:rPr>
        <w:t> </w:t>
      </w:r>
      <w:r>
        <w:rPr/>
        <w:t>(EPR) method serves as a primary metric for determining the net annualized rate for shoreline change between two distinct historical positions. As utilized in this study, the mathematical formulation is expressed as:</w:t>
      </w:r>
    </w:p>
    <w:p>
      <w:pPr>
        <w:spacing w:line="164" w:lineRule="exact" w:before="1"/>
        <w:ind w:left="0" w:right="433" w:firstLine="0"/>
        <w:jc w:val="center"/>
        <w:rPr>
          <w:rFonts w:ascii="Cambria Math" w:hAnsi="Cambria Math" w:eastAsia="Cambria Math"/>
          <w:sz w:val="17"/>
        </w:rPr>
      </w:pPr>
      <w:r>
        <w:rPr>
          <w:rFonts w:ascii="Cambria Math" w:hAnsi="Cambria Math" w:eastAsia="Cambria Math"/>
          <w:sz w:val="17"/>
        </w:rPr>
        <w:t>(𝑆</w:t>
      </w:r>
      <w:r>
        <w:rPr>
          <w:rFonts w:ascii="Cambria Math" w:hAnsi="Cambria Math" w:eastAsia="Cambria Math"/>
          <w:spacing w:val="25"/>
          <w:sz w:val="17"/>
        </w:rPr>
        <w:t> </w:t>
      </w:r>
      <w:r>
        <w:rPr>
          <w:rFonts w:ascii="Cambria Math" w:hAnsi="Cambria Math" w:eastAsia="Cambria Math"/>
          <w:sz w:val="17"/>
        </w:rPr>
        <w:t>−𝑆</w:t>
      </w:r>
      <w:r>
        <w:rPr>
          <w:rFonts w:ascii="Cambria Math" w:hAnsi="Cambria Math" w:eastAsia="Cambria Math"/>
          <w:spacing w:val="26"/>
          <w:sz w:val="17"/>
        </w:rPr>
        <w:t> </w:t>
      </w:r>
      <w:r>
        <w:rPr>
          <w:rFonts w:ascii="Cambria Math" w:hAnsi="Cambria Math" w:eastAsia="Cambria Math"/>
          <w:spacing w:val="-10"/>
          <w:sz w:val="17"/>
        </w:rPr>
        <w:t>)</w:t>
      </w:r>
    </w:p>
    <w:p>
      <w:pPr>
        <w:tabs>
          <w:tab w:pos="4616" w:val="left" w:leader="none"/>
        </w:tabs>
        <w:spacing w:line="250" w:lineRule="exact" w:before="0"/>
        <w:ind w:left="2580" w:right="0" w:firstLine="0"/>
        <w:jc w:val="left"/>
        <w:rPr>
          <w:rFonts w:ascii="Cambria Math"/>
          <w:position w:val="12"/>
          <w:sz w:val="12"/>
        </w:rPr>
      </w:pPr>
      <w:r>
        <w:rPr>
          <w:rFonts w:ascii="Cambria Math"/>
          <w:position w:val="12"/>
          <w:sz w:val="12"/>
        </w:rPr>
        <mc:AlternateContent>
          <mc:Choice Requires="wps">
            <w:drawing>
              <wp:anchor distT="0" distB="0" distL="0" distR="0" allowOverlap="1" layoutInCell="1" locked="0" behindDoc="1" simplePos="0" relativeHeight="484768768">
                <wp:simplePos x="0" y="0"/>
                <wp:positionH relativeFrom="page">
                  <wp:posOffset>3944937</wp:posOffset>
                </wp:positionH>
                <wp:positionV relativeFrom="paragraph">
                  <wp:posOffset>104677</wp:posOffset>
                </wp:positionV>
                <wp:extent cx="64769" cy="10795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64769"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wps:txbx>
                      <wps:bodyPr wrap="square" lIns="0" tIns="0" rIns="0" bIns="0" rtlCol="0">
                        <a:noAutofit/>
                      </wps:bodyPr>
                    </wps:wsp>
                  </a:graphicData>
                </a:graphic>
              </wp:anchor>
            </w:drawing>
          </mc:Choice>
          <mc:Fallback>
            <w:pict>
              <v:shape style="position:absolute;margin-left:310.625031pt;margin-top:8.242326pt;width:5.1pt;height:8.5pt;mso-position-horizontal-relative:page;mso-position-vertical-relative:paragraph;z-index:-18547712" type="#_x0000_t202" id="docshape5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v:textbox>
                <w10:wrap type="none"/>
              </v:shape>
            </w:pict>
          </mc:Fallback>
        </mc:AlternateContent>
      </w:r>
      <w:r>
        <w:rPr>
          <w:i/>
          <w:sz w:val="24"/>
        </w:rPr>
        <w:t>Erosion</w:t>
      </w:r>
      <w:r>
        <w:rPr>
          <w:i/>
          <w:spacing w:val="-2"/>
          <w:sz w:val="24"/>
        </w:rPr>
        <w:t> </w:t>
      </w:r>
      <w:r>
        <w:rPr>
          <w:i/>
          <w:sz w:val="24"/>
        </w:rPr>
        <w:t>Rate</w:t>
      </w:r>
      <w:r>
        <w:rPr>
          <w:i/>
          <w:spacing w:val="-1"/>
          <w:sz w:val="24"/>
        </w:rPr>
        <w:t> </w:t>
      </w:r>
      <w:r>
        <w:rPr>
          <w:i/>
          <w:sz w:val="24"/>
        </w:rPr>
        <w:t>=</w:t>
      </w:r>
      <w:r>
        <w:rPr>
          <w:i/>
          <w:spacing w:val="5"/>
          <w:sz w:val="24"/>
        </w:rPr>
        <w:t> </w:t>
      </w:r>
      <w:r>
        <w:rPr>
          <w:spacing w:val="74"/>
          <w:position w:val="12"/>
          <w:sz w:val="12"/>
          <w:u w:val="thick"/>
        </w:rPr>
        <w:t>  </w:t>
      </w:r>
      <w:r>
        <w:rPr>
          <w:rFonts w:ascii="Cambria Math"/>
          <w:spacing w:val="-10"/>
          <w:position w:val="12"/>
          <w:sz w:val="12"/>
          <w:u w:val="thick"/>
        </w:rPr>
        <w:t>2</w:t>
      </w:r>
      <w:r>
        <w:rPr>
          <w:rFonts w:ascii="Cambria Math"/>
          <w:position w:val="12"/>
          <w:sz w:val="12"/>
          <w:u w:val="thick"/>
        </w:rPr>
        <w:tab/>
      </w:r>
      <w:r>
        <w:rPr>
          <w:rFonts w:ascii="Cambria Math"/>
          <w:spacing w:val="-10"/>
          <w:position w:val="12"/>
          <w:sz w:val="12"/>
          <w:u w:val="thick"/>
        </w:rPr>
        <w:t>1</w:t>
      </w:r>
      <w:r>
        <w:rPr>
          <w:rFonts w:ascii="Cambria Math"/>
          <w:spacing w:val="80"/>
          <w:position w:val="12"/>
          <w:sz w:val="12"/>
          <w:u w:val="thick"/>
        </w:rPr>
        <w:t> </w:t>
      </w:r>
    </w:p>
    <w:p>
      <w:pPr>
        <w:spacing w:after="0" w:line="250" w:lineRule="exact"/>
        <w:jc w:val="left"/>
        <w:rPr>
          <w:rFonts w:ascii="Cambria Math"/>
          <w:position w:val="12"/>
          <w:sz w:val="12"/>
        </w:rPr>
        <w:sectPr>
          <w:type w:val="continuous"/>
          <w:pgSz w:w="12240" w:h="15840"/>
          <w:pgMar w:header="0" w:footer="864" w:top="260" w:bottom="1100" w:left="1800" w:right="1080"/>
        </w:sectPr>
      </w:pPr>
    </w:p>
    <w:p>
      <w:pPr>
        <w:spacing w:line="240" w:lineRule="auto"/>
        <w:ind w:left="4170" w:right="0" w:firstLine="0"/>
        <w:rPr>
          <w:rFonts w:ascii="Cambria Math"/>
          <w:sz w:val="20"/>
        </w:rPr>
      </w:pPr>
      <w:r>
        <w:rPr>
          <w:rFonts w:ascii="Cambria Math"/>
          <w:sz w:val="20"/>
        </w:rPr>
        <w:drawing>
          <wp:inline distT="0" distB="0" distL="0" distR="0">
            <wp:extent cx="694212" cy="713231"/>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6" cstate="print"/>
                    <a:stretch>
                      <a:fillRect/>
                    </a:stretch>
                  </pic:blipFill>
                  <pic:spPr>
                    <a:xfrm>
                      <a:off x="0" y="0"/>
                      <a:ext cx="694212" cy="713231"/>
                    </a:xfrm>
                    <a:prstGeom prst="rect">
                      <a:avLst/>
                    </a:prstGeom>
                  </pic:spPr>
                </pic:pic>
              </a:graphicData>
            </a:graphic>
          </wp:inline>
        </w:drawing>
      </w:r>
      <w:r>
        <w:rPr>
          <w:rFonts w:ascii="Cambria Math"/>
          <w:sz w:val="20"/>
        </w:rPr>
      </w:r>
    </w:p>
    <w:p>
      <w:pPr>
        <w:pStyle w:val="BodyText"/>
        <w:spacing w:before="11"/>
        <w:rPr>
          <w:rFonts w:ascii="Cambria Math"/>
          <w:sz w:val="5"/>
        </w:rPr>
      </w:pPr>
    </w:p>
    <w:p>
      <w:pPr>
        <w:pStyle w:val="BodyText"/>
        <w:spacing w:after="0"/>
        <w:rPr>
          <w:rFonts w:ascii="Cambria Math"/>
          <w:sz w:val="5"/>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2"/>
      </w:pPr>
      <w:r>
        <w:rPr/>
        <mc:AlternateContent>
          <mc:Choice Requires="wps">
            <w:drawing>
              <wp:anchor distT="0" distB="0" distL="0" distR="0" allowOverlap="1" layoutInCell="1" locked="0" behindDoc="1" simplePos="0" relativeHeight="484769280">
                <wp:simplePos x="0" y="0"/>
                <wp:positionH relativeFrom="page">
                  <wp:posOffset>0</wp:posOffset>
                </wp:positionH>
                <wp:positionV relativeFrom="page">
                  <wp:posOffset>9525</wp:posOffset>
                </wp:positionV>
                <wp:extent cx="7772400" cy="1004887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772400" cy="10048875"/>
                          <a:chExt cx="7772400" cy="10048875"/>
                        </a:xfrm>
                      </wpg:grpSpPr>
                      <pic:pic>
                        <pic:nvPicPr>
                          <pic:cNvPr id="170" name="Image 170"/>
                          <pic:cNvPicPr/>
                        </pic:nvPicPr>
                        <pic:blipFill>
                          <a:blip r:embed="rId7" cstate="print"/>
                          <a:stretch>
                            <a:fillRect/>
                          </a:stretch>
                        </pic:blipFill>
                        <pic:spPr>
                          <a:xfrm>
                            <a:off x="0" y="926430"/>
                            <a:ext cx="7772400" cy="352425"/>
                          </a:xfrm>
                          <a:prstGeom prst="rect">
                            <a:avLst/>
                          </a:prstGeom>
                        </pic:spPr>
                      </pic:pic>
                      <wps:wsp>
                        <wps:cNvPr id="171" name="Graphic 17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72" name="Graphic 17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73" name="Graphic 17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4" name="Graphic 17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7200" id="docshapegroup52" coordorigin="0,15" coordsize="12240,15825">
                <v:shape style="position:absolute;left:0;top:1473;width:12240;height:555" type="#_x0000_t75" id="docshape5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ind w:left="360" w:right="283" w:firstLine="960"/>
        <w:jc w:val="both"/>
      </w:pPr>
      <w:r>
        <w:rPr/>
        <w:t>Where</w:t>
      </w:r>
      <w:r>
        <w:rPr>
          <w:spacing w:val="-15"/>
        </w:rPr>
        <w:t> </w:t>
      </w:r>
      <w:r>
        <w:rPr/>
        <w:t>S</w:t>
      </w:r>
      <w:r>
        <w:rPr>
          <w:vertAlign w:val="subscript"/>
        </w:rPr>
        <w:t>2</w:t>
      </w:r>
      <w:r>
        <w:rPr>
          <w:spacing w:val="-15"/>
          <w:vertAlign w:val="baseline"/>
        </w:rPr>
        <w:t> </w:t>
      </w:r>
      <w:r>
        <w:rPr>
          <w:vertAlign w:val="baseline"/>
        </w:rPr>
        <w:t>represents</w:t>
      </w:r>
      <w:r>
        <w:rPr>
          <w:spacing w:val="-7"/>
          <w:vertAlign w:val="baseline"/>
        </w:rPr>
        <w:t> </w:t>
      </w:r>
      <w:r>
        <w:rPr>
          <w:vertAlign w:val="baseline"/>
        </w:rPr>
        <w:t>the</w:t>
      </w:r>
      <w:r>
        <w:rPr>
          <w:spacing w:val="-5"/>
          <w:vertAlign w:val="baseline"/>
        </w:rPr>
        <w:t> </w:t>
      </w:r>
      <w:r>
        <w:rPr>
          <w:vertAlign w:val="baseline"/>
        </w:rPr>
        <w:t>spatial</w:t>
      </w:r>
      <w:r>
        <w:rPr>
          <w:spacing w:val="-5"/>
          <w:vertAlign w:val="baseline"/>
        </w:rPr>
        <w:t> </w:t>
      </w:r>
      <w:r>
        <w:rPr>
          <w:vertAlign w:val="baseline"/>
        </w:rPr>
        <w:t>shoreline</w:t>
      </w:r>
      <w:r>
        <w:rPr>
          <w:spacing w:val="-5"/>
          <w:vertAlign w:val="baseline"/>
        </w:rPr>
        <w:t> </w:t>
      </w:r>
      <w:r>
        <w:rPr>
          <w:vertAlign w:val="baseline"/>
        </w:rPr>
        <w:t>position</w:t>
      </w:r>
      <w:r>
        <w:rPr>
          <w:spacing w:val="-5"/>
          <w:vertAlign w:val="baseline"/>
        </w:rPr>
        <w:t> </w:t>
      </w:r>
      <w:r>
        <w:rPr>
          <w:vertAlign w:val="baseline"/>
        </w:rPr>
        <w:t>in</w:t>
      </w:r>
      <w:r>
        <w:rPr>
          <w:spacing w:val="-5"/>
          <w:vertAlign w:val="baseline"/>
        </w:rPr>
        <w:t> </w:t>
      </w:r>
      <w:r>
        <w:rPr>
          <w:vertAlign w:val="baseline"/>
        </w:rPr>
        <w:t>the</w:t>
      </w:r>
      <w:r>
        <w:rPr>
          <w:spacing w:val="-5"/>
          <w:vertAlign w:val="baseline"/>
        </w:rPr>
        <w:t> </w:t>
      </w:r>
      <w:r>
        <w:rPr>
          <w:vertAlign w:val="baseline"/>
        </w:rPr>
        <w:t>later</w:t>
      </w:r>
      <w:r>
        <w:rPr>
          <w:spacing w:val="-5"/>
          <w:vertAlign w:val="baseline"/>
        </w:rPr>
        <w:t> </w:t>
      </w:r>
      <w:r>
        <w:rPr>
          <w:vertAlign w:val="baseline"/>
        </w:rPr>
        <w:t>year,</w:t>
      </w:r>
      <w:r>
        <w:rPr>
          <w:spacing w:val="-5"/>
          <w:vertAlign w:val="baseline"/>
        </w:rPr>
        <w:t> </w:t>
      </w:r>
      <w:r>
        <w:rPr>
          <w:vertAlign w:val="baseline"/>
        </w:rPr>
        <w:t>S</w:t>
      </w:r>
      <w:r>
        <w:rPr>
          <w:vertAlign w:val="subscript"/>
        </w:rPr>
        <w:t>1</w:t>
      </w:r>
      <w:r>
        <w:rPr>
          <w:spacing w:val="-6"/>
          <w:vertAlign w:val="baseline"/>
        </w:rPr>
        <w:t> </w:t>
      </w:r>
      <w:r>
        <w:rPr>
          <w:vertAlign w:val="baseline"/>
        </w:rPr>
        <w:t>denotes</w:t>
      </w:r>
      <w:r>
        <w:rPr>
          <w:spacing w:val="-5"/>
          <w:vertAlign w:val="baseline"/>
        </w:rPr>
        <w:t> </w:t>
      </w:r>
      <w:r>
        <w:rPr>
          <w:vertAlign w:val="baseline"/>
        </w:rPr>
        <w:t>the initial baseline position in the earlier year, and T signifies the time interval expressed in years. Within this algebraic structure, the sign of the numerical output indicates the directional behavior of the coast: negative computational product signifies landward</w:t>
      </w:r>
      <w:r>
        <w:rPr>
          <w:spacing w:val="40"/>
          <w:vertAlign w:val="baseline"/>
        </w:rPr>
        <w:t> </w:t>
      </w:r>
      <w:r>
        <w:rPr>
          <w:vertAlign w:val="baseline"/>
        </w:rPr>
        <w:t>retreat (erosion), whereas a positive product yields localized sediment accumulation (accretion). The standard engineering unit of measurement for this velocity vector is expressed uniformly in meters per year (m/year).</w:t>
      </w:r>
    </w:p>
    <w:p>
      <w:pPr>
        <w:pStyle w:val="BodyText"/>
        <w:spacing w:line="480" w:lineRule="auto"/>
        <w:ind w:left="360" w:right="281" w:firstLine="1455"/>
        <w:jc w:val="both"/>
      </w:pPr>
      <w:r>
        <w:rPr/>
        <w:t>The mathematical rationale for employing a difference-over-time model is extensively validated in global spatial remote sensing studies. Research utilizing </w:t>
      </w:r>
      <w:r>
        <w:rPr/>
        <w:t>the Digital Shoreline Analysis System (DSAS) framework confirms that the linear EPR approach is highly reliable when evaluating long-term coastal changes where data points are constrained to specific historical map</w:t>
      </w:r>
      <w:r>
        <w:rPr>
          <w:spacing w:val="-3"/>
        </w:rPr>
        <w:t> </w:t>
      </w:r>
      <w:r>
        <w:rPr/>
        <w:t>epochs</w:t>
      </w:r>
      <w:r>
        <w:rPr>
          <w:spacing w:val="-3"/>
        </w:rPr>
        <w:t> </w:t>
      </w:r>
      <w:r>
        <w:rPr/>
        <w:t>or</w:t>
      </w:r>
      <w:r>
        <w:rPr>
          <w:spacing w:val="-3"/>
        </w:rPr>
        <w:t> </w:t>
      </w:r>
      <w:r>
        <w:rPr/>
        <w:t>multi-decadal</w:t>
      </w:r>
      <w:r>
        <w:rPr>
          <w:spacing w:val="-3"/>
        </w:rPr>
        <w:t> </w:t>
      </w:r>
      <w:r>
        <w:rPr/>
        <w:t>aerial</w:t>
      </w:r>
      <w:r>
        <w:rPr>
          <w:spacing w:val="-3"/>
        </w:rPr>
        <w:t> </w:t>
      </w:r>
      <w:r>
        <w:rPr/>
        <w:t>surveys</w:t>
      </w:r>
      <w:r>
        <w:rPr>
          <w:spacing w:val="-3"/>
        </w:rPr>
        <w:t> </w:t>
      </w:r>
      <w:r>
        <w:rPr/>
        <w:t>(</w:t>
      </w:r>
      <w:r>
        <w:rPr>
          <w:spacing w:val="-3"/>
        </w:rPr>
        <w:t> </w:t>
      </w:r>
      <w:r>
        <w:rPr/>
        <w:t>Thieler, et al., 2009). Because the formula requires only two operational shoreline vectors, it</w:t>
      </w:r>
      <w:r>
        <w:rPr>
          <w:spacing w:val="40"/>
        </w:rPr>
        <w:t> </w:t>
      </w:r>
      <w:r>
        <w:rPr/>
        <w:t>avoids the statistical over complication that can occur when intermediate historical maps contain missing or highly fragmented spatial data (USGS,2023).</w:t>
      </w:r>
    </w:p>
    <w:p>
      <w:pPr>
        <w:pStyle w:val="BodyText"/>
        <w:spacing w:line="480" w:lineRule="auto"/>
        <w:ind w:left="360" w:right="282" w:firstLine="1050"/>
        <w:jc w:val="both"/>
      </w:pPr>
      <w:r>
        <w:rPr/>
        <w:t>Furthermore, applications</w:t>
      </w:r>
      <w:r>
        <w:rPr>
          <w:spacing w:val="-4"/>
        </w:rPr>
        <w:t> </w:t>
      </w:r>
      <w:r>
        <w:rPr/>
        <w:t>within</w:t>
      </w:r>
      <w:r>
        <w:rPr>
          <w:spacing w:val="-4"/>
        </w:rPr>
        <w:t> </w:t>
      </w:r>
      <w:r>
        <w:rPr/>
        <w:t>the</w:t>
      </w:r>
      <w:r>
        <w:rPr>
          <w:spacing w:val="-4"/>
        </w:rPr>
        <w:t> </w:t>
      </w:r>
      <w:r>
        <w:rPr/>
        <w:t>Philippine</w:t>
      </w:r>
      <w:r>
        <w:rPr>
          <w:spacing w:val="-4"/>
        </w:rPr>
        <w:t> </w:t>
      </w:r>
      <w:r>
        <w:rPr/>
        <w:t>marine</w:t>
      </w:r>
      <w:r>
        <w:rPr>
          <w:spacing w:val="-4"/>
        </w:rPr>
        <w:t> </w:t>
      </w:r>
      <w:r>
        <w:rPr/>
        <w:t>architecture</w:t>
      </w:r>
      <w:r>
        <w:rPr>
          <w:spacing w:val="-4"/>
        </w:rPr>
        <w:t> </w:t>
      </w:r>
      <w:r>
        <w:rPr/>
        <w:t>confirm</w:t>
      </w:r>
      <w:r>
        <w:rPr>
          <w:spacing w:val="-4"/>
        </w:rPr>
        <w:t> </w:t>
      </w:r>
      <w:r>
        <w:rPr/>
        <w:t>the reliability of this formula in analyzing highly active river deltas and estuarine environments. A geographic study conducted by Nerves et al. (2024) tracking deltaic changes in open bay regions demonstrated that dividing cross-shore movement (ΔS) by chronological duration (T) provides a mathematically rigorous, repeatable baseline for capturing structural risk trends. Their findings confirmed that calculating the delta of orthogonal</w:t>
      </w:r>
      <w:r>
        <w:rPr>
          <w:spacing w:val="60"/>
        </w:rPr>
        <w:t> </w:t>
      </w:r>
      <w:r>
        <w:rPr/>
        <w:t>shoreline</w:t>
      </w:r>
      <w:r>
        <w:rPr>
          <w:spacing w:val="60"/>
        </w:rPr>
        <w:t> </w:t>
      </w:r>
      <w:r>
        <w:rPr/>
        <w:t>distances</w:t>
      </w:r>
      <w:r>
        <w:rPr>
          <w:spacing w:val="60"/>
        </w:rPr>
        <w:t> </w:t>
      </w:r>
      <w:r>
        <w:rPr/>
        <w:t>over</w:t>
      </w:r>
      <w:r>
        <w:rPr>
          <w:spacing w:val="60"/>
        </w:rPr>
        <w:t> </w:t>
      </w:r>
      <w:r>
        <w:rPr/>
        <w:t>explicit</w:t>
      </w:r>
      <w:r>
        <w:rPr>
          <w:spacing w:val="60"/>
        </w:rPr>
        <w:t> </w:t>
      </w:r>
      <w:r>
        <w:rPr/>
        <w:t>time</w:t>
      </w:r>
      <w:r>
        <w:rPr>
          <w:spacing w:val="60"/>
        </w:rPr>
        <w:t> </w:t>
      </w:r>
      <w:r>
        <w:rPr/>
        <w:t>intervals</w:t>
      </w:r>
      <w:r>
        <w:rPr>
          <w:spacing w:val="60"/>
        </w:rPr>
        <w:t> </w:t>
      </w:r>
      <w:r>
        <w:rPr/>
        <w:t>accurately</w:t>
      </w:r>
      <w:r>
        <w:rPr>
          <w:spacing w:val="45"/>
        </w:rPr>
        <w:t> </w:t>
      </w:r>
      <w:r>
        <w:rPr/>
        <w:t>captures</w:t>
      </w:r>
      <w:r>
        <w:rPr>
          <w:spacing w:val="45"/>
        </w:rPr>
        <w:t> </w:t>
      </w:r>
      <w:r>
        <w:rPr>
          <w:spacing w:val="-2"/>
        </w:rPr>
        <w:t>severe,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69792">
                <wp:simplePos x="0" y="0"/>
                <wp:positionH relativeFrom="page">
                  <wp:posOffset>0</wp:posOffset>
                </wp:positionH>
                <wp:positionV relativeFrom="page">
                  <wp:posOffset>9525</wp:posOffset>
                </wp:positionV>
                <wp:extent cx="7772400" cy="100488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7772400" cy="10048875"/>
                          <a:chExt cx="7772400" cy="10048875"/>
                        </a:xfrm>
                      </wpg:grpSpPr>
                      <pic:pic>
                        <pic:nvPicPr>
                          <pic:cNvPr id="177" name="Image 177"/>
                          <pic:cNvPicPr/>
                        </pic:nvPicPr>
                        <pic:blipFill>
                          <a:blip r:embed="rId7" cstate="print"/>
                          <a:stretch>
                            <a:fillRect/>
                          </a:stretch>
                        </pic:blipFill>
                        <pic:spPr>
                          <a:xfrm>
                            <a:off x="0" y="926430"/>
                            <a:ext cx="7772400" cy="352425"/>
                          </a:xfrm>
                          <a:prstGeom prst="rect">
                            <a:avLst/>
                          </a:prstGeom>
                        </pic:spPr>
                      </pic:pic>
                      <wps:wsp>
                        <wps:cNvPr id="178" name="Graphic 17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79" name="Graphic 17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80" name="Graphic 18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1" name="Graphic 18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6688" id="docshapegroup54" coordorigin="0,15" coordsize="12240,15825">
                <v:shape style="position:absolute;left:0;top:1473;width:12240;height:555" type="#_x0000_t75" id="docshape5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92"/>
        <w:jc w:val="both"/>
      </w:pPr>
      <w:r>
        <w:rPr/>
        <w:t>localized erosion patterns driven by compounding monsoonal wave actions and </w:t>
      </w:r>
      <w:r>
        <w:rPr/>
        <w:t>deltaic sediment fluctuations.</w:t>
      </w:r>
    </w:p>
    <w:p>
      <w:pPr>
        <w:pStyle w:val="BodyText"/>
        <w:spacing w:line="480" w:lineRule="auto"/>
        <w:ind w:left="360" w:right="279" w:firstLine="720"/>
        <w:jc w:val="both"/>
      </w:pPr>
      <w:r>
        <w:rPr/>
        <w:t>The classification of shoreline erosion into different risk levels is an </w:t>
      </w:r>
      <w:r>
        <w:rPr/>
        <w:t>essential component</w:t>
      </w:r>
      <w:r>
        <w:rPr>
          <w:spacing w:val="80"/>
        </w:rPr>
        <w:t> </w:t>
      </w:r>
      <w:r>
        <w:rPr/>
        <w:t>of</w:t>
      </w:r>
      <w:r>
        <w:rPr>
          <w:spacing w:val="80"/>
        </w:rPr>
        <w:t> </w:t>
      </w:r>
      <w:r>
        <w:rPr/>
        <w:t>coastal</w:t>
      </w:r>
      <w:r>
        <w:rPr>
          <w:spacing w:val="80"/>
        </w:rPr>
        <w:t> </w:t>
      </w:r>
      <w:r>
        <w:rPr/>
        <w:t>hazard</w:t>
      </w:r>
      <w:r>
        <w:rPr>
          <w:spacing w:val="80"/>
        </w:rPr>
        <w:t> </w:t>
      </w:r>
      <w:r>
        <w:rPr/>
        <w:t>assessment</w:t>
      </w:r>
      <w:r>
        <w:rPr>
          <w:spacing w:val="80"/>
        </w:rPr>
        <w:t> </w:t>
      </w:r>
      <w:r>
        <w:rPr/>
        <w:t>because</w:t>
      </w:r>
      <w:r>
        <w:rPr>
          <w:spacing w:val="80"/>
        </w:rPr>
        <w:t> </w:t>
      </w:r>
      <w:r>
        <w:rPr/>
        <w:t>it</w:t>
      </w:r>
      <w:r>
        <w:rPr>
          <w:spacing w:val="80"/>
        </w:rPr>
        <w:t> </w:t>
      </w:r>
      <w:r>
        <w:rPr/>
        <w:t>enables</w:t>
      </w:r>
      <w:r>
        <w:rPr>
          <w:spacing w:val="80"/>
        </w:rPr>
        <w:t> </w:t>
      </w:r>
      <w:r>
        <w:rPr/>
        <w:t>researchers</w:t>
      </w:r>
      <w:r>
        <w:rPr>
          <w:spacing w:val="80"/>
        </w:rPr>
        <w:t> </w:t>
      </w:r>
      <w:r>
        <w:rPr/>
        <w:t>and decision-makers to identify areas requiring varying levels of intervention. Erosion rate thresholds provide a standardized basis for interpreting shoreline retreat and prioritizing coastal management strategies. Although, threshold values differ depending on coastal characteristics and study objectives, several studies have established that increasing shoreline retreat rates correspond to increasing erosion susceptibility.</w:t>
      </w:r>
    </w:p>
    <w:p>
      <w:pPr>
        <w:pStyle w:val="BodyText"/>
        <w:spacing w:line="480" w:lineRule="auto"/>
        <w:ind w:left="360" w:right="282" w:firstLine="720"/>
        <w:jc w:val="both"/>
      </w:pPr>
      <w:r>
        <w:rPr/>
        <w:t>The United States Geological Survey (USGS, 2023) recognizes shoreline </w:t>
      </w:r>
      <w:r>
        <w:rPr/>
        <w:t>retreat rate as one of the primary indicators of coastal vulnerability. According to the agency, sustained shoreline retreat of several meters per year reflects</w:t>
      </w:r>
      <w:r>
        <w:rPr>
          <w:spacing w:val="-3"/>
        </w:rPr>
        <w:t> </w:t>
      </w:r>
      <w:r>
        <w:rPr/>
        <w:t>active</w:t>
      </w:r>
      <w:r>
        <w:rPr>
          <w:spacing w:val="-3"/>
        </w:rPr>
        <w:t> </w:t>
      </w:r>
      <w:r>
        <w:rPr/>
        <w:t>coastal</w:t>
      </w:r>
      <w:r>
        <w:rPr>
          <w:spacing w:val="-3"/>
        </w:rPr>
        <w:t> </w:t>
      </w:r>
      <w:r>
        <w:rPr/>
        <w:t>erosion,</w:t>
      </w:r>
      <w:r>
        <w:rPr>
          <w:spacing w:val="-3"/>
        </w:rPr>
        <w:t> </w:t>
      </w:r>
      <w:r>
        <w:rPr/>
        <w:t>while higher retreat rates indicate severe coastal instability that may threaten infrastructures, ecosystems, and coastal communities. The</w:t>
      </w:r>
      <w:r>
        <w:rPr>
          <w:spacing w:val="-4"/>
        </w:rPr>
        <w:t> </w:t>
      </w:r>
      <w:r>
        <w:rPr/>
        <w:t>USGS</w:t>
      </w:r>
      <w:r>
        <w:rPr>
          <w:spacing w:val="-4"/>
        </w:rPr>
        <w:t> </w:t>
      </w:r>
      <w:r>
        <w:rPr/>
        <w:t>recommends</w:t>
      </w:r>
      <w:r>
        <w:rPr>
          <w:spacing w:val="-4"/>
        </w:rPr>
        <w:t> </w:t>
      </w:r>
      <w:r>
        <w:rPr/>
        <w:t>that</w:t>
      </w:r>
      <w:r>
        <w:rPr>
          <w:spacing w:val="-4"/>
        </w:rPr>
        <w:t> </w:t>
      </w:r>
      <w:r>
        <w:rPr/>
        <w:t>shoreline</w:t>
      </w:r>
      <w:r>
        <w:rPr>
          <w:spacing w:val="-4"/>
        </w:rPr>
        <w:t> </w:t>
      </w:r>
      <w:r>
        <w:rPr/>
        <w:t>change</w:t>
      </w:r>
      <w:r>
        <w:rPr>
          <w:spacing w:val="-4"/>
        </w:rPr>
        <w:t> </w:t>
      </w:r>
      <w:r>
        <w:rPr/>
        <w:t>rates must be incorporated into coastal hazard mapping</w:t>
      </w:r>
      <w:r>
        <w:rPr>
          <w:spacing w:val="-3"/>
        </w:rPr>
        <w:t> </w:t>
      </w:r>
      <w:r>
        <w:rPr/>
        <w:t>to</w:t>
      </w:r>
      <w:r>
        <w:rPr>
          <w:spacing w:val="-3"/>
        </w:rPr>
        <w:t> </w:t>
      </w:r>
      <w:r>
        <w:rPr/>
        <w:t>identify</w:t>
      </w:r>
      <w:r>
        <w:rPr>
          <w:spacing w:val="-3"/>
        </w:rPr>
        <w:t> </w:t>
      </w:r>
      <w:r>
        <w:rPr/>
        <w:t>areas</w:t>
      </w:r>
      <w:r>
        <w:rPr>
          <w:spacing w:val="-3"/>
        </w:rPr>
        <w:t> </w:t>
      </w:r>
      <w:r>
        <w:rPr/>
        <w:t>requiring</w:t>
      </w:r>
      <w:r>
        <w:rPr>
          <w:spacing w:val="-3"/>
        </w:rPr>
        <w:t> </w:t>
      </w:r>
      <w:r>
        <w:rPr/>
        <w:t>management and protection measures. This reinforces the use of erosion rate thresholds as a basis for classifying shoreline erosion risk.</w:t>
      </w:r>
    </w:p>
    <w:p>
      <w:pPr>
        <w:pStyle w:val="BodyText"/>
        <w:spacing w:line="480" w:lineRule="auto"/>
        <w:ind w:left="360" w:right="280" w:firstLine="720"/>
        <w:jc w:val="both"/>
      </w:pPr>
      <w:r>
        <w:rPr/>
        <w:t>A global assessment conducted</w:t>
      </w:r>
      <w:r>
        <w:rPr>
          <w:spacing w:val="-4"/>
        </w:rPr>
        <w:t> </w:t>
      </w:r>
      <w:r>
        <w:rPr/>
        <w:t>by</w:t>
      </w:r>
      <w:r>
        <w:rPr>
          <w:spacing w:val="-4"/>
        </w:rPr>
        <w:t> </w:t>
      </w:r>
      <w:r>
        <w:rPr/>
        <w:t>Luijendijk</w:t>
      </w:r>
      <w:r>
        <w:rPr>
          <w:spacing w:val="-4"/>
        </w:rPr>
        <w:t> </w:t>
      </w:r>
      <w:r>
        <w:rPr/>
        <w:t>et</w:t>
      </w:r>
      <w:r>
        <w:rPr>
          <w:spacing w:val="-4"/>
        </w:rPr>
        <w:t> </w:t>
      </w:r>
      <w:r>
        <w:rPr/>
        <w:t>al.</w:t>
      </w:r>
      <w:r>
        <w:rPr>
          <w:spacing w:val="-4"/>
        </w:rPr>
        <w:t> </w:t>
      </w:r>
      <w:r>
        <w:rPr/>
        <w:t>(2018)</w:t>
      </w:r>
      <w:r>
        <w:rPr>
          <w:spacing w:val="-4"/>
        </w:rPr>
        <w:t> </w:t>
      </w:r>
      <w:r>
        <w:rPr/>
        <w:t>analyzed</w:t>
      </w:r>
      <w:r>
        <w:rPr>
          <w:spacing w:val="-4"/>
        </w:rPr>
        <w:t> </w:t>
      </w:r>
      <w:r>
        <w:rPr/>
        <w:t>approximately 33 years of satellite-derived shoreline data covering more than 100,000 km. of sandy coastlines worldwide. This study found that coastlines experiencing shoreline retreat greater than 5 m/year represent rapidly eroding environments, while lower retreat rates generally</w:t>
      </w:r>
      <w:r>
        <w:rPr>
          <w:spacing w:val="30"/>
        </w:rPr>
        <w:t> </w:t>
      </w:r>
      <w:r>
        <w:rPr/>
        <w:t>indicate</w:t>
      </w:r>
      <w:r>
        <w:rPr>
          <w:spacing w:val="30"/>
        </w:rPr>
        <w:t> </w:t>
      </w:r>
      <w:r>
        <w:rPr/>
        <w:t>relatively</w:t>
      </w:r>
      <w:r>
        <w:rPr>
          <w:spacing w:val="15"/>
        </w:rPr>
        <w:t> </w:t>
      </w:r>
      <w:r>
        <w:rPr/>
        <w:t>stable</w:t>
      </w:r>
      <w:r>
        <w:rPr>
          <w:spacing w:val="15"/>
        </w:rPr>
        <w:t> </w:t>
      </w:r>
      <w:r>
        <w:rPr/>
        <w:t>shoreline</w:t>
      </w:r>
      <w:r>
        <w:rPr>
          <w:spacing w:val="15"/>
        </w:rPr>
        <w:t> </w:t>
      </w:r>
      <w:r>
        <w:rPr/>
        <w:t>conditions.</w:t>
      </w:r>
      <w:r>
        <w:rPr>
          <w:spacing w:val="15"/>
        </w:rPr>
        <w:t> </w:t>
      </w:r>
      <w:r>
        <w:rPr/>
        <w:t>The</w:t>
      </w:r>
      <w:r>
        <w:rPr>
          <w:spacing w:val="15"/>
        </w:rPr>
        <w:t> </w:t>
      </w:r>
      <w:r>
        <w:rPr/>
        <w:t>researchers</w:t>
      </w:r>
      <w:r>
        <w:rPr>
          <w:spacing w:val="15"/>
        </w:rPr>
        <w:t> </w:t>
      </w:r>
      <w:r>
        <w:rPr/>
        <w:t>emphasized</w:t>
      </w:r>
      <w:r>
        <w:rPr>
          <w:spacing w:val="15"/>
        </w:rPr>
        <w:t> </w:t>
      </w:r>
      <w:r>
        <w:rPr>
          <w:spacing w:val="-4"/>
        </w:rPr>
        <w:t>that</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19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0304">
                <wp:simplePos x="0" y="0"/>
                <wp:positionH relativeFrom="page">
                  <wp:posOffset>0</wp:posOffset>
                </wp:positionH>
                <wp:positionV relativeFrom="page">
                  <wp:posOffset>9525</wp:posOffset>
                </wp:positionV>
                <wp:extent cx="7772400" cy="1004887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7772400" cy="10048875"/>
                          <a:chExt cx="7772400" cy="10048875"/>
                        </a:xfrm>
                      </wpg:grpSpPr>
                      <pic:pic>
                        <pic:nvPicPr>
                          <pic:cNvPr id="184" name="Image 184"/>
                          <pic:cNvPicPr/>
                        </pic:nvPicPr>
                        <pic:blipFill>
                          <a:blip r:embed="rId7" cstate="print"/>
                          <a:stretch>
                            <a:fillRect/>
                          </a:stretch>
                        </pic:blipFill>
                        <pic:spPr>
                          <a:xfrm>
                            <a:off x="0" y="926430"/>
                            <a:ext cx="7772400" cy="352425"/>
                          </a:xfrm>
                          <a:prstGeom prst="rect">
                            <a:avLst/>
                          </a:prstGeom>
                        </pic:spPr>
                      </pic:pic>
                      <wps:wsp>
                        <wps:cNvPr id="185" name="Graphic 18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86" name="Graphic 18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87" name="Graphic 18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8" name="Graphic 18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6176" id="docshapegroup56" coordorigin="0,15" coordsize="12240,15825">
                <v:shape style="position:absolute;left:0;top:1473;width:12240;height:555" type="#_x0000_t75" id="docshape5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7"/>
        <w:jc w:val="both"/>
      </w:pPr>
      <w:r>
        <w:rPr/>
        <w:t>areas with rapid erosion require priority attention because of their greater exposure </w:t>
      </w:r>
      <w:r>
        <w:rPr/>
        <w:t>to coastal hazards and land loss. These findings provide scientific support for using greater than 5 m/year as the threshold for high erosion risk.</w:t>
      </w:r>
    </w:p>
    <w:p>
      <w:pPr>
        <w:pStyle w:val="BodyText"/>
        <w:spacing w:line="480" w:lineRule="auto"/>
        <w:ind w:left="360" w:right="279" w:firstLine="720"/>
        <w:jc w:val="both"/>
      </w:pPr>
      <w:r>
        <w:rPr/>
        <w:t>Collectively, these studies demonstrate that shoreline erosion rates provide a scientifically sound basis for classifying erosion susceptibility and supporting </w:t>
      </w:r>
      <w:r>
        <w:rPr/>
        <w:t>coastal management decisions. Guided by these findings, an existing study by Osondu, I. et al. (2025) also adopts an erosion-risk classification of Low (&lt;2 m/year), Medium (2-5 m/year), and High (&gt;5 m/year). The authors explained that these</w:t>
      </w:r>
      <w:r>
        <w:rPr>
          <w:spacing w:val="-2"/>
        </w:rPr>
        <w:t> </w:t>
      </w:r>
      <w:r>
        <w:rPr/>
        <w:t>thresholds</w:t>
      </w:r>
      <w:r>
        <w:rPr>
          <w:spacing w:val="-2"/>
        </w:rPr>
        <w:t> </w:t>
      </w:r>
      <w:r>
        <w:rPr/>
        <w:t>were</w:t>
      </w:r>
      <w:r>
        <w:rPr>
          <w:spacing w:val="-2"/>
        </w:rPr>
        <w:t> </w:t>
      </w:r>
      <w:r>
        <w:rPr/>
        <w:t>adopted from established coastal risk assessment frameworks to distinguish shoreline segments according to erosion severity. Coastlines experiencing erosion greater than 5</w:t>
      </w:r>
      <w:r>
        <w:rPr>
          <w:spacing w:val="-4"/>
        </w:rPr>
        <w:t> </w:t>
      </w:r>
      <w:r>
        <w:rPr/>
        <w:t>m/year</w:t>
      </w:r>
      <w:r>
        <w:rPr>
          <w:spacing w:val="-4"/>
        </w:rPr>
        <w:t> </w:t>
      </w:r>
      <w:r>
        <w:rPr/>
        <w:t>were identified as highly vulnerable because they exhibited rapid shoreline retreat associated with strong hydrodynamic processes, while erosion rates below 2 m/year represented relatively stable shoreline conditions. Moderate erosion rates of 2-5 m/year indicated shoreline sections undergoing noticeable retreat that require continuous monitoring and appropriate coastal management measures.</w:t>
      </w:r>
    </w:p>
    <w:p>
      <w:pPr>
        <w:pStyle w:val="Heading3"/>
        <w:numPr>
          <w:ilvl w:val="1"/>
          <w:numId w:val="8"/>
        </w:numPr>
        <w:tabs>
          <w:tab w:pos="3972" w:val="left" w:leader="none"/>
        </w:tabs>
        <w:spacing w:line="240" w:lineRule="auto" w:before="160" w:after="0"/>
        <w:ind w:left="3972" w:right="0" w:hanging="420"/>
        <w:jc w:val="both"/>
      </w:pPr>
      <w:bookmarkStart w:name="2.3. Risk Classification " w:id="40"/>
      <w:bookmarkEnd w:id="40"/>
      <w:r>
        <w:rPr>
          <w:b w:val="0"/>
        </w:rPr>
      </w:r>
      <w:bookmarkStart w:name="h.qfzu7ubd9gp6" w:id="41"/>
      <w:bookmarkEnd w:id="41"/>
      <w:r>
        <w:rPr>
          <w:b w:val="0"/>
        </w:rPr>
      </w:r>
      <w:r>
        <w:rPr/>
        <w:t>Risk </w:t>
      </w:r>
      <w:r>
        <w:rPr>
          <w:spacing w:val="-2"/>
        </w:rPr>
        <w:t>Classification</w:t>
      </w:r>
    </w:p>
    <w:p>
      <w:pPr>
        <w:pStyle w:val="BodyText"/>
        <w:spacing w:before="5"/>
        <w:rPr>
          <w:b/>
        </w:rPr>
      </w:pPr>
    </w:p>
    <w:p>
      <w:pPr>
        <w:pStyle w:val="BodyText"/>
        <w:spacing w:line="480" w:lineRule="auto"/>
        <w:ind w:left="360" w:right="284" w:firstLine="720"/>
        <w:jc w:val="both"/>
      </w:pPr>
      <w:r>
        <w:rPr/>
        <w:t>In the architectural design of resilient coastal defense systems, the </w:t>
      </w:r>
      <w:r>
        <w:rPr>
          <w:b/>
        </w:rPr>
        <w:t>Erosion </w:t>
      </w:r>
      <w:r>
        <w:rPr>
          <w:b/>
        </w:rPr>
        <w:t>Rate </w:t>
      </w:r>
      <w:r>
        <w:rPr/>
        <w:t>serves</w:t>
      </w:r>
      <w:r>
        <w:rPr>
          <w:spacing w:val="40"/>
        </w:rPr>
        <w:t> </w:t>
      </w:r>
      <w:r>
        <w:rPr/>
        <w:t>as</w:t>
      </w:r>
      <w:r>
        <w:rPr>
          <w:spacing w:val="40"/>
        </w:rPr>
        <w:t> </w:t>
      </w:r>
      <w:r>
        <w:rPr/>
        <w:t>an objective, empirical measure of physical hazard intensity. It captures the long-term, backshore</w:t>
      </w:r>
      <w:r>
        <w:rPr>
          <w:spacing w:val="-3"/>
        </w:rPr>
        <w:t> </w:t>
      </w:r>
      <w:r>
        <w:rPr/>
        <w:t>horizontal</w:t>
      </w:r>
      <w:r>
        <w:rPr>
          <w:spacing w:val="-3"/>
        </w:rPr>
        <w:t> </w:t>
      </w:r>
      <w:r>
        <w:rPr/>
        <w:t>retreat</w:t>
      </w:r>
      <w:r>
        <w:rPr>
          <w:spacing w:val="-3"/>
        </w:rPr>
        <w:t> </w:t>
      </w:r>
      <w:r>
        <w:rPr/>
        <w:t>of</w:t>
      </w:r>
      <w:r>
        <w:rPr>
          <w:spacing w:val="-3"/>
        </w:rPr>
        <w:t> </w:t>
      </w:r>
      <w:r>
        <w:rPr/>
        <w:t>a</w:t>
      </w:r>
      <w:r>
        <w:rPr>
          <w:spacing w:val="-3"/>
        </w:rPr>
        <w:t> </w:t>
      </w:r>
      <w:r>
        <w:rPr/>
        <w:t>boundary</w:t>
      </w:r>
      <w:r>
        <w:rPr>
          <w:spacing w:val="-3"/>
        </w:rPr>
        <w:t> </w:t>
      </w:r>
      <w:r>
        <w:rPr/>
        <w:t>line</w:t>
      </w:r>
      <w:r>
        <w:rPr>
          <w:spacing w:val="-3"/>
        </w:rPr>
        <w:t> </w:t>
      </w:r>
      <w:r>
        <w:rPr/>
        <w:t>under</w:t>
      </w:r>
      <w:r>
        <w:rPr>
          <w:spacing w:val="-3"/>
        </w:rPr>
        <w:t> </w:t>
      </w:r>
      <w:r>
        <w:rPr/>
        <w:t>unconstrained</w:t>
      </w:r>
      <w:r>
        <w:rPr>
          <w:spacing w:val="-3"/>
        </w:rPr>
        <w:t> </w:t>
      </w:r>
      <w:r>
        <w:rPr/>
        <w:t>conditions, typically computed via change models like the End Point Rate (EPR).</w:t>
      </w:r>
    </w:p>
    <w:p>
      <w:pPr>
        <w:pStyle w:val="BodyText"/>
        <w:spacing w:line="480" w:lineRule="auto"/>
        <w:ind w:left="360" w:right="292" w:firstLine="720"/>
        <w:jc w:val="both"/>
      </w:pPr>
      <w:r>
        <w:rPr/>
        <w:t>However, a high</w:t>
      </w:r>
      <w:r>
        <w:rPr>
          <w:spacing w:val="-4"/>
        </w:rPr>
        <w:t> </w:t>
      </w:r>
      <w:r>
        <w:rPr/>
        <w:t>erosion</w:t>
      </w:r>
      <w:r>
        <w:rPr>
          <w:spacing w:val="-4"/>
        </w:rPr>
        <w:t> </w:t>
      </w:r>
      <w:r>
        <w:rPr/>
        <w:t>rate</w:t>
      </w:r>
      <w:r>
        <w:rPr>
          <w:spacing w:val="-4"/>
        </w:rPr>
        <w:t> </w:t>
      </w:r>
      <w:r>
        <w:rPr/>
        <w:t>does</w:t>
      </w:r>
      <w:r>
        <w:rPr>
          <w:spacing w:val="-4"/>
        </w:rPr>
        <w:t> </w:t>
      </w:r>
      <w:r>
        <w:rPr/>
        <w:t>not</w:t>
      </w:r>
      <w:r>
        <w:rPr>
          <w:spacing w:val="-4"/>
        </w:rPr>
        <w:t> </w:t>
      </w:r>
      <w:r>
        <w:rPr/>
        <w:t>automatically</w:t>
      </w:r>
      <w:r>
        <w:rPr>
          <w:spacing w:val="-4"/>
        </w:rPr>
        <w:t> </w:t>
      </w:r>
      <w:r>
        <w:rPr/>
        <w:t>equate</w:t>
      </w:r>
      <w:r>
        <w:rPr>
          <w:spacing w:val="-4"/>
        </w:rPr>
        <w:t> </w:t>
      </w:r>
      <w:r>
        <w:rPr/>
        <w:t>to</w:t>
      </w:r>
      <w:r>
        <w:rPr>
          <w:spacing w:val="-4"/>
        </w:rPr>
        <w:t> </w:t>
      </w:r>
      <w:r>
        <w:rPr/>
        <w:t>a</w:t>
      </w:r>
      <w:r>
        <w:rPr>
          <w:spacing w:val="-4"/>
        </w:rPr>
        <w:t> </w:t>
      </w:r>
      <w:r>
        <w:rPr/>
        <w:t>high</w:t>
      </w:r>
      <w:r>
        <w:rPr>
          <w:spacing w:val="-4"/>
        </w:rPr>
        <w:t> </w:t>
      </w:r>
      <w:r>
        <w:rPr/>
        <w:t>Erosion</w:t>
      </w:r>
      <w:r>
        <w:rPr>
          <w:spacing w:val="-4"/>
        </w:rPr>
        <w:t> </w:t>
      </w:r>
      <w:r>
        <w:rPr/>
        <w:t>Risk. As</w:t>
      </w:r>
      <w:r>
        <w:rPr>
          <w:spacing w:val="60"/>
        </w:rPr>
        <w:t> </w:t>
      </w:r>
      <w:r>
        <w:rPr/>
        <w:t>established</w:t>
      </w:r>
      <w:r>
        <w:rPr>
          <w:spacing w:val="60"/>
        </w:rPr>
        <w:t> </w:t>
      </w:r>
      <w:r>
        <w:rPr/>
        <w:t>by</w:t>
      </w:r>
      <w:r>
        <w:rPr>
          <w:spacing w:val="60"/>
        </w:rPr>
        <w:t> </w:t>
      </w:r>
      <w:r>
        <w:rPr/>
        <w:t>comprehensive</w:t>
      </w:r>
      <w:r>
        <w:rPr>
          <w:spacing w:val="60"/>
        </w:rPr>
        <w:t> </w:t>
      </w:r>
      <w:r>
        <w:rPr/>
        <w:t>natural</w:t>
      </w:r>
      <w:r>
        <w:rPr>
          <w:spacing w:val="60"/>
        </w:rPr>
        <w:t> </w:t>
      </w:r>
      <w:r>
        <w:rPr/>
        <w:t>disaster</w:t>
      </w:r>
      <w:r>
        <w:rPr>
          <w:spacing w:val="60"/>
        </w:rPr>
        <w:t> </w:t>
      </w:r>
      <w:r>
        <w:rPr/>
        <w:t>risk</w:t>
      </w:r>
      <w:r>
        <w:rPr>
          <w:spacing w:val="60"/>
        </w:rPr>
        <w:t> </w:t>
      </w:r>
      <w:r>
        <w:rPr/>
        <w:t>frameworks,</w:t>
      </w:r>
      <w:r>
        <w:rPr>
          <w:spacing w:val="45"/>
        </w:rPr>
        <w:t> </w:t>
      </w:r>
      <w:r>
        <w:rPr/>
        <w:t>Erosion</w:t>
      </w:r>
      <w:r>
        <w:rPr>
          <w:spacing w:val="45"/>
        </w:rPr>
        <w:t> </w:t>
      </w:r>
      <w:r>
        <w:rPr/>
        <w:t>Risk</w:t>
      </w:r>
      <w:r>
        <w:rPr>
          <w:spacing w:val="45"/>
        </w:rPr>
        <w:t> </w:t>
      </w:r>
      <w:r>
        <w:rPr/>
        <w:t>is</w:t>
      </w:r>
      <w:r>
        <w:rPr>
          <w:spacing w:val="45"/>
        </w:rPr>
        <w:t> </w:t>
      </w:r>
      <w:r>
        <w:rPr>
          <w:spacing w:val="-10"/>
        </w:rPr>
        <w:t>a</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0816">
                <wp:simplePos x="0" y="0"/>
                <wp:positionH relativeFrom="page">
                  <wp:posOffset>0</wp:posOffset>
                </wp:positionH>
                <wp:positionV relativeFrom="page">
                  <wp:posOffset>9525</wp:posOffset>
                </wp:positionV>
                <wp:extent cx="7772400" cy="1004887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7772400" cy="10048875"/>
                          <a:chExt cx="7772400" cy="10048875"/>
                        </a:xfrm>
                      </wpg:grpSpPr>
                      <pic:pic>
                        <pic:nvPicPr>
                          <pic:cNvPr id="191" name="Image 191"/>
                          <pic:cNvPicPr/>
                        </pic:nvPicPr>
                        <pic:blipFill>
                          <a:blip r:embed="rId7" cstate="print"/>
                          <a:stretch>
                            <a:fillRect/>
                          </a:stretch>
                        </pic:blipFill>
                        <pic:spPr>
                          <a:xfrm>
                            <a:off x="0" y="926430"/>
                            <a:ext cx="7772400" cy="352425"/>
                          </a:xfrm>
                          <a:prstGeom prst="rect">
                            <a:avLst/>
                          </a:prstGeom>
                        </pic:spPr>
                      </pic:pic>
                      <wps:wsp>
                        <wps:cNvPr id="192" name="Graphic 19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93" name="Graphic 19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194" name="Graphic 19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5" name="Graphic 19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5664" id="docshapegroup58" coordorigin="0,15" coordsize="12240,15825">
                <v:shape style="position:absolute;left:0;top:1473;width:12240;height:555" type="#_x0000_t75" id="docshape5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1"/>
        <w:jc w:val="both"/>
      </w:pPr>
      <w:r>
        <w:rPr/>
        <w:t>multi-dimensional function that represents the potential for real asset loss, </w:t>
      </w:r>
      <w:r>
        <w:rPr/>
        <w:t>environmental degradation, or structural failure when a physical hazard intersects with</w:t>
      </w:r>
      <w:r>
        <w:rPr>
          <w:spacing w:val="-3"/>
        </w:rPr>
        <w:t> </w:t>
      </w:r>
      <w:r>
        <w:rPr/>
        <w:t>human</w:t>
      </w:r>
      <w:r>
        <w:rPr>
          <w:spacing w:val="-3"/>
        </w:rPr>
        <w:t> </w:t>
      </w:r>
      <w:r>
        <w:rPr/>
        <w:t>receptors, socioeconomic exposure, and structural vulnerability indicators (Ouyang &amp; Wang, 2024).</w:t>
      </w:r>
    </w:p>
    <w:p>
      <w:pPr>
        <w:pStyle w:val="BodyText"/>
        <w:spacing w:line="480" w:lineRule="auto" w:before="240"/>
        <w:ind w:left="360" w:right="281"/>
        <w:jc w:val="both"/>
      </w:pPr>
      <w:r>
        <w:rPr/>
        <w:t>For instance,</w:t>
      </w:r>
      <w:r>
        <w:rPr>
          <w:spacing w:val="-3"/>
        </w:rPr>
        <w:t> </w:t>
      </w:r>
      <w:r>
        <w:rPr/>
        <w:t>a</w:t>
      </w:r>
      <w:r>
        <w:rPr>
          <w:spacing w:val="-3"/>
        </w:rPr>
        <w:t> </w:t>
      </w:r>
      <w:r>
        <w:rPr/>
        <w:t>natural,</w:t>
      </w:r>
      <w:r>
        <w:rPr>
          <w:spacing w:val="-3"/>
        </w:rPr>
        <w:t> </w:t>
      </w:r>
      <w:r>
        <w:rPr/>
        <w:t>unpopulated</w:t>
      </w:r>
      <w:r>
        <w:rPr>
          <w:spacing w:val="-3"/>
        </w:rPr>
        <w:t> </w:t>
      </w:r>
      <w:r>
        <w:rPr/>
        <w:t>mangrove</w:t>
      </w:r>
      <w:r>
        <w:rPr>
          <w:spacing w:val="-3"/>
        </w:rPr>
        <w:t> </w:t>
      </w:r>
      <w:r>
        <w:rPr/>
        <w:t>zone</w:t>
      </w:r>
      <w:r>
        <w:rPr>
          <w:spacing w:val="-3"/>
        </w:rPr>
        <w:t> </w:t>
      </w:r>
      <w:r>
        <w:rPr/>
        <w:t>experiencing</w:t>
      </w:r>
      <w:r>
        <w:rPr>
          <w:spacing w:val="-3"/>
        </w:rPr>
        <w:t> </w:t>
      </w:r>
      <w:r>
        <w:rPr/>
        <w:t>a</w:t>
      </w:r>
      <w:r>
        <w:rPr>
          <w:spacing w:val="-3"/>
        </w:rPr>
        <w:t> </w:t>
      </w:r>
      <w:r>
        <w:rPr/>
        <w:t>rapid</w:t>
      </w:r>
      <w:r>
        <w:rPr>
          <w:spacing w:val="-3"/>
        </w:rPr>
        <w:t> </w:t>
      </w:r>
      <w:r>
        <w:rPr/>
        <w:t>horizontal</w:t>
      </w:r>
      <w:r>
        <w:rPr>
          <w:spacing w:val="-3"/>
        </w:rPr>
        <w:t> </w:t>
      </w:r>
      <w:r>
        <w:rPr/>
        <w:t>retreat of &gt;5 m/yr exhibits a high </w:t>
      </w:r>
      <w:r>
        <w:rPr>
          <w:i/>
        </w:rPr>
        <w:t>erosion rate</w:t>
      </w:r>
      <w:r>
        <w:rPr>
          <w:i/>
          <w:spacing w:val="-3"/>
        </w:rPr>
        <w:t> </w:t>
      </w:r>
      <w:r>
        <w:rPr/>
        <w:t>but</w:t>
      </w:r>
      <w:r>
        <w:rPr>
          <w:spacing w:val="-3"/>
        </w:rPr>
        <w:t> </w:t>
      </w:r>
      <w:r>
        <w:rPr/>
        <w:t>presents</w:t>
      </w:r>
      <w:r>
        <w:rPr>
          <w:spacing w:val="-3"/>
        </w:rPr>
        <w:t> </w:t>
      </w:r>
      <w:r>
        <w:rPr/>
        <w:t>a</w:t>
      </w:r>
      <w:r>
        <w:rPr>
          <w:spacing w:val="-3"/>
        </w:rPr>
        <w:t> </w:t>
      </w:r>
      <w:r>
        <w:rPr/>
        <w:t>relatively</w:t>
      </w:r>
      <w:r>
        <w:rPr>
          <w:spacing w:val="-3"/>
        </w:rPr>
        <w:t> </w:t>
      </w:r>
      <w:r>
        <w:rPr/>
        <w:t>low</w:t>
      </w:r>
      <w:r>
        <w:rPr>
          <w:spacing w:val="-3"/>
        </w:rPr>
        <w:t> </w:t>
      </w:r>
      <w:r>
        <w:rPr/>
        <w:t>erosion</w:t>
      </w:r>
      <w:r>
        <w:rPr>
          <w:spacing w:val="-3"/>
        </w:rPr>
        <w:t> </w:t>
      </w:r>
      <w:r>
        <w:rPr/>
        <w:t>risk</w:t>
      </w:r>
      <w:r>
        <w:rPr>
          <w:spacing w:val="-3"/>
        </w:rPr>
        <w:t> </w:t>
      </w:r>
      <w:r>
        <w:rPr/>
        <w:t>due</w:t>
      </w:r>
      <w:r>
        <w:rPr>
          <w:spacing w:val="-3"/>
        </w:rPr>
        <w:t> </w:t>
      </w:r>
      <w:r>
        <w:rPr/>
        <w:t>to</w:t>
      </w:r>
      <w:r>
        <w:rPr>
          <w:spacing w:val="-3"/>
        </w:rPr>
        <w:t> </w:t>
      </w:r>
      <w:r>
        <w:rPr/>
        <w:t>its inherent ecological buffer and the absence of high-value structural assets. Conversely, a heavily built-up urban center or vital port</w:t>
      </w:r>
      <w:r>
        <w:rPr>
          <w:spacing w:val="-2"/>
        </w:rPr>
        <w:t> </w:t>
      </w:r>
      <w:r>
        <w:rPr/>
        <w:t>facility</w:t>
      </w:r>
      <w:r>
        <w:rPr>
          <w:spacing w:val="-2"/>
        </w:rPr>
        <w:t> </w:t>
      </w:r>
      <w:r>
        <w:rPr/>
        <w:t>situated</w:t>
      </w:r>
      <w:r>
        <w:rPr>
          <w:spacing w:val="-2"/>
        </w:rPr>
        <w:t> </w:t>
      </w:r>
      <w:r>
        <w:rPr/>
        <w:t>along</w:t>
      </w:r>
      <w:r>
        <w:rPr>
          <w:spacing w:val="-2"/>
        </w:rPr>
        <w:t> </w:t>
      </w:r>
      <w:r>
        <w:rPr/>
        <w:t>an</w:t>
      </w:r>
      <w:r>
        <w:rPr>
          <w:spacing w:val="-2"/>
        </w:rPr>
        <w:t> </w:t>
      </w:r>
      <w:r>
        <w:rPr/>
        <w:t>estuary</w:t>
      </w:r>
      <w:r>
        <w:rPr>
          <w:spacing w:val="-2"/>
        </w:rPr>
        <w:t> </w:t>
      </w:r>
      <w:r>
        <w:rPr/>
        <w:t>experiencing</w:t>
      </w:r>
      <w:r>
        <w:rPr>
          <w:spacing w:val="-2"/>
        </w:rPr>
        <w:t> </w:t>
      </w:r>
      <w:r>
        <w:rPr/>
        <w:t>a lower retreat velocity of only 1 m/yr can represent an exceptionally high </w:t>
      </w:r>
      <w:r>
        <w:rPr>
          <w:i/>
        </w:rPr>
        <w:t>erosion risk </w:t>
      </w:r>
      <w:r>
        <w:rPr/>
        <w:t>because the local infrastructure has high exposure and susceptibility to immediate scouring, undermining, or structural collapse. Contemporary coastal management strategies emphasize that framework development must transition away from using raw physical baseline velocities alone, instead integrating complex exposure</w:t>
      </w:r>
      <w:r>
        <w:rPr>
          <w:spacing w:val="-4"/>
        </w:rPr>
        <w:t> </w:t>
      </w:r>
      <w:r>
        <w:rPr/>
        <w:t>and</w:t>
      </w:r>
      <w:r>
        <w:rPr>
          <w:spacing w:val="-4"/>
        </w:rPr>
        <w:t> </w:t>
      </w:r>
      <w:r>
        <w:rPr/>
        <w:t>vulnerability dimensions to prioritize structural implementations effectively (Ouyang &amp; Wang, 2024). For instance,</w:t>
      </w:r>
      <w:r>
        <w:rPr>
          <w:spacing w:val="-3"/>
        </w:rPr>
        <w:t> </w:t>
      </w:r>
      <w:r>
        <w:rPr/>
        <w:t>a</w:t>
      </w:r>
      <w:r>
        <w:rPr>
          <w:spacing w:val="-3"/>
        </w:rPr>
        <w:t> </w:t>
      </w:r>
      <w:r>
        <w:rPr/>
        <w:t>natural,</w:t>
      </w:r>
      <w:r>
        <w:rPr>
          <w:spacing w:val="-3"/>
        </w:rPr>
        <w:t> </w:t>
      </w:r>
      <w:r>
        <w:rPr/>
        <w:t>unpopulated</w:t>
      </w:r>
      <w:r>
        <w:rPr>
          <w:spacing w:val="-3"/>
        </w:rPr>
        <w:t> </w:t>
      </w:r>
      <w:r>
        <w:rPr/>
        <w:t>mangrove</w:t>
      </w:r>
      <w:r>
        <w:rPr>
          <w:spacing w:val="-3"/>
        </w:rPr>
        <w:t> </w:t>
      </w:r>
      <w:r>
        <w:rPr/>
        <w:t>zone</w:t>
      </w:r>
      <w:r>
        <w:rPr>
          <w:spacing w:val="-3"/>
        </w:rPr>
        <w:t> </w:t>
      </w:r>
      <w:r>
        <w:rPr/>
        <w:t>experiencing</w:t>
      </w:r>
      <w:r>
        <w:rPr>
          <w:spacing w:val="-3"/>
        </w:rPr>
        <w:t> </w:t>
      </w:r>
      <w:r>
        <w:rPr/>
        <w:t>a</w:t>
      </w:r>
      <w:r>
        <w:rPr>
          <w:spacing w:val="-3"/>
        </w:rPr>
        <w:t> </w:t>
      </w:r>
      <w:r>
        <w:rPr/>
        <w:t>rapid</w:t>
      </w:r>
      <w:r>
        <w:rPr>
          <w:spacing w:val="-3"/>
        </w:rPr>
        <w:t> </w:t>
      </w:r>
      <w:r>
        <w:rPr/>
        <w:t>horizontal</w:t>
      </w:r>
      <w:r>
        <w:rPr>
          <w:spacing w:val="-3"/>
        </w:rPr>
        <w:t> </w:t>
      </w:r>
      <w:r>
        <w:rPr/>
        <w:t>retreat of &gt;5 m/yr exhibits a high erosion rate but presents</w:t>
      </w:r>
      <w:r>
        <w:rPr>
          <w:spacing w:val="-2"/>
        </w:rPr>
        <w:t> </w:t>
      </w:r>
      <w:r>
        <w:rPr/>
        <w:t>a</w:t>
      </w:r>
      <w:r>
        <w:rPr>
          <w:spacing w:val="-2"/>
        </w:rPr>
        <w:t> </w:t>
      </w:r>
      <w:r>
        <w:rPr/>
        <w:t>relatively</w:t>
      </w:r>
      <w:r>
        <w:rPr>
          <w:spacing w:val="-2"/>
        </w:rPr>
        <w:t> </w:t>
      </w:r>
      <w:r>
        <w:rPr/>
        <w:t>low</w:t>
      </w:r>
      <w:r>
        <w:rPr>
          <w:spacing w:val="-2"/>
        </w:rPr>
        <w:t> </w:t>
      </w:r>
      <w:r>
        <w:rPr/>
        <w:t>erosion</w:t>
      </w:r>
      <w:r>
        <w:rPr>
          <w:spacing w:val="-2"/>
        </w:rPr>
        <w:t> </w:t>
      </w:r>
      <w:r>
        <w:rPr/>
        <w:t>risk</w:t>
      </w:r>
      <w:r>
        <w:rPr>
          <w:spacing w:val="-2"/>
        </w:rPr>
        <w:t> </w:t>
      </w:r>
      <w:r>
        <w:rPr/>
        <w:t>due</w:t>
      </w:r>
      <w:r>
        <w:rPr>
          <w:spacing w:val="-2"/>
        </w:rPr>
        <w:t> </w:t>
      </w:r>
      <w:r>
        <w:rPr/>
        <w:t>to</w:t>
      </w:r>
      <w:r>
        <w:rPr>
          <w:spacing w:val="-2"/>
        </w:rPr>
        <w:t> </w:t>
      </w:r>
      <w:r>
        <w:rPr/>
        <w:t>its inherent ecological buffer and the absence of high-value structural assets. Conversely, a heavily built-up urban center or vital port</w:t>
      </w:r>
      <w:r>
        <w:rPr>
          <w:spacing w:val="-2"/>
        </w:rPr>
        <w:t> </w:t>
      </w:r>
      <w:r>
        <w:rPr/>
        <w:t>facility</w:t>
      </w:r>
      <w:r>
        <w:rPr>
          <w:spacing w:val="-2"/>
        </w:rPr>
        <w:t> </w:t>
      </w:r>
      <w:r>
        <w:rPr/>
        <w:t>situated</w:t>
      </w:r>
      <w:r>
        <w:rPr>
          <w:spacing w:val="-2"/>
        </w:rPr>
        <w:t> </w:t>
      </w:r>
      <w:r>
        <w:rPr/>
        <w:t>along</w:t>
      </w:r>
      <w:r>
        <w:rPr>
          <w:spacing w:val="-2"/>
        </w:rPr>
        <w:t> </w:t>
      </w:r>
      <w:r>
        <w:rPr/>
        <w:t>an</w:t>
      </w:r>
      <w:r>
        <w:rPr>
          <w:spacing w:val="-2"/>
        </w:rPr>
        <w:t> </w:t>
      </w:r>
      <w:r>
        <w:rPr/>
        <w:t>estuary</w:t>
      </w:r>
      <w:r>
        <w:rPr>
          <w:spacing w:val="-2"/>
        </w:rPr>
        <w:t> </w:t>
      </w:r>
      <w:r>
        <w:rPr/>
        <w:t>experiencing</w:t>
      </w:r>
      <w:r>
        <w:rPr>
          <w:spacing w:val="-2"/>
        </w:rPr>
        <w:t> </w:t>
      </w:r>
      <w:r>
        <w:rPr/>
        <w:t>a lower retreat velocity of only 1 m/yr can represent an exceptionally high erosion risk because the local infrastructure has high exposure and susceptibility to immediate scouring, undermining, or structural collapse.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1328">
                <wp:simplePos x="0" y="0"/>
                <wp:positionH relativeFrom="page">
                  <wp:posOffset>0</wp:posOffset>
                </wp:positionH>
                <wp:positionV relativeFrom="page">
                  <wp:posOffset>9525</wp:posOffset>
                </wp:positionV>
                <wp:extent cx="7772400" cy="1004887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7772400" cy="10048875"/>
                          <a:chExt cx="7772400" cy="10048875"/>
                        </a:xfrm>
                      </wpg:grpSpPr>
                      <pic:pic>
                        <pic:nvPicPr>
                          <pic:cNvPr id="198" name="Image 198"/>
                          <pic:cNvPicPr/>
                        </pic:nvPicPr>
                        <pic:blipFill>
                          <a:blip r:embed="rId7" cstate="print"/>
                          <a:stretch>
                            <a:fillRect/>
                          </a:stretch>
                        </pic:blipFill>
                        <pic:spPr>
                          <a:xfrm>
                            <a:off x="0" y="926430"/>
                            <a:ext cx="7772400" cy="352425"/>
                          </a:xfrm>
                          <a:prstGeom prst="rect">
                            <a:avLst/>
                          </a:prstGeom>
                        </pic:spPr>
                      </pic:pic>
                      <wps:wsp>
                        <wps:cNvPr id="199" name="Graphic 19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00" name="Graphic 20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01" name="Graphic 20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2" name="Graphic 20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5152" id="docshapegroup60" coordorigin="0,15" coordsize="12240,15825">
                <v:shape style="position:absolute;left:0;top:1473;width:12240;height:555" type="#_x0000_t75" id="docshape6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6" w:firstLine="435"/>
        <w:jc w:val="both"/>
      </w:pPr>
      <w:r>
        <w:rPr/>
        <w:t>Contemporary</w:t>
      </w:r>
      <w:r>
        <w:rPr>
          <w:spacing w:val="-5"/>
        </w:rPr>
        <w:t> </w:t>
      </w:r>
      <w:r>
        <w:rPr/>
        <w:t>coastal</w:t>
      </w:r>
      <w:r>
        <w:rPr>
          <w:spacing w:val="-5"/>
        </w:rPr>
        <w:t> </w:t>
      </w:r>
      <w:r>
        <w:rPr/>
        <w:t>management</w:t>
      </w:r>
      <w:r>
        <w:rPr>
          <w:spacing w:val="-5"/>
        </w:rPr>
        <w:t> </w:t>
      </w:r>
      <w:r>
        <w:rPr/>
        <w:t>strategies</w:t>
      </w:r>
      <w:r>
        <w:rPr>
          <w:spacing w:val="-5"/>
        </w:rPr>
        <w:t> </w:t>
      </w:r>
      <w:r>
        <w:rPr/>
        <w:t>emphasize</w:t>
      </w:r>
      <w:r>
        <w:rPr>
          <w:spacing w:val="-5"/>
        </w:rPr>
        <w:t> </w:t>
      </w:r>
      <w:r>
        <w:rPr/>
        <w:t>that</w:t>
      </w:r>
      <w:r>
        <w:rPr>
          <w:spacing w:val="-5"/>
        </w:rPr>
        <w:t> </w:t>
      </w:r>
      <w:r>
        <w:rPr/>
        <w:t>framework</w:t>
      </w:r>
      <w:r>
        <w:rPr>
          <w:spacing w:val="-5"/>
        </w:rPr>
        <w:t> </w:t>
      </w:r>
      <w:r>
        <w:rPr/>
        <w:t>development must transition</w:t>
      </w:r>
      <w:r>
        <w:rPr>
          <w:spacing w:val="-3"/>
        </w:rPr>
        <w:t> </w:t>
      </w:r>
      <w:r>
        <w:rPr/>
        <w:t>away</w:t>
      </w:r>
      <w:r>
        <w:rPr>
          <w:spacing w:val="-3"/>
        </w:rPr>
        <w:t> </w:t>
      </w:r>
      <w:r>
        <w:rPr/>
        <w:t>from</w:t>
      </w:r>
      <w:r>
        <w:rPr>
          <w:spacing w:val="-3"/>
        </w:rPr>
        <w:t> </w:t>
      </w:r>
      <w:r>
        <w:rPr/>
        <w:t>using</w:t>
      </w:r>
      <w:r>
        <w:rPr>
          <w:spacing w:val="-3"/>
        </w:rPr>
        <w:t> </w:t>
      </w:r>
      <w:r>
        <w:rPr/>
        <w:t>raw</w:t>
      </w:r>
      <w:r>
        <w:rPr>
          <w:spacing w:val="-3"/>
        </w:rPr>
        <w:t> </w:t>
      </w:r>
      <w:r>
        <w:rPr/>
        <w:t>physical</w:t>
      </w:r>
      <w:r>
        <w:rPr>
          <w:spacing w:val="-3"/>
        </w:rPr>
        <w:t> </w:t>
      </w:r>
      <w:r>
        <w:rPr/>
        <w:t>baseline</w:t>
      </w:r>
      <w:r>
        <w:rPr>
          <w:spacing w:val="-3"/>
        </w:rPr>
        <w:t> </w:t>
      </w:r>
      <w:r>
        <w:rPr/>
        <w:t>velocities</w:t>
      </w:r>
      <w:r>
        <w:rPr>
          <w:spacing w:val="-3"/>
        </w:rPr>
        <w:t> </w:t>
      </w:r>
      <w:r>
        <w:rPr/>
        <w:t>alone,</w:t>
      </w:r>
      <w:r>
        <w:rPr>
          <w:spacing w:val="-3"/>
        </w:rPr>
        <w:t> </w:t>
      </w:r>
      <w:r>
        <w:rPr/>
        <w:t>instead</w:t>
      </w:r>
      <w:r>
        <w:rPr>
          <w:spacing w:val="-3"/>
        </w:rPr>
        <w:t> </w:t>
      </w:r>
      <w:r>
        <w:rPr/>
        <w:t>integrating complex exposure and vulnerability dimensions to prioritize structural implementations effectively (Ouyang &amp; Wang, 2024).</w:t>
      </w:r>
    </w:p>
    <w:p>
      <w:pPr>
        <w:pStyle w:val="Heading3"/>
        <w:numPr>
          <w:ilvl w:val="1"/>
          <w:numId w:val="8"/>
        </w:numPr>
        <w:tabs>
          <w:tab w:pos="3782" w:val="left" w:leader="none"/>
        </w:tabs>
        <w:spacing w:line="240" w:lineRule="auto" w:before="240" w:after="0"/>
        <w:ind w:left="3782" w:right="0" w:hanging="420"/>
        <w:jc w:val="both"/>
      </w:pPr>
      <w:bookmarkStart w:name="2.4. Coastal Risk Mapping " w:id="42"/>
      <w:bookmarkEnd w:id="42"/>
      <w:r>
        <w:rPr>
          <w:b w:val="0"/>
        </w:rPr>
      </w:r>
      <w:bookmarkStart w:name="h.wr0orf8xu7hy" w:id="43"/>
      <w:bookmarkEnd w:id="43"/>
      <w:r>
        <w:rPr>
          <w:b w:val="0"/>
        </w:rPr>
      </w:r>
      <w:r>
        <w:rPr/>
        <w:t>Coastal Risk </w:t>
      </w:r>
      <w:r>
        <w:rPr>
          <w:spacing w:val="-2"/>
        </w:rPr>
        <w:t>Mapping</w:t>
      </w:r>
    </w:p>
    <w:p>
      <w:pPr>
        <w:pStyle w:val="BodyText"/>
        <w:spacing w:before="5"/>
        <w:rPr>
          <w:b/>
        </w:rPr>
      </w:pPr>
    </w:p>
    <w:p>
      <w:pPr>
        <w:pStyle w:val="BodyText"/>
        <w:spacing w:line="480" w:lineRule="auto"/>
        <w:ind w:left="360" w:right="283" w:firstLine="720"/>
        <w:jc w:val="both"/>
      </w:pPr>
      <w:r>
        <w:rPr/>
        <w:t>Coastal risk mapping has become an essential component of shoreline</w:t>
      </w:r>
      <w:r>
        <w:rPr>
          <w:spacing w:val="40"/>
        </w:rPr>
        <w:t> </w:t>
      </w:r>
      <w:r>
        <w:rPr/>
        <w:t>management because it transforms quantitative erosion information into spatially </w:t>
      </w:r>
      <w:r>
        <w:rPr/>
        <w:t>explicit products</w:t>
      </w:r>
      <w:r>
        <w:rPr>
          <w:spacing w:val="-4"/>
        </w:rPr>
        <w:t> </w:t>
      </w:r>
      <w:r>
        <w:rPr/>
        <w:t>that</w:t>
      </w:r>
      <w:r>
        <w:rPr>
          <w:spacing w:val="-4"/>
        </w:rPr>
        <w:t> </w:t>
      </w:r>
      <w:r>
        <w:rPr/>
        <w:t>facilitate</w:t>
      </w:r>
      <w:r>
        <w:rPr>
          <w:spacing w:val="-4"/>
        </w:rPr>
        <w:t> </w:t>
      </w:r>
      <w:r>
        <w:rPr/>
        <w:t>decision-making.</w:t>
      </w:r>
      <w:r>
        <w:rPr>
          <w:spacing w:val="-4"/>
        </w:rPr>
        <w:t> </w:t>
      </w:r>
      <w:r>
        <w:rPr/>
        <w:t>By</w:t>
      </w:r>
      <w:r>
        <w:rPr>
          <w:spacing w:val="-4"/>
        </w:rPr>
        <w:t> </w:t>
      </w:r>
      <w:r>
        <w:rPr/>
        <w:t>integrating</w:t>
      </w:r>
      <w:r>
        <w:rPr>
          <w:spacing w:val="-4"/>
        </w:rPr>
        <w:t> </w:t>
      </w:r>
      <w:r>
        <w:rPr/>
        <w:t>shoreline</w:t>
      </w:r>
      <w:r>
        <w:rPr>
          <w:spacing w:val="-4"/>
        </w:rPr>
        <w:t> </w:t>
      </w:r>
      <w:r>
        <w:rPr/>
        <w:t>change</w:t>
      </w:r>
      <w:r>
        <w:rPr>
          <w:spacing w:val="-4"/>
        </w:rPr>
        <w:t> </w:t>
      </w:r>
      <w:r>
        <w:rPr/>
        <w:t>data,</w:t>
      </w:r>
      <w:r>
        <w:rPr>
          <w:spacing w:val="-4"/>
        </w:rPr>
        <w:t> </w:t>
      </w:r>
      <w:r>
        <w:rPr/>
        <w:t>erosion-rate classifications, geographic information systems (GIS), coastal risk maps enable planners</w:t>
      </w:r>
      <w:r>
        <w:rPr>
          <w:spacing w:val="40"/>
        </w:rPr>
        <w:t> </w:t>
      </w:r>
      <w:r>
        <w:rPr/>
        <w:t>to identify erosion hotspots and visualize the spatial distribution of areas requiring intervention. Compared with tabular results, risk maps provide a clearer</w:t>
      </w:r>
      <w:r>
        <w:rPr>
          <w:spacing w:val="-3"/>
        </w:rPr>
        <w:t> </w:t>
      </w:r>
      <w:r>
        <w:rPr/>
        <w:t>representation</w:t>
      </w:r>
      <w:r>
        <w:rPr>
          <w:spacing w:val="-3"/>
        </w:rPr>
        <w:t> </w:t>
      </w:r>
      <w:r>
        <w:rPr/>
        <w:t>of the severity and extent of coastal hazards, allowing decision-makers to prioritize monitoring and mitigation efforts more effectively (Tzepkenlis, A. et al., 2022).</w:t>
      </w:r>
    </w:p>
    <w:p>
      <w:pPr>
        <w:pStyle w:val="BodyText"/>
        <w:spacing w:line="480" w:lineRule="auto"/>
        <w:ind w:left="360" w:right="284" w:firstLine="720"/>
        <w:jc w:val="both"/>
      </w:pPr>
      <w:r>
        <w:rPr/>
        <w:t>Recent studies demonstrate the growing application of GIS in coastal </w:t>
      </w:r>
      <w:r>
        <w:rPr/>
        <w:t>risk</w:t>
      </w:r>
      <w:r>
        <w:rPr>
          <w:spacing w:val="40"/>
        </w:rPr>
        <w:t> </w:t>
      </w:r>
      <w:r>
        <w:rPr/>
        <w:t>mapping. The authors developed an integrated coastal monitoring system that combined remote sensing,</w:t>
      </w:r>
      <w:r>
        <w:rPr>
          <w:spacing w:val="-3"/>
        </w:rPr>
        <w:t> </w:t>
      </w:r>
      <w:r>
        <w:rPr/>
        <w:t>GIS,</w:t>
      </w:r>
      <w:r>
        <w:rPr>
          <w:spacing w:val="-3"/>
        </w:rPr>
        <w:t> </w:t>
      </w:r>
      <w:r>
        <w:rPr/>
        <w:t>and</w:t>
      </w:r>
      <w:r>
        <w:rPr>
          <w:spacing w:val="-3"/>
        </w:rPr>
        <w:t> </w:t>
      </w:r>
      <w:r>
        <w:rPr/>
        <w:t>machine</w:t>
      </w:r>
      <w:r>
        <w:rPr>
          <w:spacing w:val="-3"/>
        </w:rPr>
        <w:t> </w:t>
      </w:r>
      <w:r>
        <w:rPr/>
        <w:t>learning</w:t>
      </w:r>
      <w:r>
        <w:rPr>
          <w:spacing w:val="-3"/>
        </w:rPr>
        <w:t> </w:t>
      </w:r>
      <w:r>
        <w:rPr/>
        <w:t>to</w:t>
      </w:r>
      <w:r>
        <w:rPr>
          <w:spacing w:val="-3"/>
        </w:rPr>
        <w:t> </w:t>
      </w:r>
      <w:r>
        <w:rPr/>
        <w:t>monitor</w:t>
      </w:r>
      <w:r>
        <w:rPr>
          <w:spacing w:val="-3"/>
        </w:rPr>
        <w:t> </w:t>
      </w:r>
      <w:r>
        <w:rPr/>
        <w:t>coastal</w:t>
      </w:r>
      <w:r>
        <w:rPr>
          <w:spacing w:val="-3"/>
        </w:rPr>
        <w:t> </w:t>
      </w:r>
      <w:r>
        <w:rPr/>
        <w:t>hazards,</w:t>
      </w:r>
      <w:r>
        <w:rPr>
          <w:spacing w:val="-3"/>
        </w:rPr>
        <w:t> </w:t>
      </w:r>
      <w:r>
        <w:rPr/>
        <w:t>including</w:t>
      </w:r>
      <w:r>
        <w:rPr>
          <w:spacing w:val="-3"/>
        </w:rPr>
        <w:t> </w:t>
      </w:r>
      <w:r>
        <w:rPr/>
        <w:t>shoreline erosion. Their study emphasized that spatial monitoring systems improve</w:t>
      </w:r>
      <w:r>
        <w:rPr>
          <w:spacing w:val="-3"/>
        </w:rPr>
        <w:t> </w:t>
      </w:r>
      <w:r>
        <w:rPr/>
        <w:t>the</w:t>
      </w:r>
      <w:r>
        <w:rPr>
          <w:spacing w:val="-3"/>
        </w:rPr>
        <w:t> </w:t>
      </w:r>
      <w:r>
        <w:rPr/>
        <w:t>detection</w:t>
      </w:r>
      <w:r>
        <w:rPr>
          <w:spacing w:val="-3"/>
        </w:rPr>
        <w:t> </w:t>
      </w:r>
      <w:r>
        <w:rPr/>
        <w:t>of erosion hotspots and support evidence-based coastal management by integrating multiple geospatial datasets into a unified decision-making support framework.</w:t>
      </w:r>
    </w:p>
    <w:p>
      <w:pPr>
        <w:pStyle w:val="BodyText"/>
        <w:spacing w:line="480" w:lineRule="auto"/>
        <w:ind w:left="360" w:right="282" w:firstLine="720"/>
        <w:jc w:val="both"/>
      </w:pPr>
      <w:r>
        <w:rPr/>
        <w:t>Similarly, Thirumurthy, S. et al. (2022) integrated GIS with multi-criteria</w:t>
      </w:r>
      <w:r>
        <w:rPr>
          <w:spacing w:val="-6"/>
        </w:rPr>
        <w:t> </w:t>
      </w:r>
      <w:r>
        <w:rPr/>
        <w:t>analysis to produce coastal vulnerability maps that identified areas with varying levels of susceptibility</w:t>
      </w:r>
      <w:r>
        <w:rPr>
          <w:spacing w:val="73"/>
        </w:rPr>
        <w:t> </w:t>
      </w:r>
      <w:r>
        <w:rPr/>
        <w:t>to</w:t>
      </w:r>
      <w:r>
        <w:rPr>
          <w:spacing w:val="75"/>
        </w:rPr>
        <w:t> </w:t>
      </w:r>
      <w:r>
        <w:rPr/>
        <w:t>coastal</w:t>
      </w:r>
      <w:r>
        <w:rPr>
          <w:spacing w:val="75"/>
        </w:rPr>
        <w:t> </w:t>
      </w:r>
      <w:r>
        <w:rPr/>
        <w:t>hazards.</w:t>
      </w:r>
      <w:r>
        <w:rPr>
          <w:spacing w:val="75"/>
        </w:rPr>
        <w:t> </w:t>
      </w:r>
      <w:r>
        <w:rPr/>
        <w:t>Their</w:t>
      </w:r>
      <w:r>
        <w:rPr>
          <w:spacing w:val="75"/>
        </w:rPr>
        <w:t> </w:t>
      </w:r>
      <w:r>
        <w:rPr/>
        <w:t>findings</w:t>
      </w:r>
      <w:r>
        <w:rPr>
          <w:spacing w:val="75"/>
        </w:rPr>
        <w:t> </w:t>
      </w:r>
      <w:r>
        <w:rPr/>
        <w:t>demonstrated</w:t>
      </w:r>
      <w:r>
        <w:rPr>
          <w:spacing w:val="75"/>
        </w:rPr>
        <w:t> </w:t>
      </w:r>
      <w:r>
        <w:rPr/>
        <w:t>that</w:t>
      </w:r>
      <w:r>
        <w:rPr>
          <w:spacing w:val="60"/>
        </w:rPr>
        <w:t> </w:t>
      </w:r>
      <w:r>
        <w:rPr/>
        <w:t>GIS-based</w:t>
      </w:r>
      <w:r>
        <w:rPr>
          <w:spacing w:val="60"/>
        </w:rPr>
        <w:t> </w:t>
      </w:r>
      <w:r>
        <w:rPr>
          <w:spacing w:val="-2"/>
        </w:rPr>
        <w:t>spatial</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1840">
                <wp:simplePos x="0" y="0"/>
                <wp:positionH relativeFrom="page">
                  <wp:posOffset>0</wp:posOffset>
                </wp:positionH>
                <wp:positionV relativeFrom="page">
                  <wp:posOffset>9525</wp:posOffset>
                </wp:positionV>
                <wp:extent cx="7772400" cy="1004887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7772400" cy="10048875"/>
                          <a:chExt cx="7772400" cy="10048875"/>
                        </a:xfrm>
                      </wpg:grpSpPr>
                      <pic:pic>
                        <pic:nvPicPr>
                          <pic:cNvPr id="205" name="Image 205"/>
                          <pic:cNvPicPr/>
                        </pic:nvPicPr>
                        <pic:blipFill>
                          <a:blip r:embed="rId7" cstate="print"/>
                          <a:stretch>
                            <a:fillRect/>
                          </a:stretch>
                        </pic:blipFill>
                        <pic:spPr>
                          <a:xfrm>
                            <a:off x="0" y="926430"/>
                            <a:ext cx="7772400" cy="352425"/>
                          </a:xfrm>
                          <a:prstGeom prst="rect">
                            <a:avLst/>
                          </a:prstGeom>
                        </pic:spPr>
                      </pic:pic>
                      <wps:wsp>
                        <wps:cNvPr id="206" name="Graphic 20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07" name="Graphic 20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08" name="Graphic 20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9" name="Graphic 20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4640" id="docshapegroup62" coordorigin="0,15" coordsize="12240,15825">
                <v:shape style="position:absolute;left:0;top:1473;width:12240;height:555" type="#_x0000_t75" id="docshape6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93"/>
        <w:jc w:val="both"/>
      </w:pPr>
      <w:r>
        <w:rPr/>
        <w:t>classification</w:t>
      </w:r>
      <w:r>
        <w:rPr>
          <w:spacing w:val="40"/>
        </w:rPr>
        <w:t> </w:t>
      </w:r>
      <w:r>
        <w:rPr/>
        <w:t>enables</w:t>
      </w:r>
      <w:r>
        <w:rPr>
          <w:spacing w:val="40"/>
        </w:rPr>
        <w:t> </w:t>
      </w:r>
      <w:r>
        <w:rPr/>
        <w:t>coastal</w:t>
      </w:r>
      <w:r>
        <w:rPr>
          <w:spacing w:val="40"/>
        </w:rPr>
        <w:t> </w:t>
      </w:r>
      <w:r>
        <w:rPr/>
        <w:t>managers</w:t>
      </w:r>
      <w:r>
        <w:rPr>
          <w:spacing w:val="40"/>
        </w:rPr>
        <w:t> </w:t>
      </w:r>
      <w:r>
        <w:rPr/>
        <w:t>to</w:t>
      </w:r>
      <w:r>
        <w:rPr>
          <w:spacing w:val="40"/>
        </w:rPr>
        <w:t> </w:t>
      </w:r>
      <w:r>
        <w:rPr/>
        <w:t>distinguish</w:t>
      </w:r>
      <w:r>
        <w:rPr>
          <w:spacing w:val="40"/>
        </w:rPr>
        <w:t> </w:t>
      </w:r>
      <w:r>
        <w:rPr/>
        <w:t>between</w:t>
      </w:r>
      <w:r>
        <w:rPr>
          <w:spacing w:val="40"/>
        </w:rPr>
        <w:t> </w:t>
      </w:r>
      <w:r>
        <w:rPr/>
        <w:t>low-,</w:t>
      </w:r>
      <w:r>
        <w:rPr>
          <w:spacing w:val="40"/>
        </w:rPr>
        <w:t> </w:t>
      </w:r>
      <w:r>
        <w:rPr/>
        <w:t>medium-,</w:t>
      </w:r>
      <w:r>
        <w:rPr>
          <w:spacing w:val="40"/>
        </w:rPr>
        <w:t> </w:t>
      </w:r>
      <w:r>
        <w:rPr/>
        <w:t>and high-risk zones, thereby improving planning and resource allocation.</w:t>
      </w:r>
    </w:p>
    <w:p>
      <w:pPr>
        <w:pStyle w:val="BodyText"/>
        <w:spacing w:line="480" w:lineRule="auto"/>
        <w:ind w:left="360" w:right="280" w:firstLine="720"/>
        <w:jc w:val="both"/>
      </w:pPr>
      <w:r>
        <w:rPr/>
        <w:t>Likewise, Igbokwe, J. I. et al. (2024) utilized GIS and the Analytic Hierarchy Process (AHP) to model and map coastal erosion vulnerability. The study concluded </w:t>
      </w:r>
      <w:r>
        <w:rPr/>
        <w:t>that thematic erosion-risk maps provide an effective basis for identifying critical shoreline sections and developing appropriate management strategies.</w:t>
      </w:r>
    </w:p>
    <w:p>
      <w:pPr>
        <w:pStyle w:val="BodyText"/>
        <w:spacing w:line="480" w:lineRule="auto"/>
        <w:ind w:left="360" w:right="281" w:firstLine="720"/>
        <w:jc w:val="both"/>
      </w:pPr>
      <w:r>
        <w:rPr/>
        <w:t>In</w:t>
      </w:r>
      <w:r>
        <w:rPr>
          <w:spacing w:val="80"/>
        </w:rPr>
        <w:t> </w:t>
      </w:r>
      <w:r>
        <w:rPr/>
        <w:t>the</w:t>
      </w:r>
      <w:r>
        <w:rPr>
          <w:spacing w:val="80"/>
        </w:rPr>
        <w:t> </w:t>
      </w:r>
      <w:r>
        <w:rPr/>
        <w:t>planning</w:t>
      </w:r>
      <w:r>
        <w:rPr>
          <w:spacing w:val="40"/>
        </w:rPr>
        <w:t> </w:t>
      </w:r>
      <w:r>
        <w:rPr/>
        <w:t>phase</w:t>
      </w:r>
      <w:r>
        <w:rPr>
          <w:spacing w:val="40"/>
        </w:rPr>
        <w:t> </w:t>
      </w:r>
      <w:r>
        <w:rPr/>
        <w:t>of</w:t>
      </w:r>
      <w:r>
        <w:rPr>
          <w:spacing w:val="40"/>
        </w:rPr>
        <w:t> </w:t>
      </w:r>
      <w:r>
        <w:rPr/>
        <w:t>coastal</w:t>
      </w:r>
      <w:r>
        <w:rPr>
          <w:spacing w:val="40"/>
        </w:rPr>
        <w:t> </w:t>
      </w:r>
      <w:r>
        <w:rPr/>
        <w:t>engineering,</w:t>
      </w:r>
      <w:r>
        <w:rPr>
          <w:spacing w:val="40"/>
        </w:rPr>
        <w:t> </w:t>
      </w:r>
      <w:r>
        <w:rPr/>
        <w:t>deciding</w:t>
      </w:r>
      <w:r>
        <w:rPr>
          <w:spacing w:val="40"/>
        </w:rPr>
        <w:t> </w:t>
      </w:r>
      <w:r>
        <w:rPr/>
        <w:t>which</w:t>
      </w:r>
      <w:r>
        <w:rPr>
          <w:spacing w:val="40"/>
        </w:rPr>
        <w:t> </w:t>
      </w:r>
      <w:r>
        <w:rPr/>
        <w:t>structural</w:t>
      </w:r>
      <w:r>
        <w:rPr>
          <w:spacing w:val="40"/>
        </w:rPr>
        <w:t> </w:t>
      </w:r>
      <w:r>
        <w:rPr/>
        <w:t>or</w:t>
      </w:r>
      <w:r>
        <w:rPr>
          <w:spacing w:val="40"/>
        </w:rPr>
        <w:t> </w:t>
      </w:r>
      <w:r>
        <w:rPr/>
        <w:t>non-structural intervention is most appropriate relies heavily on Multi-Criteria </w:t>
      </w:r>
      <w:r>
        <w:rPr/>
        <w:t>Decision Analysis (MCDA). As researchers globally seek to balance ecological impact, economic cost, and engineering efficiency, quantitative decision matrices have become standard.</w:t>
      </w:r>
    </w:p>
    <w:p>
      <w:pPr>
        <w:pStyle w:val="BodyText"/>
        <w:spacing w:line="480" w:lineRule="auto"/>
        <w:ind w:left="360" w:right="286" w:firstLine="720"/>
        <w:jc w:val="both"/>
      </w:pPr>
      <w:r>
        <w:rPr/>
        <w:t>The reviewed literature supports the present study because the classified </w:t>
      </w:r>
      <w:r>
        <w:rPr/>
        <w:t>erosion rates are likewise converted into GIS-based coastal risk maps. Presenting erosion-risk classes spatially enables</w:t>
      </w:r>
      <w:r>
        <w:rPr>
          <w:spacing w:val="-3"/>
        </w:rPr>
        <w:t> </w:t>
      </w:r>
      <w:r>
        <w:rPr/>
        <w:t>the</w:t>
      </w:r>
      <w:r>
        <w:rPr>
          <w:spacing w:val="-3"/>
        </w:rPr>
        <w:t> </w:t>
      </w:r>
      <w:r>
        <w:rPr/>
        <w:t>identification</w:t>
      </w:r>
      <w:r>
        <w:rPr>
          <w:spacing w:val="-3"/>
        </w:rPr>
        <w:t> </w:t>
      </w:r>
      <w:r>
        <w:rPr/>
        <w:t>of</w:t>
      </w:r>
      <w:r>
        <w:rPr>
          <w:spacing w:val="-3"/>
        </w:rPr>
        <w:t> </w:t>
      </w:r>
      <w:r>
        <w:rPr/>
        <w:t>erosion</w:t>
      </w:r>
      <w:r>
        <w:rPr>
          <w:spacing w:val="-3"/>
        </w:rPr>
        <w:t> </w:t>
      </w:r>
      <w:r>
        <w:rPr/>
        <w:t>hotspots</w:t>
      </w:r>
      <w:r>
        <w:rPr>
          <w:spacing w:val="-3"/>
        </w:rPr>
        <w:t> </w:t>
      </w:r>
      <w:r>
        <w:rPr/>
        <w:t>and</w:t>
      </w:r>
      <w:r>
        <w:rPr>
          <w:spacing w:val="-3"/>
        </w:rPr>
        <w:t> </w:t>
      </w:r>
      <w:r>
        <w:rPr/>
        <w:t>provides</w:t>
      </w:r>
      <w:r>
        <w:rPr>
          <w:spacing w:val="-3"/>
        </w:rPr>
        <w:t> </w:t>
      </w:r>
      <w:r>
        <w:rPr/>
        <w:t>a</w:t>
      </w:r>
      <w:r>
        <w:rPr>
          <w:spacing w:val="-3"/>
        </w:rPr>
        <w:t> </w:t>
      </w:r>
      <w:r>
        <w:rPr/>
        <w:t>practical</w:t>
      </w:r>
      <w:r>
        <w:rPr>
          <w:spacing w:val="-3"/>
        </w:rPr>
        <w:t> </w:t>
      </w:r>
      <w:r>
        <w:rPr/>
        <w:t>tool for coastal planning, monitoring, and decision-making.</w:t>
      </w:r>
    </w:p>
    <w:p>
      <w:pPr>
        <w:pStyle w:val="Heading3"/>
        <w:numPr>
          <w:ilvl w:val="1"/>
          <w:numId w:val="8"/>
        </w:numPr>
        <w:tabs>
          <w:tab w:pos="2658" w:val="left" w:leader="none"/>
        </w:tabs>
        <w:spacing w:line="240" w:lineRule="auto" w:before="160" w:after="0"/>
        <w:ind w:left="2658" w:right="0" w:hanging="420"/>
        <w:jc w:val="both"/>
      </w:pPr>
      <w:bookmarkStart w:name="2.5. Prioritization of Coastal Managemen" w:id="44"/>
      <w:bookmarkEnd w:id="44"/>
      <w:r>
        <w:rPr>
          <w:b w:val="0"/>
        </w:rPr>
      </w:r>
      <w:bookmarkStart w:name="h.pzrrt9b27tga" w:id="45"/>
      <w:bookmarkEnd w:id="45"/>
      <w:r>
        <w:rPr>
          <w:b w:val="0"/>
        </w:rPr>
      </w:r>
      <w:r>
        <w:rPr/>
        <w:t>Prioritization of Coastal Management </w:t>
      </w:r>
      <w:r>
        <w:rPr>
          <w:spacing w:val="-2"/>
        </w:rPr>
        <w:t>Areas</w:t>
      </w:r>
    </w:p>
    <w:p>
      <w:pPr>
        <w:pStyle w:val="BodyText"/>
        <w:spacing w:before="5"/>
        <w:rPr>
          <w:b/>
        </w:rPr>
      </w:pPr>
    </w:p>
    <w:p>
      <w:pPr>
        <w:pStyle w:val="BodyText"/>
        <w:spacing w:line="480" w:lineRule="auto"/>
        <w:ind w:left="360" w:right="279" w:firstLine="720"/>
        <w:jc w:val="both"/>
      </w:pPr>
      <w:r>
        <w:rPr/>
        <w:t>The identification of priority coastal management areas is a fundamental step in erosion-risk assessment because coastal resources available for mitigation are often limited. Rather than implementing interventions uniformly across an entire coastline, management efforts are commonly directed toward shoreline segments exhibiting the greatest erosion</w:t>
      </w:r>
      <w:r>
        <w:rPr>
          <w:spacing w:val="-5"/>
        </w:rPr>
        <w:t> </w:t>
      </w:r>
      <w:r>
        <w:rPr/>
        <w:t>severity</w:t>
      </w:r>
      <w:r>
        <w:rPr>
          <w:spacing w:val="-5"/>
        </w:rPr>
        <w:t> </w:t>
      </w:r>
      <w:r>
        <w:rPr/>
        <w:t>and</w:t>
      </w:r>
      <w:r>
        <w:rPr>
          <w:spacing w:val="-5"/>
        </w:rPr>
        <w:t> </w:t>
      </w:r>
      <w:r>
        <w:rPr/>
        <w:t>potential</w:t>
      </w:r>
      <w:r>
        <w:rPr>
          <w:spacing w:val="-5"/>
        </w:rPr>
        <w:t> </w:t>
      </w:r>
      <w:r>
        <w:rPr/>
        <w:t>impacts.</w:t>
      </w:r>
      <w:r>
        <w:rPr>
          <w:spacing w:val="-5"/>
        </w:rPr>
        <w:t> </w:t>
      </w:r>
      <w:r>
        <w:rPr/>
        <w:t>Prioritization</w:t>
      </w:r>
      <w:r>
        <w:rPr>
          <w:spacing w:val="-5"/>
        </w:rPr>
        <w:t> </w:t>
      </w:r>
      <w:r>
        <w:rPr/>
        <w:t>enables</w:t>
      </w:r>
      <w:r>
        <w:rPr>
          <w:spacing w:val="-5"/>
        </w:rPr>
        <w:t> </w:t>
      </w:r>
      <w:r>
        <w:rPr/>
        <w:t>government</w:t>
      </w:r>
      <w:r>
        <w:rPr>
          <w:spacing w:val="-5"/>
        </w:rPr>
        <w:t> </w:t>
      </w:r>
      <w:r>
        <w:rPr/>
        <w:t>agencies and</w:t>
      </w:r>
      <w:r>
        <w:rPr>
          <w:spacing w:val="30"/>
        </w:rPr>
        <w:t> </w:t>
      </w:r>
      <w:r>
        <w:rPr/>
        <w:t>coastal</w:t>
      </w:r>
      <w:r>
        <w:rPr>
          <w:spacing w:val="30"/>
        </w:rPr>
        <w:t> </w:t>
      </w:r>
      <w:r>
        <w:rPr/>
        <w:t>managers</w:t>
      </w:r>
      <w:r>
        <w:rPr>
          <w:spacing w:val="30"/>
        </w:rPr>
        <w:t> </w:t>
      </w:r>
      <w:r>
        <w:rPr/>
        <w:t>to</w:t>
      </w:r>
      <w:r>
        <w:rPr>
          <w:spacing w:val="30"/>
        </w:rPr>
        <w:t> </w:t>
      </w:r>
      <w:r>
        <w:rPr/>
        <w:t>allocate</w:t>
      </w:r>
      <w:r>
        <w:rPr>
          <w:spacing w:val="30"/>
        </w:rPr>
        <w:t> </w:t>
      </w:r>
      <w:r>
        <w:rPr/>
        <w:t>financial,</w:t>
      </w:r>
      <w:r>
        <w:rPr>
          <w:spacing w:val="30"/>
        </w:rPr>
        <w:t> </w:t>
      </w:r>
      <w:r>
        <w:rPr/>
        <w:t>technical,</w:t>
      </w:r>
      <w:r>
        <w:rPr>
          <w:spacing w:val="30"/>
        </w:rPr>
        <w:t> </w:t>
      </w:r>
      <w:r>
        <w:rPr/>
        <w:t>and</w:t>
      </w:r>
      <w:r>
        <w:rPr>
          <w:spacing w:val="30"/>
        </w:rPr>
        <w:t> </w:t>
      </w:r>
      <w:r>
        <w:rPr/>
        <w:t>environmental</w:t>
      </w:r>
      <w:r>
        <w:rPr>
          <w:spacing w:val="30"/>
        </w:rPr>
        <w:t> </w:t>
      </w:r>
      <w:r>
        <w:rPr/>
        <w:t>resources</w:t>
      </w:r>
      <w:r>
        <w:rPr>
          <w:spacing w:val="15"/>
        </w:rPr>
        <w:t> </w:t>
      </w:r>
      <w:r>
        <w:rPr>
          <w:spacing w:val="-4"/>
        </w:rPr>
        <w:t>more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2352">
                <wp:simplePos x="0" y="0"/>
                <wp:positionH relativeFrom="page">
                  <wp:posOffset>0</wp:posOffset>
                </wp:positionH>
                <wp:positionV relativeFrom="page">
                  <wp:posOffset>9525</wp:posOffset>
                </wp:positionV>
                <wp:extent cx="7772400" cy="1004887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7772400" cy="10048875"/>
                          <a:chExt cx="7772400" cy="10048875"/>
                        </a:xfrm>
                      </wpg:grpSpPr>
                      <pic:pic>
                        <pic:nvPicPr>
                          <pic:cNvPr id="212" name="Image 212"/>
                          <pic:cNvPicPr/>
                        </pic:nvPicPr>
                        <pic:blipFill>
                          <a:blip r:embed="rId7" cstate="print"/>
                          <a:stretch>
                            <a:fillRect/>
                          </a:stretch>
                        </pic:blipFill>
                        <pic:spPr>
                          <a:xfrm>
                            <a:off x="0" y="926430"/>
                            <a:ext cx="7772400" cy="352425"/>
                          </a:xfrm>
                          <a:prstGeom prst="rect">
                            <a:avLst/>
                          </a:prstGeom>
                        </pic:spPr>
                      </pic:pic>
                      <wps:wsp>
                        <wps:cNvPr id="213" name="Graphic 21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14" name="Graphic 21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15" name="Graphic 21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16" name="Graphic 21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4128" id="docshapegroup64" coordorigin="0,15" coordsize="12240,15825">
                <v:shape style="position:absolute;left:0;top:1473;width:12240;height:555" type="#_x0000_t75" id="docshape6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0"/>
        <w:jc w:val="both"/>
      </w:pPr>
      <w:r>
        <w:rPr/>
        <w:t>efficiently while maximizing the effectiveness of erosion mitigation programs (Cao,</w:t>
      </w:r>
      <w:r>
        <w:rPr>
          <w:spacing w:val="-4"/>
        </w:rPr>
        <w:t> </w:t>
      </w:r>
      <w:r>
        <w:rPr/>
        <w:t>C.</w:t>
      </w:r>
      <w:r>
        <w:rPr>
          <w:spacing w:val="-4"/>
        </w:rPr>
        <w:t> </w:t>
      </w:r>
      <w:r>
        <w:rPr/>
        <w:t>et al., 2022).</w:t>
      </w:r>
    </w:p>
    <w:p>
      <w:pPr>
        <w:pStyle w:val="BodyText"/>
        <w:spacing w:line="480" w:lineRule="auto"/>
        <w:ind w:left="360" w:right="280" w:firstLine="720"/>
        <w:jc w:val="both"/>
      </w:pPr>
      <w:r>
        <w:rPr/>
        <w:t>Recent literature emphasizes the importance of prioritizing erosion-prone areas through spatial decision-supported approaches. Cao, C. et al., 2022 investigated the evolution of coastal erosion</w:t>
      </w:r>
      <w:r>
        <w:rPr>
          <w:spacing w:val="-3"/>
        </w:rPr>
        <w:t> </w:t>
      </w:r>
      <w:r>
        <w:rPr/>
        <w:t>vulnerability</w:t>
      </w:r>
      <w:r>
        <w:rPr>
          <w:spacing w:val="-3"/>
        </w:rPr>
        <w:t> </w:t>
      </w:r>
      <w:r>
        <w:rPr/>
        <w:t>in</w:t>
      </w:r>
      <w:r>
        <w:rPr>
          <w:spacing w:val="-3"/>
        </w:rPr>
        <w:t> </w:t>
      </w:r>
      <w:r>
        <w:rPr/>
        <w:t>the</w:t>
      </w:r>
      <w:r>
        <w:rPr>
          <w:spacing w:val="-3"/>
        </w:rPr>
        <w:t> </w:t>
      </w:r>
      <w:r>
        <w:rPr/>
        <w:t>Pearl</w:t>
      </w:r>
      <w:r>
        <w:rPr>
          <w:spacing w:val="-3"/>
        </w:rPr>
        <w:t> </w:t>
      </w:r>
      <w:r>
        <w:rPr/>
        <w:t>River</w:t>
      </w:r>
      <w:r>
        <w:rPr>
          <w:spacing w:val="-3"/>
        </w:rPr>
        <w:t> </w:t>
      </w:r>
      <w:r>
        <w:rPr/>
        <w:t>Estuary</w:t>
      </w:r>
      <w:r>
        <w:rPr>
          <w:spacing w:val="-3"/>
        </w:rPr>
        <w:t> </w:t>
      </w:r>
      <w:r>
        <w:rPr/>
        <w:t>and</w:t>
      </w:r>
      <w:r>
        <w:rPr>
          <w:spacing w:val="-3"/>
        </w:rPr>
        <w:t> </w:t>
      </w:r>
      <w:r>
        <w:rPr/>
        <w:t>demonstrated</w:t>
      </w:r>
      <w:r>
        <w:rPr>
          <w:spacing w:val="-3"/>
        </w:rPr>
        <w:t> </w:t>
      </w:r>
      <w:r>
        <w:rPr/>
        <w:t>that identifying highly vulnerable shoreline sections provides valuable information for planning adaptive coastal management measures. The authors highlighted that spatial prioritization enables decision-makers to focus interventions on shoreline </w:t>
      </w:r>
      <w:r>
        <w:rPr/>
        <w:t>segments experiencing the most significant erosion pressures.</w:t>
      </w:r>
    </w:p>
    <w:p>
      <w:pPr>
        <w:pStyle w:val="BodyText"/>
        <w:spacing w:line="480" w:lineRule="auto"/>
        <w:ind w:left="360" w:right="283" w:firstLine="720"/>
        <w:jc w:val="both"/>
      </w:pPr>
      <w:r>
        <w:rPr/>
        <w:t>Furthermore, Tzepkenlis, A. et al. (2022) emphasized that integrated coastal monitoring</w:t>
      </w:r>
      <w:r>
        <w:rPr>
          <w:spacing w:val="40"/>
        </w:rPr>
        <w:t> </w:t>
      </w:r>
      <w:r>
        <w:rPr/>
        <w:t>systems</w:t>
      </w:r>
      <w:r>
        <w:rPr>
          <w:spacing w:val="40"/>
        </w:rPr>
        <w:t> </w:t>
      </w:r>
      <w:r>
        <w:rPr/>
        <w:t>not</w:t>
      </w:r>
      <w:r>
        <w:rPr>
          <w:spacing w:val="40"/>
        </w:rPr>
        <w:t> </w:t>
      </w:r>
      <w:r>
        <w:rPr/>
        <w:t>only</w:t>
      </w:r>
      <w:r>
        <w:rPr>
          <w:spacing w:val="40"/>
        </w:rPr>
        <w:t> </w:t>
      </w:r>
      <w:r>
        <w:rPr/>
        <w:t>identify</w:t>
      </w:r>
      <w:r>
        <w:rPr>
          <w:spacing w:val="40"/>
        </w:rPr>
        <w:t> </w:t>
      </w:r>
      <w:r>
        <w:rPr/>
        <w:t>hazard-prone locations but also function as decision-support tools that assist policymakers in determining</w:t>
      </w:r>
      <w:r>
        <w:rPr>
          <w:spacing w:val="-3"/>
        </w:rPr>
        <w:t> </w:t>
      </w:r>
      <w:r>
        <w:rPr/>
        <w:t>where</w:t>
      </w:r>
      <w:r>
        <w:rPr>
          <w:spacing w:val="-3"/>
        </w:rPr>
        <w:t> </w:t>
      </w:r>
      <w:r>
        <w:rPr/>
        <w:t>management</w:t>
      </w:r>
      <w:r>
        <w:rPr>
          <w:spacing w:val="-3"/>
        </w:rPr>
        <w:t> </w:t>
      </w:r>
      <w:r>
        <w:rPr/>
        <w:t>actions should be implemented</w:t>
      </w:r>
      <w:r>
        <w:rPr>
          <w:spacing w:val="-4"/>
        </w:rPr>
        <w:t> </w:t>
      </w:r>
      <w:r>
        <w:rPr/>
        <w:t>first.</w:t>
      </w:r>
      <w:r>
        <w:rPr>
          <w:spacing w:val="-4"/>
        </w:rPr>
        <w:t> </w:t>
      </w:r>
      <w:r>
        <w:rPr/>
        <w:t>The</w:t>
      </w:r>
      <w:r>
        <w:rPr>
          <w:spacing w:val="-4"/>
        </w:rPr>
        <w:t> </w:t>
      </w:r>
      <w:r>
        <w:rPr/>
        <w:t>study</w:t>
      </w:r>
      <w:r>
        <w:rPr>
          <w:spacing w:val="-4"/>
        </w:rPr>
        <w:t> </w:t>
      </w:r>
      <w:r>
        <w:rPr/>
        <w:t>demonstrated</w:t>
      </w:r>
      <w:r>
        <w:rPr>
          <w:spacing w:val="-4"/>
        </w:rPr>
        <w:t> </w:t>
      </w:r>
      <w:r>
        <w:rPr/>
        <w:t>that</w:t>
      </w:r>
      <w:r>
        <w:rPr>
          <w:spacing w:val="-4"/>
        </w:rPr>
        <w:t> </w:t>
      </w:r>
      <w:r>
        <w:rPr/>
        <w:t>spatial</w:t>
      </w:r>
      <w:r>
        <w:rPr>
          <w:spacing w:val="-4"/>
        </w:rPr>
        <w:t> </w:t>
      </w:r>
      <w:r>
        <w:rPr/>
        <w:t>prioritization</w:t>
      </w:r>
      <w:r>
        <w:rPr>
          <w:spacing w:val="-4"/>
        </w:rPr>
        <w:t> </w:t>
      </w:r>
      <w:r>
        <w:rPr/>
        <w:t>strengthens coastal resilience by enabling timely and targeted interventions.</w:t>
      </w:r>
    </w:p>
    <w:p>
      <w:pPr>
        <w:pStyle w:val="BodyText"/>
        <w:spacing w:line="480" w:lineRule="auto"/>
        <w:ind w:left="360" w:right="279" w:firstLine="720"/>
        <w:jc w:val="both"/>
      </w:pPr>
      <w:r>
        <w:rPr/>
        <w:t>The reviewed studies support the present research because, after </w:t>
      </w:r>
      <w:r>
        <w:rPr/>
        <w:t>classifying shoreline erosion risk, the identified high-risk coastal segments serve as the basis for determining priority management areas. This approach provides a scientific basis for recommending which shoreline sections require immediate attention and supports evidence-based coastal planning.</w:t>
      </w:r>
    </w:p>
    <w:p>
      <w:pPr>
        <w:pStyle w:val="Heading3"/>
        <w:numPr>
          <w:ilvl w:val="1"/>
          <w:numId w:val="8"/>
        </w:numPr>
        <w:tabs>
          <w:tab w:pos="2518" w:val="left" w:leader="none"/>
        </w:tabs>
        <w:spacing w:line="240" w:lineRule="auto" w:before="160" w:after="0"/>
        <w:ind w:left="2518" w:right="0" w:hanging="420"/>
        <w:jc w:val="both"/>
      </w:pPr>
      <w:bookmarkStart w:name="2.6. Coastal Protection and Management S" w:id="46"/>
      <w:bookmarkEnd w:id="46"/>
      <w:r>
        <w:rPr>
          <w:b w:val="0"/>
        </w:rPr>
      </w:r>
      <w:bookmarkStart w:name="h.qdbvam9xbz22" w:id="47"/>
      <w:bookmarkEnd w:id="47"/>
      <w:r>
        <w:rPr>
          <w:b w:val="0"/>
        </w:rPr>
      </w:r>
      <w:r>
        <w:rPr/>
        <w:t>Coastal</w:t>
      </w:r>
      <w:r>
        <w:rPr>
          <w:spacing w:val="-2"/>
        </w:rPr>
        <w:t> </w:t>
      </w:r>
      <w:r>
        <w:rPr/>
        <w:t>Protection</w:t>
      </w:r>
      <w:r>
        <w:rPr>
          <w:spacing w:val="-1"/>
        </w:rPr>
        <w:t> </w:t>
      </w:r>
      <w:r>
        <w:rPr/>
        <w:t>and</w:t>
      </w:r>
      <w:r>
        <w:rPr>
          <w:spacing w:val="-1"/>
        </w:rPr>
        <w:t> </w:t>
      </w:r>
      <w:r>
        <w:rPr/>
        <w:t>Management</w:t>
      </w:r>
      <w:r>
        <w:rPr>
          <w:spacing w:val="-1"/>
        </w:rPr>
        <w:t> </w:t>
      </w:r>
      <w:r>
        <w:rPr>
          <w:spacing w:val="-2"/>
        </w:rPr>
        <w:t>Strategies</w:t>
      </w:r>
    </w:p>
    <w:p>
      <w:pPr>
        <w:pStyle w:val="BodyText"/>
        <w:spacing w:before="5"/>
        <w:rPr>
          <w:b/>
        </w:rPr>
      </w:pPr>
    </w:p>
    <w:p>
      <w:pPr>
        <w:pStyle w:val="BodyText"/>
        <w:spacing w:line="480" w:lineRule="auto"/>
        <w:ind w:left="360" w:right="283" w:firstLine="720"/>
        <w:jc w:val="both"/>
      </w:pPr>
      <w:r>
        <w:rPr/>
        <w:t>Coastal protection strategies are implemented to minimize shoreline </w:t>
      </w:r>
      <w:r>
        <w:rPr/>
        <w:t>erosion, reduce</w:t>
      </w:r>
      <w:r>
        <w:rPr>
          <w:spacing w:val="30"/>
        </w:rPr>
        <w:t> </w:t>
      </w:r>
      <w:r>
        <w:rPr/>
        <w:t>the</w:t>
      </w:r>
      <w:r>
        <w:rPr>
          <w:spacing w:val="15"/>
        </w:rPr>
        <w:t> </w:t>
      </w:r>
      <w:r>
        <w:rPr/>
        <w:t>impacts</w:t>
      </w:r>
      <w:r>
        <w:rPr>
          <w:spacing w:val="15"/>
        </w:rPr>
        <w:t> </w:t>
      </w:r>
      <w:r>
        <w:rPr/>
        <w:t>of</w:t>
      </w:r>
      <w:r>
        <w:rPr>
          <w:spacing w:val="15"/>
        </w:rPr>
        <w:t> </w:t>
      </w:r>
      <w:r>
        <w:rPr/>
        <w:t>coastal</w:t>
      </w:r>
      <w:r>
        <w:rPr>
          <w:spacing w:val="15"/>
        </w:rPr>
        <w:t> </w:t>
      </w:r>
      <w:r>
        <w:rPr/>
        <w:t>hazards,</w:t>
      </w:r>
      <w:r>
        <w:rPr>
          <w:spacing w:val="15"/>
        </w:rPr>
        <w:t> </w:t>
      </w:r>
      <w:r>
        <w:rPr/>
        <w:t>and</w:t>
      </w:r>
      <w:r>
        <w:rPr>
          <w:spacing w:val="15"/>
        </w:rPr>
        <w:t> </w:t>
      </w:r>
      <w:r>
        <w:rPr/>
        <w:t>enhance</w:t>
      </w:r>
      <w:r>
        <w:rPr>
          <w:spacing w:val="15"/>
        </w:rPr>
        <w:t> </w:t>
      </w:r>
      <w:r>
        <w:rPr/>
        <w:t>the</w:t>
      </w:r>
      <w:r>
        <w:rPr>
          <w:spacing w:val="15"/>
        </w:rPr>
        <w:t> </w:t>
      </w:r>
      <w:r>
        <w:rPr/>
        <w:t>resilience</w:t>
      </w:r>
      <w:r>
        <w:rPr>
          <w:spacing w:val="15"/>
        </w:rPr>
        <w:t> </w:t>
      </w:r>
      <w:r>
        <w:rPr/>
        <w:t>of</w:t>
      </w:r>
      <w:r>
        <w:rPr>
          <w:spacing w:val="15"/>
        </w:rPr>
        <w:t> </w:t>
      </w:r>
      <w:r>
        <w:rPr/>
        <w:t>coastal</w:t>
      </w:r>
      <w:r>
        <w:rPr>
          <w:spacing w:val="15"/>
        </w:rPr>
        <w:t> </w:t>
      </w:r>
      <w:r>
        <w:rPr>
          <w:spacing w:val="-2"/>
        </w:rPr>
        <w:t>communities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2864">
                <wp:simplePos x="0" y="0"/>
                <wp:positionH relativeFrom="page">
                  <wp:posOffset>0</wp:posOffset>
                </wp:positionH>
                <wp:positionV relativeFrom="page">
                  <wp:posOffset>9525</wp:posOffset>
                </wp:positionV>
                <wp:extent cx="7772400" cy="1004887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7772400" cy="10048875"/>
                          <a:chExt cx="7772400" cy="10048875"/>
                        </a:xfrm>
                      </wpg:grpSpPr>
                      <pic:pic>
                        <pic:nvPicPr>
                          <pic:cNvPr id="219" name="Image 219"/>
                          <pic:cNvPicPr/>
                        </pic:nvPicPr>
                        <pic:blipFill>
                          <a:blip r:embed="rId7" cstate="print"/>
                          <a:stretch>
                            <a:fillRect/>
                          </a:stretch>
                        </pic:blipFill>
                        <pic:spPr>
                          <a:xfrm>
                            <a:off x="0" y="926430"/>
                            <a:ext cx="7772400" cy="352425"/>
                          </a:xfrm>
                          <a:prstGeom prst="rect">
                            <a:avLst/>
                          </a:prstGeom>
                        </pic:spPr>
                      </pic:pic>
                      <wps:wsp>
                        <wps:cNvPr id="220" name="Graphic 220"/>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21" name="Graphic 221"/>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22" name="Graphic 22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23" name="Graphic 22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3616" id="docshapegroup66" coordorigin="0,15" coordsize="12240,15825">
                <v:shape style="position:absolute;left:0;top:1473;width:12240;height:555" type="#_x0000_t75" id="docshape6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2"/>
        <w:jc w:val="both"/>
      </w:pPr>
      <w:r>
        <w:rPr/>
        <w:t>and ecosystems. Recent literature classifies coastal protection measures into </w:t>
      </w:r>
      <w:r>
        <w:rPr/>
        <w:t>hard engineering, soft engineering (nature-based solutions), and hybrid approaches, emphasizing that</w:t>
      </w:r>
      <w:r>
        <w:rPr>
          <w:spacing w:val="-3"/>
        </w:rPr>
        <w:t> </w:t>
      </w:r>
      <w:r>
        <w:rPr/>
        <w:t>no</w:t>
      </w:r>
      <w:r>
        <w:rPr>
          <w:spacing w:val="-3"/>
        </w:rPr>
        <w:t> </w:t>
      </w:r>
      <w:r>
        <w:rPr/>
        <w:t>single</w:t>
      </w:r>
      <w:r>
        <w:rPr>
          <w:spacing w:val="-3"/>
        </w:rPr>
        <w:t> </w:t>
      </w:r>
      <w:r>
        <w:rPr/>
        <w:t>strategy</w:t>
      </w:r>
      <w:r>
        <w:rPr>
          <w:spacing w:val="-3"/>
        </w:rPr>
        <w:t> </w:t>
      </w:r>
      <w:r>
        <w:rPr/>
        <w:t>is</w:t>
      </w:r>
      <w:r>
        <w:rPr>
          <w:spacing w:val="-3"/>
        </w:rPr>
        <w:t> </w:t>
      </w:r>
      <w:r>
        <w:rPr/>
        <w:t>universally</w:t>
      </w:r>
      <w:r>
        <w:rPr>
          <w:spacing w:val="-3"/>
        </w:rPr>
        <w:t> </w:t>
      </w:r>
      <w:r>
        <w:rPr/>
        <w:t>applicable</w:t>
      </w:r>
      <w:r>
        <w:rPr>
          <w:spacing w:val="-3"/>
        </w:rPr>
        <w:t> </w:t>
      </w:r>
      <w:r>
        <w:rPr/>
        <w:t>because</w:t>
      </w:r>
      <w:r>
        <w:rPr>
          <w:spacing w:val="-3"/>
        </w:rPr>
        <w:t> </w:t>
      </w:r>
      <w:r>
        <w:rPr/>
        <w:t>coastal</w:t>
      </w:r>
      <w:r>
        <w:rPr>
          <w:spacing w:val="-3"/>
        </w:rPr>
        <w:t> </w:t>
      </w:r>
      <w:r>
        <w:rPr/>
        <w:t>environments differ</w:t>
      </w:r>
      <w:r>
        <w:rPr>
          <w:spacing w:val="-6"/>
        </w:rPr>
        <w:t> </w:t>
      </w:r>
      <w:r>
        <w:rPr/>
        <w:t>in</w:t>
      </w:r>
      <w:r>
        <w:rPr>
          <w:spacing w:val="-6"/>
        </w:rPr>
        <w:t> </w:t>
      </w:r>
      <w:r>
        <w:rPr/>
        <w:t>geomorphology,</w:t>
      </w:r>
      <w:r>
        <w:rPr>
          <w:spacing w:val="-6"/>
        </w:rPr>
        <w:t> </w:t>
      </w:r>
      <w:r>
        <w:rPr/>
        <w:t>hydrodynamic</w:t>
      </w:r>
      <w:r>
        <w:rPr>
          <w:spacing w:val="-6"/>
        </w:rPr>
        <w:t> </w:t>
      </w:r>
      <w:r>
        <w:rPr/>
        <w:t>conditions,</w:t>
      </w:r>
      <w:r>
        <w:rPr>
          <w:spacing w:val="-6"/>
        </w:rPr>
        <w:t> </w:t>
      </w:r>
      <w:r>
        <w:rPr/>
        <w:t>sediment</w:t>
      </w:r>
      <w:r>
        <w:rPr>
          <w:spacing w:val="-6"/>
        </w:rPr>
        <w:t> </w:t>
      </w:r>
      <w:r>
        <w:rPr/>
        <w:t>characteristics,</w:t>
      </w:r>
      <w:r>
        <w:rPr>
          <w:spacing w:val="-6"/>
        </w:rPr>
        <w:t> </w:t>
      </w:r>
      <w:r>
        <w:rPr/>
        <w:t>and</w:t>
      </w:r>
      <w:r>
        <w:rPr>
          <w:spacing w:val="-6"/>
        </w:rPr>
        <w:t> </w:t>
      </w:r>
      <w:r>
        <w:rPr/>
        <w:t>land</w:t>
      </w:r>
      <w:r>
        <w:rPr>
          <w:spacing w:val="-6"/>
        </w:rPr>
        <w:t> </w:t>
      </w:r>
      <w:r>
        <w:rPr/>
        <w:t>use. Consequently, the selection of an appropriate coastal protection measure should be based on site-specific conditions and the severity of shoreline erosion (Amos, D., &amp; Akib, S., </w:t>
      </w:r>
      <w:r>
        <w:rPr>
          <w:spacing w:val="-2"/>
        </w:rPr>
        <w:t>2023).</w:t>
      </w:r>
    </w:p>
    <w:p>
      <w:pPr>
        <w:pStyle w:val="Heading3"/>
        <w:numPr>
          <w:ilvl w:val="2"/>
          <w:numId w:val="8"/>
        </w:numPr>
        <w:tabs>
          <w:tab w:pos="3448" w:val="left" w:leader="none"/>
        </w:tabs>
        <w:spacing w:line="240" w:lineRule="auto" w:before="160" w:after="0"/>
        <w:ind w:left="3448" w:right="0" w:hanging="600"/>
        <w:jc w:val="both"/>
      </w:pPr>
      <w:bookmarkStart w:name="2.6.1. Hard Engineering Approaches  " w:id="48"/>
      <w:bookmarkEnd w:id="48"/>
      <w:r>
        <w:rPr>
          <w:b w:val="0"/>
        </w:rPr>
      </w:r>
      <w:bookmarkStart w:name="h.v100xzcy2vt5" w:id="49"/>
      <w:bookmarkEnd w:id="49"/>
      <w:r>
        <w:rPr>
          <w:b w:val="0"/>
        </w:rPr>
      </w:r>
      <w:r>
        <w:rPr/>
        <w:t>Hard Engineering </w:t>
      </w:r>
      <w:r>
        <w:rPr>
          <w:spacing w:val="-2"/>
        </w:rPr>
        <w:t>Approaches</w:t>
      </w:r>
    </w:p>
    <w:p>
      <w:pPr>
        <w:pStyle w:val="BodyText"/>
        <w:spacing w:before="5"/>
        <w:rPr>
          <w:b/>
        </w:rPr>
      </w:pPr>
    </w:p>
    <w:p>
      <w:pPr>
        <w:pStyle w:val="BodyText"/>
        <w:spacing w:line="480" w:lineRule="auto"/>
        <w:ind w:left="360" w:right="279" w:firstLine="720"/>
        <w:jc w:val="both"/>
      </w:pPr>
      <w:r>
        <w:rPr/>
        <w:t>Hard engineering approaches involve the</w:t>
      </w:r>
      <w:r>
        <w:rPr>
          <w:spacing w:val="-4"/>
        </w:rPr>
        <w:t> </w:t>
      </w:r>
      <w:r>
        <w:rPr/>
        <w:t>construction</w:t>
      </w:r>
      <w:r>
        <w:rPr>
          <w:spacing w:val="-4"/>
        </w:rPr>
        <w:t> </w:t>
      </w:r>
      <w:r>
        <w:rPr/>
        <w:t>of</w:t>
      </w:r>
      <w:r>
        <w:rPr>
          <w:spacing w:val="-4"/>
        </w:rPr>
        <w:t> </w:t>
      </w:r>
      <w:r>
        <w:rPr/>
        <w:t>permanent</w:t>
      </w:r>
      <w:r>
        <w:rPr>
          <w:spacing w:val="-4"/>
        </w:rPr>
        <w:t> </w:t>
      </w:r>
      <w:r>
        <w:rPr/>
        <w:t>structures</w:t>
      </w:r>
      <w:r>
        <w:rPr>
          <w:spacing w:val="-4"/>
        </w:rPr>
        <w:t> </w:t>
      </w:r>
      <w:r>
        <w:rPr/>
        <w:t>that protect coastlines by resisting wave forces and reducing shoreline retreat. Common examples include seawalls, revetments, groynes, detached breakwaters, and bulkheads. These structures are widely implemented in</w:t>
      </w:r>
      <w:r>
        <w:rPr>
          <w:spacing w:val="-4"/>
        </w:rPr>
        <w:t> </w:t>
      </w:r>
      <w:r>
        <w:rPr/>
        <w:t>densely</w:t>
      </w:r>
      <w:r>
        <w:rPr>
          <w:spacing w:val="-4"/>
        </w:rPr>
        <w:t> </w:t>
      </w:r>
      <w:r>
        <w:rPr/>
        <w:t>populated</w:t>
      </w:r>
      <w:r>
        <w:rPr>
          <w:spacing w:val="-4"/>
        </w:rPr>
        <w:t> </w:t>
      </w:r>
      <w:r>
        <w:rPr/>
        <w:t>coastal</w:t>
      </w:r>
      <w:r>
        <w:rPr>
          <w:spacing w:val="-4"/>
        </w:rPr>
        <w:t> </w:t>
      </w:r>
      <w:r>
        <w:rPr/>
        <w:t>areas</w:t>
      </w:r>
      <w:r>
        <w:rPr>
          <w:spacing w:val="-4"/>
        </w:rPr>
        <w:t> </w:t>
      </w:r>
      <w:r>
        <w:rPr/>
        <w:t>where</w:t>
      </w:r>
      <w:r>
        <w:rPr>
          <w:spacing w:val="-4"/>
        </w:rPr>
        <w:t> </w:t>
      </w:r>
      <w:r>
        <w:rPr/>
        <w:t>critical infrastructure, transportation networks, and residential communities require immediate protection from erosion and coastal flooding. Although hard engineering provides effective shoreline stabilization, it may interrupt natural sediment transport, increase erosion in adjacent coastal areas, and require substantial construction and maintenance costs. Therefore, recent studies recommend that structural interventions be implemented only after comprehensive coastal assessment and engineering evaluation (Amos, D., &amp; Akib, S., 2023).</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3376">
                <wp:simplePos x="0" y="0"/>
                <wp:positionH relativeFrom="page">
                  <wp:posOffset>0</wp:posOffset>
                </wp:positionH>
                <wp:positionV relativeFrom="page">
                  <wp:posOffset>9525</wp:posOffset>
                </wp:positionV>
                <wp:extent cx="7772400" cy="1004887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7772400" cy="10048875"/>
                          <a:chExt cx="7772400" cy="10048875"/>
                        </a:xfrm>
                      </wpg:grpSpPr>
                      <pic:pic>
                        <pic:nvPicPr>
                          <pic:cNvPr id="226" name="Image 226"/>
                          <pic:cNvPicPr/>
                        </pic:nvPicPr>
                        <pic:blipFill>
                          <a:blip r:embed="rId7" cstate="print"/>
                          <a:stretch>
                            <a:fillRect/>
                          </a:stretch>
                        </pic:blipFill>
                        <pic:spPr>
                          <a:xfrm>
                            <a:off x="0" y="926455"/>
                            <a:ext cx="7772400" cy="352425"/>
                          </a:xfrm>
                          <a:prstGeom prst="rect">
                            <a:avLst/>
                          </a:prstGeom>
                        </pic:spPr>
                      </pic:pic>
                      <wps:wsp>
                        <wps:cNvPr id="227" name="Graphic 227"/>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28" name="Graphic 228"/>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29" name="Graphic 22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0" name="Graphic 23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3104" id="docshapegroup68" coordorigin="0,15" coordsize="12240,15825">
                <v:shape style="position:absolute;left:0;top:1473;width:12240;height:555" type="#_x0000_t75" id="docshape6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2"/>
          <w:numId w:val="8"/>
        </w:numPr>
        <w:tabs>
          <w:tab w:pos="3514" w:val="left" w:leader="none"/>
        </w:tabs>
        <w:spacing w:line="240" w:lineRule="auto" w:before="1" w:after="0"/>
        <w:ind w:left="3514" w:right="0" w:hanging="600"/>
        <w:jc w:val="left"/>
      </w:pPr>
      <w:bookmarkStart w:name="2.6.2. Soft Engineering Approaches  " w:id="50"/>
      <w:bookmarkEnd w:id="50"/>
      <w:r>
        <w:rPr>
          <w:b w:val="0"/>
        </w:rPr>
      </w:r>
      <w:bookmarkStart w:name="h.dipzshbd5qcs" w:id="51"/>
      <w:bookmarkEnd w:id="51"/>
      <w:r>
        <w:rPr>
          <w:b w:val="0"/>
        </w:rPr>
      </w:r>
      <w:r>
        <w:rPr/>
        <w:t>Soft Engineering </w:t>
      </w:r>
      <w:r>
        <w:rPr>
          <w:spacing w:val="-2"/>
        </w:rPr>
        <w:t>Approaches</w:t>
      </w:r>
    </w:p>
    <w:p>
      <w:pPr>
        <w:pStyle w:val="BodyText"/>
        <w:spacing w:before="5"/>
        <w:rPr>
          <w:b/>
        </w:rPr>
      </w:pPr>
    </w:p>
    <w:p>
      <w:pPr>
        <w:pStyle w:val="BodyText"/>
        <w:spacing w:line="480" w:lineRule="auto"/>
        <w:ind w:left="360" w:right="279" w:firstLine="720"/>
        <w:jc w:val="both"/>
      </w:pPr>
      <w:r>
        <w:rPr/>
        <w:t>Soft engineering approaches utilize natural processes and</w:t>
      </w:r>
      <w:r>
        <w:rPr>
          <w:spacing w:val="-3"/>
        </w:rPr>
        <w:t> </w:t>
      </w:r>
      <w:r>
        <w:rPr/>
        <w:t>ecosystem</w:t>
      </w:r>
      <w:r>
        <w:rPr>
          <w:spacing w:val="-3"/>
        </w:rPr>
        <w:t> </w:t>
      </w:r>
      <w:r>
        <w:rPr/>
        <w:t>restoration</w:t>
      </w:r>
      <w:r>
        <w:rPr>
          <w:spacing w:val="-3"/>
        </w:rPr>
        <w:t> </w:t>
      </w:r>
      <w:r>
        <w:rPr/>
        <w:t>to reduce shoreline erosion while maintaining ecological integrity. These measures </w:t>
      </w:r>
      <w:r>
        <w:rPr/>
        <w:t>include beach nourishment, dune restoration, mangrove rehabilitation, saltmarsh restoration, seagrass conservation, and living shorelines. Unlike conventional structural</w:t>
      </w:r>
      <w:r>
        <w:rPr>
          <w:spacing w:val="-4"/>
        </w:rPr>
        <w:t> </w:t>
      </w:r>
      <w:r>
        <w:rPr/>
        <w:t>defenses,</w:t>
      </w:r>
      <w:r>
        <w:rPr>
          <w:spacing w:val="-4"/>
        </w:rPr>
        <w:t> </w:t>
      </w:r>
      <w:r>
        <w:rPr/>
        <w:t>soft engineering techniques enhance sediment retention, dissipate wave energy, improve biodiversity, and provide multiple ecosystem services. Jordan, P., &amp; Fröhle, P. (2022) emphasized that coastal ecosystems function as effective nature-based solutions by providing shoreline stabilization while simultaneously conserving coastal habitats. Likewise, Perricone, V. et</w:t>
      </w:r>
      <w:r>
        <w:rPr>
          <w:spacing w:val="-5"/>
        </w:rPr>
        <w:t> </w:t>
      </w:r>
      <w:r>
        <w:rPr/>
        <w:t>al.</w:t>
      </w:r>
      <w:r>
        <w:rPr>
          <w:spacing w:val="-5"/>
        </w:rPr>
        <w:t> </w:t>
      </w:r>
      <w:r>
        <w:rPr/>
        <w:t>(2023)</w:t>
      </w:r>
      <w:r>
        <w:rPr>
          <w:spacing w:val="-5"/>
        </w:rPr>
        <w:t> </w:t>
      </w:r>
      <w:r>
        <w:rPr/>
        <w:t>reported</w:t>
      </w:r>
      <w:r>
        <w:rPr>
          <w:spacing w:val="-5"/>
        </w:rPr>
        <w:t> </w:t>
      </w:r>
      <w:r>
        <w:rPr/>
        <w:t>that</w:t>
      </w:r>
      <w:r>
        <w:rPr>
          <w:spacing w:val="-5"/>
        </w:rPr>
        <w:t> </w:t>
      </w:r>
      <w:r>
        <w:rPr/>
        <w:t>mangroves,</w:t>
      </w:r>
      <w:r>
        <w:rPr>
          <w:spacing w:val="-5"/>
        </w:rPr>
        <w:t> </w:t>
      </w:r>
      <w:r>
        <w:rPr/>
        <w:t>coral</w:t>
      </w:r>
      <w:r>
        <w:rPr>
          <w:spacing w:val="-5"/>
        </w:rPr>
        <w:t> </w:t>
      </w:r>
      <w:r>
        <w:rPr/>
        <w:t>reefs,</w:t>
      </w:r>
      <w:r>
        <w:rPr>
          <w:spacing w:val="-5"/>
        </w:rPr>
        <w:t> </w:t>
      </w:r>
      <w:r>
        <w:rPr/>
        <w:t>oyster</w:t>
      </w:r>
      <w:r>
        <w:rPr>
          <w:spacing w:val="-5"/>
        </w:rPr>
        <w:t> </w:t>
      </w:r>
      <w:r>
        <w:rPr/>
        <w:t>reefs,</w:t>
      </w:r>
      <w:r>
        <w:rPr>
          <w:spacing w:val="-5"/>
        </w:rPr>
        <w:t> </w:t>
      </w:r>
      <w:r>
        <w:rPr/>
        <w:t>salt marshes, seagrasses, and other</w:t>
      </w:r>
      <w:r>
        <w:rPr>
          <w:spacing w:val="-4"/>
        </w:rPr>
        <w:t> </w:t>
      </w:r>
      <w:r>
        <w:rPr/>
        <w:t>coastal</w:t>
      </w:r>
      <w:r>
        <w:rPr>
          <w:spacing w:val="-4"/>
        </w:rPr>
        <w:t> </w:t>
      </w:r>
      <w:r>
        <w:rPr/>
        <w:t>ecosystems</w:t>
      </w:r>
      <w:r>
        <w:rPr>
          <w:spacing w:val="-4"/>
        </w:rPr>
        <w:t> </w:t>
      </w:r>
      <w:r>
        <w:rPr/>
        <w:t>significantly</w:t>
      </w:r>
      <w:r>
        <w:rPr>
          <w:spacing w:val="-4"/>
        </w:rPr>
        <w:t> </w:t>
      </w:r>
      <w:r>
        <w:rPr/>
        <w:t>attenuate</w:t>
      </w:r>
      <w:r>
        <w:rPr>
          <w:spacing w:val="-4"/>
        </w:rPr>
        <w:t> </w:t>
      </w:r>
      <w:r>
        <w:rPr/>
        <w:t>wave</w:t>
      </w:r>
      <w:r>
        <w:rPr>
          <w:spacing w:val="-4"/>
        </w:rPr>
        <w:t> </w:t>
      </w:r>
      <w:r>
        <w:rPr/>
        <w:t>energy</w:t>
      </w:r>
      <w:r>
        <w:rPr>
          <w:spacing w:val="-4"/>
        </w:rPr>
        <w:t> </w:t>
      </w:r>
      <w:r>
        <w:rPr/>
        <w:t>and contribute to long-term shoreline protection,making them sustainable alternatives or complements to conventional engineering structures.</w:t>
      </w:r>
    </w:p>
    <w:p>
      <w:pPr>
        <w:pStyle w:val="Heading3"/>
        <w:numPr>
          <w:ilvl w:val="2"/>
          <w:numId w:val="8"/>
        </w:numPr>
        <w:tabs>
          <w:tab w:pos="3027" w:val="left" w:leader="none"/>
        </w:tabs>
        <w:spacing w:line="240" w:lineRule="auto" w:before="160" w:after="0"/>
        <w:ind w:left="3027" w:right="0" w:hanging="600"/>
        <w:jc w:val="both"/>
      </w:pPr>
      <w:bookmarkStart w:name="2.6.3. Hybrid Coastal Protection Approac" w:id="52"/>
      <w:bookmarkEnd w:id="52"/>
      <w:r>
        <w:rPr>
          <w:b w:val="0"/>
        </w:rPr>
      </w:r>
      <w:bookmarkStart w:name="h.jcz9zc6rmqo0" w:id="53"/>
      <w:bookmarkEnd w:id="53"/>
      <w:r>
        <w:rPr>
          <w:b w:val="0"/>
        </w:rPr>
      </w:r>
      <w:r>
        <w:rPr/>
        <w:t>Hybrid</w:t>
      </w:r>
      <w:r>
        <w:rPr>
          <w:spacing w:val="-2"/>
        </w:rPr>
        <w:t> </w:t>
      </w:r>
      <w:r>
        <w:rPr/>
        <w:t>Coastal</w:t>
      </w:r>
      <w:r>
        <w:rPr>
          <w:spacing w:val="-2"/>
        </w:rPr>
        <w:t> </w:t>
      </w:r>
      <w:r>
        <w:rPr/>
        <w:t>Protection</w:t>
      </w:r>
      <w:r>
        <w:rPr>
          <w:spacing w:val="-1"/>
        </w:rPr>
        <w:t> </w:t>
      </w:r>
      <w:r>
        <w:rPr>
          <w:spacing w:val="-2"/>
        </w:rPr>
        <w:t>Approaches</w:t>
      </w:r>
    </w:p>
    <w:p>
      <w:pPr>
        <w:pStyle w:val="BodyText"/>
        <w:spacing w:before="5"/>
        <w:rPr>
          <w:b/>
        </w:rPr>
      </w:pPr>
    </w:p>
    <w:p>
      <w:pPr>
        <w:pStyle w:val="BodyText"/>
        <w:spacing w:line="480" w:lineRule="auto"/>
        <w:ind w:left="360" w:right="281" w:firstLine="720"/>
        <w:jc w:val="both"/>
      </w:pPr>
      <w:r>
        <w:rPr/>
        <w:t>Hybrid coastal protection combines conventional engineering structures </w:t>
      </w:r>
      <w:r>
        <w:rPr/>
        <w:t>with nature-based solutions to achieve both structural stability and ecological sustainability. Rather than relying solely on hard or soft engineering, hybrid systems integrate</w:t>
      </w:r>
      <w:r>
        <w:rPr>
          <w:spacing w:val="40"/>
        </w:rPr>
        <w:t> </w:t>
      </w:r>
      <w:r>
        <w:rPr/>
        <w:t>engineered defenses with natural coastal</w:t>
      </w:r>
      <w:r>
        <w:rPr>
          <w:spacing w:val="-3"/>
        </w:rPr>
        <w:t> </w:t>
      </w:r>
      <w:r>
        <w:rPr/>
        <w:t>ecosystems</w:t>
      </w:r>
      <w:r>
        <w:rPr>
          <w:spacing w:val="-3"/>
        </w:rPr>
        <w:t> </w:t>
      </w:r>
      <w:r>
        <w:rPr/>
        <w:t>to</w:t>
      </w:r>
      <w:r>
        <w:rPr>
          <w:spacing w:val="-3"/>
        </w:rPr>
        <w:t> </w:t>
      </w:r>
      <w:r>
        <w:rPr/>
        <w:t>enhance</w:t>
      </w:r>
      <w:r>
        <w:rPr>
          <w:spacing w:val="-3"/>
        </w:rPr>
        <w:t> </w:t>
      </w:r>
      <w:r>
        <w:rPr/>
        <w:t>shoreline</w:t>
      </w:r>
      <w:r>
        <w:rPr>
          <w:spacing w:val="-3"/>
        </w:rPr>
        <w:t> </w:t>
      </w:r>
      <w:r>
        <w:rPr/>
        <w:t>resilience</w:t>
      </w:r>
      <w:r>
        <w:rPr>
          <w:spacing w:val="-3"/>
        </w:rPr>
        <w:t> </w:t>
      </w:r>
      <w:r>
        <w:rPr/>
        <w:t>under changing climatic conditions. Singhvi, A. et al. (2022) described this concept as a continuum ranging from traditional “grey” infrastructure to fully “green” nature-based interventions,</w:t>
      </w:r>
      <w:r>
        <w:rPr>
          <w:spacing w:val="40"/>
        </w:rPr>
        <w:t> </w:t>
      </w:r>
      <w:r>
        <w:rPr/>
        <w:t>emphasizing</w:t>
      </w:r>
      <w:r>
        <w:rPr>
          <w:spacing w:val="40"/>
        </w:rPr>
        <w:t> </w:t>
      </w:r>
      <w:r>
        <w:rPr/>
        <w:t>that</w:t>
      </w:r>
      <w:r>
        <w:rPr>
          <w:spacing w:val="40"/>
        </w:rPr>
        <w:t> </w:t>
      </w:r>
      <w:r>
        <w:rPr/>
        <w:t>integrated</w:t>
      </w:r>
      <w:r>
        <w:rPr>
          <w:spacing w:val="40"/>
        </w:rPr>
        <w:t> </w:t>
      </w:r>
      <w:r>
        <w:rPr/>
        <w:t>approaches</w:t>
      </w:r>
      <w:r>
        <w:rPr>
          <w:spacing w:val="40"/>
        </w:rPr>
        <w:t> </w:t>
      </w:r>
      <w:r>
        <w:rPr/>
        <w:t>provide</w:t>
      </w:r>
      <w:r>
        <w:rPr>
          <w:spacing w:val="40"/>
        </w:rPr>
        <w:t> </w:t>
      </w:r>
      <w:r>
        <w:rPr/>
        <w:t>greater</w:t>
      </w:r>
      <w:r>
        <w:rPr>
          <w:spacing w:val="40"/>
        </w:rPr>
        <w:t> </w:t>
      </w:r>
      <w:r>
        <w:rPr/>
        <w:t>adaptability</w:t>
      </w:r>
      <w:r>
        <w:rPr>
          <w:spacing w:val="40"/>
        </w:rPr>
        <w:t> </w:t>
      </w:r>
      <w:r>
        <w:rPr/>
        <w:t>to sea-level</w:t>
      </w:r>
      <w:r>
        <w:rPr>
          <w:spacing w:val="23"/>
        </w:rPr>
        <w:t> </w:t>
      </w:r>
      <w:r>
        <w:rPr/>
        <w:t>rise</w:t>
      </w:r>
      <w:r>
        <w:rPr>
          <w:spacing w:val="26"/>
        </w:rPr>
        <w:t> </w:t>
      </w:r>
      <w:r>
        <w:rPr/>
        <w:t>and</w:t>
      </w:r>
      <w:r>
        <w:rPr>
          <w:spacing w:val="25"/>
        </w:rPr>
        <w:t> </w:t>
      </w:r>
      <w:r>
        <w:rPr/>
        <w:t>future</w:t>
      </w:r>
      <w:r>
        <w:rPr>
          <w:spacing w:val="26"/>
        </w:rPr>
        <w:t> </w:t>
      </w:r>
      <w:r>
        <w:rPr/>
        <w:t>coastal</w:t>
      </w:r>
      <w:r>
        <w:rPr>
          <w:spacing w:val="26"/>
        </w:rPr>
        <w:t> </w:t>
      </w:r>
      <w:r>
        <w:rPr/>
        <w:t>hazards.</w:t>
      </w:r>
      <w:r>
        <w:rPr>
          <w:spacing w:val="11"/>
        </w:rPr>
        <w:t> </w:t>
      </w:r>
      <w:r>
        <w:rPr/>
        <w:t>Similarly,</w:t>
      </w:r>
      <w:r>
        <w:rPr>
          <w:spacing w:val="12"/>
        </w:rPr>
        <w:t> </w:t>
      </w:r>
      <w:r>
        <w:rPr/>
        <w:t>Perricone,</w:t>
      </w:r>
      <w:r>
        <w:rPr>
          <w:spacing w:val="11"/>
        </w:rPr>
        <w:t> </w:t>
      </w:r>
      <w:r>
        <w:rPr/>
        <w:t>V.</w:t>
      </w:r>
      <w:r>
        <w:rPr>
          <w:spacing w:val="11"/>
        </w:rPr>
        <w:t> </w:t>
      </w:r>
      <w:r>
        <w:rPr/>
        <w:t>et</w:t>
      </w:r>
      <w:r>
        <w:rPr>
          <w:spacing w:val="12"/>
        </w:rPr>
        <w:t> </w:t>
      </w:r>
      <w:r>
        <w:rPr/>
        <w:t>al.</w:t>
      </w:r>
      <w:r>
        <w:rPr>
          <w:spacing w:val="11"/>
        </w:rPr>
        <w:t> </w:t>
      </w:r>
      <w:r>
        <w:rPr/>
        <w:t>(2023)</w:t>
      </w:r>
      <w:r>
        <w:rPr>
          <w:spacing w:val="12"/>
        </w:rPr>
        <w:t> </w:t>
      </w:r>
      <w:r>
        <w:rPr>
          <w:spacing w:val="-2"/>
        </w:rPr>
        <w:t>concluded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3888">
                <wp:simplePos x="0" y="0"/>
                <wp:positionH relativeFrom="page">
                  <wp:posOffset>0</wp:posOffset>
                </wp:positionH>
                <wp:positionV relativeFrom="page">
                  <wp:posOffset>9525</wp:posOffset>
                </wp:positionV>
                <wp:extent cx="7772400" cy="1004887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7772400" cy="10048875"/>
                          <a:chExt cx="7772400" cy="10048875"/>
                        </a:xfrm>
                      </wpg:grpSpPr>
                      <pic:pic>
                        <pic:nvPicPr>
                          <pic:cNvPr id="233" name="Image 233"/>
                          <pic:cNvPicPr/>
                        </pic:nvPicPr>
                        <pic:blipFill>
                          <a:blip r:embed="rId7" cstate="print"/>
                          <a:stretch>
                            <a:fillRect/>
                          </a:stretch>
                        </pic:blipFill>
                        <pic:spPr>
                          <a:xfrm>
                            <a:off x="0" y="926455"/>
                            <a:ext cx="7772400" cy="352425"/>
                          </a:xfrm>
                          <a:prstGeom prst="rect">
                            <a:avLst/>
                          </a:prstGeom>
                        </pic:spPr>
                      </pic:pic>
                      <wps:wsp>
                        <wps:cNvPr id="234" name="Graphic 234"/>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35" name="Graphic 235"/>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36" name="Graphic 23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7" name="Graphic 23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2592" id="docshapegroup70" coordorigin="0,15" coordsize="12240,15825">
                <v:shape style="position:absolute;left:0;top:1473;width:12240;height:555" type="#_x0000_t75" id="docshape7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r>
        <w:rPr/>
        <w:t>that</w:t>
      </w:r>
      <w:r>
        <w:rPr>
          <w:spacing w:val="40"/>
        </w:rPr>
        <w:t> </w:t>
      </w:r>
      <w:r>
        <w:rPr/>
        <w:t>combining</w:t>
      </w:r>
      <w:r>
        <w:rPr>
          <w:spacing w:val="40"/>
        </w:rPr>
        <w:t> </w:t>
      </w:r>
      <w:r>
        <w:rPr/>
        <w:t>engineering</w:t>
      </w:r>
      <w:r>
        <w:rPr>
          <w:spacing w:val="40"/>
        </w:rPr>
        <w:t> </w:t>
      </w:r>
      <w:r>
        <w:rPr/>
        <w:t>design</w:t>
      </w:r>
      <w:r>
        <w:rPr>
          <w:spacing w:val="40"/>
        </w:rPr>
        <w:t> </w:t>
      </w:r>
      <w:r>
        <w:rPr/>
        <w:t>with</w:t>
      </w:r>
      <w:r>
        <w:rPr>
          <w:spacing w:val="40"/>
        </w:rPr>
        <w:t> </w:t>
      </w:r>
      <w:r>
        <w:rPr/>
        <w:t>natural</w:t>
      </w:r>
      <w:r>
        <w:rPr>
          <w:spacing w:val="40"/>
        </w:rPr>
        <w:t> </w:t>
      </w:r>
      <w:r>
        <w:rPr/>
        <w:t>coastal</w:t>
      </w:r>
      <w:r>
        <w:rPr>
          <w:spacing w:val="40"/>
        </w:rPr>
        <w:t> </w:t>
      </w:r>
      <w:r>
        <w:rPr/>
        <w:t>ecosystems</w:t>
      </w:r>
      <w:r>
        <w:rPr>
          <w:spacing w:val="40"/>
        </w:rPr>
        <w:t> </w:t>
      </w:r>
      <w:r>
        <w:rPr/>
        <w:t>improves</w:t>
      </w:r>
      <w:r>
        <w:rPr>
          <w:spacing w:val="40"/>
        </w:rPr>
        <w:t> </w:t>
      </w:r>
      <w:r>
        <w:rPr/>
        <w:t>coastal</w:t>
      </w:r>
      <w:r>
        <w:rPr>
          <w:spacing w:val="40"/>
        </w:rPr>
        <w:t> </w:t>
      </w:r>
      <w:r>
        <w:rPr/>
        <w:t>protection while preserving environmental functions and ecosystem services.</w:t>
      </w:r>
    </w:p>
    <w:p>
      <w:pPr>
        <w:pStyle w:val="Heading3"/>
        <w:numPr>
          <w:ilvl w:val="2"/>
          <w:numId w:val="8"/>
        </w:numPr>
        <w:tabs>
          <w:tab w:pos="2263" w:val="left" w:leader="none"/>
        </w:tabs>
        <w:spacing w:line="240" w:lineRule="auto" w:before="160" w:after="0"/>
        <w:ind w:left="2263" w:right="0" w:hanging="600"/>
        <w:jc w:val="left"/>
      </w:pPr>
      <w:bookmarkStart w:name="2.6.4. Selection of Appropriate Coastal " w:id="54"/>
      <w:bookmarkEnd w:id="54"/>
      <w:r>
        <w:rPr>
          <w:b w:val="0"/>
        </w:rPr>
      </w:r>
      <w:bookmarkStart w:name="h.829yy7yqddzx" w:id="55"/>
      <w:bookmarkEnd w:id="55"/>
      <w:r>
        <w:rPr>
          <w:b w:val="0"/>
        </w:rPr>
      </w:r>
      <w:r>
        <w:rPr/>
        <w:t>Selection</w:t>
      </w:r>
      <w:r>
        <w:rPr>
          <w:spacing w:val="-2"/>
        </w:rPr>
        <w:t> </w:t>
      </w:r>
      <w:r>
        <w:rPr/>
        <w:t>of</w:t>
      </w:r>
      <w:r>
        <w:rPr>
          <w:spacing w:val="-2"/>
        </w:rPr>
        <w:t> </w:t>
      </w:r>
      <w:r>
        <w:rPr/>
        <w:t>Appropriate</w:t>
      </w:r>
      <w:r>
        <w:rPr>
          <w:spacing w:val="-2"/>
        </w:rPr>
        <w:t> </w:t>
      </w:r>
      <w:r>
        <w:rPr/>
        <w:t>Coastal</w:t>
      </w:r>
      <w:r>
        <w:rPr>
          <w:spacing w:val="-2"/>
        </w:rPr>
        <w:t> </w:t>
      </w:r>
      <w:r>
        <w:rPr/>
        <w:t>Protection</w:t>
      </w:r>
      <w:r>
        <w:rPr>
          <w:spacing w:val="-2"/>
        </w:rPr>
        <w:t> Measures</w:t>
      </w:r>
    </w:p>
    <w:p>
      <w:pPr>
        <w:pStyle w:val="BodyText"/>
        <w:spacing w:before="5"/>
        <w:rPr>
          <w:b/>
        </w:rPr>
      </w:pPr>
    </w:p>
    <w:p>
      <w:pPr>
        <w:pStyle w:val="BodyText"/>
        <w:spacing w:line="480" w:lineRule="auto"/>
        <w:ind w:left="360" w:right="280" w:firstLine="720"/>
        <w:jc w:val="both"/>
      </w:pPr>
      <w:r>
        <w:rPr/>
        <w:t>The selection of an appropriate coastal protection</w:t>
      </w:r>
      <w:r>
        <w:rPr>
          <w:spacing w:val="-3"/>
        </w:rPr>
        <w:t> </w:t>
      </w:r>
      <w:r>
        <w:rPr/>
        <w:t>strategy</w:t>
      </w:r>
      <w:r>
        <w:rPr>
          <w:spacing w:val="-3"/>
        </w:rPr>
        <w:t> </w:t>
      </w:r>
      <w:r>
        <w:rPr/>
        <w:t>should</w:t>
      </w:r>
      <w:r>
        <w:rPr>
          <w:spacing w:val="-3"/>
        </w:rPr>
        <w:t> </w:t>
      </w:r>
      <w:r>
        <w:rPr/>
        <w:t>consider</w:t>
      </w:r>
      <w:r>
        <w:rPr>
          <w:spacing w:val="-3"/>
        </w:rPr>
        <w:t> </w:t>
      </w:r>
      <w:r>
        <w:rPr/>
        <w:t>erosion severity, shoreline morphology, hydrodynamic conditions, environmental sensitivity, socio-economic factors, and the importance of exposed coastal assets.</w:t>
      </w:r>
      <w:r>
        <w:rPr>
          <w:spacing w:val="-3"/>
        </w:rPr>
        <w:t> </w:t>
      </w:r>
      <w:r>
        <w:rPr/>
        <w:t>Amos,</w:t>
      </w:r>
      <w:r>
        <w:rPr>
          <w:spacing w:val="-3"/>
        </w:rPr>
        <w:t> </w:t>
      </w:r>
      <w:r>
        <w:rPr/>
        <w:t>D.,</w:t>
      </w:r>
      <w:r>
        <w:rPr>
          <w:spacing w:val="-3"/>
        </w:rPr>
        <w:t> </w:t>
      </w:r>
      <w:r>
        <w:rPr/>
        <w:t>&amp;</w:t>
      </w:r>
      <w:r>
        <w:rPr>
          <w:spacing w:val="-3"/>
        </w:rPr>
        <w:t> </w:t>
      </w:r>
      <w:r>
        <w:rPr/>
        <w:t>Akib, S.,</w:t>
      </w:r>
      <w:r>
        <w:rPr>
          <w:spacing w:val="40"/>
        </w:rPr>
        <w:t> </w:t>
      </w:r>
      <w:r>
        <w:rPr/>
        <w:t>2023</w:t>
      </w:r>
      <w:r>
        <w:rPr>
          <w:spacing w:val="40"/>
        </w:rPr>
        <w:t> </w:t>
      </w:r>
      <w:r>
        <w:rPr/>
        <w:t>emphasized that coastal protection measures should be selected according to</w:t>
      </w:r>
      <w:r>
        <w:rPr>
          <w:spacing w:val="40"/>
        </w:rPr>
        <w:t> </w:t>
      </w:r>
      <w:r>
        <w:rPr/>
        <w:t>site-specific coastal behavior</w:t>
      </w:r>
      <w:r>
        <w:rPr>
          <w:spacing w:val="-5"/>
        </w:rPr>
        <w:t> </w:t>
      </w:r>
      <w:r>
        <w:rPr/>
        <w:t>because</w:t>
      </w:r>
      <w:r>
        <w:rPr>
          <w:spacing w:val="-5"/>
        </w:rPr>
        <w:t> </w:t>
      </w:r>
      <w:r>
        <w:rPr/>
        <w:t>different</w:t>
      </w:r>
      <w:r>
        <w:rPr>
          <w:spacing w:val="-5"/>
        </w:rPr>
        <w:t> </w:t>
      </w:r>
      <w:r>
        <w:rPr/>
        <w:t>shoreline</w:t>
      </w:r>
      <w:r>
        <w:rPr>
          <w:spacing w:val="-5"/>
        </w:rPr>
        <w:t> </w:t>
      </w:r>
      <w:r>
        <w:rPr/>
        <w:t>environments</w:t>
      </w:r>
      <w:r>
        <w:rPr>
          <w:spacing w:val="-5"/>
        </w:rPr>
        <w:t> </w:t>
      </w:r>
      <w:r>
        <w:rPr/>
        <w:t>respond</w:t>
      </w:r>
      <w:r>
        <w:rPr>
          <w:spacing w:val="-5"/>
        </w:rPr>
        <w:t> </w:t>
      </w:r>
      <w:r>
        <w:rPr/>
        <w:t>differently to engineering interventions. Accordingly, recent literature recommends adaptive coastal management that combines scientific risk assessment with appropriate engineering interventions to maximize both shoreline protection and environmental sustainability.</w:t>
      </w:r>
    </w:p>
    <w:p>
      <w:pPr>
        <w:pStyle w:val="BodyText"/>
        <w:spacing w:line="480" w:lineRule="auto"/>
        <w:ind w:left="360" w:right="285" w:firstLine="720"/>
        <w:jc w:val="both"/>
      </w:pPr>
      <w:r>
        <w:rPr/>
        <w:t>The reviewed literature supports the present study because the identified </w:t>
      </w:r>
      <w:r>
        <w:rPr/>
        <w:t>coastal erosion risk levels provide the scientific basis for recommending suitable coastal protection measures. By matching</w:t>
      </w:r>
      <w:r>
        <w:rPr>
          <w:spacing w:val="-4"/>
        </w:rPr>
        <w:t> </w:t>
      </w:r>
      <w:r>
        <w:rPr/>
        <w:t>erosion</w:t>
      </w:r>
      <w:r>
        <w:rPr>
          <w:spacing w:val="-4"/>
        </w:rPr>
        <w:t> </w:t>
      </w:r>
      <w:r>
        <w:rPr/>
        <w:t>severity</w:t>
      </w:r>
      <w:r>
        <w:rPr>
          <w:spacing w:val="-4"/>
        </w:rPr>
        <w:t> </w:t>
      </w:r>
      <w:r>
        <w:rPr/>
        <w:t>with</w:t>
      </w:r>
      <w:r>
        <w:rPr>
          <w:spacing w:val="-4"/>
        </w:rPr>
        <w:t> </w:t>
      </w:r>
      <w:r>
        <w:rPr/>
        <w:t>appropriate</w:t>
      </w:r>
      <w:r>
        <w:rPr>
          <w:spacing w:val="-4"/>
        </w:rPr>
        <w:t> </w:t>
      </w:r>
      <w:r>
        <w:rPr/>
        <w:t>hard</w:t>
      </w:r>
      <w:r>
        <w:rPr>
          <w:spacing w:val="-4"/>
        </w:rPr>
        <w:t> </w:t>
      </w:r>
      <w:r>
        <w:rPr/>
        <w:t>engineering,</w:t>
      </w:r>
      <w:r>
        <w:rPr>
          <w:spacing w:val="-4"/>
        </w:rPr>
        <w:t> </w:t>
      </w:r>
      <w:r>
        <w:rPr/>
        <w:t>soft engineering, or hybrid approaches, the proposed framework facilitates evidence-based decision-making for sustainable coastal management.</w:t>
      </w:r>
    </w:p>
    <w:p>
      <w:pPr>
        <w:pStyle w:val="Heading3"/>
        <w:numPr>
          <w:ilvl w:val="1"/>
          <w:numId w:val="8"/>
        </w:numPr>
        <w:tabs>
          <w:tab w:pos="2386" w:val="left" w:leader="none"/>
        </w:tabs>
        <w:spacing w:line="240" w:lineRule="auto" w:before="160" w:after="0"/>
        <w:ind w:left="2386" w:right="0" w:hanging="420"/>
        <w:jc w:val="both"/>
      </w:pPr>
      <w:bookmarkStart w:name="2.7. Instrument Validation and Reliabili" w:id="56"/>
      <w:bookmarkEnd w:id="56"/>
      <w:r>
        <w:rPr>
          <w:b w:val="0"/>
        </w:rPr>
      </w:r>
      <w:bookmarkStart w:name="h.6c8vzryoacpn" w:id="57"/>
      <w:bookmarkEnd w:id="57"/>
      <w:r>
        <w:rPr>
          <w:b w:val="0"/>
        </w:rPr>
      </w:r>
      <w:r>
        <w:rPr/>
        <w:t>Instrument</w:t>
      </w:r>
      <w:r>
        <w:rPr>
          <w:spacing w:val="-6"/>
        </w:rPr>
        <w:t> </w:t>
      </w:r>
      <w:r>
        <w:rPr/>
        <w:t>Validation</w:t>
      </w:r>
      <w:r>
        <w:rPr>
          <w:spacing w:val="-6"/>
        </w:rPr>
        <w:t> </w:t>
      </w:r>
      <w:r>
        <w:rPr/>
        <w:t>and</w:t>
      </w:r>
      <w:r>
        <w:rPr>
          <w:spacing w:val="-6"/>
        </w:rPr>
        <w:t> </w:t>
      </w:r>
      <w:r>
        <w:rPr/>
        <w:t>Reliability</w:t>
      </w:r>
      <w:r>
        <w:rPr>
          <w:spacing w:val="-5"/>
        </w:rPr>
        <w:t> </w:t>
      </w:r>
      <w:r>
        <w:rPr>
          <w:spacing w:val="-2"/>
        </w:rPr>
        <w:t>Assessment</w:t>
      </w:r>
    </w:p>
    <w:p>
      <w:pPr>
        <w:pStyle w:val="BodyText"/>
        <w:spacing w:before="5"/>
        <w:rPr>
          <w:b/>
        </w:rPr>
      </w:pPr>
    </w:p>
    <w:p>
      <w:pPr>
        <w:pStyle w:val="BodyText"/>
        <w:spacing w:line="480" w:lineRule="auto"/>
        <w:ind w:left="360" w:right="283" w:firstLine="720"/>
        <w:jc w:val="both"/>
      </w:pPr>
      <w:r>
        <w:rPr/>
        <w:t>According to Sauvé, P. et al. (2022), selecting appropriate Coastal </w:t>
      </w:r>
      <w:r>
        <w:rPr/>
        <w:t>Defence Measures (CDMs)-such as concrete seawalls, rock armour, or soft interventions-is inherently complex due to conflicting stakeholder interests and localized wave</w:t>
      </w:r>
      <w:r>
        <w:rPr>
          <w:spacing w:val="-3"/>
        </w:rPr>
        <w:t> </w:t>
      </w:r>
      <w:r>
        <w:rPr/>
        <w:t>dynamics. Their</w:t>
      </w:r>
      <w:r>
        <w:rPr>
          <w:spacing w:val="15"/>
        </w:rPr>
        <w:t> </w:t>
      </w:r>
      <w:r>
        <w:rPr/>
        <w:t>study</w:t>
      </w:r>
      <w:r>
        <w:rPr>
          <w:spacing w:val="15"/>
        </w:rPr>
        <w:t> </w:t>
      </w:r>
      <w:r>
        <w:rPr/>
        <w:t>establishes</w:t>
      </w:r>
      <w:r>
        <w:rPr>
          <w:spacing w:val="15"/>
        </w:rPr>
        <w:t> </w:t>
      </w:r>
      <w:r>
        <w:rPr/>
        <w:t>that</w:t>
      </w:r>
      <w:r>
        <w:rPr>
          <w:spacing w:val="15"/>
        </w:rPr>
        <w:t> </w:t>
      </w:r>
      <w:r>
        <w:rPr/>
        <w:t>an</w:t>
      </w:r>
      <w:r>
        <w:rPr>
          <w:spacing w:val="15"/>
        </w:rPr>
        <w:t> </w:t>
      </w:r>
      <w:r>
        <w:rPr/>
        <w:t>expert-driven</w:t>
      </w:r>
      <w:r>
        <w:rPr>
          <w:spacing w:val="15"/>
        </w:rPr>
        <w:t> </w:t>
      </w:r>
      <w:r>
        <w:rPr/>
        <w:t>weighting</w:t>
      </w:r>
      <w:r>
        <w:rPr>
          <w:spacing w:val="15"/>
        </w:rPr>
        <w:t> </w:t>
      </w:r>
      <w:r>
        <w:rPr/>
        <w:t>phase</w:t>
      </w:r>
      <w:r>
        <w:rPr>
          <w:spacing w:val="15"/>
        </w:rPr>
        <w:t> </w:t>
      </w:r>
      <w:r>
        <w:rPr/>
        <w:t>integrated</w:t>
      </w:r>
      <w:r>
        <w:rPr>
          <w:spacing w:val="15"/>
        </w:rPr>
        <w:t> </w:t>
      </w:r>
      <w:r>
        <w:rPr/>
        <w:t>into a </w:t>
      </w:r>
      <w:r>
        <w:rPr>
          <w:spacing w:val="-2"/>
        </w:rPr>
        <w:t>systematic</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4400">
                <wp:simplePos x="0" y="0"/>
                <wp:positionH relativeFrom="page">
                  <wp:posOffset>0</wp:posOffset>
                </wp:positionH>
                <wp:positionV relativeFrom="page">
                  <wp:posOffset>9525</wp:posOffset>
                </wp:positionV>
                <wp:extent cx="7772400" cy="1004887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7772400" cy="10048875"/>
                          <a:chExt cx="7772400" cy="10048875"/>
                        </a:xfrm>
                      </wpg:grpSpPr>
                      <pic:pic>
                        <pic:nvPicPr>
                          <pic:cNvPr id="240" name="Image 240"/>
                          <pic:cNvPicPr/>
                        </pic:nvPicPr>
                        <pic:blipFill>
                          <a:blip r:embed="rId7" cstate="print"/>
                          <a:stretch>
                            <a:fillRect/>
                          </a:stretch>
                        </pic:blipFill>
                        <pic:spPr>
                          <a:xfrm>
                            <a:off x="0" y="926455"/>
                            <a:ext cx="7772400" cy="352425"/>
                          </a:xfrm>
                          <a:prstGeom prst="rect">
                            <a:avLst/>
                          </a:prstGeom>
                        </pic:spPr>
                      </pic:pic>
                      <wps:wsp>
                        <wps:cNvPr id="241" name="Graphic 241"/>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42" name="Graphic 242"/>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43" name="Graphic 24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44" name="Graphic 24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2080" id="docshapegroup72" coordorigin="0,15" coordsize="12240,15825">
                <v:shape style="position:absolute;left:0;top:1473;width:12240;height:555" type="#_x0000_t75" id="docshape7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79"/>
        <w:jc w:val="both"/>
      </w:pPr>
      <w:r>
        <w:rPr/>
        <w:t>decision matrix effectively minimizes bias and translates qualitative </w:t>
      </w:r>
      <w:r>
        <w:rPr/>
        <w:t>engineering judgement into a prioritized ranking system. This provides rigorous theoretical</w:t>
      </w:r>
      <w:r>
        <w:rPr>
          <w:spacing w:val="-3"/>
        </w:rPr>
        <w:t> </w:t>
      </w:r>
      <w:r>
        <w:rPr/>
        <w:t>validation for using expert questionnaires scored on numerical scales (e.g., Likert scales and weighted means) to calculate structural suitability in targeted coastal areas.</w:t>
      </w:r>
    </w:p>
    <w:p>
      <w:pPr>
        <w:pStyle w:val="BodyText"/>
        <w:spacing w:line="480" w:lineRule="auto"/>
        <w:ind w:left="360" w:right="280" w:firstLine="720"/>
        <w:jc w:val="both"/>
      </w:pPr>
      <w:r>
        <w:rPr/>
        <w:t>Decision matrices are widely used in engineering and infrastructure planning </w:t>
      </w:r>
      <w:r>
        <w:rPr/>
        <w:t>to evaluate and rank alternative solutions based on multiple criteria. They provide a systematic and transparent approach for comparing alternatives by assigning scores to predetermined evaluation criteria, enabling decision-makers to identify the most suitable option. The method is particularly useful when technical, economic, environmental, and operational factors must be considered simultaneously (Dodgson, J. S. et al., 2009).</w:t>
      </w:r>
    </w:p>
    <w:p>
      <w:pPr>
        <w:pStyle w:val="BodyText"/>
        <w:spacing w:line="480" w:lineRule="auto"/>
        <w:ind w:left="360" w:right="279" w:firstLine="720"/>
        <w:jc w:val="both"/>
      </w:pPr>
      <w:r>
        <w:rPr/>
        <w:t>Furthermore, global adaptation initiatives emphasize that mapping indicators of technology options into a standardized decision matrix ensures that the overall </w:t>
      </w:r>
      <w:r>
        <w:rPr/>
        <w:t>value scores directly reflect localized environmental pressures. When criteria weights are distributed systematically (where the cumulative sum of</w:t>
      </w:r>
      <w:r>
        <w:rPr>
          <w:spacing w:val="-3"/>
        </w:rPr>
        <w:t> </w:t>
      </w:r>
      <w:r>
        <w:rPr/>
        <w:t>weights</w:t>
      </w:r>
      <w:r>
        <w:rPr>
          <w:spacing w:val="-3"/>
        </w:rPr>
        <w:t> </w:t>
      </w:r>
      <w:r>
        <w:rPr/>
        <w:t>equals</w:t>
      </w:r>
      <w:r>
        <w:rPr>
          <w:spacing w:val="-3"/>
        </w:rPr>
        <w:t> </w:t>
      </w:r>
      <w:r>
        <w:rPr/>
        <w:t>1.0),</w:t>
      </w:r>
      <w:r>
        <w:rPr>
          <w:spacing w:val="-3"/>
        </w:rPr>
        <w:t> </w:t>
      </w:r>
      <w:r>
        <w:rPr/>
        <w:t>the</w:t>
      </w:r>
      <w:r>
        <w:rPr>
          <w:spacing w:val="-3"/>
        </w:rPr>
        <w:t> </w:t>
      </w:r>
      <w:r>
        <w:rPr/>
        <w:t>resulting total weighted scores provide a reliable,</w:t>
      </w:r>
      <w:r>
        <w:rPr>
          <w:spacing w:val="-2"/>
        </w:rPr>
        <w:t> </w:t>
      </w:r>
      <w:r>
        <w:rPr/>
        <w:t>transparent</w:t>
      </w:r>
      <w:r>
        <w:rPr>
          <w:spacing w:val="-2"/>
        </w:rPr>
        <w:t> </w:t>
      </w:r>
      <w:r>
        <w:rPr/>
        <w:t>ranking</w:t>
      </w:r>
      <w:r>
        <w:rPr>
          <w:spacing w:val="-2"/>
        </w:rPr>
        <w:t> </w:t>
      </w:r>
      <w:r>
        <w:rPr/>
        <w:t>mechanism</w:t>
      </w:r>
      <w:r>
        <w:rPr>
          <w:spacing w:val="-2"/>
        </w:rPr>
        <w:t> </w:t>
      </w:r>
      <w:r>
        <w:rPr/>
        <w:t>to</w:t>
      </w:r>
      <w:r>
        <w:rPr>
          <w:spacing w:val="-2"/>
        </w:rPr>
        <w:t> </w:t>
      </w:r>
      <w:r>
        <w:rPr/>
        <w:t>select</w:t>
      </w:r>
      <w:r>
        <w:rPr>
          <w:spacing w:val="-2"/>
        </w:rPr>
        <w:t> </w:t>
      </w:r>
      <w:r>
        <w:rPr/>
        <w:t>the</w:t>
      </w:r>
      <w:r>
        <w:rPr>
          <w:spacing w:val="-2"/>
        </w:rPr>
        <w:t> </w:t>
      </w:r>
      <w:r>
        <w:rPr/>
        <w:t>most viable shoreline protection technology for vulnerable coastal zones (Wilson, E. Tenesee, and T. N. A. E. P. A. Liberia, 2019).</w:t>
      </w:r>
    </w:p>
    <w:p>
      <w:pPr>
        <w:pStyle w:val="BodyText"/>
        <w:spacing w:line="480" w:lineRule="auto"/>
        <w:ind w:left="360" w:right="280" w:firstLine="720"/>
        <w:jc w:val="both"/>
      </w:pPr>
      <w:r>
        <w:rPr/>
        <w:t>Developing a comprehensive construction management framework </w:t>
      </w:r>
      <w:r>
        <w:rPr/>
        <w:t>requires moving</w:t>
      </w:r>
      <w:r>
        <w:rPr>
          <w:spacing w:val="40"/>
        </w:rPr>
        <w:t> </w:t>
      </w:r>
      <w:r>
        <w:rPr/>
        <w:t>away</w:t>
      </w:r>
      <w:r>
        <w:rPr>
          <w:spacing w:val="40"/>
        </w:rPr>
        <w:t> </w:t>
      </w:r>
      <w:r>
        <w:rPr/>
        <w:t>from</w:t>
      </w:r>
      <w:r>
        <w:rPr>
          <w:spacing w:val="40"/>
        </w:rPr>
        <w:t> </w:t>
      </w:r>
      <w:r>
        <w:rPr/>
        <w:t>traditional,</w:t>
      </w:r>
      <w:r>
        <w:rPr>
          <w:spacing w:val="40"/>
        </w:rPr>
        <w:t> </w:t>
      </w:r>
      <w:r>
        <w:rPr/>
        <w:t>fragmented</w:t>
      </w:r>
      <w:r>
        <w:rPr>
          <w:spacing w:val="40"/>
        </w:rPr>
        <w:t> </w:t>
      </w:r>
      <w:r>
        <w:rPr/>
        <w:t>“design-and-forget”</w:t>
      </w:r>
      <w:r>
        <w:rPr>
          <w:spacing w:val="40"/>
        </w:rPr>
        <w:t> </w:t>
      </w:r>
      <w:r>
        <w:rPr/>
        <w:t>paradigms</w:t>
      </w:r>
      <w:r>
        <w:rPr>
          <w:spacing w:val="40"/>
        </w:rPr>
        <w:t> </w:t>
      </w:r>
      <w:r>
        <w:rPr/>
        <w:t>toward whole-life-cycle optimization. In marine construction, frameworks must reconcile policy constraints, socio-environmental factors, and local technical capacities.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4912">
                <wp:simplePos x="0" y="0"/>
                <wp:positionH relativeFrom="page">
                  <wp:posOffset>0</wp:posOffset>
                </wp:positionH>
                <wp:positionV relativeFrom="page">
                  <wp:posOffset>9525</wp:posOffset>
                </wp:positionV>
                <wp:extent cx="7772400" cy="10048875"/>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7772400" cy="10048875"/>
                          <a:chExt cx="7772400" cy="10048875"/>
                        </a:xfrm>
                      </wpg:grpSpPr>
                      <pic:pic>
                        <pic:nvPicPr>
                          <pic:cNvPr id="247" name="Image 247"/>
                          <pic:cNvPicPr/>
                        </pic:nvPicPr>
                        <pic:blipFill>
                          <a:blip r:embed="rId7" cstate="print"/>
                          <a:stretch>
                            <a:fillRect/>
                          </a:stretch>
                        </pic:blipFill>
                        <pic:spPr>
                          <a:xfrm>
                            <a:off x="0" y="926455"/>
                            <a:ext cx="7772400" cy="352425"/>
                          </a:xfrm>
                          <a:prstGeom prst="rect">
                            <a:avLst/>
                          </a:prstGeom>
                        </pic:spPr>
                      </pic:pic>
                      <wps:wsp>
                        <wps:cNvPr id="248" name="Graphic 248"/>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49" name="Graphic 249"/>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50" name="Graphic 25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1" name="Graphic 25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1568" id="docshapegroup74" coordorigin="0,15" coordsize="12240,15825">
                <v:shape style="position:absolute;left:0;top:1473;width:12240;height:555" type="#_x0000_t75" id="docshape7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2" w:firstLine="720"/>
        <w:jc w:val="both"/>
      </w:pPr>
      <w:r>
        <w:rPr/>
        <w:t>Gu, J.</w:t>
      </w:r>
      <w:r>
        <w:rPr>
          <w:spacing w:val="-3"/>
        </w:rPr>
        <w:t> </w:t>
      </w:r>
      <w:r>
        <w:rPr/>
        <w:t>et</w:t>
      </w:r>
      <w:r>
        <w:rPr>
          <w:spacing w:val="-3"/>
        </w:rPr>
        <w:t> </w:t>
      </w:r>
      <w:r>
        <w:rPr/>
        <w:t>al.</w:t>
      </w:r>
      <w:r>
        <w:rPr>
          <w:spacing w:val="-3"/>
        </w:rPr>
        <w:t> </w:t>
      </w:r>
      <w:r>
        <w:rPr/>
        <w:t>(2025)</w:t>
      </w:r>
      <w:r>
        <w:rPr>
          <w:spacing w:val="-3"/>
        </w:rPr>
        <w:t> </w:t>
      </w:r>
      <w:r>
        <w:rPr/>
        <w:t>introduced</w:t>
      </w:r>
      <w:r>
        <w:rPr>
          <w:spacing w:val="-3"/>
        </w:rPr>
        <w:t> </w:t>
      </w:r>
      <w:r>
        <w:rPr/>
        <w:t>a</w:t>
      </w:r>
      <w:r>
        <w:rPr>
          <w:spacing w:val="-3"/>
        </w:rPr>
        <w:t> </w:t>
      </w:r>
      <w:r>
        <w:rPr/>
        <w:t>comprehensive</w:t>
      </w:r>
      <w:r>
        <w:rPr>
          <w:spacing w:val="-3"/>
        </w:rPr>
        <w:t> </w:t>
      </w:r>
      <w:r>
        <w:rPr/>
        <w:t>“conflict-coordination</w:t>
      </w:r>
      <w:r>
        <w:rPr>
          <w:spacing w:val="-3"/>
        </w:rPr>
        <w:t> </w:t>
      </w:r>
      <w:r>
        <w:rPr/>
        <w:t>framework” for coastal defense lines, proving that managing structural implementation across </w:t>
      </w:r>
      <w:r>
        <w:rPr/>
        <w:t>its lifecycle requires an interdisciplinary framework combining baseline technical capacity with site-specific risk assessments. The study reveals that integrating ecological metrics with hard engineering parameters (such as seawall positioning and structural durability) within a unified management framework successfully coordinates multi-objective outcomes-reducing environmental conflict intensity while maximizing structural</w:t>
      </w:r>
      <w:r>
        <w:rPr>
          <w:spacing w:val="40"/>
        </w:rPr>
        <w:t> </w:t>
      </w:r>
      <w:r>
        <w:rPr>
          <w:spacing w:val="-2"/>
        </w:rPr>
        <w:t>resilience.</w:t>
      </w:r>
    </w:p>
    <w:p>
      <w:pPr>
        <w:pStyle w:val="BodyText"/>
        <w:spacing w:line="480" w:lineRule="auto"/>
        <w:ind w:left="360" w:right="287" w:firstLine="720"/>
        <w:jc w:val="both"/>
      </w:pPr>
      <w:r>
        <w:rPr/>
        <w:t>Instrument reliability is an important</w:t>
      </w:r>
      <w:r>
        <w:rPr>
          <w:spacing w:val="-4"/>
        </w:rPr>
        <w:t> </w:t>
      </w:r>
      <w:r>
        <w:rPr/>
        <w:t>aspect</w:t>
      </w:r>
      <w:r>
        <w:rPr>
          <w:spacing w:val="-4"/>
        </w:rPr>
        <w:t> </w:t>
      </w:r>
      <w:r>
        <w:rPr/>
        <w:t>of</w:t>
      </w:r>
      <w:r>
        <w:rPr>
          <w:spacing w:val="-4"/>
        </w:rPr>
        <w:t> </w:t>
      </w:r>
      <w:r>
        <w:rPr/>
        <w:t>questionnaire</w:t>
      </w:r>
      <w:r>
        <w:rPr>
          <w:spacing w:val="-4"/>
        </w:rPr>
        <w:t> </w:t>
      </w:r>
      <w:r>
        <w:rPr/>
        <w:t>development</w:t>
      </w:r>
      <w:r>
        <w:rPr>
          <w:spacing w:val="-4"/>
        </w:rPr>
        <w:t> </w:t>
      </w:r>
      <w:r>
        <w:rPr/>
        <w:t>because it determines the consistency of the items in measuring the intended construct. A</w:t>
      </w:r>
      <w:r>
        <w:rPr>
          <w:spacing w:val="-3"/>
        </w:rPr>
        <w:t> </w:t>
      </w:r>
      <w:r>
        <w:rPr/>
        <w:t>reliable instrument produces stable and consistent results, thereby increasing the</w:t>
      </w:r>
      <w:r>
        <w:rPr>
          <w:spacing w:val="-3"/>
        </w:rPr>
        <w:t> </w:t>
      </w:r>
      <w:r>
        <w:rPr/>
        <w:t>credibility</w:t>
      </w:r>
      <w:r>
        <w:rPr>
          <w:spacing w:val="-3"/>
        </w:rPr>
        <w:t> </w:t>
      </w:r>
      <w:r>
        <w:rPr/>
        <w:t>of</w:t>
      </w:r>
      <w:r>
        <w:rPr>
          <w:spacing w:val="-3"/>
        </w:rPr>
        <w:t> </w:t>
      </w:r>
      <w:r>
        <w:rPr/>
        <w:t>the data collected. Among the available measures of reliability, Cronbach's Alpha</w:t>
      </w:r>
      <w:r>
        <w:rPr>
          <w:spacing w:val="-4"/>
        </w:rPr>
        <w:t> </w:t>
      </w:r>
      <w:r>
        <w:rPr/>
        <w:t>is</w:t>
      </w:r>
      <w:r>
        <w:rPr>
          <w:spacing w:val="-4"/>
        </w:rPr>
        <w:t> </w:t>
      </w:r>
      <w:r>
        <w:rPr/>
        <w:t>the</w:t>
      </w:r>
      <w:r>
        <w:rPr>
          <w:spacing w:val="-4"/>
        </w:rPr>
        <w:t> </w:t>
      </w:r>
      <w:r>
        <w:rPr/>
        <w:t>most widely used statistic for evaluating the internal consistency of multi-item questionnaires (Taber, K. S., 2018). It measures the extent to which questionnaire items are correlated</w:t>
      </w:r>
      <w:r>
        <w:rPr>
          <w:spacing w:val="40"/>
        </w:rPr>
        <w:t> </w:t>
      </w:r>
      <w:r>
        <w:rPr/>
        <w:t>and collectively assess the same concept.</w:t>
      </w:r>
    </w:p>
    <w:p>
      <w:pPr>
        <w:pStyle w:val="BodyText"/>
        <w:ind w:left="1080"/>
        <w:jc w:val="both"/>
      </w:pPr>
      <w:r>
        <w:rPr/>
        <w:t>Methodological</w:t>
      </w:r>
      <w:r>
        <w:rPr>
          <w:spacing w:val="44"/>
        </w:rPr>
        <w:t> </w:t>
      </w:r>
      <w:r>
        <w:rPr/>
        <w:t>literature</w:t>
      </w:r>
      <w:r>
        <w:rPr>
          <w:spacing w:val="44"/>
        </w:rPr>
        <w:t> </w:t>
      </w:r>
      <w:r>
        <w:rPr/>
        <w:t>generally</w:t>
      </w:r>
      <w:r>
        <w:rPr>
          <w:spacing w:val="45"/>
        </w:rPr>
        <w:t> </w:t>
      </w:r>
      <w:r>
        <w:rPr/>
        <w:t>considers</w:t>
      </w:r>
      <w:r>
        <w:rPr>
          <w:spacing w:val="44"/>
        </w:rPr>
        <w:t> </w:t>
      </w:r>
      <w:r>
        <w:rPr/>
        <w:t>a</w:t>
      </w:r>
      <w:r>
        <w:rPr>
          <w:spacing w:val="44"/>
        </w:rPr>
        <w:t> </w:t>
      </w:r>
      <w:r>
        <w:rPr/>
        <w:t>Cronbach's</w:t>
      </w:r>
      <w:r>
        <w:rPr>
          <w:spacing w:val="45"/>
        </w:rPr>
        <w:t> </w:t>
      </w:r>
      <w:r>
        <w:rPr/>
        <w:t>Alpha</w:t>
      </w:r>
      <w:r>
        <w:rPr>
          <w:spacing w:val="44"/>
        </w:rPr>
        <w:t> </w:t>
      </w:r>
      <w:r>
        <w:rPr/>
        <w:t>coefficient</w:t>
      </w:r>
      <w:r>
        <w:rPr>
          <w:spacing w:val="30"/>
        </w:rPr>
        <w:t> </w:t>
      </w:r>
      <w:r>
        <w:rPr>
          <w:spacing w:val="-5"/>
        </w:rPr>
        <w:t>of</w:t>
      </w:r>
    </w:p>
    <w:p>
      <w:pPr>
        <w:pStyle w:val="BodyText"/>
        <w:spacing w:line="480" w:lineRule="auto" w:before="276"/>
        <w:ind w:left="360" w:right="279"/>
        <w:jc w:val="both"/>
      </w:pPr>
      <w:r>
        <w:rPr/>
        <w:t>0.70 or higher as the minimum acceptable</w:t>
      </w:r>
      <w:r>
        <w:rPr>
          <w:spacing w:val="-4"/>
        </w:rPr>
        <w:t> </w:t>
      </w:r>
      <w:r>
        <w:rPr/>
        <w:t>level</w:t>
      </w:r>
      <w:r>
        <w:rPr>
          <w:spacing w:val="-4"/>
        </w:rPr>
        <w:t> </w:t>
      </w:r>
      <w:r>
        <w:rPr/>
        <w:t>of</w:t>
      </w:r>
      <w:r>
        <w:rPr>
          <w:spacing w:val="-4"/>
        </w:rPr>
        <w:t> </w:t>
      </w:r>
      <w:r>
        <w:rPr/>
        <w:t>internal</w:t>
      </w:r>
      <w:r>
        <w:rPr>
          <w:spacing w:val="-4"/>
        </w:rPr>
        <w:t> </w:t>
      </w:r>
      <w:r>
        <w:rPr/>
        <w:t>consistency,</w:t>
      </w:r>
      <w:r>
        <w:rPr>
          <w:spacing w:val="-4"/>
        </w:rPr>
        <w:t> </w:t>
      </w:r>
      <w:r>
        <w:rPr/>
        <w:t>indicating</w:t>
      </w:r>
      <w:r>
        <w:rPr>
          <w:spacing w:val="-4"/>
        </w:rPr>
        <w:t> </w:t>
      </w:r>
      <w:r>
        <w:rPr/>
        <w:t>that</w:t>
      </w:r>
      <w:r>
        <w:rPr>
          <w:spacing w:val="-4"/>
        </w:rPr>
        <w:t> </w:t>
      </w:r>
      <w:r>
        <w:rPr/>
        <w:t>the questionnaire items reliably measure the intended construct (Taber, K. S., </w:t>
      </w:r>
      <w:r>
        <w:rPr/>
        <w:t>2018). Therefore, the present study adopts Cronbach's Alpha to determine the reliability of the developed questionnaire before its administration to experts, ensuring that the </w:t>
      </w:r>
      <w:r>
        <w:rPr/>
        <w:t>instrument provides consistent and dependable measurements.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29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5424">
                <wp:simplePos x="0" y="0"/>
                <wp:positionH relativeFrom="page">
                  <wp:posOffset>0</wp:posOffset>
                </wp:positionH>
                <wp:positionV relativeFrom="page">
                  <wp:posOffset>9525</wp:posOffset>
                </wp:positionV>
                <wp:extent cx="7772400" cy="1004887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7772400" cy="10048875"/>
                          <a:chExt cx="7772400" cy="10048875"/>
                        </a:xfrm>
                      </wpg:grpSpPr>
                      <pic:pic>
                        <pic:nvPicPr>
                          <pic:cNvPr id="254" name="Image 254"/>
                          <pic:cNvPicPr/>
                        </pic:nvPicPr>
                        <pic:blipFill>
                          <a:blip r:embed="rId7" cstate="print"/>
                          <a:stretch>
                            <a:fillRect/>
                          </a:stretch>
                        </pic:blipFill>
                        <pic:spPr>
                          <a:xfrm>
                            <a:off x="0" y="926455"/>
                            <a:ext cx="7772400" cy="352425"/>
                          </a:xfrm>
                          <a:prstGeom prst="rect">
                            <a:avLst/>
                          </a:prstGeom>
                        </pic:spPr>
                      </pic:pic>
                      <wps:wsp>
                        <wps:cNvPr id="255" name="Graphic 255"/>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56" name="Graphic 256"/>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57" name="Graphic 25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8" name="Graphic 25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1056" id="docshapegroup76" coordorigin="0,15" coordsize="12240,15825">
                <v:shape style="position:absolute;left:0;top:1473;width:12240;height:555" type="#_x0000_t75" id="docshape7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8"/>
        </w:numPr>
        <w:tabs>
          <w:tab w:pos="1372" w:val="left" w:leader="none"/>
          <w:tab w:pos="4145" w:val="left" w:leader="none"/>
        </w:tabs>
        <w:spacing w:line="276" w:lineRule="auto" w:before="1" w:after="0"/>
        <w:ind w:left="4145" w:right="871" w:hanging="3193"/>
        <w:jc w:val="both"/>
      </w:pPr>
      <w:bookmarkStart w:name="2.8. Dynamic Shoreline Vulnerabilities a" w:id="58"/>
      <w:bookmarkEnd w:id="58"/>
      <w:r>
        <w:rPr>
          <w:b w:val="0"/>
        </w:rPr>
      </w:r>
      <w:bookmarkStart w:name="h.l7mntki8qrm8" w:id="59"/>
      <w:bookmarkEnd w:id="59"/>
      <w:r>
        <w:rPr>
          <w:b w:val="0"/>
        </w:rPr>
      </w:r>
      <w:r>
        <w:rPr/>
        <w:t>Dynamic</w:t>
      </w:r>
      <w:r>
        <w:rPr>
          <w:spacing w:val="-9"/>
        </w:rPr>
        <w:t> </w:t>
      </w:r>
      <w:r>
        <w:rPr/>
        <w:t>Shoreline</w:t>
      </w:r>
      <w:r>
        <w:rPr>
          <w:spacing w:val="-9"/>
        </w:rPr>
        <w:t> </w:t>
      </w:r>
      <w:r>
        <w:rPr/>
        <w:t>Vulnerabilities</w:t>
      </w:r>
      <w:r>
        <w:rPr>
          <w:spacing w:val="-9"/>
        </w:rPr>
        <w:t> </w:t>
      </w:r>
      <w:r>
        <w:rPr/>
        <w:t>and</w:t>
      </w:r>
      <w:r>
        <w:rPr>
          <w:spacing w:val="-9"/>
        </w:rPr>
        <w:t> </w:t>
      </w:r>
      <w:r>
        <w:rPr/>
        <w:t>Structural</w:t>
      </w:r>
      <w:r>
        <w:rPr>
          <w:spacing w:val="-9"/>
        </w:rPr>
        <w:t> </w:t>
      </w:r>
      <w:r>
        <w:rPr/>
        <w:t>Performance</w:t>
      </w:r>
      <w:r>
        <w:rPr>
          <w:spacing w:val="-9"/>
        </w:rPr>
        <w:t> </w:t>
      </w:r>
      <w:r>
        <w:rPr/>
        <w:t>in</w:t>
      </w:r>
      <w:r>
        <w:rPr>
          <w:spacing w:val="-9"/>
        </w:rPr>
        <w:t> </w:t>
      </w:r>
      <w:r>
        <w:rPr/>
        <w:t>the </w:t>
      </w:r>
      <w:r>
        <w:rPr>
          <w:spacing w:val="-2"/>
        </w:rPr>
        <w:t>Philippines</w:t>
      </w:r>
    </w:p>
    <w:p>
      <w:pPr>
        <w:pStyle w:val="BodyText"/>
        <w:spacing w:line="480" w:lineRule="auto" w:before="240"/>
        <w:ind w:left="360" w:right="280" w:firstLine="720"/>
        <w:jc w:val="both"/>
      </w:pPr>
      <w:r>
        <w:rPr/>
        <w:t>In the local context, the Department of Public Works and</w:t>
      </w:r>
      <w:r>
        <w:rPr>
          <w:spacing w:val="-4"/>
        </w:rPr>
        <w:t> </w:t>
      </w:r>
      <w:r>
        <w:rPr/>
        <w:t>Highways</w:t>
      </w:r>
      <w:r>
        <w:rPr>
          <w:spacing w:val="-4"/>
        </w:rPr>
        <w:t> </w:t>
      </w:r>
      <w:r>
        <w:rPr/>
        <w:t>(DPWH)</w:t>
      </w:r>
      <w:r>
        <w:rPr>
          <w:spacing w:val="-4"/>
        </w:rPr>
        <w:t> </w:t>
      </w:r>
      <w:r>
        <w:rPr/>
        <w:t>sets baseline standard specifications for public infrastructure yet coastal structures in </w:t>
      </w:r>
      <w:r>
        <w:rPr/>
        <w:t>regions like Northern Luzon face unique field implementation vulnerabilities. This disconnect between conceptual design and actual construction workmanship</w:t>
      </w:r>
      <w:r>
        <w:rPr>
          <w:spacing w:val="-3"/>
        </w:rPr>
        <w:t> </w:t>
      </w:r>
      <w:r>
        <w:rPr/>
        <w:t>often</w:t>
      </w:r>
      <w:r>
        <w:rPr>
          <w:spacing w:val="-3"/>
        </w:rPr>
        <w:t> </w:t>
      </w:r>
      <w:r>
        <w:rPr/>
        <w:t>leads</w:t>
      </w:r>
      <w:r>
        <w:rPr>
          <w:spacing w:val="-3"/>
        </w:rPr>
        <w:t> </w:t>
      </w:r>
      <w:r>
        <w:rPr/>
        <w:t>to</w:t>
      </w:r>
      <w:r>
        <w:rPr>
          <w:spacing w:val="-3"/>
        </w:rPr>
        <w:t> </w:t>
      </w:r>
      <w:r>
        <w:rPr/>
        <w:t>premature failures during extreme weather events.</w:t>
      </w:r>
    </w:p>
    <w:p>
      <w:pPr>
        <w:pStyle w:val="BodyText"/>
        <w:spacing w:line="480" w:lineRule="auto"/>
        <w:ind w:left="360" w:right="281" w:firstLine="720"/>
        <w:jc w:val="both"/>
      </w:pPr>
      <w:r>
        <w:rPr/>
        <w:t>A post-disaster construction audit conducted by Narafu, T. et al. (2015) in </w:t>
      </w:r>
      <w:r>
        <w:rPr/>
        <w:t>the Philippines evaluated the performance of infrastructure under severe typhoon and surge forces, explicitly categorizing the main drivers of structural failure into poor quality of materials, deficit localized design, lack of post-construction maintenance, and poor workmanship during site execution. The study concluded that standard design guidelines alone are insufficient; there</w:t>
      </w:r>
      <w:r>
        <w:rPr>
          <w:spacing w:val="-4"/>
        </w:rPr>
        <w:t> </w:t>
      </w:r>
      <w:r>
        <w:rPr/>
        <w:t>is</w:t>
      </w:r>
      <w:r>
        <w:rPr>
          <w:spacing w:val="-4"/>
        </w:rPr>
        <w:t> </w:t>
      </w:r>
      <w:r>
        <w:rPr/>
        <w:t>a</w:t>
      </w:r>
      <w:r>
        <w:rPr>
          <w:spacing w:val="-4"/>
        </w:rPr>
        <w:t> </w:t>
      </w:r>
      <w:r>
        <w:rPr/>
        <w:t>critical</w:t>
      </w:r>
      <w:r>
        <w:rPr>
          <w:spacing w:val="-4"/>
        </w:rPr>
        <w:t> </w:t>
      </w:r>
      <w:r>
        <w:rPr/>
        <w:t>need</w:t>
      </w:r>
      <w:r>
        <w:rPr>
          <w:spacing w:val="-4"/>
        </w:rPr>
        <w:t> </w:t>
      </w:r>
      <w:r>
        <w:rPr/>
        <w:t>for</w:t>
      </w:r>
      <w:r>
        <w:rPr>
          <w:spacing w:val="-4"/>
        </w:rPr>
        <w:t> </w:t>
      </w:r>
      <w:r>
        <w:rPr/>
        <w:t>comprehensive</w:t>
      </w:r>
      <w:r>
        <w:rPr>
          <w:spacing w:val="-4"/>
        </w:rPr>
        <w:t> </w:t>
      </w:r>
      <w:r>
        <w:rPr/>
        <w:t>capacity</w:t>
      </w:r>
      <w:r>
        <w:rPr>
          <w:spacing w:val="-4"/>
        </w:rPr>
        <w:t> </w:t>
      </w:r>
      <w:r>
        <w:rPr/>
        <w:t>development</w:t>
      </w:r>
      <w:r>
        <w:rPr>
          <w:spacing w:val="-4"/>
        </w:rPr>
        <w:t> </w:t>
      </w:r>
      <w:r>
        <w:rPr/>
        <w:t>and common structural management frameworks on-site to guide DPWH personnel and contractors throughout the actual construction phases.</w:t>
      </w:r>
    </w:p>
    <w:p>
      <w:pPr>
        <w:pStyle w:val="BodyText"/>
        <w:spacing w:line="480" w:lineRule="auto"/>
        <w:ind w:left="360" w:right="280" w:firstLine="720"/>
        <w:jc w:val="both"/>
      </w:pPr>
      <w:r>
        <w:rPr/>
        <w:t>Furthermore, engineering reliability assessments of Philippine coastal defenses emphasize that wave impact forces act significantly harsher on structural stability </w:t>
      </w:r>
      <w:r>
        <w:rPr/>
        <w:t>than standard terrestrial forces. Recent simulations of local mega-dikes show that resisting structural failures requires dynamic site management frameworks that account for localized wave elevations, embankment stability,and soil-sliding resistance, reinforcing</w:t>
      </w:r>
      <w:r>
        <w:rPr>
          <w:spacing w:val="40"/>
        </w:rPr>
        <w:t> </w:t>
      </w:r>
      <w:r>
        <w:rPr/>
        <w:t>the necessity of matching structural selection explicitly to coastal erosion risk levels (Bartolome, I. S., &amp; Griño Jr, A., 2026).</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775936">
                <wp:simplePos x="0" y="0"/>
                <wp:positionH relativeFrom="page">
                  <wp:posOffset>0</wp:posOffset>
                </wp:positionH>
                <wp:positionV relativeFrom="page">
                  <wp:posOffset>9525</wp:posOffset>
                </wp:positionV>
                <wp:extent cx="7772400" cy="10048875"/>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7772400" cy="10048875"/>
                          <a:chExt cx="7772400" cy="10048875"/>
                        </a:xfrm>
                      </wpg:grpSpPr>
                      <pic:pic>
                        <pic:nvPicPr>
                          <pic:cNvPr id="261" name="Image 261"/>
                          <pic:cNvPicPr/>
                        </pic:nvPicPr>
                        <pic:blipFill>
                          <a:blip r:embed="rId7" cstate="print"/>
                          <a:stretch>
                            <a:fillRect/>
                          </a:stretch>
                        </pic:blipFill>
                        <pic:spPr>
                          <a:xfrm>
                            <a:off x="0" y="926455"/>
                            <a:ext cx="7772400" cy="352425"/>
                          </a:xfrm>
                          <a:prstGeom prst="rect">
                            <a:avLst/>
                          </a:prstGeom>
                        </pic:spPr>
                      </pic:pic>
                      <wps:wsp>
                        <wps:cNvPr id="262" name="Graphic 262"/>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63" name="Graphic 263"/>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64" name="Graphic 26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65" name="Graphic 26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0544" id="docshapegroup78" coordorigin="0,15" coordsize="12240,15825">
                <v:shape style="position:absolute;left:0;top:1473;width:12240;height:555" type="#_x0000_t75" id="docshape7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pPr>
    </w:p>
    <w:p>
      <w:pPr>
        <w:pStyle w:val="BodyText"/>
      </w:pPr>
    </w:p>
    <w:p>
      <w:pPr>
        <w:pStyle w:val="BodyText"/>
        <w:spacing w:before="91"/>
      </w:pPr>
    </w:p>
    <w:p>
      <w:pPr>
        <w:pStyle w:val="Heading3"/>
        <w:spacing w:before="1"/>
        <w:ind w:left="3355" w:firstLine="0"/>
      </w:pPr>
      <w:r>
        <w:rPr/>
        <w:t>Framework Development </w:t>
      </w:r>
      <w:r>
        <w:rPr>
          <w:spacing w:val="-2"/>
        </w:rPr>
        <w:t>Process</w:t>
      </w:r>
    </w:p>
    <w:p>
      <w:pPr>
        <w:pStyle w:val="BodyText"/>
        <w:spacing w:line="480" w:lineRule="auto" w:before="276"/>
        <w:ind w:left="360" w:right="285" w:firstLine="720"/>
        <w:jc w:val="both"/>
      </w:pPr>
      <w:r>
        <w:rPr/>
        <w:t>Developing an effective framework for shoreline protection requires </w:t>
      </w:r>
      <w:r>
        <w:rPr/>
        <w:t>integrating scientific</w:t>
      </w:r>
      <w:r>
        <w:rPr>
          <w:spacing w:val="40"/>
        </w:rPr>
        <w:t> </w:t>
      </w:r>
      <w:r>
        <w:rPr/>
        <w:t>risk</w:t>
      </w:r>
      <w:r>
        <w:rPr>
          <w:spacing w:val="40"/>
        </w:rPr>
        <w:t> </w:t>
      </w:r>
      <w:r>
        <w:rPr/>
        <w:t>assessment</w:t>
      </w:r>
      <w:r>
        <w:rPr>
          <w:spacing w:val="40"/>
        </w:rPr>
        <w:t> </w:t>
      </w:r>
      <w:r>
        <w:rPr/>
        <w:t>with</w:t>
      </w:r>
      <w:r>
        <w:rPr>
          <w:spacing w:val="40"/>
        </w:rPr>
        <w:t> </w:t>
      </w:r>
      <w:r>
        <w:rPr/>
        <w:t>engineering</w:t>
      </w:r>
      <w:r>
        <w:rPr>
          <w:spacing w:val="40"/>
        </w:rPr>
        <w:t> </w:t>
      </w:r>
      <w:r>
        <w:rPr/>
        <w:t>planning,</w:t>
      </w:r>
      <w:r>
        <w:rPr>
          <w:spacing w:val="40"/>
        </w:rPr>
        <w:t> </w:t>
      </w:r>
      <w:r>
        <w:rPr/>
        <w:t>construction</w:t>
      </w:r>
      <w:r>
        <w:rPr>
          <w:spacing w:val="40"/>
        </w:rPr>
        <w:t> </w:t>
      </w:r>
      <w:r>
        <w:rPr/>
        <w:t>management,</w:t>
      </w:r>
      <w:r>
        <w:rPr>
          <w:spacing w:val="40"/>
        </w:rPr>
        <w:t> </w:t>
      </w:r>
      <w:r>
        <w:rPr/>
        <w:t>and long-term</w:t>
      </w:r>
      <w:r>
        <w:rPr>
          <w:spacing w:val="-4"/>
        </w:rPr>
        <w:t> </w:t>
      </w:r>
      <w:r>
        <w:rPr/>
        <w:t>monitoring.</w:t>
      </w:r>
      <w:r>
        <w:rPr>
          <w:spacing w:val="-4"/>
        </w:rPr>
        <w:t> </w:t>
      </w:r>
      <w:r>
        <w:rPr/>
        <w:t>Recent</w:t>
      </w:r>
      <w:r>
        <w:rPr>
          <w:spacing w:val="-4"/>
        </w:rPr>
        <w:t> </w:t>
      </w:r>
      <w:r>
        <w:rPr/>
        <w:t>studies</w:t>
      </w:r>
      <w:r>
        <w:rPr>
          <w:spacing w:val="-4"/>
        </w:rPr>
        <w:t> </w:t>
      </w:r>
      <w:r>
        <w:rPr/>
        <w:t>emphasize</w:t>
      </w:r>
      <w:r>
        <w:rPr>
          <w:spacing w:val="-4"/>
        </w:rPr>
        <w:t> </w:t>
      </w:r>
      <w:r>
        <w:rPr/>
        <w:t>that</w:t>
      </w:r>
      <w:r>
        <w:rPr>
          <w:spacing w:val="-4"/>
        </w:rPr>
        <w:t> </w:t>
      </w:r>
      <w:r>
        <w:rPr/>
        <w:t>coastal</w:t>
      </w:r>
      <w:r>
        <w:rPr>
          <w:spacing w:val="-4"/>
        </w:rPr>
        <w:t> </w:t>
      </w:r>
      <w:r>
        <w:rPr/>
        <w:t>infrastructure</w:t>
      </w:r>
      <w:r>
        <w:rPr>
          <w:spacing w:val="-4"/>
        </w:rPr>
        <w:t> </w:t>
      </w:r>
      <w:r>
        <w:rPr/>
        <w:t>should</w:t>
      </w:r>
      <w:r>
        <w:rPr>
          <w:spacing w:val="-4"/>
        </w:rPr>
        <w:t> </w:t>
      </w:r>
      <w:r>
        <w:rPr/>
        <w:t>follow</w:t>
      </w:r>
      <w:r>
        <w:rPr>
          <w:spacing w:val="-4"/>
        </w:rPr>
        <w:t> </w:t>
      </w:r>
      <w:r>
        <w:rPr/>
        <w:t>a systematic framework</w:t>
      </w:r>
      <w:r>
        <w:rPr>
          <w:spacing w:val="-4"/>
        </w:rPr>
        <w:t> </w:t>
      </w:r>
      <w:r>
        <w:rPr/>
        <w:t>that</w:t>
      </w:r>
      <w:r>
        <w:rPr>
          <w:spacing w:val="-4"/>
        </w:rPr>
        <w:t> </w:t>
      </w:r>
      <w:r>
        <w:rPr/>
        <w:t>begins</w:t>
      </w:r>
      <w:r>
        <w:rPr>
          <w:spacing w:val="-4"/>
        </w:rPr>
        <w:t> </w:t>
      </w:r>
      <w:r>
        <w:rPr/>
        <w:t>with</w:t>
      </w:r>
      <w:r>
        <w:rPr>
          <w:spacing w:val="-4"/>
        </w:rPr>
        <w:t> </w:t>
      </w:r>
      <w:r>
        <w:rPr/>
        <w:t>hazard</w:t>
      </w:r>
      <w:r>
        <w:rPr>
          <w:spacing w:val="-4"/>
        </w:rPr>
        <w:t> </w:t>
      </w:r>
      <w:r>
        <w:rPr/>
        <w:t>assessment,</w:t>
      </w:r>
      <w:r>
        <w:rPr>
          <w:spacing w:val="-4"/>
        </w:rPr>
        <w:t> </w:t>
      </w:r>
      <w:r>
        <w:rPr/>
        <w:t>continues</w:t>
      </w:r>
      <w:r>
        <w:rPr>
          <w:spacing w:val="-4"/>
        </w:rPr>
        <w:t> </w:t>
      </w:r>
      <w:r>
        <w:rPr/>
        <w:t>through</w:t>
      </w:r>
      <w:r>
        <w:rPr>
          <w:spacing w:val="-4"/>
        </w:rPr>
        <w:t> </w:t>
      </w:r>
      <w:r>
        <w:rPr/>
        <w:t>planning</w:t>
      </w:r>
      <w:r>
        <w:rPr>
          <w:spacing w:val="-4"/>
        </w:rPr>
        <w:t> </w:t>
      </w:r>
      <w:r>
        <w:rPr/>
        <w:t>and design, and extends to implementation and post-construction evaluation to ensure sustainability and resilience against coastal hazards.</w:t>
      </w:r>
    </w:p>
    <w:p>
      <w:pPr>
        <w:pStyle w:val="Heading3"/>
        <w:numPr>
          <w:ilvl w:val="1"/>
          <w:numId w:val="8"/>
        </w:numPr>
        <w:tabs>
          <w:tab w:pos="4449" w:val="left" w:leader="none"/>
        </w:tabs>
        <w:spacing w:line="240" w:lineRule="auto" w:before="160" w:after="0"/>
        <w:ind w:left="4449" w:right="0" w:hanging="420"/>
        <w:jc w:val="both"/>
      </w:pPr>
      <w:bookmarkStart w:name="2.9. Synthesis " w:id="60"/>
      <w:bookmarkEnd w:id="60"/>
      <w:r>
        <w:rPr>
          <w:b w:val="0"/>
        </w:rPr>
      </w:r>
      <w:bookmarkStart w:name="h.75ipiava0rjb" w:id="61"/>
      <w:bookmarkEnd w:id="61"/>
      <w:r>
        <w:rPr>
          <w:b w:val="0"/>
        </w:rPr>
      </w:r>
      <w:r>
        <w:rPr>
          <w:spacing w:val="-2"/>
        </w:rPr>
        <w:t>Synthesis</w:t>
      </w:r>
    </w:p>
    <w:p>
      <w:pPr>
        <w:pStyle w:val="BodyText"/>
        <w:spacing w:before="5"/>
        <w:rPr>
          <w:b/>
        </w:rPr>
      </w:pPr>
    </w:p>
    <w:p>
      <w:pPr>
        <w:pStyle w:val="BodyText"/>
        <w:spacing w:line="480" w:lineRule="auto"/>
        <w:ind w:left="360" w:right="279" w:firstLine="720"/>
        <w:jc w:val="both"/>
      </w:pPr>
      <w:r>
        <w:rPr/>
        <w:t>It is evident from the literature that coastal erosion is becoming an escalating geomatics and socioeconomic risk all around the world due to a series of interactions between nature-based hydrodynamics and human activities. In terms of methodology, </w:t>
      </w:r>
      <w:r>
        <w:rPr/>
        <w:t>the combination of Remote Sensing and Geographic Information Systems (GIS) with linear computing models like the End Point Rate (EPR) method has already been proven scientifically accurate for quantification of shoreline changes over decades and</w:t>
      </w:r>
      <w:r>
        <w:rPr>
          <w:spacing w:val="40"/>
        </w:rPr>
        <w:t> </w:t>
      </w:r>
      <w:r>
        <w:rPr/>
        <w:t>pinpointing areas with erosion risk. Moreover, the literature reveals the need for shifting risk assessment frameworks into multi-criteria analyses in order to consider not only physical speeds but also local vulnerabilities.</w:t>
      </w:r>
    </w:p>
    <w:p>
      <w:pPr>
        <w:pStyle w:val="BodyText"/>
        <w:spacing w:line="480" w:lineRule="auto"/>
        <w:ind w:left="360" w:right="279" w:firstLine="720"/>
        <w:jc w:val="both"/>
      </w:pPr>
      <w:r>
        <w:rPr/>
        <w:t>Despite these advancements, a critical examination of global and local </w:t>
      </w:r>
      <w:r>
        <w:rPr/>
        <w:t>literature reveals three major research gaps that remain unaddressed: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6448">
                <wp:simplePos x="0" y="0"/>
                <wp:positionH relativeFrom="page">
                  <wp:posOffset>0</wp:posOffset>
                </wp:positionH>
                <wp:positionV relativeFrom="page">
                  <wp:posOffset>9525</wp:posOffset>
                </wp:positionV>
                <wp:extent cx="7772400" cy="1004887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7772400" cy="10048875"/>
                          <a:chExt cx="7772400" cy="10048875"/>
                        </a:xfrm>
                      </wpg:grpSpPr>
                      <pic:pic>
                        <pic:nvPicPr>
                          <pic:cNvPr id="268" name="Image 268"/>
                          <pic:cNvPicPr/>
                        </pic:nvPicPr>
                        <pic:blipFill>
                          <a:blip r:embed="rId7" cstate="print"/>
                          <a:stretch>
                            <a:fillRect/>
                          </a:stretch>
                        </pic:blipFill>
                        <pic:spPr>
                          <a:xfrm>
                            <a:off x="0" y="926455"/>
                            <a:ext cx="7772400" cy="352425"/>
                          </a:xfrm>
                          <a:prstGeom prst="rect">
                            <a:avLst/>
                          </a:prstGeom>
                        </pic:spPr>
                      </pic:pic>
                      <wps:wsp>
                        <wps:cNvPr id="269" name="Graphic 269"/>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70" name="Graphic 270"/>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71" name="Graphic 27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72" name="Graphic 27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40032" id="docshapegroup80" coordorigin="0,15" coordsize="12240,15825">
                <v:shape style="position:absolute;left:0;top:1473;width:12240;height:555" type="#_x0000_t75" id="docshape8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ListParagraph"/>
        <w:numPr>
          <w:ilvl w:val="0"/>
          <w:numId w:val="10"/>
        </w:numPr>
        <w:tabs>
          <w:tab w:pos="1800" w:val="left" w:leader="none"/>
        </w:tabs>
        <w:spacing w:line="480" w:lineRule="auto" w:before="1" w:after="0"/>
        <w:ind w:left="1800" w:right="279" w:hanging="360"/>
        <w:jc w:val="both"/>
        <w:rPr>
          <w:sz w:val="24"/>
        </w:rPr>
      </w:pPr>
      <w:r>
        <w:rPr>
          <w:sz w:val="24"/>
        </w:rPr>
        <w:t>Paradigm Gap Between Erosion Mapping and Structural </w:t>
      </w:r>
      <w:r>
        <w:rPr>
          <w:sz w:val="24"/>
        </w:rPr>
        <w:t>Construction: Although there is a lot of information available on the geospatial analysis techniques used to map erosion rates and assess any natural or man-made structural protection measures, there is a clear gap between planning-level macro-analysis and</w:t>
      </w:r>
      <w:r>
        <w:rPr>
          <w:spacing w:val="-4"/>
          <w:sz w:val="24"/>
        </w:rPr>
        <w:t> </w:t>
      </w:r>
      <w:r>
        <w:rPr>
          <w:sz w:val="24"/>
        </w:rPr>
        <w:t>actual</w:t>
      </w:r>
      <w:r>
        <w:rPr>
          <w:spacing w:val="-4"/>
          <w:sz w:val="24"/>
        </w:rPr>
        <w:t> </w:t>
      </w:r>
      <w:r>
        <w:rPr>
          <w:sz w:val="24"/>
        </w:rPr>
        <w:t>construction</w:t>
      </w:r>
      <w:r>
        <w:rPr>
          <w:spacing w:val="-4"/>
          <w:sz w:val="24"/>
        </w:rPr>
        <w:t> </w:t>
      </w:r>
      <w:r>
        <w:rPr>
          <w:sz w:val="24"/>
        </w:rPr>
        <w:t>implementation.</w:t>
      </w:r>
      <w:r>
        <w:rPr>
          <w:spacing w:val="-4"/>
          <w:sz w:val="24"/>
        </w:rPr>
        <w:t> </w:t>
      </w:r>
      <w:r>
        <w:rPr>
          <w:sz w:val="24"/>
        </w:rPr>
        <w:t>All</w:t>
      </w:r>
      <w:r>
        <w:rPr>
          <w:spacing w:val="-4"/>
          <w:sz w:val="24"/>
        </w:rPr>
        <w:t> </w:t>
      </w:r>
      <w:r>
        <w:rPr>
          <w:sz w:val="24"/>
        </w:rPr>
        <w:t>spatial</w:t>
      </w:r>
      <w:r>
        <w:rPr>
          <w:spacing w:val="-4"/>
          <w:sz w:val="24"/>
        </w:rPr>
        <w:t> </w:t>
      </w:r>
      <w:r>
        <w:rPr>
          <w:sz w:val="24"/>
        </w:rPr>
        <w:t>analysis techniques</w:t>
      </w:r>
      <w:r>
        <w:rPr>
          <w:spacing w:val="-3"/>
          <w:sz w:val="24"/>
        </w:rPr>
        <w:t> </w:t>
      </w:r>
      <w:r>
        <w:rPr>
          <w:sz w:val="24"/>
        </w:rPr>
        <w:t>are</w:t>
      </w:r>
      <w:r>
        <w:rPr>
          <w:spacing w:val="-3"/>
          <w:sz w:val="24"/>
        </w:rPr>
        <w:t> </w:t>
      </w:r>
      <w:r>
        <w:rPr>
          <w:sz w:val="24"/>
        </w:rPr>
        <w:t>concerned</w:t>
      </w:r>
      <w:r>
        <w:rPr>
          <w:spacing w:val="-3"/>
          <w:sz w:val="24"/>
        </w:rPr>
        <w:t> </w:t>
      </w:r>
      <w:r>
        <w:rPr>
          <w:sz w:val="24"/>
        </w:rPr>
        <w:t>with</w:t>
      </w:r>
      <w:r>
        <w:rPr>
          <w:spacing w:val="-3"/>
          <w:sz w:val="24"/>
        </w:rPr>
        <w:t> </w:t>
      </w:r>
      <w:r>
        <w:rPr>
          <w:sz w:val="24"/>
        </w:rPr>
        <w:t>categorizing</w:t>
      </w:r>
      <w:r>
        <w:rPr>
          <w:spacing w:val="-3"/>
          <w:sz w:val="24"/>
        </w:rPr>
        <w:t> </w:t>
      </w:r>
      <w:r>
        <w:rPr>
          <w:sz w:val="24"/>
        </w:rPr>
        <w:t>risks</w:t>
      </w:r>
      <w:r>
        <w:rPr>
          <w:spacing w:val="-3"/>
          <w:sz w:val="24"/>
        </w:rPr>
        <w:t> </w:t>
      </w:r>
      <w:r>
        <w:rPr>
          <w:sz w:val="24"/>
        </w:rPr>
        <w:t>and</w:t>
      </w:r>
      <w:r>
        <w:rPr>
          <w:spacing w:val="-3"/>
          <w:sz w:val="24"/>
        </w:rPr>
        <w:t> </w:t>
      </w:r>
      <w:r>
        <w:rPr>
          <w:sz w:val="24"/>
        </w:rPr>
        <w:t>making</w:t>
      </w:r>
      <w:r>
        <w:rPr>
          <w:spacing w:val="-3"/>
          <w:sz w:val="24"/>
        </w:rPr>
        <w:t> </w:t>
      </w:r>
      <w:r>
        <w:rPr>
          <w:sz w:val="24"/>
        </w:rPr>
        <w:t>a</w:t>
      </w:r>
      <w:r>
        <w:rPr>
          <w:spacing w:val="-3"/>
          <w:sz w:val="24"/>
        </w:rPr>
        <w:t> </w:t>
      </w:r>
      <w:r>
        <w:rPr>
          <w:sz w:val="24"/>
        </w:rPr>
        <w:t>passive</w:t>
      </w:r>
      <w:r>
        <w:rPr>
          <w:spacing w:val="-3"/>
          <w:sz w:val="24"/>
        </w:rPr>
        <w:t> </w:t>
      </w:r>
      <w:r>
        <w:rPr>
          <w:sz w:val="24"/>
        </w:rPr>
        <w:t>map out of those, yet do not convert risk categorizations into a construction management paradigm that is required to withstand difficult estuary </w:t>
      </w:r>
      <w:r>
        <w:rPr>
          <w:spacing w:val="-2"/>
          <w:sz w:val="24"/>
        </w:rPr>
        <w:t>conditions.</w:t>
      </w:r>
    </w:p>
    <w:p>
      <w:pPr>
        <w:pStyle w:val="ListParagraph"/>
        <w:numPr>
          <w:ilvl w:val="0"/>
          <w:numId w:val="10"/>
        </w:numPr>
        <w:tabs>
          <w:tab w:pos="1800" w:val="left" w:leader="none"/>
        </w:tabs>
        <w:spacing w:line="480" w:lineRule="auto" w:before="1" w:after="0"/>
        <w:ind w:left="1800" w:right="279" w:hanging="360"/>
        <w:jc w:val="both"/>
        <w:rPr>
          <w:sz w:val="24"/>
        </w:rPr>
      </w:pPr>
      <w:r>
        <w:rPr>
          <w:sz w:val="24"/>
        </w:rPr>
        <w:t>The Ineffectiveness and Inconsistency of Standard, Reactive Coastal Management Approaches: From a national perspective, prevailing </w:t>
      </w:r>
      <w:r>
        <w:rPr>
          <w:sz w:val="24"/>
        </w:rPr>
        <w:t>coastal management practices have been known to have inherent weaknesses, typically identified as either too technical or lacking local environmental fine-tuning in various geomorphic environments. In locations such as Aparri, Cagayan, where there is a unique "triple whammy" effect of rapid sea level rise, intense monsoonal clustering, and extreme sediment starvation, design standards are always applied on a reactive basis after damage has been incurred. Literature suggests that in the absence of an alignment between physical risk</w:t>
      </w:r>
      <w:r>
        <w:rPr>
          <w:spacing w:val="-3"/>
          <w:sz w:val="24"/>
        </w:rPr>
        <w:t> </w:t>
      </w:r>
      <w:r>
        <w:rPr>
          <w:sz w:val="24"/>
        </w:rPr>
        <w:t>level</w:t>
      </w:r>
      <w:r>
        <w:rPr>
          <w:spacing w:val="-3"/>
          <w:sz w:val="24"/>
        </w:rPr>
        <w:t> </w:t>
      </w:r>
      <w:r>
        <w:rPr>
          <w:sz w:val="24"/>
        </w:rPr>
        <w:t>and</w:t>
      </w:r>
      <w:r>
        <w:rPr>
          <w:spacing w:val="-3"/>
          <w:sz w:val="24"/>
        </w:rPr>
        <w:t> </w:t>
      </w:r>
      <w:r>
        <w:rPr>
          <w:sz w:val="24"/>
        </w:rPr>
        <w:t>engineering</w:t>
      </w:r>
      <w:r>
        <w:rPr>
          <w:spacing w:val="-3"/>
          <w:sz w:val="24"/>
        </w:rPr>
        <w:t> </w:t>
      </w:r>
      <w:r>
        <w:rPr>
          <w:sz w:val="24"/>
        </w:rPr>
        <w:t>feasibility</w:t>
      </w:r>
      <w:r>
        <w:rPr>
          <w:spacing w:val="-3"/>
          <w:sz w:val="24"/>
        </w:rPr>
        <w:t> </w:t>
      </w:r>
      <w:r>
        <w:rPr>
          <w:sz w:val="24"/>
        </w:rPr>
        <w:t>at</w:t>
      </w:r>
      <w:r>
        <w:rPr>
          <w:spacing w:val="-3"/>
          <w:sz w:val="24"/>
        </w:rPr>
        <w:t> </w:t>
      </w:r>
      <w:r>
        <w:rPr>
          <w:sz w:val="24"/>
        </w:rPr>
        <w:t>the</w:t>
      </w:r>
      <w:r>
        <w:rPr>
          <w:spacing w:val="-3"/>
          <w:sz w:val="24"/>
        </w:rPr>
        <w:t> </w:t>
      </w:r>
      <w:r>
        <w:rPr>
          <w:sz w:val="24"/>
        </w:rPr>
        <w:t>site level, standard structures are likely to fail due to overtopping, wave reflection scouring, and concrete weathering among others.</w:t>
      </w:r>
    </w:p>
    <w:p>
      <w:pPr>
        <w:pStyle w:val="ListParagraph"/>
        <w:spacing w:after="0" w:line="480" w:lineRule="auto"/>
        <w:jc w:val="both"/>
        <w:rPr>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6960">
                <wp:simplePos x="0" y="0"/>
                <wp:positionH relativeFrom="page">
                  <wp:posOffset>0</wp:posOffset>
                </wp:positionH>
                <wp:positionV relativeFrom="page">
                  <wp:posOffset>9525</wp:posOffset>
                </wp:positionV>
                <wp:extent cx="7772400" cy="1004887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7772400" cy="10048875"/>
                          <a:chExt cx="7772400" cy="10048875"/>
                        </a:xfrm>
                      </wpg:grpSpPr>
                      <pic:pic>
                        <pic:nvPicPr>
                          <pic:cNvPr id="275" name="Image 275"/>
                          <pic:cNvPicPr/>
                        </pic:nvPicPr>
                        <pic:blipFill>
                          <a:blip r:embed="rId7" cstate="print"/>
                          <a:stretch>
                            <a:fillRect/>
                          </a:stretch>
                        </pic:blipFill>
                        <pic:spPr>
                          <a:xfrm>
                            <a:off x="0" y="926455"/>
                            <a:ext cx="7772400" cy="352425"/>
                          </a:xfrm>
                          <a:prstGeom prst="rect">
                            <a:avLst/>
                          </a:prstGeom>
                        </pic:spPr>
                      </pic:pic>
                      <wps:wsp>
                        <wps:cNvPr id="276" name="Graphic 276"/>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77" name="Graphic 277"/>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78" name="Graphic 27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79" name="Graphic 27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9520" id="docshapegroup82" coordorigin="0,15" coordsize="12240,15825">
                <v:shape style="position:absolute;left:0;top:1473;width:12240;height:555" type="#_x0000_t75" id="docshape8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ListParagraph"/>
        <w:numPr>
          <w:ilvl w:val="0"/>
          <w:numId w:val="10"/>
        </w:numPr>
        <w:tabs>
          <w:tab w:pos="1800" w:val="left" w:leader="none"/>
        </w:tabs>
        <w:spacing w:line="480" w:lineRule="auto" w:before="1" w:after="0"/>
        <w:ind w:left="1800" w:right="280" w:hanging="360"/>
        <w:jc w:val="both"/>
        <w:rPr>
          <w:sz w:val="24"/>
        </w:rPr>
      </w:pPr>
      <w:r>
        <w:rPr>
          <w:sz w:val="24"/>
        </w:rPr>
        <w:t>Shortcomings in Dynamic Structural Integrity Decision-Making for </w:t>
      </w:r>
      <w:r>
        <w:rPr>
          <w:sz w:val="24"/>
        </w:rPr>
        <w:t>Field Application: Post-disaster audits in the Philippines indicate that traditional infrastructure design guidelines are not sufficient enough to cope with the highly dynamic marine environment since they do not include capacity building and life cycle management of sites to direct DPWH officers and contractors</w:t>
      </w:r>
      <w:r>
        <w:rPr>
          <w:spacing w:val="80"/>
          <w:sz w:val="24"/>
        </w:rPr>
        <w:t> </w:t>
      </w:r>
      <w:r>
        <w:rPr>
          <w:sz w:val="24"/>
        </w:rPr>
        <w:t>in</w:t>
      </w:r>
      <w:r>
        <w:rPr>
          <w:spacing w:val="80"/>
          <w:sz w:val="24"/>
        </w:rPr>
        <w:t> </w:t>
      </w:r>
      <w:r>
        <w:rPr>
          <w:sz w:val="24"/>
        </w:rPr>
        <w:t>active</w:t>
      </w:r>
      <w:r>
        <w:rPr>
          <w:spacing w:val="80"/>
          <w:sz w:val="24"/>
        </w:rPr>
        <w:t> </w:t>
      </w:r>
      <w:r>
        <w:rPr>
          <w:sz w:val="24"/>
        </w:rPr>
        <w:t>construction</w:t>
      </w:r>
      <w:r>
        <w:rPr>
          <w:spacing w:val="80"/>
          <w:sz w:val="24"/>
        </w:rPr>
        <w:t> </w:t>
      </w:r>
      <w:r>
        <w:rPr>
          <w:sz w:val="24"/>
        </w:rPr>
        <w:t>stages.</w:t>
      </w:r>
      <w:r>
        <w:rPr>
          <w:spacing w:val="80"/>
          <w:sz w:val="24"/>
        </w:rPr>
        <w:t> </w:t>
      </w:r>
      <w:r>
        <w:rPr>
          <w:sz w:val="24"/>
        </w:rPr>
        <w:t>Literature</w:t>
      </w:r>
      <w:r>
        <w:rPr>
          <w:spacing w:val="80"/>
          <w:sz w:val="24"/>
        </w:rPr>
        <w:t> </w:t>
      </w:r>
      <w:r>
        <w:rPr>
          <w:sz w:val="24"/>
        </w:rPr>
        <w:t>is</w:t>
      </w:r>
      <w:r>
        <w:rPr>
          <w:spacing w:val="80"/>
          <w:sz w:val="24"/>
        </w:rPr>
        <w:t> </w:t>
      </w:r>
      <w:r>
        <w:rPr>
          <w:sz w:val="24"/>
        </w:rPr>
        <w:t>devoid</w:t>
      </w:r>
      <w:r>
        <w:rPr>
          <w:spacing w:val="80"/>
          <w:sz w:val="24"/>
        </w:rPr>
        <w:t> </w:t>
      </w:r>
      <w:r>
        <w:rPr>
          <w:sz w:val="24"/>
        </w:rPr>
        <w:t>of</w:t>
      </w:r>
      <w:r>
        <w:rPr>
          <w:spacing w:val="80"/>
          <w:sz w:val="24"/>
        </w:rPr>
        <w:t> </w:t>
      </w:r>
      <w:r>
        <w:rPr>
          <w:sz w:val="24"/>
        </w:rPr>
        <w:t>a well-defined decision-making matrix that uses</w:t>
      </w:r>
      <w:r>
        <w:rPr>
          <w:spacing w:val="-3"/>
          <w:sz w:val="24"/>
        </w:rPr>
        <w:t> </w:t>
      </w:r>
      <w:r>
        <w:rPr>
          <w:sz w:val="24"/>
        </w:rPr>
        <w:t>the</w:t>
      </w:r>
      <w:r>
        <w:rPr>
          <w:spacing w:val="-3"/>
          <w:sz w:val="24"/>
        </w:rPr>
        <w:t> </w:t>
      </w:r>
      <w:r>
        <w:rPr>
          <w:sz w:val="24"/>
        </w:rPr>
        <w:t>local</w:t>
      </w:r>
      <w:r>
        <w:rPr>
          <w:spacing w:val="-3"/>
          <w:sz w:val="24"/>
        </w:rPr>
        <w:t> </w:t>
      </w:r>
      <w:r>
        <w:rPr>
          <w:sz w:val="24"/>
        </w:rPr>
        <w:t>expert</w:t>
      </w:r>
      <w:r>
        <w:rPr>
          <w:spacing w:val="-3"/>
          <w:sz w:val="24"/>
        </w:rPr>
        <w:t> </w:t>
      </w:r>
      <w:r>
        <w:rPr>
          <w:sz w:val="24"/>
        </w:rPr>
        <w:t>judgment</w:t>
      </w:r>
      <w:r>
        <w:rPr>
          <w:spacing w:val="-3"/>
          <w:sz w:val="24"/>
        </w:rPr>
        <w:t> </w:t>
      </w:r>
      <w:r>
        <w:rPr>
          <w:sz w:val="24"/>
        </w:rPr>
        <w:t>to rate, prioritize, and implement the use of hard, soft, and hybrid structures (e.g., seawalls, revetments, riprap, breakwaters, and mangroves) based purely on the quantitative risk matrix of low, moderate, and high erosion </w:t>
      </w:r>
      <w:r>
        <w:rPr>
          <w:spacing w:val="-2"/>
          <w:sz w:val="24"/>
        </w:rPr>
        <w:t>risks.</w:t>
      </w:r>
    </w:p>
    <w:p>
      <w:pPr>
        <w:pStyle w:val="BodyText"/>
        <w:spacing w:line="480" w:lineRule="auto" w:before="1"/>
        <w:ind w:left="360" w:right="279"/>
        <w:jc w:val="both"/>
      </w:pPr>
      <w:r>
        <w:rPr/>
        <w:t>This research</w:t>
      </w:r>
      <w:r>
        <w:rPr>
          <w:spacing w:val="-4"/>
        </w:rPr>
        <w:t> </w:t>
      </w:r>
      <w:r>
        <w:rPr/>
        <w:t>directly</w:t>
      </w:r>
      <w:r>
        <w:rPr>
          <w:spacing w:val="-4"/>
        </w:rPr>
        <w:t> </w:t>
      </w:r>
      <w:r>
        <w:rPr/>
        <w:t>addresses</w:t>
      </w:r>
      <w:r>
        <w:rPr>
          <w:spacing w:val="-4"/>
        </w:rPr>
        <w:t> </w:t>
      </w:r>
      <w:r>
        <w:rPr/>
        <w:t>these</w:t>
      </w:r>
      <w:r>
        <w:rPr>
          <w:spacing w:val="-4"/>
        </w:rPr>
        <w:t> </w:t>
      </w:r>
      <w:r>
        <w:rPr/>
        <w:t>shortcomings</w:t>
      </w:r>
      <w:r>
        <w:rPr>
          <w:spacing w:val="-4"/>
        </w:rPr>
        <w:t> </w:t>
      </w:r>
      <w:r>
        <w:rPr/>
        <w:t>by</w:t>
      </w:r>
      <w:r>
        <w:rPr>
          <w:spacing w:val="-4"/>
        </w:rPr>
        <w:t> </w:t>
      </w:r>
      <w:r>
        <w:rPr/>
        <w:t>creating</w:t>
      </w:r>
      <w:r>
        <w:rPr>
          <w:spacing w:val="-4"/>
        </w:rPr>
        <w:t> </w:t>
      </w:r>
      <w:r>
        <w:rPr/>
        <w:t>an</w:t>
      </w:r>
      <w:r>
        <w:rPr>
          <w:spacing w:val="-4"/>
        </w:rPr>
        <w:t> </w:t>
      </w:r>
      <w:r>
        <w:rPr/>
        <w:t>integrated</w:t>
      </w:r>
      <w:r>
        <w:rPr>
          <w:spacing w:val="-4"/>
        </w:rPr>
        <w:t> </w:t>
      </w:r>
      <w:r>
        <w:rPr/>
        <w:t>Construction Management Framework for Shoreline Protection Structures that is specific to</w:t>
      </w:r>
      <w:r>
        <w:rPr>
          <w:spacing w:val="-3"/>
        </w:rPr>
        <w:t> </w:t>
      </w:r>
      <w:r>
        <w:rPr/>
        <w:t>the</w:t>
      </w:r>
      <w:r>
        <w:rPr>
          <w:spacing w:val="-3"/>
        </w:rPr>
        <w:t> </w:t>
      </w:r>
      <w:r>
        <w:rPr/>
        <w:t>unique and dynamic nature of Aparri, Cagayan’s estuary environment. As opposed to simply creating a static risk assessment, this research integrates both the quantified GIS-based End Point Rate risk levels and qualitative expert analysis through the use of an explicit multi-criteria decision matrix. This Framework divides the construction process into specific, manageable phases from the beginning to the end of the project life cycle, including site evaluation, selection of a risk matched structure, localized design considerations, and long-term maintenance.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777472">
                <wp:simplePos x="0" y="0"/>
                <wp:positionH relativeFrom="page">
                  <wp:posOffset>0</wp:posOffset>
                </wp:positionH>
                <wp:positionV relativeFrom="page">
                  <wp:posOffset>9525</wp:posOffset>
                </wp:positionV>
                <wp:extent cx="7772400" cy="10048875"/>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7772400" cy="10048875"/>
                          <a:chExt cx="7772400" cy="10048875"/>
                        </a:xfrm>
                      </wpg:grpSpPr>
                      <pic:pic>
                        <pic:nvPicPr>
                          <pic:cNvPr id="282" name="Image 282"/>
                          <pic:cNvPicPr/>
                        </pic:nvPicPr>
                        <pic:blipFill>
                          <a:blip r:embed="rId7" cstate="print"/>
                          <a:stretch>
                            <a:fillRect/>
                          </a:stretch>
                        </pic:blipFill>
                        <pic:spPr>
                          <a:xfrm>
                            <a:off x="0" y="926455"/>
                            <a:ext cx="7772400" cy="352425"/>
                          </a:xfrm>
                          <a:prstGeom prst="rect">
                            <a:avLst/>
                          </a:prstGeom>
                        </pic:spPr>
                      </pic:pic>
                      <wps:wsp>
                        <wps:cNvPr id="283" name="Graphic 283"/>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84" name="Graphic 284"/>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85" name="Graphic 28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6" name="Graphic 28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9008" id="docshapegroup84" coordorigin="0,15" coordsize="12240,15825">
                <v:shape style="position:absolute;left:0;top:1473;width:12240;height:555" type="#_x0000_t75" id="docshape8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spacing w:before="25"/>
      </w:pPr>
    </w:p>
    <w:p>
      <w:pPr>
        <w:pStyle w:val="Heading2"/>
        <w:spacing w:line="588" w:lineRule="auto"/>
        <w:ind w:left="3726" w:right="2656" w:firstLine="236"/>
        <w:jc w:val="left"/>
      </w:pPr>
      <w:bookmarkStart w:name=" " w:id="62"/>
      <w:bookmarkEnd w:id="62"/>
      <w:r>
        <w:rPr>
          <w:b w:val="0"/>
        </w:rPr>
      </w:r>
      <w:bookmarkStart w:name="CHAPTER III " w:id="63"/>
      <w:bookmarkEnd w:id="63"/>
      <w:r>
        <w:rPr>
          <w:b w:val="0"/>
        </w:rPr>
      </w:r>
      <w:bookmarkStart w:name="h.xf3cesgqgthc" w:id="64"/>
      <w:bookmarkEnd w:id="64"/>
      <w:r>
        <w:rPr>
          <w:b w:val="0"/>
        </w:rPr>
      </w:r>
      <w:r>
        <w:rPr/>
        <w:t>CHAPTER III </w:t>
      </w:r>
      <w:bookmarkStart w:name="METHODOLOGY " w:id="65"/>
      <w:bookmarkEnd w:id="65"/>
      <w:r>
        <w:rPr/>
      </w:r>
      <w:bookmarkStart w:name="h.9o776qlvuz53" w:id="66"/>
      <w:bookmarkEnd w:id="66"/>
      <w:r>
        <w:rPr>
          <w:spacing w:val="-2"/>
        </w:rPr>
        <w:t>METHODOLOGY</w:t>
      </w:r>
    </w:p>
    <w:p>
      <w:pPr>
        <w:pStyle w:val="BodyText"/>
        <w:spacing w:line="480" w:lineRule="auto" w:before="3"/>
        <w:ind w:left="360" w:right="282" w:firstLine="720"/>
        <w:jc w:val="both"/>
      </w:pPr>
      <w:r>
        <w:rPr/>
        <w:t>The methods and processes that will be applied in conducting the</w:t>
      </w:r>
      <w:r>
        <w:rPr>
          <w:spacing w:val="-3"/>
        </w:rPr>
        <w:t> </w:t>
      </w:r>
      <w:r>
        <w:rPr/>
        <w:t>research</w:t>
      </w:r>
      <w:r>
        <w:rPr>
          <w:spacing w:val="-3"/>
        </w:rPr>
        <w:t> </w:t>
      </w:r>
      <w:r>
        <w:rPr/>
        <w:t>will</w:t>
      </w:r>
      <w:r>
        <w:rPr>
          <w:spacing w:val="-3"/>
        </w:rPr>
        <w:t> </w:t>
      </w:r>
      <w:r>
        <w:rPr/>
        <w:t>be presented in this chapter. The description of the processes is systematic and replicable in order to allow any other researcher to repeat the process. The methodologies have been developed considering the aims of the research such as</w:t>
      </w:r>
      <w:r>
        <w:rPr>
          <w:spacing w:val="80"/>
        </w:rPr>
        <w:t> </w:t>
      </w:r>
      <w:r>
        <w:rPr/>
        <w:t>assessing</w:t>
      </w:r>
      <w:r>
        <w:rPr>
          <w:spacing w:val="-2"/>
        </w:rPr>
        <w:t> </w:t>
      </w:r>
      <w:r>
        <w:rPr/>
        <w:t>and</w:t>
      </w:r>
      <w:r>
        <w:rPr>
          <w:spacing w:val="-2"/>
        </w:rPr>
        <w:t> </w:t>
      </w:r>
      <w:r>
        <w:rPr/>
        <w:t>classifying</w:t>
      </w:r>
      <w:r>
        <w:rPr>
          <w:spacing w:val="-2"/>
        </w:rPr>
        <w:t> </w:t>
      </w:r>
      <w:r>
        <w:rPr/>
        <w:t>the</w:t>
      </w:r>
      <w:r>
        <w:rPr>
          <w:spacing w:val="-2"/>
        </w:rPr>
        <w:t> </w:t>
      </w:r>
      <w:r>
        <w:rPr/>
        <w:t>risk of erosion, assessing and ranking the shore protection structures, and managing the construction of the structures.</w:t>
      </w:r>
    </w:p>
    <w:p>
      <w:pPr>
        <w:pStyle w:val="Heading3"/>
        <w:numPr>
          <w:ilvl w:val="1"/>
          <w:numId w:val="11"/>
        </w:numPr>
        <w:tabs>
          <w:tab w:pos="3963" w:val="left" w:leader="none"/>
        </w:tabs>
        <w:spacing w:line="240" w:lineRule="auto" w:before="160" w:after="0"/>
        <w:ind w:left="3963" w:right="0" w:hanging="360"/>
        <w:jc w:val="both"/>
      </w:pPr>
      <w:bookmarkStart w:name="3.1 General Overview " w:id="67"/>
      <w:bookmarkEnd w:id="67"/>
      <w:r>
        <w:rPr>
          <w:b w:val="0"/>
        </w:rPr>
      </w:r>
      <w:bookmarkStart w:name="h.5gvgo2j2vsbi" w:id="68"/>
      <w:bookmarkEnd w:id="68"/>
      <w:r>
        <w:rPr>
          <w:b w:val="0"/>
        </w:rPr>
      </w:r>
      <w:r>
        <w:rPr/>
        <w:t>General </w:t>
      </w:r>
      <w:r>
        <w:rPr>
          <w:spacing w:val="-2"/>
        </w:rPr>
        <w:t>Overview</w:t>
      </w:r>
    </w:p>
    <w:p>
      <w:pPr>
        <w:pStyle w:val="BodyText"/>
        <w:spacing w:before="5"/>
        <w:rPr>
          <w:b/>
        </w:rPr>
      </w:pPr>
    </w:p>
    <w:p>
      <w:pPr>
        <w:pStyle w:val="BodyText"/>
        <w:spacing w:line="480" w:lineRule="auto"/>
        <w:ind w:left="360" w:right="281" w:firstLine="720"/>
        <w:jc w:val="both"/>
      </w:pPr>
      <w:r>
        <w:rPr/>
        <w:t>This research study will adopt a mixed-method research design, which</w:t>
      </w:r>
      <w:r>
        <w:rPr>
          <w:spacing w:val="40"/>
        </w:rPr>
        <w:t> </w:t>
      </w:r>
      <w:r>
        <w:rPr/>
        <w:t>incorporates both qualitative and quantitative research methods in order to develop an effective construction management framework for shoreline protection structures in selected areas of Aparri, Cagayan. Quantitative methods will be employed in </w:t>
      </w:r>
      <w:r>
        <w:rPr/>
        <w:t>computing shoreline change rates, classifying coastal erosion risk levels using GIS, and analyzing expert evaluations of shoreline protection structures through weighted mean. Qualitative information from field observations and secondary data will be used to support the interpretation of shoreline conditions and the development of the proposed framework.</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8496">
                <wp:simplePos x="0" y="0"/>
                <wp:positionH relativeFrom="page">
                  <wp:posOffset>0</wp:posOffset>
                </wp:positionH>
                <wp:positionV relativeFrom="page">
                  <wp:posOffset>9525</wp:posOffset>
                </wp:positionV>
                <wp:extent cx="7772400" cy="1004887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7772400" cy="10048875"/>
                          <a:chExt cx="7772400" cy="10048875"/>
                        </a:xfrm>
                      </wpg:grpSpPr>
                      <pic:pic>
                        <pic:nvPicPr>
                          <pic:cNvPr id="289" name="Image 289"/>
                          <pic:cNvPicPr/>
                        </pic:nvPicPr>
                        <pic:blipFill>
                          <a:blip r:embed="rId7" cstate="print"/>
                          <a:stretch>
                            <a:fillRect/>
                          </a:stretch>
                        </pic:blipFill>
                        <pic:spPr>
                          <a:xfrm>
                            <a:off x="0" y="926455"/>
                            <a:ext cx="7772400" cy="352425"/>
                          </a:xfrm>
                          <a:prstGeom prst="rect">
                            <a:avLst/>
                          </a:prstGeom>
                        </pic:spPr>
                      </pic:pic>
                      <wps:wsp>
                        <wps:cNvPr id="290" name="Graphic 290"/>
                        <wps:cNvSpPr/>
                        <wps:spPr>
                          <a:xfrm>
                            <a:off x="0" y="955647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91" name="Graphic 291"/>
                        <wps:cNvSpPr/>
                        <wps:spPr>
                          <a:xfrm>
                            <a:off x="0" y="92802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92" name="Graphic 29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93" name="Graphic 29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7984" id="docshapegroup86" coordorigin="0,15" coordsize="12240,15825">
                <v:shape style="position:absolute;left:0;top:1473;width:12240;height:555" type="#_x0000_t75" id="docshape8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
        <w:ind w:left="1155"/>
      </w:pPr>
      <w:r>
        <w:rPr/>
        <w:t>The</w:t>
      </w:r>
      <w:r>
        <w:rPr>
          <w:spacing w:val="15"/>
        </w:rPr>
        <w:t> </w:t>
      </w:r>
      <w:r>
        <w:rPr/>
        <w:t>use</w:t>
      </w:r>
      <w:r>
        <w:rPr>
          <w:spacing w:val="15"/>
        </w:rPr>
        <w:t> </w:t>
      </w:r>
      <w:r>
        <w:rPr/>
        <w:t>of</w:t>
      </w:r>
      <w:r>
        <w:rPr>
          <w:spacing w:val="15"/>
        </w:rPr>
        <w:t> </w:t>
      </w:r>
      <w:r>
        <w:rPr/>
        <w:t>the</w:t>
      </w:r>
      <w:r>
        <w:rPr>
          <w:spacing w:val="15"/>
        </w:rPr>
        <w:t> </w:t>
      </w:r>
      <w:r>
        <w:rPr/>
        <w:t>mixed</w:t>
      </w:r>
      <w:r>
        <w:rPr>
          <w:spacing w:val="15"/>
        </w:rPr>
        <w:t> </w:t>
      </w:r>
      <w:r>
        <w:rPr/>
        <w:t>method</w:t>
      </w:r>
      <w:r>
        <w:rPr>
          <w:spacing w:val="15"/>
        </w:rPr>
        <w:t> </w:t>
      </w:r>
      <w:r>
        <w:rPr/>
        <w:t>is</w:t>
      </w:r>
      <w:r>
        <w:rPr>
          <w:spacing w:val="15"/>
        </w:rPr>
        <w:t> </w:t>
      </w:r>
      <w:r>
        <w:rPr/>
        <w:t>justified</w:t>
      </w:r>
      <w:r>
        <w:rPr>
          <w:spacing w:val="15"/>
        </w:rPr>
        <w:t> </w:t>
      </w:r>
      <w:r>
        <w:rPr/>
        <w:t>by</w:t>
      </w:r>
      <w:r>
        <w:rPr>
          <w:spacing w:val="15"/>
        </w:rPr>
        <w:t> </w:t>
      </w:r>
      <w:r>
        <w:rPr/>
        <w:t>its</w:t>
      </w:r>
      <w:r>
        <w:rPr>
          <w:spacing w:val="15"/>
        </w:rPr>
        <w:t> </w:t>
      </w:r>
      <w:r>
        <w:rPr/>
        <w:t>ability to provide insights on </w:t>
      </w:r>
      <w:r>
        <w:rPr>
          <w:spacing w:val="-4"/>
        </w:rPr>
        <w:t>both</w:t>
      </w:r>
    </w:p>
    <w:p>
      <w:pPr>
        <w:pStyle w:val="BodyText"/>
        <w:spacing w:before="276"/>
        <w:ind w:left="360"/>
      </w:pPr>
      <w:r>
        <w:rPr>
          <w:spacing w:val="-2"/>
        </w:rPr>
        <w:t>aspects.</w:t>
      </w:r>
    </w:p>
    <w:p>
      <w:pPr>
        <w:pStyle w:val="BodyText"/>
        <w:spacing w:before="159"/>
      </w:pPr>
    </w:p>
    <w:p>
      <w:pPr>
        <w:pStyle w:val="Heading3"/>
        <w:numPr>
          <w:ilvl w:val="1"/>
          <w:numId w:val="11"/>
        </w:numPr>
        <w:tabs>
          <w:tab w:pos="4318" w:val="left" w:leader="none"/>
        </w:tabs>
        <w:spacing w:line="240" w:lineRule="auto" w:before="1" w:after="0"/>
        <w:ind w:left="4318" w:right="0" w:hanging="360"/>
        <w:jc w:val="left"/>
      </w:pPr>
      <w:bookmarkStart w:name="3.2 Study Area  " w:id="69"/>
      <w:bookmarkEnd w:id="69"/>
      <w:r>
        <w:rPr>
          <w:b w:val="0"/>
        </w:rPr>
      </w:r>
      <w:bookmarkStart w:name="h.q44tww4enflb" w:id="70"/>
      <w:bookmarkEnd w:id="70"/>
      <w:r>
        <w:rPr>
          <w:b w:val="0"/>
        </w:rPr>
      </w:r>
      <w:r>
        <w:rPr/>
        <w:t>Study</w:t>
      </w:r>
      <w:r>
        <w:rPr>
          <w:spacing w:val="-2"/>
        </w:rPr>
        <w:t> </w:t>
      </w:r>
      <w:r>
        <w:rPr>
          <w:spacing w:val="-4"/>
        </w:rPr>
        <w:t>Area</w:t>
      </w:r>
    </w:p>
    <w:p>
      <w:pPr>
        <w:pStyle w:val="BodyText"/>
        <w:spacing w:before="5"/>
        <w:rPr>
          <w:b/>
        </w:rPr>
      </w:pPr>
    </w:p>
    <w:p>
      <w:pPr>
        <w:pStyle w:val="BodyText"/>
        <w:spacing w:line="480" w:lineRule="auto"/>
        <w:ind w:left="360" w:right="285" w:firstLine="720"/>
        <w:jc w:val="both"/>
      </w:pPr>
      <w:r>
        <w:rPr/>
        <w:t>The study will be conducted in eight barangays of Aparri, namely Linao, </w:t>
      </w:r>
      <w:r>
        <w:rPr/>
        <w:t>Maura, Punta, San Antonio, Bulala Sur, Bulala Norte, Dodan, and Paddaya. These barangays share one continuous</w:t>
      </w:r>
      <w:r>
        <w:rPr>
          <w:spacing w:val="-3"/>
        </w:rPr>
        <w:t> </w:t>
      </w:r>
      <w:r>
        <w:rPr/>
        <w:t>shoreline</w:t>
      </w:r>
      <w:r>
        <w:rPr>
          <w:spacing w:val="-3"/>
        </w:rPr>
        <w:t> </w:t>
      </w:r>
      <w:r>
        <w:rPr/>
        <w:t>and</w:t>
      </w:r>
      <w:r>
        <w:rPr>
          <w:spacing w:val="-3"/>
        </w:rPr>
        <w:t> </w:t>
      </w:r>
      <w:r>
        <w:rPr/>
        <w:t>are</w:t>
      </w:r>
      <w:r>
        <w:rPr>
          <w:spacing w:val="-3"/>
        </w:rPr>
        <w:t> </w:t>
      </w:r>
      <w:r>
        <w:rPr/>
        <w:t>influenced</w:t>
      </w:r>
      <w:r>
        <w:rPr>
          <w:spacing w:val="-3"/>
        </w:rPr>
        <w:t> </w:t>
      </w:r>
      <w:r>
        <w:rPr/>
        <w:t>by</w:t>
      </w:r>
      <w:r>
        <w:rPr>
          <w:spacing w:val="-3"/>
        </w:rPr>
        <w:t> </w:t>
      </w:r>
      <w:r>
        <w:rPr/>
        <w:t>the</w:t>
      </w:r>
      <w:r>
        <w:rPr>
          <w:spacing w:val="-3"/>
        </w:rPr>
        <w:t> </w:t>
      </w:r>
      <w:r>
        <w:rPr/>
        <w:t>same</w:t>
      </w:r>
      <w:r>
        <w:rPr>
          <w:spacing w:val="-3"/>
        </w:rPr>
        <w:t> </w:t>
      </w:r>
      <w:r>
        <w:rPr/>
        <w:t>coastal</w:t>
      </w:r>
      <w:r>
        <w:rPr>
          <w:spacing w:val="-3"/>
        </w:rPr>
        <w:t> </w:t>
      </w:r>
      <w:r>
        <w:rPr/>
        <w:t>processes</w:t>
      </w:r>
      <w:r>
        <w:rPr>
          <w:spacing w:val="-3"/>
        </w:rPr>
        <w:t> </w:t>
      </w:r>
      <w:r>
        <w:rPr/>
        <w:t>including wave action, storm surges, and monsoon winds.</w:t>
      </w:r>
    </w:p>
    <w:p>
      <w:pPr>
        <w:pStyle w:val="BodyText"/>
        <w:spacing w:before="4"/>
        <w:rPr>
          <w:sz w:val="15"/>
        </w:rPr>
      </w:pPr>
      <w:r>
        <w:rPr>
          <w:sz w:val="15"/>
        </w:rPr>
        <w:drawing>
          <wp:anchor distT="0" distB="0" distL="0" distR="0" allowOverlap="1" layoutInCell="1" locked="0" behindDoc="1" simplePos="0" relativeHeight="487611392">
            <wp:simplePos x="0" y="0"/>
            <wp:positionH relativeFrom="page">
              <wp:posOffset>1498736</wp:posOffset>
            </wp:positionH>
            <wp:positionV relativeFrom="paragraph">
              <wp:posOffset>127400</wp:posOffset>
            </wp:positionV>
            <wp:extent cx="5245912" cy="3648455"/>
            <wp:effectExtent l="0" t="0" r="0" b="0"/>
            <wp:wrapTopAndBottom/>
            <wp:docPr id="294" name="Image 294"/>
            <wp:cNvGraphicFramePr>
              <a:graphicFrameLocks/>
            </wp:cNvGraphicFramePr>
            <a:graphic>
              <a:graphicData uri="http://schemas.openxmlformats.org/drawingml/2006/picture">
                <pic:pic>
                  <pic:nvPicPr>
                    <pic:cNvPr id="294" name="Image 294"/>
                    <pic:cNvPicPr/>
                  </pic:nvPicPr>
                  <pic:blipFill>
                    <a:blip r:embed="rId9" cstate="print"/>
                    <a:stretch>
                      <a:fillRect/>
                    </a:stretch>
                  </pic:blipFill>
                  <pic:spPr>
                    <a:xfrm>
                      <a:off x="0" y="0"/>
                      <a:ext cx="5245912" cy="3648455"/>
                    </a:xfrm>
                    <a:prstGeom prst="rect">
                      <a:avLst/>
                    </a:prstGeom>
                  </pic:spPr>
                </pic:pic>
              </a:graphicData>
            </a:graphic>
          </wp:anchor>
        </w:drawing>
      </w:r>
    </w:p>
    <w:p>
      <w:pPr>
        <w:pStyle w:val="BodyText"/>
        <w:spacing w:before="25"/>
      </w:pPr>
    </w:p>
    <w:p>
      <w:pPr>
        <w:spacing w:before="0"/>
        <w:ind w:left="360" w:right="0" w:firstLine="0"/>
        <w:jc w:val="left"/>
        <w:rPr>
          <w:sz w:val="24"/>
        </w:rPr>
      </w:pPr>
      <w:r>
        <w:rPr>
          <w:b/>
          <w:sz w:val="24"/>
        </w:rPr>
        <w:t>Figure</w:t>
      </w:r>
      <w:r>
        <w:rPr>
          <w:b/>
          <w:spacing w:val="-1"/>
          <w:sz w:val="24"/>
        </w:rPr>
        <w:t> </w:t>
      </w:r>
      <w:r>
        <w:rPr>
          <w:b/>
          <w:sz w:val="24"/>
        </w:rPr>
        <w:t>1.</w:t>
      </w:r>
      <w:r>
        <w:rPr>
          <w:b/>
          <w:spacing w:val="-1"/>
          <w:sz w:val="24"/>
        </w:rPr>
        <w:t> </w:t>
      </w:r>
      <w:r>
        <w:rPr>
          <w:sz w:val="24"/>
        </w:rPr>
        <w:t>Map</w:t>
      </w:r>
      <w:r>
        <w:rPr>
          <w:spacing w:val="-1"/>
          <w:sz w:val="24"/>
        </w:rPr>
        <w:t> </w:t>
      </w:r>
      <w:r>
        <w:rPr>
          <w:sz w:val="24"/>
        </w:rPr>
        <w:t>of</w:t>
      </w:r>
      <w:r>
        <w:rPr>
          <w:spacing w:val="-1"/>
          <w:sz w:val="24"/>
        </w:rPr>
        <w:t> </w:t>
      </w:r>
      <w:r>
        <w:rPr>
          <w:sz w:val="24"/>
        </w:rPr>
        <w:t>Aparri,</w:t>
      </w:r>
      <w:r>
        <w:rPr>
          <w:spacing w:val="-1"/>
          <w:sz w:val="24"/>
        </w:rPr>
        <w:t> </w:t>
      </w:r>
      <w:r>
        <w:rPr>
          <w:spacing w:val="-2"/>
          <w:sz w:val="24"/>
        </w:rPr>
        <w:t>Cagayan</w:t>
      </w:r>
    </w:p>
    <w:p>
      <w:pPr>
        <w:spacing w:after="0"/>
        <w:jc w:val="left"/>
        <w:rPr>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9008">
                <wp:simplePos x="0" y="0"/>
                <wp:positionH relativeFrom="page">
                  <wp:posOffset>0</wp:posOffset>
                </wp:positionH>
                <wp:positionV relativeFrom="page">
                  <wp:posOffset>9525</wp:posOffset>
                </wp:positionV>
                <wp:extent cx="7772400" cy="1004887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7772400" cy="10048875"/>
                          <a:chExt cx="7772400" cy="10048875"/>
                        </a:xfrm>
                      </wpg:grpSpPr>
                      <pic:pic>
                        <pic:nvPicPr>
                          <pic:cNvPr id="297" name="Image 297"/>
                          <pic:cNvPicPr/>
                        </pic:nvPicPr>
                        <pic:blipFill>
                          <a:blip r:embed="rId7" cstate="print"/>
                          <a:stretch>
                            <a:fillRect/>
                          </a:stretch>
                        </pic:blipFill>
                        <pic:spPr>
                          <a:xfrm>
                            <a:off x="0" y="926455"/>
                            <a:ext cx="7772400" cy="352425"/>
                          </a:xfrm>
                          <a:prstGeom prst="rect">
                            <a:avLst/>
                          </a:prstGeom>
                        </pic:spPr>
                      </pic:pic>
                      <wps:wsp>
                        <wps:cNvPr id="298" name="Graphic 29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299" name="Graphic 29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00" name="Graphic 30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01" name="Graphic 30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7472" id="docshapegroup88" coordorigin="0,15" coordsize="12240,15825">
                <v:shape style="position:absolute;left:0;top:1473;width:12240;height:555" type="#_x0000_t75" id="docshape8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11"/>
        </w:numPr>
        <w:tabs>
          <w:tab w:pos="4051" w:val="left" w:leader="none"/>
        </w:tabs>
        <w:spacing w:line="240" w:lineRule="auto" w:before="1" w:after="0"/>
        <w:ind w:left="4051" w:right="0" w:hanging="360"/>
        <w:jc w:val="left"/>
      </w:pPr>
      <w:bookmarkStart w:name="3.3 Research Design " w:id="71"/>
      <w:bookmarkEnd w:id="71"/>
      <w:r>
        <w:rPr>
          <w:b w:val="0"/>
        </w:rPr>
      </w:r>
      <w:bookmarkStart w:name="h.g8fsf1nv4n0t" w:id="72"/>
      <w:bookmarkEnd w:id="72"/>
      <w:r>
        <w:rPr>
          <w:b w:val="0"/>
        </w:rPr>
      </w:r>
      <w:r>
        <w:rPr/>
        <w:t>Research</w:t>
      </w:r>
      <w:r>
        <w:rPr>
          <w:spacing w:val="-5"/>
        </w:rPr>
        <w:t> </w:t>
      </w:r>
      <w:r>
        <w:rPr>
          <w:spacing w:val="-2"/>
        </w:rPr>
        <w:t>Design</w:t>
      </w:r>
    </w:p>
    <w:p>
      <w:pPr>
        <w:pStyle w:val="BodyText"/>
        <w:spacing w:before="5"/>
        <w:rPr>
          <w:b/>
        </w:rPr>
      </w:pPr>
    </w:p>
    <w:p>
      <w:pPr>
        <w:pStyle w:val="BodyText"/>
        <w:spacing w:line="480" w:lineRule="auto"/>
        <w:ind w:left="360" w:right="279" w:firstLine="720"/>
        <w:jc w:val="both"/>
      </w:pPr>
      <w:r>
        <w:rPr/>
        <w:t>The design used in this study would be a mixed method approach involving qualitative and</w:t>
      </w:r>
      <w:r>
        <w:rPr>
          <w:spacing w:val="-4"/>
        </w:rPr>
        <w:t> </w:t>
      </w:r>
      <w:r>
        <w:rPr/>
        <w:t>quantitative</w:t>
      </w:r>
      <w:r>
        <w:rPr>
          <w:spacing w:val="-4"/>
        </w:rPr>
        <w:t> </w:t>
      </w:r>
      <w:r>
        <w:rPr/>
        <w:t>methods</w:t>
      </w:r>
      <w:r>
        <w:rPr>
          <w:spacing w:val="-4"/>
        </w:rPr>
        <w:t> </w:t>
      </w:r>
      <w:r>
        <w:rPr/>
        <w:t>to</w:t>
      </w:r>
      <w:r>
        <w:rPr>
          <w:spacing w:val="-4"/>
        </w:rPr>
        <w:t> </w:t>
      </w:r>
      <w:r>
        <w:rPr/>
        <w:t>develop</w:t>
      </w:r>
      <w:r>
        <w:rPr>
          <w:spacing w:val="-4"/>
        </w:rPr>
        <w:t> </w:t>
      </w:r>
      <w:r>
        <w:rPr/>
        <w:t>a</w:t>
      </w:r>
      <w:r>
        <w:rPr>
          <w:spacing w:val="-4"/>
        </w:rPr>
        <w:t> </w:t>
      </w:r>
      <w:r>
        <w:rPr/>
        <w:t>construction</w:t>
      </w:r>
      <w:r>
        <w:rPr>
          <w:spacing w:val="-4"/>
        </w:rPr>
        <w:t> </w:t>
      </w:r>
      <w:r>
        <w:rPr/>
        <w:t>management</w:t>
      </w:r>
      <w:r>
        <w:rPr>
          <w:spacing w:val="-4"/>
        </w:rPr>
        <w:t> </w:t>
      </w:r>
      <w:r>
        <w:rPr/>
        <w:t>framework</w:t>
      </w:r>
      <w:r>
        <w:rPr>
          <w:spacing w:val="-4"/>
        </w:rPr>
        <w:t> </w:t>
      </w:r>
      <w:r>
        <w:rPr/>
        <w:t>for shoreline protection structures in selected areas of Aparri, Cagayan by considering the factors causing coastal erosion and the risk classification for</w:t>
      </w:r>
      <w:r>
        <w:rPr>
          <w:spacing w:val="-2"/>
        </w:rPr>
        <w:t> </w:t>
      </w:r>
      <w:r>
        <w:rPr/>
        <w:t>such</w:t>
      </w:r>
      <w:r>
        <w:rPr>
          <w:spacing w:val="-2"/>
        </w:rPr>
        <w:t> </w:t>
      </w:r>
      <w:r>
        <w:rPr/>
        <w:t>erosion.</w:t>
      </w:r>
      <w:r>
        <w:rPr>
          <w:spacing w:val="-2"/>
        </w:rPr>
        <w:t> </w:t>
      </w:r>
      <w:r>
        <w:rPr/>
        <w:t>The</w:t>
      </w:r>
      <w:r>
        <w:rPr>
          <w:spacing w:val="-2"/>
        </w:rPr>
        <w:t> </w:t>
      </w:r>
      <w:r>
        <w:rPr/>
        <w:t>use</w:t>
      </w:r>
      <w:r>
        <w:rPr>
          <w:spacing w:val="-2"/>
        </w:rPr>
        <w:t> </w:t>
      </w:r>
      <w:r>
        <w:rPr/>
        <w:t>of</w:t>
      </w:r>
      <w:r>
        <w:rPr>
          <w:spacing w:val="-2"/>
        </w:rPr>
        <w:t> </w:t>
      </w:r>
      <w:r>
        <w:rPr/>
        <w:t>this type of research design is justified since the investigation requires both qualitative and quantitative methods to assess the coastal area and evaluate the alternative shoreline protection structures.</w:t>
      </w:r>
    </w:p>
    <w:p>
      <w:pPr>
        <w:pStyle w:val="BodyText"/>
        <w:spacing w:line="480" w:lineRule="auto" w:before="240"/>
        <w:ind w:left="360" w:right="288" w:firstLine="720"/>
        <w:jc w:val="both"/>
      </w:pPr>
      <w:r>
        <w:rPr/>
        <w:t>Quantitative analysis will be used to compute shoreline change rates and </w:t>
      </w:r>
      <w:r>
        <w:rPr/>
        <w:t>classify erosion risk levels using GIS.</w:t>
      </w:r>
    </w:p>
    <w:p>
      <w:pPr>
        <w:pStyle w:val="BodyText"/>
        <w:spacing w:line="480" w:lineRule="auto" w:before="240"/>
        <w:ind w:left="360" w:right="285" w:firstLine="720"/>
        <w:jc w:val="both"/>
      </w:pPr>
      <w:r>
        <w:rPr/>
        <w:t>Quantitative analysis will involve the determination of the risk level of </w:t>
      </w:r>
      <w:r>
        <w:rPr/>
        <w:t>coastal erosion as low, medium, and high. It will also include the evaluation, comparison, and ranking of alternative shoreline protection structures based on expert opinion and</w:t>
      </w:r>
      <w:r>
        <w:rPr>
          <w:spacing w:val="40"/>
        </w:rPr>
        <w:t> </w:t>
      </w:r>
      <w:r>
        <w:rPr/>
        <w:t>weighted means. The findings from the analysis will provide a basis for recommending</w:t>
      </w:r>
      <w:r>
        <w:rPr>
          <w:spacing w:val="40"/>
        </w:rPr>
        <w:t> </w:t>
      </w:r>
      <w:r>
        <w:rPr/>
        <w:t>the most appropriate shoreline protection structures under different erosion risks.</w:t>
      </w:r>
    </w:p>
    <w:p>
      <w:pPr>
        <w:pStyle w:val="BodyText"/>
        <w:spacing w:line="480" w:lineRule="auto"/>
        <w:ind w:left="360" w:right="284" w:firstLine="720"/>
        <w:jc w:val="both"/>
      </w:pPr>
      <w:r>
        <w:rPr/>
        <w:t>The results of both parts will be combined into a construction </w:t>
      </w:r>
      <w:r>
        <w:rPr/>
        <w:t>management framework for shoreline protection structures customized for the local environment of selected parts of Aparri, Cagayan. This ensures that the output is both data-informed and grounded on expert evaluation, making it applicable for coastal management and engineering practice.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79520">
                <wp:simplePos x="0" y="0"/>
                <wp:positionH relativeFrom="page">
                  <wp:posOffset>0</wp:posOffset>
                </wp:positionH>
                <wp:positionV relativeFrom="page">
                  <wp:posOffset>9525</wp:posOffset>
                </wp:positionV>
                <wp:extent cx="7772400" cy="1004887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7772400" cy="10048875"/>
                          <a:chExt cx="7772400" cy="10048875"/>
                        </a:xfrm>
                      </wpg:grpSpPr>
                      <pic:pic>
                        <pic:nvPicPr>
                          <pic:cNvPr id="304" name="Image 304"/>
                          <pic:cNvPicPr/>
                        </pic:nvPicPr>
                        <pic:blipFill>
                          <a:blip r:embed="rId7" cstate="print"/>
                          <a:stretch>
                            <a:fillRect/>
                          </a:stretch>
                        </pic:blipFill>
                        <pic:spPr>
                          <a:xfrm>
                            <a:off x="0" y="926455"/>
                            <a:ext cx="7772400" cy="352425"/>
                          </a:xfrm>
                          <a:prstGeom prst="rect">
                            <a:avLst/>
                          </a:prstGeom>
                        </pic:spPr>
                      </pic:pic>
                      <wps:wsp>
                        <wps:cNvPr id="305" name="Graphic 30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06" name="Graphic 30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07" name="Graphic 30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08" name="Graphic 30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6960" id="docshapegroup90" coordorigin="0,15" coordsize="12240,15825">
                <v:shape style="position:absolute;left:0;top:1473;width:12240;height:555" type="#_x0000_t75" id="docshape9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11"/>
        </w:numPr>
        <w:tabs>
          <w:tab w:pos="3705" w:val="left" w:leader="none"/>
        </w:tabs>
        <w:spacing w:line="240" w:lineRule="auto" w:before="1" w:after="0"/>
        <w:ind w:left="3705" w:right="0" w:hanging="360"/>
        <w:jc w:val="both"/>
      </w:pPr>
      <w:bookmarkStart w:name="3.4 Population and Sample " w:id="73"/>
      <w:bookmarkEnd w:id="73"/>
      <w:r>
        <w:rPr>
          <w:b w:val="0"/>
        </w:rPr>
      </w:r>
      <w:bookmarkStart w:name="h.naapgdz137tl" w:id="74"/>
      <w:bookmarkEnd w:id="74"/>
      <w:r>
        <w:rPr>
          <w:b w:val="0"/>
        </w:rPr>
      </w:r>
      <w:r>
        <w:rPr/>
        <w:t>Population and </w:t>
      </w:r>
      <w:r>
        <w:rPr>
          <w:spacing w:val="-2"/>
        </w:rPr>
        <w:t>Sample</w:t>
      </w:r>
    </w:p>
    <w:p>
      <w:pPr>
        <w:pStyle w:val="BodyText"/>
        <w:spacing w:before="5"/>
        <w:rPr>
          <w:b/>
        </w:rPr>
      </w:pPr>
    </w:p>
    <w:p>
      <w:pPr>
        <w:pStyle w:val="BodyText"/>
        <w:spacing w:line="480" w:lineRule="auto"/>
        <w:ind w:left="360" w:right="279" w:firstLine="720"/>
        <w:jc w:val="both"/>
      </w:pPr>
      <w:r>
        <w:rPr/>
        <w:t>The target respondents of the research project are those with specific knowledge and experience with regard to coastal engineering, construction management, </w:t>
      </w:r>
      <w:r>
        <w:rPr/>
        <w:t>and shoreline protection techniques. These consist of licensed civil engineers, coastal or environmental engineers, contractors, as well as technical persons from local</w:t>
      </w:r>
      <w:r>
        <w:rPr>
          <w:spacing w:val="-4"/>
        </w:rPr>
        <w:t> </w:t>
      </w:r>
      <w:r>
        <w:rPr/>
        <w:t>government units (LGUs) concerned with planning and implementing coastal projects.</w:t>
      </w:r>
    </w:p>
    <w:p>
      <w:pPr>
        <w:pStyle w:val="BodyText"/>
        <w:spacing w:line="480" w:lineRule="auto"/>
        <w:ind w:left="360" w:right="279" w:firstLine="720"/>
        <w:jc w:val="both"/>
      </w:pPr>
      <w:r>
        <w:rPr/>
        <w:t>A purposive sampling method will be used in choosing the respondents of the research project. With such</w:t>
      </w:r>
      <w:r>
        <w:rPr>
          <w:spacing w:val="-3"/>
        </w:rPr>
        <w:t> </w:t>
      </w:r>
      <w:r>
        <w:rPr/>
        <w:t>a</w:t>
      </w:r>
      <w:r>
        <w:rPr>
          <w:spacing w:val="-3"/>
        </w:rPr>
        <w:t> </w:t>
      </w:r>
      <w:r>
        <w:rPr/>
        <w:t>sampling</w:t>
      </w:r>
      <w:r>
        <w:rPr>
          <w:spacing w:val="-3"/>
        </w:rPr>
        <w:t> </w:t>
      </w:r>
      <w:r>
        <w:rPr/>
        <w:t>technique,</w:t>
      </w:r>
      <w:r>
        <w:rPr>
          <w:spacing w:val="-3"/>
        </w:rPr>
        <w:t> </w:t>
      </w:r>
      <w:r>
        <w:rPr/>
        <w:t>only</w:t>
      </w:r>
      <w:r>
        <w:rPr>
          <w:spacing w:val="-3"/>
        </w:rPr>
        <w:t> </w:t>
      </w:r>
      <w:r>
        <w:rPr/>
        <w:t>those</w:t>
      </w:r>
      <w:r>
        <w:rPr>
          <w:spacing w:val="-3"/>
        </w:rPr>
        <w:t> </w:t>
      </w:r>
      <w:r>
        <w:rPr/>
        <w:t>qualified</w:t>
      </w:r>
      <w:r>
        <w:rPr>
          <w:spacing w:val="-3"/>
        </w:rPr>
        <w:t> </w:t>
      </w:r>
      <w:r>
        <w:rPr/>
        <w:t>and</w:t>
      </w:r>
      <w:r>
        <w:rPr>
          <w:spacing w:val="-3"/>
        </w:rPr>
        <w:t> </w:t>
      </w:r>
      <w:r>
        <w:rPr/>
        <w:t>knowledgeable about shore erosion and shore protection will be selected for the</w:t>
      </w:r>
      <w:r>
        <w:rPr>
          <w:spacing w:val="-4"/>
        </w:rPr>
        <w:t> </w:t>
      </w:r>
      <w:r>
        <w:rPr/>
        <w:t>study.</w:t>
      </w:r>
      <w:r>
        <w:rPr>
          <w:spacing w:val="-4"/>
        </w:rPr>
        <w:t> </w:t>
      </w:r>
      <w:r>
        <w:rPr/>
        <w:t>The</w:t>
      </w:r>
      <w:r>
        <w:rPr>
          <w:spacing w:val="-4"/>
        </w:rPr>
        <w:t> </w:t>
      </w:r>
      <w:r>
        <w:rPr/>
        <w:t>qualifications and experiences of the respondents will take into account their professional backgrounds and familiarity with the issues at hand.</w:t>
      </w:r>
    </w:p>
    <w:p>
      <w:pPr>
        <w:pStyle w:val="BodyText"/>
        <w:spacing w:line="480" w:lineRule="auto"/>
        <w:ind w:left="360" w:right="280" w:firstLine="720"/>
        <w:jc w:val="both"/>
      </w:pPr>
      <w:r>
        <w:rPr/>
        <w:t>The total number of respondents is not specified since this is determined by </w:t>
      </w:r>
      <w:r>
        <w:rPr/>
        <w:t>the availability</w:t>
      </w:r>
      <w:r>
        <w:rPr>
          <w:spacing w:val="-3"/>
        </w:rPr>
        <w:t> </w:t>
      </w:r>
      <w:r>
        <w:rPr/>
        <w:t>and</w:t>
      </w:r>
      <w:r>
        <w:rPr>
          <w:spacing w:val="-3"/>
        </w:rPr>
        <w:t> </w:t>
      </w:r>
      <w:r>
        <w:rPr/>
        <w:t>readiness</w:t>
      </w:r>
      <w:r>
        <w:rPr>
          <w:spacing w:val="-3"/>
        </w:rPr>
        <w:t> </w:t>
      </w:r>
      <w:r>
        <w:rPr/>
        <w:t>of</w:t>
      </w:r>
      <w:r>
        <w:rPr>
          <w:spacing w:val="-3"/>
        </w:rPr>
        <w:t> </w:t>
      </w:r>
      <w:r>
        <w:rPr/>
        <w:t>the</w:t>
      </w:r>
      <w:r>
        <w:rPr>
          <w:spacing w:val="-3"/>
        </w:rPr>
        <w:t> </w:t>
      </w:r>
      <w:r>
        <w:rPr/>
        <w:t>said</w:t>
      </w:r>
      <w:r>
        <w:rPr>
          <w:spacing w:val="-3"/>
        </w:rPr>
        <w:t> </w:t>
      </w:r>
      <w:r>
        <w:rPr/>
        <w:t>respondents.</w:t>
      </w:r>
      <w:r>
        <w:rPr>
          <w:spacing w:val="-3"/>
        </w:rPr>
        <w:t> </w:t>
      </w:r>
      <w:r>
        <w:rPr/>
        <w:t>Collection</w:t>
      </w:r>
      <w:r>
        <w:rPr>
          <w:spacing w:val="-3"/>
        </w:rPr>
        <w:t> </w:t>
      </w:r>
      <w:r>
        <w:rPr/>
        <w:t>of</w:t>
      </w:r>
      <w:r>
        <w:rPr>
          <w:spacing w:val="-3"/>
        </w:rPr>
        <w:t> </w:t>
      </w:r>
      <w:r>
        <w:rPr/>
        <w:t>data</w:t>
      </w:r>
      <w:r>
        <w:rPr>
          <w:spacing w:val="-3"/>
        </w:rPr>
        <w:t> </w:t>
      </w:r>
      <w:r>
        <w:rPr/>
        <w:t>will</w:t>
      </w:r>
      <w:r>
        <w:rPr>
          <w:spacing w:val="-3"/>
        </w:rPr>
        <w:t> </w:t>
      </w:r>
      <w:r>
        <w:rPr/>
        <w:t>stop</w:t>
      </w:r>
      <w:r>
        <w:rPr>
          <w:spacing w:val="-3"/>
        </w:rPr>
        <w:t> </w:t>
      </w:r>
      <w:r>
        <w:rPr/>
        <w:t>once</w:t>
      </w:r>
      <w:r>
        <w:rPr>
          <w:spacing w:val="-3"/>
        </w:rPr>
        <w:t> </w:t>
      </w:r>
      <w:r>
        <w:rPr/>
        <w:t>enough information will have been gathered regarding the shore protection structure being assessed in the study.</w:t>
      </w:r>
    </w:p>
    <w:p>
      <w:pPr>
        <w:pStyle w:val="Heading3"/>
        <w:numPr>
          <w:ilvl w:val="1"/>
          <w:numId w:val="11"/>
        </w:numPr>
        <w:tabs>
          <w:tab w:pos="3818" w:val="left" w:leader="none"/>
        </w:tabs>
        <w:spacing w:line="240" w:lineRule="auto" w:before="160" w:after="0"/>
        <w:ind w:left="3818" w:right="0" w:hanging="360"/>
        <w:jc w:val="both"/>
      </w:pPr>
      <w:bookmarkStart w:name="3.5 Research Instrument " w:id="75"/>
      <w:bookmarkEnd w:id="75"/>
      <w:r>
        <w:rPr>
          <w:b w:val="0"/>
        </w:rPr>
      </w:r>
      <w:bookmarkStart w:name="h.5n3rngv9iby3" w:id="76"/>
      <w:bookmarkEnd w:id="76"/>
      <w:r>
        <w:rPr>
          <w:b w:val="0"/>
        </w:rPr>
      </w:r>
      <w:r>
        <w:rPr/>
        <w:t>Research</w:t>
      </w:r>
      <w:r>
        <w:rPr>
          <w:spacing w:val="-5"/>
        </w:rPr>
        <w:t> </w:t>
      </w:r>
      <w:r>
        <w:rPr>
          <w:spacing w:val="-2"/>
        </w:rPr>
        <w:t>Instrument</w:t>
      </w:r>
    </w:p>
    <w:p>
      <w:pPr>
        <w:pStyle w:val="BodyText"/>
        <w:spacing w:before="5"/>
        <w:rPr>
          <w:b/>
        </w:rPr>
      </w:pPr>
    </w:p>
    <w:p>
      <w:pPr>
        <w:pStyle w:val="BodyText"/>
        <w:spacing w:line="480" w:lineRule="auto"/>
        <w:ind w:left="360" w:right="281" w:firstLine="720"/>
        <w:jc w:val="both"/>
      </w:pPr>
      <w:r>
        <w:rPr/>
        <w:t>The following research instruments will be employed in order to acquire all the data required for creating a management framework for construction of structures </w:t>
      </w:r>
      <w:r>
        <w:rPr/>
        <w:t>for protection against coastal erosion in selected areas of Aparri, Cagayan. Such research instruments have been chosen to suit the objectives of the research study in relation to classifying risks, and assessing shoreline protection structures. The observations will be used to provide supporting information for interpreting erosion risk classification results.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0032">
                <wp:simplePos x="0" y="0"/>
                <wp:positionH relativeFrom="page">
                  <wp:posOffset>0</wp:posOffset>
                </wp:positionH>
                <wp:positionV relativeFrom="page">
                  <wp:posOffset>9525</wp:posOffset>
                </wp:positionV>
                <wp:extent cx="7772400" cy="1004887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7772400" cy="10048875"/>
                          <a:chExt cx="7772400" cy="10048875"/>
                        </a:xfrm>
                      </wpg:grpSpPr>
                      <pic:pic>
                        <pic:nvPicPr>
                          <pic:cNvPr id="311" name="Image 311"/>
                          <pic:cNvPicPr/>
                        </pic:nvPicPr>
                        <pic:blipFill>
                          <a:blip r:embed="rId7" cstate="print"/>
                          <a:stretch>
                            <a:fillRect/>
                          </a:stretch>
                        </pic:blipFill>
                        <pic:spPr>
                          <a:xfrm>
                            <a:off x="0" y="926455"/>
                            <a:ext cx="7772400" cy="352425"/>
                          </a:xfrm>
                          <a:prstGeom prst="rect">
                            <a:avLst/>
                          </a:prstGeom>
                        </pic:spPr>
                      </pic:pic>
                      <wps:wsp>
                        <wps:cNvPr id="312" name="Graphic 31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13" name="Graphic 31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14" name="Graphic 31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15" name="Graphic 31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6448" id="docshapegroup92" coordorigin="0,15" coordsize="12240,15825">
                <v:shape style="position:absolute;left:0;top:1473;width:12240;height:555" type="#_x0000_t75" id="docshape9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6" w:firstLine="720"/>
        <w:jc w:val="both"/>
      </w:pPr>
      <w:r>
        <w:rPr/>
        <w:t>The Geographic Information Systems (GIS) will be employed for processing </w:t>
      </w:r>
      <w:r>
        <w:rPr/>
        <w:t>the spatial data as well as calculating the rate of erosion in all the shoreline areas that have been selected. The field data and spatial references (shoreline locations</w:t>
      </w:r>
      <w:r>
        <w:rPr>
          <w:spacing w:val="-3"/>
        </w:rPr>
        <w:t> </w:t>
      </w:r>
      <w:r>
        <w:rPr/>
        <w:t>and</w:t>
      </w:r>
      <w:r>
        <w:rPr>
          <w:spacing w:val="-3"/>
        </w:rPr>
        <w:t> </w:t>
      </w:r>
      <w:r>
        <w:rPr/>
        <w:t>previous</w:t>
      </w:r>
      <w:r>
        <w:rPr>
          <w:spacing w:val="-3"/>
        </w:rPr>
        <w:t> </w:t>
      </w:r>
      <w:r>
        <w:rPr/>
        <w:t>data for the coasts if available) will be encoded in the GIS system, and the shoreline changes will be determined to calculate the shoreline change rate in meters per year.</w:t>
      </w:r>
    </w:p>
    <w:p>
      <w:pPr>
        <w:pStyle w:val="BodyText"/>
        <w:spacing w:line="480" w:lineRule="auto"/>
        <w:ind w:left="360" w:right="280" w:firstLine="720"/>
        <w:jc w:val="both"/>
      </w:pPr>
      <w:r>
        <w:rPr/>
        <w:t>Third,</w:t>
      </w:r>
      <w:r>
        <w:rPr>
          <w:spacing w:val="-4"/>
        </w:rPr>
        <w:t> </w:t>
      </w:r>
      <w:r>
        <w:rPr/>
        <w:t>an</w:t>
      </w:r>
      <w:r>
        <w:rPr>
          <w:spacing w:val="40"/>
        </w:rPr>
        <w:t> </w:t>
      </w:r>
      <w:r>
        <w:rPr/>
        <w:t>Evaluation</w:t>
      </w:r>
      <w:r>
        <w:rPr>
          <w:spacing w:val="-4"/>
        </w:rPr>
        <w:t> </w:t>
      </w:r>
      <w:r>
        <w:rPr/>
        <w:t>Questionnaire</w:t>
      </w:r>
      <w:r>
        <w:rPr>
          <w:spacing w:val="-4"/>
        </w:rPr>
        <w:t> </w:t>
      </w:r>
      <w:r>
        <w:rPr/>
        <w:t>will</w:t>
      </w:r>
      <w:r>
        <w:rPr>
          <w:spacing w:val="-4"/>
        </w:rPr>
        <w:t> </w:t>
      </w:r>
      <w:r>
        <w:rPr/>
        <w:t>be</w:t>
      </w:r>
      <w:r>
        <w:rPr>
          <w:spacing w:val="-4"/>
        </w:rPr>
        <w:t> </w:t>
      </w:r>
      <w:r>
        <w:rPr/>
        <w:t>constructed</w:t>
      </w:r>
      <w:r>
        <w:rPr>
          <w:spacing w:val="-4"/>
        </w:rPr>
        <w:t> </w:t>
      </w:r>
      <w:r>
        <w:rPr/>
        <w:t>to</w:t>
      </w:r>
      <w:r>
        <w:rPr>
          <w:spacing w:val="-4"/>
        </w:rPr>
        <w:t> </w:t>
      </w:r>
      <w:r>
        <w:rPr/>
        <w:t>collect</w:t>
      </w:r>
      <w:r>
        <w:rPr>
          <w:spacing w:val="-4"/>
        </w:rPr>
        <w:t> </w:t>
      </w:r>
      <w:r>
        <w:rPr/>
        <w:t>information</w:t>
      </w:r>
      <w:r>
        <w:rPr>
          <w:spacing w:val="-4"/>
        </w:rPr>
        <w:t> </w:t>
      </w:r>
      <w:r>
        <w:rPr/>
        <w:t>from professionals who have been identified as civil engineers, coastal or environmental engineers, and LGU technical staff. Information will be collected through the analysis of the efficiency and feasibility of different structures used for shoreline protection. The expert evaluation will be measured using a Likert scale and will later be analyzed using</w:t>
      </w:r>
      <w:r>
        <w:rPr>
          <w:spacing w:val="40"/>
        </w:rPr>
        <w:t> </w:t>
      </w:r>
      <w:r>
        <w:rPr/>
        <w:t>the weighted mean technique.</w:t>
      </w:r>
    </w:p>
    <w:p>
      <w:pPr>
        <w:pStyle w:val="BodyText"/>
        <w:spacing w:line="480" w:lineRule="auto"/>
        <w:ind w:left="360" w:right="280" w:firstLine="720"/>
        <w:jc w:val="both"/>
      </w:pPr>
      <w:r>
        <w:rPr/>
        <w:t>Lastly, secondary data will be collected using various maps, reports about </w:t>
      </w:r>
      <w:r>
        <w:rPr/>
        <w:t>coastal areas, and other literature. These tools help collect data that will serve as a basis for validating the results of field observations.</w:t>
      </w:r>
    </w:p>
    <w:p>
      <w:pPr>
        <w:pStyle w:val="Heading3"/>
        <w:numPr>
          <w:ilvl w:val="1"/>
          <w:numId w:val="11"/>
        </w:numPr>
        <w:tabs>
          <w:tab w:pos="3537" w:val="left" w:leader="none"/>
        </w:tabs>
        <w:spacing w:line="240" w:lineRule="auto" w:before="160" w:after="0"/>
        <w:ind w:left="3537" w:right="0" w:hanging="360"/>
        <w:jc w:val="both"/>
      </w:pPr>
      <w:bookmarkStart w:name="3.6 Data Gathering Procedure " w:id="77"/>
      <w:bookmarkEnd w:id="77"/>
      <w:r>
        <w:rPr>
          <w:b w:val="0"/>
        </w:rPr>
      </w:r>
      <w:bookmarkStart w:name="h.bdx7lpokpvlg" w:id="78"/>
      <w:bookmarkEnd w:id="78"/>
      <w:r>
        <w:rPr>
          <w:b w:val="0"/>
        </w:rPr>
      </w:r>
      <w:r>
        <w:rPr/>
        <w:t>Data Gathering </w:t>
      </w:r>
      <w:r>
        <w:rPr>
          <w:spacing w:val="-2"/>
        </w:rPr>
        <w:t>Procedure</w:t>
      </w:r>
    </w:p>
    <w:p>
      <w:pPr>
        <w:pStyle w:val="BodyText"/>
        <w:spacing w:before="5"/>
        <w:rPr>
          <w:b/>
        </w:rPr>
      </w:pPr>
    </w:p>
    <w:p>
      <w:pPr>
        <w:pStyle w:val="BodyText"/>
        <w:spacing w:line="480" w:lineRule="auto"/>
        <w:ind w:left="360" w:right="282" w:firstLine="720"/>
        <w:jc w:val="both"/>
      </w:pPr>
      <w:r>
        <w:rPr/>
        <w:t>Prior to the actual conduct of the study, the researchers will obtain a letter </w:t>
      </w:r>
      <w:r>
        <w:rPr/>
        <w:t>of endorsement from the research adviser and the Dean of the College of Engineering and Architecture. Upon</w:t>
      </w:r>
      <w:r>
        <w:rPr>
          <w:spacing w:val="-4"/>
        </w:rPr>
        <w:t> </w:t>
      </w:r>
      <w:r>
        <w:rPr/>
        <w:t>obtaining</w:t>
      </w:r>
      <w:r>
        <w:rPr>
          <w:spacing w:val="-4"/>
        </w:rPr>
        <w:t> </w:t>
      </w:r>
      <w:r>
        <w:rPr/>
        <w:t>the</w:t>
      </w:r>
      <w:r>
        <w:rPr>
          <w:spacing w:val="-4"/>
        </w:rPr>
        <w:t> </w:t>
      </w:r>
      <w:r>
        <w:rPr/>
        <w:t>letter</w:t>
      </w:r>
      <w:r>
        <w:rPr>
          <w:spacing w:val="-4"/>
        </w:rPr>
        <w:t> </w:t>
      </w:r>
      <w:r>
        <w:rPr/>
        <w:t>of</w:t>
      </w:r>
      <w:r>
        <w:rPr>
          <w:spacing w:val="-4"/>
        </w:rPr>
        <w:t> </w:t>
      </w:r>
      <w:r>
        <w:rPr/>
        <w:t>endorsement,</w:t>
      </w:r>
      <w:r>
        <w:rPr>
          <w:spacing w:val="-4"/>
        </w:rPr>
        <w:t> </w:t>
      </w:r>
      <w:r>
        <w:rPr/>
        <w:t>permission</w:t>
      </w:r>
      <w:r>
        <w:rPr>
          <w:spacing w:val="-4"/>
        </w:rPr>
        <w:t> </w:t>
      </w:r>
      <w:r>
        <w:rPr/>
        <w:t>letters</w:t>
      </w:r>
      <w:r>
        <w:rPr>
          <w:spacing w:val="-4"/>
        </w:rPr>
        <w:t> </w:t>
      </w:r>
      <w:r>
        <w:rPr/>
        <w:t>will</w:t>
      </w:r>
      <w:r>
        <w:rPr>
          <w:spacing w:val="-4"/>
        </w:rPr>
        <w:t> </w:t>
      </w:r>
      <w:r>
        <w:rPr/>
        <w:t>be</w:t>
      </w:r>
      <w:r>
        <w:rPr>
          <w:spacing w:val="-4"/>
        </w:rPr>
        <w:t> </w:t>
      </w:r>
      <w:r>
        <w:rPr/>
        <w:t>obtained to DENR,MDRRMO,DPWH, LGU of Aparri, among others for the collection of the required secondary data and field observations in the selected coastal barangays.</w:t>
      </w:r>
    </w:p>
    <w:p>
      <w:pPr>
        <w:pStyle w:val="BodyText"/>
        <w:spacing w:line="480" w:lineRule="auto"/>
        <w:ind w:left="360" w:right="279" w:firstLine="720"/>
        <w:jc w:val="both"/>
      </w:pPr>
      <w:r>
        <w:rPr/>
        <w:t>With proper permissions having been sought and obtained, the secondary </w:t>
      </w:r>
      <w:r>
        <w:rPr/>
        <w:t>data required</w:t>
      </w:r>
      <w:r>
        <w:rPr>
          <w:spacing w:val="15"/>
        </w:rPr>
        <w:t> </w:t>
      </w:r>
      <w:r>
        <w:rPr/>
        <w:t>in</w:t>
      </w:r>
      <w:r>
        <w:rPr>
          <w:spacing w:val="15"/>
        </w:rPr>
        <w:t> </w:t>
      </w:r>
      <w:r>
        <w:rPr/>
        <w:t>this</w:t>
      </w:r>
      <w:r>
        <w:rPr>
          <w:spacing w:val="15"/>
        </w:rPr>
        <w:t> </w:t>
      </w:r>
      <w:r>
        <w:rPr/>
        <w:t>study</w:t>
      </w:r>
      <w:r>
        <w:rPr>
          <w:spacing w:val="15"/>
        </w:rPr>
        <w:t> </w:t>
      </w:r>
      <w:r>
        <w:rPr/>
        <w:t>will be collected once the necessary permissions have been </w:t>
      </w:r>
      <w:r>
        <w:rPr>
          <w:spacing w:val="-2"/>
        </w:rPr>
        <w:t>acquired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0544">
                <wp:simplePos x="0" y="0"/>
                <wp:positionH relativeFrom="page">
                  <wp:posOffset>0</wp:posOffset>
                </wp:positionH>
                <wp:positionV relativeFrom="page">
                  <wp:posOffset>9525</wp:posOffset>
                </wp:positionV>
                <wp:extent cx="7772400" cy="1004887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7772400" cy="10048875"/>
                          <a:chExt cx="7772400" cy="10048875"/>
                        </a:xfrm>
                      </wpg:grpSpPr>
                      <pic:pic>
                        <pic:nvPicPr>
                          <pic:cNvPr id="318" name="Image 318"/>
                          <pic:cNvPicPr/>
                        </pic:nvPicPr>
                        <pic:blipFill>
                          <a:blip r:embed="rId7" cstate="print"/>
                          <a:stretch>
                            <a:fillRect/>
                          </a:stretch>
                        </pic:blipFill>
                        <pic:spPr>
                          <a:xfrm>
                            <a:off x="0" y="926455"/>
                            <a:ext cx="7772400" cy="352425"/>
                          </a:xfrm>
                          <a:prstGeom prst="rect">
                            <a:avLst/>
                          </a:prstGeom>
                        </pic:spPr>
                      </pic:pic>
                      <wps:wsp>
                        <wps:cNvPr id="319" name="Graphic 31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20" name="Graphic 32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21" name="Graphic 32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22" name="Graphic 32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5936" id="docshapegroup94" coordorigin="0,15" coordsize="12240,15825">
                <v:shape style="position:absolute;left:0;top:1473;width:12240;height:555" type="#_x0000_t75" id="docshape9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3"/>
        <w:jc w:val="both"/>
      </w:pPr>
      <w:r>
        <w:rPr/>
        <w:t>for this research. Secondary data to be collected will include historical shoreline </w:t>
      </w:r>
      <w:r>
        <w:rPr/>
        <w:t>maps, satellite images, Geographic Information System (GIS) data, and government records concerning the condition of the shorelines of Aparri, Cagayan. Satellite images of the years 1990, 2000, 2010, 2020, and 2025 will be considered in order to gather past and present positions of the shorelines in the study area.. These secondary data will serve as the basis for the determination of the changes in the shoreline and assessing coastal erosion risk levels.</w:t>
      </w:r>
    </w:p>
    <w:p>
      <w:pPr>
        <w:pStyle w:val="BodyText"/>
        <w:spacing w:line="480" w:lineRule="auto"/>
        <w:ind w:left="360" w:right="281" w:firstLine="720"/>
        <w:jc w:val="both"/>
      </w:pPr>
      <w:r>
        <w:rPr/>
        <w:t>The process of conducting field observations will take place after</w:t>
      </w:r>
      <w:r>
        <w:rPr>
          <w:spacing w:val="-2"/>
        </w:rPr>
        <w:t> </w:t>
      </w:r>
      <w:r>
        <w:rPr/>
        <w:t>the</w:t>
      </w:r>
      <w:r>
        <w:rPr>
          <w:spacing w:val="-2"/>
        </w:rPr>
        <w:t> </w:t>
      </w:r>
      <w:r>
        <w:rPr/>
        <w:t>gathering</w:t>
      </w:r>
      <w:r>
        <w:rPr>
          <w:spacing w:val="-2"/>
        </w:rPr>
        <w:t> </w:t>
      </w:r>
      <w:r>
        <w:rPr/>
        <w:t>of secondary data in selected coastal barangays. In this phase, the researchers will </w:t>
      </w:r>
      <w:r>
        <w:rPr/>
        <w:t>conduct their observations and record the current conditions of the shorelines using pictures, observation checklist, and site inspection. The information obtained from the field observations will be used to supplement the secondary data by documenting the current shoreline conditions in the selected coastal barangays.</w:t>
      </w:r>
    </w:p>
    <w:p>
      <w:pPr>
        <w:pStyle w:val="BodyText"/>
        <w:spacing w:line="480" w:lineRule="auto"/>
        <w:ind w:left="360" w:right="281" w:firstLine="720"/>
        <w:jc w:val="both"/>
      </w:pPr>
      <w:r>
        <w:rPr/>
        <w:t>Once the field observation has been completed, the researchers will prepare </w:t>
      </w:r>
      <w:r>
        <w:rPr/>
        <w:t>an evaluation questionnaire for the expert respondents. Before conducting the actual survey, the research instrument will undergo pilot testing to test its reliability. Revision will be done depending on the result of the pilot test.</w:t>
      </w:r>
    </w:p>
    <w:p>
      <w:pPr>
        <w:pStyle w:val="BodyText"/>
        <w:spacing w:line="480" w:lineRule="auto"/>
        <w:ind w:left="360" w:right="279" w:firstLine="720"/>
        <w:jc w:val="both"/>
      </w:pPr>
      <w:r>
        <w:rPr/>
        <w:t>Upon finalizing the questionnaire, the said tool will be handed out to the </w:t>
      </w:r>
      <w:r>
        <w:rPr/>
        <w:t>chosen respondents using purposive sampling. The respondents shall comprise registered civil engineers, DPWH engineers, coastal or environmental engineers, contractors, and LGU technical personnel who</w:t>
      </w:r>
      <w:r>
        <w:rPr>
          <w:spacing w:val="-3"/>
        </w:rPr>
        <w:t> </w:t>
      </w:r>
      <w:r>
        <w:rPr/>
        <w:t>have</w:t>
      </w:r>
      <w:r>
        <w:rPr>
          <w:spacing w:val="-3"/>
        </w:rPr>
        <w:t> </w:t>
      </w:r>
      <w:r>
        <w:rPr/>
        <w:t>adequate</w:t>
      </w:r>
      <w:r>
        <w:rPr>
          <w:spacing w:val="-3"/>
        </w:rPr>
        <w:t> </w:t>
      </w:r>
      <w:r>
        <w:rPr/>
        <w:t>background</w:t>
      </w:r>
      <w:r>
        <w:rPr>
          <w:spacing w:val="-3"/>
        </w:rPr>
        <w:t> </w:t>
      </w:r>
      <w:r>
        <w:rPr/>
        <w:t>and</w:t>
      </w:r>
      <w:r>
        <w:rPr>
          <w:spacing w:val="-3"/>
        </w:rPr>
        <w:t> </w:t>
      </w:r>
      <w:r>
        <w:rPr/>
        <w:t>experience</w:t>
      </w:r>
      <w:r>
        <w:rPr>
          <w:spacing w:val="-3"/>
        </w:rPr>
        <w:t> </w:t>
      </w:r>
      <w:r>
        <w:rPr/>
        <w:t>in</w:t>
      </w:r>
      <w:r>
        <w:rPr>
          <w:spacing w:val="-3"/>
        </w:rPr>
        <w:t> </w:t>
      </w:r>
      <w:r>
        <w:rPr/>
        <w:t>shoreline</w:t>
      </w:r>
      <w:r>
        <w:rPr>
          <w:spacing w:val="-3"/>
        </w:rPr>
        <w:t> </w:t>
      </w:r>
      <w:r>
        <w:rPr/>
        <w:t>protection works.</w:t>
      </w:r>
      <w:r>
        <w:rPr>
          <w:spacing w:val="13"/>
        </w:rPr>
        <w:t> </w:t>
      </w:r>
      <w:r>
        <w:rPr/>
        <w:t>Before filling out the questionnaire, the objective of the research shall be </w:t>
      </w:r>
      <w:r>
        <w:rPr>
          <w:spacing w:val="-2"/>
        </w:rPr>
        <w:t>explained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39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1056">
                <wp:simplePos x="0" y="0"/>
                <wp:positionH relativeFrom="page">
                  <wp:posOffset>0</wp:posOffset>
                </wp:positionH>
                <wp:positionV relativeFrom="page">
                  <wp:posOffset>9525</wp:posOffset>
                </wp:positionV>
                <wp:extent cx="7772400" cy="1004887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7772400" cy="10048875"/>
                          <a:chExt cx="7772400" cy="10048875"/>
                        </a:xfrm>
                      </wpg:grpSpPr>
                      <pic:pic>
                        <pic:nvPicPr>
                          <pic:cNvPr id="325" name="Image 325"/>
                          <pic:cNvPicPr/>
                        </pic:nvPicPr>
                        <pic:blipFill>
                          <a:blip r:embed="rId7" cstate="print"/>
                          <a:stretch>
                            <a:fillRect/>
                          </a:stretch>
                        </pic:blipFill>
                        <pic:spPr>
                          <a:xfrm>
                            <a:off x="0" y="926455"/>
                            <a:ext cx="7772400" cy="352425"/>
                          </a:xfrm>
                          <a:prstGeom prst="rect">
                            <a:avLst/>
                          </a:prstGeom>
                        </pic:spPr>
                      </pic:pic>
                      <wps:wsp>
                        <wps:cNvPr id="326" name="Graphic 32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27" name="Graphic 32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28" name="Graphic 32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29" name="Graphic 32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5424" id="docshapegroup96" coordorigin="0,15" coordsize="12240,15825">
                <v:shape style="position:absolute;left:0;top:1473;width:12240;height:555" type="#_x0000_t75" id="docshape9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90"/>
        <w:jc w:val="both"/>
      </w:pPr>
      <w:r>
        <w:rPr/>
        <w:t>to the</w:t>
      </w:r>
      <w:r>
        <w:rPr>
          <w:spacing w:val="-3"/>
        </w:rPr>
        <w:t> </w:t>
      </w:r>
      <w:r>
        <w:rPr/>
        <w:t>respondents.</w:t>
      </w:r>
      <w:r>
        <w:rPr>
          <w:spacing w:val="-3"/>
        </w:rPr>
        <w:t> </w:t>
      </w:r>
      <w:r>
        <w:rPr/>
        <w:t>And</w:t>
      </w:r>
      <w:r>
        <w:rPr>
          <w:spacing w:val="-3"/>
        </w:rPr>
        <w:t> </w:t>
      </w:r>
      <w:r>
        <w:rPr/>
        <w:t>their</w:t>
      </w:r>
      <w:r>
        <w:rPr>
          <w:spacing w:val="-3"/>
        </w:rPr>
        <w:t> </w:t>
      </w:r>
      <w:r>
        <w:rPr/>
        <w:t>voluntary</w:t>
      </w:r>
      <w:r>
        <w:rPr>
          <w:spacing w:val="-3"/>
        </w:rPr>
        <w:t> </w:t>
      </w:r>
      <w:r>
        <w:rPr/>
        <w:t>involvement</w:t>
      </w:r>
      <w:r>
        <w:rPr>
          <w:spacing w:val="-3"/>
        </w:rPr>
        <w:t> </w:t>
      </w:r>
      <w:r>
        <w:rPr/>
        <w:t>shall</w:t>
      </w:r>
      <w:r>
        <w:rPr>
          <w:spacing w:val="-3"/>
        </w:rPr>
        <w:t> </w:t>
      </w:r>
      <w:r>
        <w:rPr/>
        <w:t>be</w:t>
      </w:r>
      <w:r>
        <w:rPr>
          <w:spacing w:val="-3"/>
        </w:rPr>
        <w:t> </w:t>
      </w:r>
      <w:r>
        <w:rPr/>
        <w:t>solicited</w:t>
      </w:r>
      <w:r>
        <w:rPr>
          <w:spacing w:val="-3"/>
        </w:rPr>
        <w:t> </w:t>
      </w:r>
      <w:r>
        <w:rPr/>
        <w:t>from</w:t>
      </w:r>
      <w:r>
        <w:rPr>
          <w:spacing w:val="-3"/>
        </w:rPr>
        <w:t> </w:t>
      </w:r>
      <w:r>
        <w:rPr/>
        <w:t>them.</w:t>
      </w:r>
      <w:r>
        <w:rPr>
          <w:spacing w:val="-3"/>
        </w:rPr>
        <w:t> </w:t>
      </w:r>
      <w:r>
        <w:rPr/>
        <w:t>It</w:t>
      </w:r>
      <w:r>
        <w:rPr>
          <w:spacing w:val="-3"/>
        </w:rPr>
        <w:t> </w:t>
      </w:r>
      <w:r>
        <w:rPr/>
        <w:t>is</w:t>
      </w:r>
      <w:r>
        <w:rPr>
          <w:spacing w:val="-3"/>
        </w:rPr>
        <w:t> </w:t>
      </w:r>
      <w:r>
        <w:rPr/>
        <w:t>also necessary to assure them that all the information obtained shall be treated confidentially and shall only be used in academic purposes.</w:t>
      </w:r>
    </w:p>
    <w:p>
      <w:pPr>
        <w:pStyle w:val="BodyText"/>
        <w:spacing w:line="480" w:lineRule="auto"/>
        <w:ind w:left="360" w:right="279" w:firstLine="720"/>
        <w:jc w:val="both"/>
      </w:pPr>
      <w:r>
        <w:rPr/>
        <w:t>After the retrieval of all the questionnaires, the researchers shall consolidate and compile the accomplished questionnaires together with the secondary data and </w:t>
      </w:r>
      <w:r>
        <w:rPr/>
        <w:t>field observation notes. </w:t>
      </w:r>
      <w:r>
        <w:rPr>
          <w:color w:val="161F18"/>
        </w:rPr>
        <w:t>The collected data will be processed and analyzed to classify the</w:t>
      </w:r>
      <w:r>
        <w:rPr>
          <w:color w:val="161F18"/>
          <w:spacing w:val="40"/>
        </w:rPr>
        <w:t> </w:t>
      </w:r>
      <w:r>
        <w:rPr>
          <w:color w:val="161F18"/>
        </w:rPr>
        <w:t>coastal erosion risk levels, rate and prioritize the shoreline protection structures based on expert opinion, and propose the construction management approach for shoreline protection structures in Aparri, Cagayan.</w:t>
      </w:r>
    </w:p>
    <w:p>
      <w:pPr>
        <w:pStyle w:val="Heading3"/>
        <w:numPr>
          <w:ilvl w:val="1"/>
          <w:numId w:val="11"/>
        </w:numPr>
        <w:tabs>
          <w:tab w:pos="3619" w:val="left" w:leader="none"/>
        </w:tabs>
        <w:spacing w:line="240" w:lineRule="auto" w:before="160" w:after="0"/>
        <w:ind w:left="3619" w:right="0" w:hanging="360"/>
        <w:jc w:val="both"/>
      </w:pPr>
      <w:bookmarkStart w:name="3.7 Risk Assessment Method " w:id="79"/>
      <w:bookmarkEnd w:id="79"/>
      <w:r>
        <w:rPr>
          <w:b w:val="0"/>
        </w:rPr>
      </w:r>
      <w:bookmarkStart w:name="h.p8lwimp8svz0" w:id="80"/>
      <w:bookmarkEnd w:id="80"/>
      <w:r>
        <w:rPr>
          <w:b w:val="0"/>
        </w:rPr>
      </w:r>
      <w:r>
        <w:rPr/>
        <w:t>Risk Assessment </w:t>
      </w:r>
      <w:r>
        <w:rPr>
          <w:spacing w:val="-2"/>
        </w:rPr>
        <w:t>Method</w:t>
      </w:r>
    </w:p>
    <w:p>
      <w:pPr>
        <w:pStyle w:val="BodyText"/>
        <w:spacing w:before="239"/>
        <w:rPr>
          <w:b/>
        </w:rPr>
      </w:pPr>
    </w:p>
    <w:p>
      <w:pPr>
        <w:pStyle w:val="BodyText"/>
        <w:spacing w:line="480" w:lineRule="auto" w:before="1"/>
        <w:ind w:left="360" w:right="279" w:firstLine="720"/>
        <w:jc w:val="both"/>
      </w:pPr>
      <w:r>
        <w:rPr/>
        <w:t>The risk assessment of coastal erosion will be done using the information </w:t>
      </w:r>
      <w:r>
        <w:rPr/>
        <w:t>from historical maps of the shoreline, the satellite image data, Geographic Information System (GIS), and other governmental data that will be collected as part of the data collection process. Satellite imagery data of the years 1990, 2000, 2010, 2020, and 2025 will be analyzed to find out the position of the shoreline both historically and recently in the chosen coastal barangays of Aparri, Cagayan. Through shoreline mapping and change detection, the position of the shoreline in these years will be digitized and overlaid.</w:t>
      </w:r>
    </w:p>
    <w:p>
      <w:pPr>
        <w:pStyle w:val="BodyText"/>
        <w:spacing w:line="480" w:lineRule="auto"/>
        <w:ind w:left="360" w:right="286" w:firstLine="720"/>
        <w:jc w:val="both"/>
      </w:pPr>
      <w:r>
        <w:rPr/>
        <w:t>The</w:t>
      </w:r>
      <w:r>
        <w:rPr>
          <w:spacing w:val="80"/>
        </w:rPr>
        <w:t> </w:t>
      </w:r>
      <w:r>
        <w:rPr/>
        <w:t>selected</w:t>
      </w:r>
      <w:r>
        <w:rPr>
          <w:spacing w:val="80"/>
        </w:rPr>
        <w:t> </w:t>
      </w:r>
      <w:r>
        <w:rPr/>
        <w:t>years</w:t>
      </w:r>
      <w:r>
        <w:rPr>
          <w:spacing w:val="80"/>
        </w:rPr>
        <w:t> </w:t>
      </w:r>
      <w:r>
        <w:rPr/>
        <w:t>provide</w:t>
      </w:r>
      <w:r>
        <w:rPr>
          <w:spacing w:val="80"/>
        </w:rPr>
        <w:t> </w:t>
      </w:r>
      <w:r>
        <w:rPr/>
        <w:t>multi-temporal</w:t>
      </w:r>
      <w:r>
        <w:rPr>
          <w:spacing w:val="80"/>
        </w:rPr>
        <w:t> </w:t>
      </w:r>
      <w:r>
        <w:rPr/>
        <w:t>shoreline</w:t>
      </w:r>
      <w:r>
        <w:rPr>
          <w:spacing w:val="80"/>
        </w:rPr>
        <w:t> </w:t>
      </w:r>
      <w:r>
        <w:rPr/>
        <w:t>positions</w:t>
      </w:r>
      <w:r>
        <w:rPr>
          <w:spacing w:val="80"/>
        </w:rPr>
        <w:t> </w:t>
      </w:r>
      <w:r>
        <w:rPr/>
        <w:t>covering</w:t>
      </w:r>
      <w:r>
        <w:rPr>
          <w:spacing w:val="80"/>
        </w:rPr>
        <w:t> </w:t>
      </w:r>
      <w:r>
        <w:rPr/>
        <w:t>a long-term period from 1990 to 2025. The 1990 shoreline will serve as the earliest reference</w:t>
      </w:r>
      <w:r>
        <w:rPr>
          <w:spacing w:val="58"/>
        </w:rPr>
        <w:t> </w:t>
      </w:r>
      <w:r>
        <w:rPr/>
        <w:t>position,</w:t>
      </w:r>
      <w:r>
        <w:rPr>
          <w:spacing w:val="60"/>
        </w:rPr>
        <w:t> </w:t>
      </w:r>
      <w:r>
        <w:rPr/>
        <w:t>while</w:t>
      </w:r>
      <w:r>
        <w:rPr>
          <w:spacing w:val="60"/>
        </w:rPr>
        <w:t> </w:t>
      </w:r>
      <w:r>
        <w:rPr/>
        <w:t>the</w:t>
      </w:r>
      <w:r>
        <w:rPr>
          <w:spacing w:val="60"/>
        </w:rPr>
        <w:t> </w:t>
      </w:r>
      <w:r>
        <w:rPr/>
        <w:t>2025</w:t>
      </w:r>
      <w:r>
        <w:rPr>
          <w:spacing w:val="60"/>
        </w:rPr>
        <w:t> </w:t>
      </w:r>
      <w:r>
        <w:rPr/>
        <w:t>shoreline</w:t>
      </w:r>
      <w:r>
        <w:rPr>
          <w:spacing w:val="60"/>
        </w:rPr>
        <w:t> </w:t>
      </w:r>
      <w:r>
        <w:rPr/>
        <w:t>will</w:t>
      </w:r>
      <w:r>
        <w:rPr>
          <w:spacing w:val="60"/>
        </w:rPr>
        <w:t> </w:t>
      </w:r>
      <w:r>
        <w:rPr/>
        <w:t>represent</w:t>
      </w:r>
      <w:r>
        <w:rPr>
          <w:spacing w:val="60"/>
        </w:rPr>
        <w:t> </w:t>
      </w:r>
      <w:r>
        <w:rPr/>
        <w:t>the</w:t>
      </w:r>
      <w:r>
        <w:rPr>
          <w:spacing w:val="60"/>
        </w:rPr>
        <w:t> </w:t>
      </w:r>
      <w:r>
        <w:rPr/>
        <w:t>most</w:t>
      </w:r>
      <w:r>
        <w:rPr>
          <w:spacing w:val="60"/>
        </w:rPr>
        <w:t> </w:t>
      </w:r>
      <w:r>
        <w:rPr/>
        <w:t>recent</w:t>
      </w:r>
      <w:r>
        <w:rPr>
          <w:spacing w:val="60"/>
        </w:rPr>
        <w:t> </w:t>
      </w:r>
      <w:r>
        <w:rPr>
          <w:spacing w:val="-2"/>
        </w:rPr>
        <w:t>shoreline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1568">
                <wp:simplePos x="0" y="0"/>
                <wp:positionH relativeFrom="page">
                  <wp:posOffset>0</wp:posOffset>
                </wp:positionH>
                <wp:positionV relativeFrom="page">
                  <wp:posOffset>9525</wp:posOffset>
                </wp:positionV>
                <wp:extent cx="7772400" cy="10048875"/>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7772400" cy="10048875"/>
                          <a:chExt cx="7772400" cy="10048875"/>
                        </a:xfrm>
                      </wpg:grpSpPr>
                      <pic:pic>
                        <pic:nvPicPr>
                          <pic:cNvPr id="332" name="Image 332"/>
                          <pic:cNvPicPr/>
                        </pic:nvPicPr>
                        <pic:blipFill>
                          <a:blip r:embed="rId7" cstate="print"/>
                          <a:stretch>
                            <a:fillRect/>
                          </a:stretch>
                        </pic:blipFill>
                        <pic:spPr>
                          <a:xfrm>
                            <a:off x="0" y="926455"/>
                            <a:ext cx="7772400" cy="352425"/>
                          </a:xfrm>
                          <a:prstGeom prst="rect">
                            <a:avLst/>
                          </a:prstGeom>
                        </pic:spPr>
                      </pic:pic>
                      <wps:wsp>
                        <wps:cNvPr id="333" name="Graphic 33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34" name="Graphic 33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35" name="Graphic 33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36" name="Graphic 33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4912" id="docshapegroup98" coordorigin="0,15" coordsize="12240,15825">
                <v:shape style="position:absolute;left:0;top:1473;width:12240;height:555" type="#_x0000_t75" id="docshape9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7"/>
        <w:jc w:val="both"/>
      </w:pPr>
      <w:r>
        <w:rPr/>
        <w:t>position. The 2000, 2010, and 2020 shoreline positions will provide </w:t>
      </w:r>
      <w:r>
        <w:rPr/>
        <w:t>intermediate observations of shoreline movement and changes over time.</w:t>
      </w:r>
    </w:p>
    <w:p>
      <w:pPr>
        <w:pStyle w:val="BodyText"/>
        <w:spacing w:line="480" w:lineRule="auto"/>
        <w:ind w:left="360" w:right="279" w:firstLine="720"/>
        <w:jc w:val="both"/>
      </w:pPr>
      <w:r>
        <w:rPr/>
        <w:t>In terms of the overall</w:t>
      </w:r>
      <w:r>
        <w:rPr>
          <w:spacing w:val="-3"/>
        </w:rPr>
        <w:t> </w:t>
      </w:r>
      <w:r>
        <w:rPr/>
        <w:t>long-term</w:t>
      </w:r>
      <w:r>
        <w:rPr>
          <w:spacing w:val="-3"/>
        </w:rPr>
        <w:t> </w:t>
      </w:r>
      <w:r>
        <w:rPr/>
        <w:t>assessment</w:t>
      </w:r>
      <w:r>
        <w:rPr>
          <w:spacing w:val="-3"/>
        </w:rPr>
        <w:t> </w:t>
      </w:r>
      <w:r>
        <w:rPr/>
        <w:t>of</w:t>
      </w:r>
      <w:r>
        <w:rPr>
          <w:spacing w:val="-3"/>
        </w:rPr>
        <w:t> </w:t>
      </w:r>
      <w:r>
        <w:rPr/>
        <w:t>shoreline</w:t>
      </w:r>
      <w:r>
        <w:rPr>
          <w:spacing w:val="-3"/>
        </w:rPr>
        <w:t> </w:t>
      </w:r>
      <w:r>
        <w:rPr/>
        <w:t>changes,</w:t>
      </w:r>
      <w:r>
        <w:rPr>
          <w:spacing w:val="-3"/>
        </w:rPr>
        <w:t> </w:t>
      </w:r>
      <w:r>
        <w:rPr/>
        <w:t>the</w:t>
      </w:r>
      <w:r>
        <w:rPr>
          <w:spacing w:val="-3"/>
        </w:rPr>
        <w:t> </w:t>
      </w:r>
      <w:r>
        <w:rPr/>
        <w:t>EPR</w:t>
      </w:r>
      <w:r>
        <w:rPr>
          <w:spacing w:val="-3"/>
        </w:rPr>
        <w:t> </w:t>
      </w:r>
      <w:r>
        <w:rPr/>
        <w:t>will</w:t>
      </w:r>
      <w:r>
        <w:rPr>
          <w:spacing w:val="-3"/>
        </w:rPr>
        <w:t> </w:t>
      </w:r>
      <w:r>
        <w:rPr/>
        <w:t>be determined by taking the shoreline position in 1990 as the earlier shoreline position and that in 2025 as the later shoreline position. The shoreline positions in 2000, 2010, and 2020 will be taken as the intermediate shoreline positions for visualizing the temporal change in shoreline movement. The shoreline change rate will be computed using the following formula:</w:t>
      </w:r>
    </w:p>
    <w:p>
      <w:pPr>
        <w:spacing w:line="164" w:lineRule="exact" w:before="1"/>
        <w:ind w:left="886" w:right="0" w:firstLine="0"/>
        <w:jc w:val="center"/>
        <w:rPr>
          <w:rFonts w:ascii="Cambria Math" w:hAnsi="Cambria Math" w:eastAsia="Cambria Math"/>
          <w:sz w:val="17"/>
        </w:rPr>
      </w:pPr>
      <w:r>
        <w:rPr>
          <w:rFonts w:ascii="Cambria Math" w:hAnsi="Cambria Math" w:eastAsia="Cambria Math"/>
          <w:sz w:val="17"/>
        </w:rPr>
        <w:t>(𝑆</w:t>
      </w:r>
      <w:r>
        <w:rPr>
          <w:rFonts w:ascii="Cambria Math" w:hAnsi="Cambria Math" w:eastAsia="Cambria Math"/>
          <w:spacing w:val="25"/>
          <w:sz w:val="17"/>
        </w:rPr>
        <w:t> </w:t>
      </w:r>
      <w:r>
        <w:rPr>
          <w:rFonts w:ascii="Cambria Math" w:hAnsi="Cambria Math" w:eastAsia="Cambria Math"/>
          <w:sz w:val="17"/>
        </w:rPr>
        <w:t>−𝑆</w:t>
      </w:r>
      <w:r>
        <w:rPr>
          <w:rFonts w:ascii="Cambria Math" w:hAnsi="Cambria Math" w:eastAsia="Cambria Math"/>
          <w:spacing w:val="26"/>
          <w:sz w:val="17"/>
        </w:rPr>
        <w:t> </w:t>
      </w:r>
      <w:r>
        <w:rPr>
          <w:rFonts w:ascii="Cambria Math" w:hAnsi="Cambria Math" w:eastAsia="Cambria Math"/>
          <w:spacing w:val="-10"/>
          <w:sz w:val="17"/>
        </w:rPr>
        <w:t>)</w:t>
      </w:r>
    </w:p>
    <w:p>
      <w:pPr>
        <w:tabs>
          <w:tab w:pos="2036" w:val="left" w:leader="none"/>
        </w:tabs>
        <w:spacing w:line="250" w:lineRule="exact" w:before="0"/>
        <w:ind w:left="0" w:right="638" w:firstLine="0"/>
        <w:jc w:val="center"/>
        <w:rPr>
          <w:rFonts w:ascii="Cambria Math"/>
          <w:position w:val="12"/>
          <w:sz w:val="12"/>
        </w:rPr>
      </w:pPr>
      <w:r>
        <w:rPr>
          <w:rFonts w:ascii="Cambria Math"/>
          <w:position w:val="12"/>
          <w:sz w:val="12"/>
        </w:rPr>
        <mc:AlternateContent>
          <mc:Choice Requires="wps">
            <w:drawing>
              <wp:anchor distT="0" distB="0" distL="0" distR="0" allowOverlap="1" layoutInCell="1" locked="0" behindDoc="1" simplePos="0" relativeHeight="484782080">
                <wp:simplePos x="0" y="0"/>
                <wp:positionH relativeFrom="page">
                  <wp:posOffset>4364037</wp:posOffset>
                </wp:positionH>
                <wp:positionV relativeFrom="paragraph">
                  <wp:posOffset>104645</wp:posOffset>
                </wp:positionV>
                <wp:extent cx="64769" cy="10795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64769"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wps:txbx>
                      <wps:bodyPr wrap="square" lIns="0" tIns="0" rIns="0" bIns="0" rtlCol="0">
                        <a:noAutofit/>
                      </wps:bodyPr>
                    </wps:wsp>
                  </a:graphicData>
                </a:graphic>
              </wp:anchor>
            </w:drawing>
          </mc:Choice>
          <mc:Fallback>
            <w:pict>
              <v:shape style="position:absolute;margin-left:343.625031pt;margin-top:8.239799pt;width:5.1pt;height:8.5pt;mso-position-horizontal-relative:page;mso-position-vertical-relative:paragraph;z-index:-18534400" type="#_x0000_t202" id="docshape10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v:textbox>
                <w10:wrap type="none"/>
              </v:shape>
            </w:pict>
          </mc:Fallback>
        </mc:AlternateContent>
      </w:r>
      <w:r>
        <w:rPr>
          <w:i/>
          <w:sz w:val="24"/>
        </w:rPr>
        <w:t>Erosion</w:t>
      </w:r>
      <w:r>
        <w:rPr>
          <w:i/>
          <w:spacing w:val="-2"/>
          <w:sz w:val="24"/>
        </w:rPr>
        <w:t> </w:t>
      </w:r>
      <w:r>
        <w:rPr>
          <w:i/>
          <w:sz w:val="24"/>
        </w:rPr>
        <w:t>Rate</w:t>
      </w:r>
      <w:r>
        <w:rPr>
          <w:i/>
          <w:spacing w:val="-1"/>
          <w:sz w:val="24"/>
        </w:rPr>
        <w:t> </w:t>
      </w:r>
      <w:r>
        <w:rPr>
          <w:i/>
          <w:sz w:val="24"/>
        </w:rPr>
        <w:t>=</w:t>
      </w:r>
      <w:r>
        <w:rPr>
          <w:i/>
          <w:spacing w:val="5"/>
          <w:sz w:val="24"/>
        </w:rPr>
        <w:t> </w:t>
      </w:r>
      <w:r>
        <w:rPr>
          <w:spacing w:val="74"/>
          <w:position w:val="12"/>
          <w:sz w:val="12"/>
          <w:u w:val="thick"/>
        </w:rPr>
        <w:t>  </w:t>
      </w:r>
      <w:r>
        <w:rPr>
          <w:rFonts w:ascii="Cambria Math"/>
          <w:spacing w:val="-10"/>
          <w:position w:val="12"/>
          <w:sz w:val="12"/>
          <w:u w:val="thick"/>
        </w:rPr>
        <w:t>2</w:t>
      </w:r>
      <w:r>
        <w:rPr>
          <w:rFonts w:ascii="Cambria Math"/>
          <w:position w:val="12"/>
          <w:sz w:val="12"/>
          <w:u w:val="thick"/>
        </w:rPr>
        <w:tab/>
      </w:r>
      <w:r>
        <w:rPr>
          <w:rFonts w:ascii="Cambria Math"/>
          <w:spacing w:val="-10"/>
          <w:position w:val="12"/>
          <w:sz w:val="12"/>
          <w:u w:val="thick"/>
        </w:rPr>
        <w:t>1</w:t>
      </w:r>
      <w:r>
        <w:rPr>
          <w:rFonts w:ascii="Cambria Math"/>
          <w:spacing w:val="80"/>
          <w:position w:val="12"/>
          <w:sz w:val="12"/>
          <w:u w:val="thick"/>
        </w:rPr>
        <w:t> </w:t>
      </w:r>
    </w:p>
    <w:p>
      <w:pPr>
        <w:pStyle w:val="BodyText"/>
        <w:spacing w:before="81"/>
        <w:rPr>
          <w:rFonts w:ascii="Cambria Math"/>
        </w:rPr>
      </w:pPr>
    </w:p>
    <w:p>
      <w:pPr>
        <w:pStyle w:val="BodyText"/>
        <w:spacing w:before="1"/>
        <w:ind w:left="3240"/>
      </w:pPr>
      <w:r>
        <w:rPr>
          <w:spacing w:val="-2"/>
        </w:rPr>
        <w:t>where:</w:t>
      </w:r>
    </w:p>
    <w:p>
      <w:pPr>
        <w:pStyle w:val="BodyText"/>
        <w:spacing w:line="480" w:lineRule="auto" w:before="276"/>
        <w:ind w:left="3240" w:right="2185"/>
      </w:pPr>
      <w:r>
        <w:rPr/>
        <w:t>S</w:t>
      </w:r>
      <w:r>
        <w:rPr>
          <w:vertAlign w:val="subscript"/>
        </w:rPr>
        <w:t>2</w:t>
      </w:r>
      <w:r>
        <w:rPr>
          <w:vertAlign w:val="baseline"/>
        </w:rPr>
        <w:t> = shoreline position in the later year S</w:t>
      </w:r>
      <w:r>
        <w:rPr>
          <w:vertAlign w:val="subscript"/>
        </w:rPr>
        <w:t>1</w:t>
      </w:r>
      <w:r>
        <w:rPr>
          <w:spacing w:val="-8"/>
          <w:vertAlign w:val="baseline"/>
        </w:rPr>
        <w:t> </w:t>
      </w:r>
      <w:r>
        <w:rPr>
          <w:vertAlign w:val="baseline"/>
        </w:rPr>
        <w:t>=</w:t>
      </w:r>
      <w:r>
        <w:rPr>
          <w:spacing w:val="-7"/>
          <w:vertAlign w:val="baseline"/>
        </w:rPr>
        <w:t> </w:t>
      </w:r>
      <w:r>
        <w:rPr>
          <w:vertAlign w:val="baseline"/>
        </w:rPr>
        <w:t>shoreline</w:t>
      </w:r>
      <w:r>
        <w:rPr>
          <w:spacing w:val="-7"/>
          <w:vertAlign w:val="baseline"/>
        </w:rPr>
        <w:t> </w:t>
      </w:r>
      <w:r>
        <w:rPr>
          <w:vertAlign w:val="baseline"/>
        </w:rPr>
        <w:t>position</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earlier</w:t>
      </w:r>
      <w:r>
        <w:rPr>
          <w:spacing w:val="-7"/>
          <w:vertAlign w:val="baseline"/>
        </w:rPr>
        <w:t> </w:t>
      </w:r>
      <w:r>
        <w:rPr>
          <w:vertAlign w:val="baseline"/>
        </w:rPr>
        <w:t>year T = time interval in years</w:t>
      </w:r>
    </w:p>
    <w:p>
      <w:pPr>
        <w:pStyle w:val="BodyText"/>
        <w:spacing w:before="275"/>
      </w:pPr>
    </w:p>
    <w:p>
      <w:pPr>
        <w:pStyle w:val="BodyText"/>
        <w:spacing w:line="480" w:lineRule="auto"/>
        <w:ind w:left="360" w:right="527"/>
        <w:jc w:val="both"/>
      </w:pPr>
      <w:r>
        <w:rPr/>
        <w:t>A</w:t>
      </w:r>
      <w:r>
        <w:rPr>
          <w:spacing w:val="-3"/>
        </w:rPr>
        <w:t> </w:t>
      </w:r>
      <w:r>
        <w:rPr/>
        <w:t>negative</w:t>
      </w:r>
      <w:r>
        <w:rPr>
          <w:spacing w:val="-3"/>
        </w:rPr>
        <w:t> </w:t>
      </w:r>
      <w:r>
        <w:rPr/>
        <w:t>value</w:t>
      </w:r>
      <w:r>
        <w:rPr>
          <w:spacing w:val="-3"/>
        </w:rPr>
        <w:t> </w:t>
      </w:r>
      <w:r>
        <w:rPr/>
        <w:t>suggests</w:t>
      </w:r>
      <w:r>
        <w:rPr>
          <w:spacing w:val="-3"/>
        </w:rPr>
        <w:t> </w:t>
      </w:r>
      <w:r>
        <w:rPr/>
        <w:t>erosion,</w:t>
      </w:r>
      <w:r>
        <w:rPr>
          <w:spacing w:val="-3"/>
        </w:rPr>
        <w:t> </w:t>
      </w:r>
      <w:r>
        <w:rPr/>
        <w:t>while</w:t>
      </w:r>
      <w:r>
        <w:rPr>
          <w:spacing w:val="-3"/>
        </w:rPr>
        <w:t> </w:t>
      </w:r>
      <w:r>
        <w:rPr/>
        <w:t>a</w:t>
      </w:r>
      <w:r>
        <w:rPr>
          <w:spacing w:val="-3"/>
        </w:rPr>
        <w:t> </w:t>
      </w:r>
      <w:r>
        <w:rPr/>
        <w:t>positive</w:t>
      </w:r>
      <w:r>
        <w:rPr>
          <w:spacing w:val="-3"/>
        </w:rPr>
        <w:t> </w:t>
      </w:r>
      <w:r>
        <w:rPr/>
        <w:t>one</w:t>
      </w:r>
      <w:r>
        <w:rPr>
          <w:spacing w:val="-3"/>
        </w:rPr>
        <w:t> </w:t>
      </w:r>
      <w:r>
        <w:rPr/>
        <w:t>represents</w:t>
      </w:r>
      <w:r>
        <w:rPr>
          <w:spacing w:val="-3"/>
        </w:rPr>
        <w:t> </w:t>
      </w:r>
      <w:r>
        <w:rPr/>
        <w:t>accretion.</w:t>
      </w:r>
      <w:r>
        <w:rPr>
          <w:spacing w:val="-3"/>
        </w:rPr>
        <w:t> </w:t>
      </w:r>
      <w:r>
        <w:rPr/>
        <w:t>The</w:t>
      </w:r>
      <w:r>
        <w:rPr>
          <w:spacing w:val="-3"/>
        </w:rPr>
        <w:t> </w:t>
      </w:r>
      <w:r>
        <w:rPr/>
        <w:t>unit</w:t>
      </w:r>
      <w:r>
        <w:rPr>
          <w:spacing w:val="-3"/>
        </w:rPr>
        <w:t> </w:t>
      </w:r>
      <w:r>
        <w:rPr/>
        <w:t>of measurement is meters per year (m/yr).</w:t>
      </w:r>
    </w:p>
    <w:p>
      <w:pPr>
        <w:pStyle w:val="BodyText"/>
        <w:spacing w:line="480" w:lineRule="auto"/>
        <w:ind w:left="360" w:right="280" w:firstLine="720"/>
        <w:jc w:val="both"/>
      </w:pPr>
      <w:r>
        <w:rPr>
          <w:color w:val="040404"/>
        </w:rPr>
        <w:t>Based on the computed shoreline change rates, each shoreline segment will </w:t>
      </w:r>
      <w:r>
        <w:rPr>
          <w:color w:val="040404"/>
        </w:rPr>
        <w:t>be classified into low, medium, and high coastal erosion risk levels using the adopted classification criteria presented in Table 3.1.</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2592">
                <wp:simplePos x="0" y="0"/>
                <wp:positionH relativeFrom="page">
                  <wp:posOffset>0</wp:posOffset>
                </wp:positionH>
                <wp:positionV relativeFrom="page">
                  <wp:posOffset>9525</wp:posOffset>
                </wp:positionV>
                <wp:extent cx="7772400" cy="10048875"/>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7772400" cy="10048875"/>
                          <a:chExt cx="7772400" cy="10048875"/>
                        </a:xfrm>
                      </wpg:grpSpPr>
                      <pic:pic>
                        <pic:nvPicPr>
                          <pic:cNvPr id="340" name="Image 340"/>
                          <pic:cNvPicPr/>
                        </pic:nvPicPr>
                        <pic:blipFill>
                          <a:blip r:embed="rId7" cstate="print"/>
                          <a:stretch>
                            <a:fillRect/>
                          </a:stretch>
                        </pic:blipFill>
                        <pic:spPr>
                          <a:xfrm>
                            <a:off x="0" y="926455"/>
                            <a:ext cx="7772400" cy="352425"/>
                          </a:xfrm>
                          <a:prstGeom prst="rect">
                            <a:avLst/>
                          </a:prstGeom>
                        </pic:spPr>
                      </pic:pic>
                      <wps:wsp>
                        <wps:cNvPr id="341" name="Graphic 34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42" name="Graphic 34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43" name="Graphic 34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44" name="Graphic 34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3888" id="docshapegroup101" coordorigin="0,15" coordsize="12240,15825">
                <v:shape style="position:absolute;left:0;top:1473;width:12240;height:555" type="#_x0000_t75" id="docshape10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
        <w:ind w:left="1080"/>
      </w:pPr>
      <w:r>
        <w:rPr>
          <w:b/>
          <w:color w:val="040404"/>
        </w:rPr>
        <w:t>Table</w:t>
      </w:r>
      <w:r>
        <w:rPr>
          <w:b/>
          <w:color w:val="040404"/>
          <w:spacing w:val="-4"/>
        </w:rPr>
        <w:t> </w:t>
      </w:r>
      <w:r>
        <w:rPr>
          <w:b/>
          <w:color w:val="040404"/>
        </w:rPr>
        <w:t>3.1.</w:t>
      </w:r>
      <w:r>
        <w:rPr>
          <w:b/>
          <w:color w:val="040404"/>
          <w:spacing w:val="-3"/>
        </w:rPr>
        <w:t> </w:t>
      </w:r>
      <w:r>
        <w:rPr>
          <w:color w:val="040404"/>
        </w:rPr>
        <w:t>Classification</w:t>
      </w:r>
      <w:r>
        <w:rPr>
          <w:color w:val="040404"/>
          <w:spacing w:val="-3"/>
        </w:rPr>
        <w:t> </w:t>
      </w:r>
      <w:r>
        <w:rPr>
          <w:color w:val="040404"/>
        </w:rPr>
        <w:t>of</w:t>
      </w:r>
      <w:r>
        <w:rPr>
          <w:color w:val="040404"/>
          <w:spacing w:val="-4"/>
        </w:rPr>
        <w:t> </w:t>
      </w:r>
      <w:r>
        <w:rPr>
          <w:color w:val="040404"/>
        </w:rPr>
        <w:t>Coastal</w:t>
      </w:r>
      <w:r>
        <w:rPr>
          <w:color w:val="040404"/>
          <w:spacing w:val="-3"/>
        </w:rPr>
        <w:t> </w:t>
      </w:r>
      <w:r>
        <w:rPr>
          <w:color w:val="040404"/>
        </w:rPr>
        <w:t>Erosion</w:t>
      </w:r>
      <w:r>
        <w:rPr>
          <w:color w:val="040404"/>
          <w:spacing w:val="-3"/>
        </w:rPr>
        <w:t> </w:t>
      </w:r>
      <w:r>
        <w:rPr>
          <w:color w:val="040404"/>
        </w:rPr>
        <w:t>Risk</w:t>
      </w:r>
      <w:r>
        <w:rPr>
          <w:color w:val="040404"/>
          <w:spacing w:val="-3"/>
        </w:rPr>
        <w:t> </w:t>
      </w:r>
      <w:r>
        <w:rPr>
          <w:color w:val="040404"/>
          <w:spacing w:val="-2"/>
        </w:rPr>
        <w:t>Level</w:t>
      </w:r>
    </w:p>
    <w:p>
      <w:pPr>
        <w:pStyle w:val="BodyText"/>
        <w:spacing w:before="41"/>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20"/>
        <w:gridCol w:w="4340"/>
      </w:tblGrid>
      <w:tr>
        <w:trPr>
          <w:trHeight w:val="759" w:hRule="atLeast"/>
        </w:trPr>
        <w:tc>
          <w:tcPr>
            <w:tcW w:w="4320" w:type="dxa"/>
          </w:tcPr>
          <w:p>
            <w:pPr>
              <w:pStyle w:val="TableParagraph"/>
              <w:spacing w:before="105"/>
              <w:ind w:left="15"/>
              <w:jc w:val="center"/>
              <w:rPr>
                <w:b/>
                <w:sz w:val="24"/>
              </w:rPr>
            </w:pPr>
            <w:r>
              <w:rPr>
                <w:b/>
                <w:sz w:val="24"/>
              </w:rPr>
              <w:t>Risk </w:t>
            </w:r>
            <w:r>
              <w:rPr>
                <w:b/>
                <w:spacing w:val="-2"/>
                <w:sz w:val="24"/>
              </w:rPr>
              <w:t>Level</w:t>
            </w:r>
          </w:p>
        </w:tc>
        <w:tc>
          <w:tcPr>
            <w:tcW w:w="4340" w:type="dxa"/>
          </w:tcPr>
          <w:p>
            <w:pPr>
              <w:pStyle w:val="TableParagraph"/>
              <w:spacing w:before="105"/>
              <w:ind w:left="25"/>
              <w:jc w:val="center"/>
              <w:rPr>
                <w:b/>
                <w:sz w:val="24"/>
              </w:rPr>
            </w:pPr>
            <w:r>
              <w:rPr>
                <w:b/>
                <w:sz w:val="24"/>
              </w:rPr>
              <w:t>Erosion</w:t>
            </w:r>
            <w:r>
              <w:rPr>
                <w:b/>
                <w:spacing w:val="-5"/>
                <w:sz w:val="24"/>
              </w:rPr>
              <w:t> </w:t>
            </w:r>
            <w:r>
              <w:rPr>
                <w:b/>
                <w:spacing w:val="-4"/>
                <w:sz w:val="24"/>
              </w:rPr>
              <w:t>Rate</w:t>
            </w:r>
          </w:p>
        </w:tc>
      </w:tr>
      <w:tr>
        <w:trPr>
          <w:trHeight w:val="739" w:hRule="atLeast"/>
        </w:trPr>
        <w:tc>
          <w:tcPr>
            <w:tcW w:w="4320" w:type="dxa"/>
          </w:tcPr>
          <w:p>
            <w:pPr>
              <w:pStyle w:val="TableParagraph"/>
              <w:spacing w:before="101"/>
              <w:ind w:left="15"/>
              <w:jc w:val="center"/>
              <w:rPr>
                <w:sz w:val="24"/>
              </w:rPr>
            </w:pPr>
            <w:r>
              <w:rPr>
                <w:spacing w:val="-5"/>
                <w:sz w:val="24"/>
              </w:rPr>
              <w:t>Low</w:t>
            </w:r>
          </w:p>
        </w:tc>
        <w:tc>
          <w:tcPr>
            <w:tcW w:w="4340" w:type="dxa"/>
          </w:tcPr>
          <w:p>
            <w:pPr>
              <w:pStyle w:val="TableParagraph"/>
              <w:spacing w:before="101"/>
              <w:ind w:left="25"/>
              <w:jc w:val="center"/>
              <w:rPr>
                <w:sz w:val="24"/>
              </w:rPr>
            </w:pPr>
            <w:r>
              <w:rPr>
                <w:sz w:val="24"/>
              </w:rPr>
              <w:t>&lt; 2 </w:t>
            </w:r>
            <w:r>
              <w:rPr>
                <w:spacing w:val="-2"/>
                <w:sz w:val="24"/>
              </w:rPr>
              <w:t>m/year</w:t>
            </w:r>
          </w:p>
        </w:tc>
      </w:tr>
      <w:tr>
        <w:trPr>
          <w:trHeight w:val="760" w:hRule="atLeast"/>
        </w:trPr>
        <w:tc>
          <w:tcPr>
            <w:tcW w:w="4320" w:type="dxa"/>
          </w:tcPr>
          <w:p>
            <w:pPr>
              <w:pStyle w:val="TableParagraph"/>
              <w:spacing w:before="118"/>
              <w:ind w:left="15"/>
              <w:jc w:val="center"/>
              <w:rPr>
                <w:sz w:val="24"/>
              </w:rPr>
            </w:pPr>
            <w:r>
              <w:rPr>
                <w:spacing w:val="-2"/>
                <w:sz w:val="24"/>
              </w:rPr>
              <w:t>Medium</w:t>
            </w:r>
          </w:p>
        </w:tc>
        <w:tc>
          <w:tcPr>
            <w:tcW w:w="4340" w:type="dxa"/>
          </w:tcPr>
          <w:p>
            <w:pPr>
              <w:pStyle w:val="TableParagraph"/>
              <w:spacing w:before="118"/>
              <w:ind w:left="25"/>
              <w:jc w:val="center"/>
              <w:rPr>
                <w:sz w:val="24"/>
              </w:rPr>
            </w:pPr>
            <w:r>
              <w:rPr>
                <w:sz w:val="24"/>
              </w:rPr>
              <w:t>2-5 </w:t>
            </w:r>
            <w:r>
              <w:rPr>
                <w:spacing w:val="-2"/>
                <w:sz w:val="24"/>
              </w:rPr>
              <w:t>m/year</w:t>
            </w:r>
          </w:p>
        </w:tc>
      </w:tr>
      <w:tr>
        <w:trPr>
          <w:trHeight w:val="759" w:hRule="atLeast"/>
        </w:trPr>
        <w:tc>
          <w:tcPr>
            <w:tcW w:w="4320" w:type="dxa"/>
          </w:tcPr>
          <w:p>
            <w:pPr>
              <w:pStyle w:val="TableParagraph"/>
              <w:spacing w:before="115"/>
              <w:ind w:left="15"/>
              <w:jc w:val="center"/>
              <w:rPr>
                <w:sz w:val="24"/>
              </w:rPr>
            </w:pPr>
            <w:r>
              <w:rPr>
                <w:spacing w:val="-4"/>
                <w:sz w:val="24"/>
              </w:rPr>
              <w:t>High</w:t>
            </w:r>
          </w:p>
        </w:tc>
        <w:tc>
          <w:tcPr>
            <w:tcW w:w="4340" w:type="dxa"/>
          </w:tcPr>
          <w:p>
            <w:pPr>
              <w:pStyle w:val="TableParagraph"/>
              <w:spacing w:before="115"/>
              <w:ind w:left="25"/>
              <w:jc w:val="center"/>
              <w:rPr>
                <w:sz w:val="24"/>
              </w:rPr>
            </w:pPr>
            <w:r>
              <w:rPr>
                <w:sz w:val="24"/>
              </w:rPr>
              <w:t>&gt; 5 </w:t>
            </w:r>
            <w:r>
              <w:rPr>
                <w:spacing w:val="-2"/>
                <w:sz w:val="24"/>
              </w:rPr>
              <w:t>m/year</w:t>
            </w:r>
          </w:p>
        </w:tc>
      </w:tr>
    </w:tbl>
    <w:p>
      <w:pPr>
        <w:spacing w:before="10"/>
        <w:ind w:left="360" w:right="0" w:firstLine="0"/>
        <w:jc w:val="left"/>
        <w:rPr>
          <w:i/>
          <w:sz w:val="24"/>
        </w:rPr>
      </w:pPr>
      <w:r>
        <w:rPr>
          <w:i/>
          <w:sz w:val="24"/>
        </w:rPr>
        <w:t>Note:</w:t>
      </w:r>
      <w:r>
        <w:rPr>
          <w:i/>
          <w:spacing w:val="-4"/>
          <w:sz w:val="24"/>
        </w:rPr>
        <w:t> </w:t>
      </w:r>
      <w:r>
        <w:rPr>
          <w:i/>
          <w:sz w:val="24"/>
        </w:rPr>
        <w:t>Classification</w:t>
      </w:r>
      <w:r>
        <w:rPr>
          <w:i/>
          <w:spacing w:val="-3"/>
          <w:sz w:val="24"/>
        </w:rPr>
        <w:t> </w:t>
      </w:r>
      <w:r>
        <w:rPr>
          <w:i/>
          <w:sz w:val="24"/>
        </w:rPr>
        <w:t>thresholds</w:t>
      </w:r>
      <w:r>
        <w:rPr>
          <w:i/>
          <w:spacing w:val="-4"/>
          <w:sz w:val="24"/>
        </w:rPr>
        <w:t> </w:t>
      </w:r>
      <w:r>
        <w:rPr>
          <w:i/>
          <w:sz w:val="24"/>
        </w:rPr>
        <w:t>were</w:t>
      </w:r>
      <w:r>
        <w:rPr>
          <w:i/>
          <w:spacing w:val="-3"/>
          <w:sz w:val="24"/>
        </w:rPr>
        <w:t> </w:t>
      </w:r>
      <w:r>
        <w:rPr>
          <w:i/>
          <w:sz w:val="24"/>
        </w:rPr>
        <w:t>adapted</w:t>
      </w:r>
      <w:r>
        <w:rPr>
          <w:i/>
          <w:spacing w:val="-3"/>
          <w:sz w:val="24"/>
        </w:rPr>
        <w:t> </w:t>
      </w:r>
      <w:r>
        <w:rPr>
          <w:i/>
          <w:sz w:val="24"/>
        </w:rPr>
        <w:t>from</w:t>
      </w:r>
      <w:r>
        <w:rPr>
          <w:i/>
          <w:spacing w:val="-4"/>
          <w:sz w:val="24"/>
        </w:rPr>
        <w:t> </w:t>
      </w:r>
      <w:r>
        <w:rPr>
          <w:i/>
          <w:sz w:val="24"/>
        </w:rPr>
        <w:t>coastal</w:t>
      </w:r>
      <w:r>
        <w:rPr>
          <w:i/>
          <w:spacing w:val="-3"/>
          <w:sz w:val="24"/>
        </w:rPr>
        <w:t> </w:t>
      </w:r>
      <w:r>
        <w:rPr>
          <w:i/>
          <w:sz w:val="24"/>
        </w:rPr>
        <w:t>geomorphology</w:t>
      </w:r>
      <w:r>
        <w:rPr>
          <w:i/>
          <w:spacing w:val="-3"/>
          <w:sz w:val="24"/>
        </w:rPr>
        <w:t> </w:t>
      </w:r>
      <w:r>
        <w:rPr>
          <w:i/>
          <w:spacing w:val="-2"/>
          <w:sz w:val="24"/>
        </w:rPr>
        <w:t>studies</w:t>
      </w:r>
    </w:p>
    <w:p>
      <w:pPr>
        <w:pStyle w:val="BodyText"/>
        <w:rPr>
          <w:i/>
        </w:rPr>
      </w:pPr>
    </w:p>
    <w:p>
      <w:pPr>
        <w:pStyle w:val="BodyText"/>
        <w:spacing w:line="480" w:lineRule="auto"/>
        <w:ind w:left="360" w:right="285" w:firstLine="720"/>
        <w:jc w:val="both"/>
      </w:pPr>
      <w:r>
        <w:rPr>
          <w:color w:val="040404"/>
        </w:rPr>
        <w:t>Upon classification of the shorelines, the classified information shall then</w:t>
      </w:r>
      <w:r>
        <w:rPr>
          <w:color w:val="040404"/>
          <w:spacing w:val="-3"/>
        </w:rPr>
        <w:t> </w:t>
      </w:r>
      <w:r>
        <w:rPr>
          <w:color w:val="040404"/>
        </w:rPr>
        <w:t>be</w:t>
      </w:r>
      <w:r>
        <w:rPr>
          <w:color w:val="040404"/>
          <w:spacing w:val="-3"/>
        </w:rPr>
        <w:t> </w:t>
      </w:r>
      <w:r>
        <w:rPr>
          <w:color w:val="040404"/>
        </w:rPr>
        <w:t>used in the</w:t>
      </w:r>
      <w:r>
        <w:rPr>
          <w:color w:val="040404"/>
          <w:spacing w:val="-3"/>
        </w:rPr>
        <w:t> </w:t>
      </w:r>
      <w:r>
        <w:rPr>
          <w:color w:val="040404"/>
        </w:rPr>
        <w:t>generation</w:t>
      </w:r>
      <w:r>
        <w:rPr>
          <w:color w:val="040404"/>
          <w:spacing w:val="-3"/>
        </w:rPr>
        <w:t> </w:t>
      </w:r>
      <w:r>
        <w:rPr>
          <w:color w:val="040404"/>
        </w:rPr>
        <w:t>of</w:t>
      </w:r>
      <w:r>
        <w:rPr>
          <w:color w:val="040404"/>
          <w:spacing w:val="-3"/>
        </w:rPr>
        <w:t> </w:t>
      </w:r>
      <w:r>
        <w:rPr>
          <w:color w:val="040404"/>
        </w:rPr>
        <w:t>the</w:t>
      </w:r>
      <w:r>
        <w:rPr>
          <w:color w:val="040404"/>
          <w:spacing w:val="-3"/>
        </w:rPr>
        <w:t> </w:t>
      </w:r>
      <w:r>
        <w:rPr>
          <w:color w:val="040404"/>
        </w:rPr>
        <w:t>coastal</w:t>
      </w:r>
      <w:r>
        <w:rPr>
          <w:color w:val="040404"/>
          <w:spacing w:val="-3"/>
        </w:rPr>
        <w:t> </w:t>
      </w:r>
      <w:r>
        <w:rPr>
          <w:color w:val="040404"/>
        </w:rPr>
        <w:t>erosion</w:t>
      </w:r>
      <w:r>
        <w:rPr>
          <w:color w:val="040404"/>
          <w:spacing w:val="-3"/>
        </w:rPr>
        <w:t> </w:t>
      </w:r>
      <w:r>
        <w:rPr>
          <w:color w:val="040404"/>
        </w:rPr>
        <w:t>risk</w:t>
      </w:r>
      <w:r>
        <w:rPr>
          <w:color w:val="040404"/>
          <w:spacing w:val="-3"/>
        </w:rPr>
        <w:t> </w:t>
      </w:r>
      <w:r>
        <w:rPr>
          <w:color w:val="040404"/>
        </w:rPr>
        <w:t>map</w:t>
      </w:r>
      <w:r>
        <w:rPr>
          <w:color w:val="040404"/>
          <w:spacing w:val="-3"/>
        </w:rPr>
        <w:t> </w:t>
      </w:r>
      <w:r>
        <w:rPr>
          <w:color w:val="040404"/>
        </w:rPr>
        <w:t>using</w:t>
      </w:r>
      <w:r>
        <w:rPr>
          <w:color w:val="040404"/>
          <w:spacing w:val="-3"/>
        </w:rPr>
        <w:t> </w:t>
      </w:r>
      <w:r>
        <w:rPr>
          <w:color w:val="040404"/>
        </w:rPr>
        <w:t>the</w:t>
      </w:r>
      <w:r>
        <w:rPr>
          <w:color w:val="040404"/>
          <w:spacing w:val="-3"/>
        </w:rPr>
        <w:t> </w:t>
      </w:r>
      <w:r>
        <w:rPr>
          <w:color w:val="040404"/>
        </w:rPr>
        <w:t>Geographic</w:t>
      </w:r>
      <w:r>
        <w:rPr>
          <w:color w:val="040404"/>
          <w:spacing w:val="-3"/>
        </w:rPr>
        <w:t> </w:t>
      </w:r>
      <w:r>
        <w:rPr>
          <w:color w:val="040404"/>
        </w:rPr>
        <w:t>Information</w:t>
      </w:r>
      <w:r>
        <w:rPr>
          <w:color w:val="040404"/>
          <w:spacing w:val="-3"/>
        </w:rPr>
        <w:t> </w:t>
      </w:r>
      <w:r>
        <w:rPr>
          <w:color w:val="040404"/>
        </w:rPr>
        <w:t>System (GIS). The resulting map will indicate the spatial location of low,</w:t>
      </w:r>
      <w:r>
        <w:rPr>
          <w:color w:val="040404"/>
          <w:spacing w:val="-4"/>
        </w:rPr>
        <w:t> </w:t>
      </w:r>
      <w:r>
        <w:rPr>
          <w:color w:val="040404"/>
        </w:rPr>
        <w:t>medium,</w:t>
      </w:r>
      <w:r>
        <w:rPr>
          <w:color w:val="040404"/>
          <w:spacing w:val="40"/>
        </w:rPr>
        <w:t> </w:t>
      </w:r>
      <w:r>
        <w:rPr>
          <w:color w:val="040404"/>
        </w:rPr>
        <w:t>and</w:t>
      </w:r>
      <w:r>
        <w:rPr>
          <w:color w:val="040404"/>
          <w:spacing w:val="-4"/>
        </w:rPr>
        <w:t> </w:t>
      </w:r>
      <w:r>
        <w:rPr>
          <w:color w:val="040404"/>
        </w:rPr>
        <w:t>high-risk coastal areas within the selected barangays of Aparri, Cagayan.</w:t>
      </w:r>
    </w:p>
    <w:p>
      <w:pPr>
        <w:pStyle w:val="BodyText"/>
        <w:spacing w:line="480" w:lineRule="auto"/>
        <w:ind w:left="360" w:right="282" w:firstLine="720"/>
        <w:jc w:val="both"/>
      </w:pPr>
      <w:r>
        <w:rPr>
          <w:color w:val="040404"/>
        </w:rPr>
        <w:t>From the generated coastal erosion risk map, an evaluation and ranking of </w:t>
      </w:r>
      <w:r>
        <w:rPr>
          <w:color w:val="040404"/>
        </w:rPr>
        <w:t>the appropriate shoreline protection structures will be performed considering the level of coastal erosion risk. The findings from the evaluation process will be used in the development of the proposed construction management framework for the shoreline protection structures.</w:t>
      </w:r>
    </w:p>
    <w:p>
      <w:pPr>
        <w:pStyle w:val="BodyText"/>
        <w:spacing w:line="480" w:lineRule="auto"/>
        <w:ind w:left="360" w:right="281" w:firstLine="720"/>
        <w:jc w:val="both"/>
      </w:pPr>
      <w:r>
        <w:rPr>
          <w:color w:val="040404"/>
        </w:rPr>
        <w:t>For the purpose of this study, coastal erosion risk level is operationally </w:t>
      </w:r>
      <w:r>
        <w:rPr>
          <w:color w:val="040404"/>
        </w:rPr>
        <w:t>classified based on the computed shoreline change rate. This classification provides a spatial basis for identifying and prioritizing shoreline areas for protection planning within the study area and does not represent a comprehensive assessment of exposure or vulnerability.</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3104">
                <wp:simplePos x="0" y="0"/>
                <wp:positionH relativeFrom="page">
                  <wp:posOffset>0</wp:posOffset>
                </wp:positionH>
                <wp:positionV relativeFrom="page">
                  <wp:posOffset>9525</wp:posOffset>
                </wp:positionV>
                <wp:extent cx="7772400" cy="1004887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7772400" cy="10048875"/>
                          <a:chExt cx="7772400" cy="10048875"/>
                        </a:xfrm>
                      </wpg:grpSpPr>
                      <pic:pic>
                        <pic:nvPicPr>
                          <pic:cNvPr id="347" name="Image 347"/>
                          <pic:cNvPicPr/>
                        </pic:nvPicPr>
                        <pic:blipFill>
                          <a:blip r:embed="rId7" cstate="print"/>
                          <a:stretch>
                            <a:fillRect/>
                          </a:stretch>
                        </pic:blipFill>
                        <pic:spPr>
                          <a:xfrm>
                            <a:off x="0" y="926455"/>
                            <a:ext cx="7772400" cy="352425"/>
                          </a:xfrm>
                          <a:prstGeom prst="rect">
                            <a:avLst/>
                          </a:prstGeom>
                        </pic:spPr>
                      </pic:pic>
                      <wps:wsp>
                        <wps:cNvPr id="348" name="Graphic 34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49" name="Graphic 34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50" name="Graphic 35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51" name="Graphic 35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3376" id="docshapegroup103" coordorigin="0,15" coordsize="12240,15825">
                <v:shape style="position:absolute;left:0;top:1473;width:12240;height:555" type="#_x0000_t75" id="docshape10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11"/>
        </w:numPr>
        <w:tabs>
          <w:tab w:pos="1872" w:val="left" w:leader="none"/>
        </w:tabs>
        <w:spacing w:line="240" w:lineRule="auto" w:before="1" w:after="0"/>
        <w:ind w:left="1872" w:right="0" w:hanging="360"/>
        <w:jc w:val="left"/>
      </w:pPr>
      <w:bookmarkStart w:name="3.8 Evaluation and Ranking of Shoreline " w:id="81"/>
      <w:bookmarkEnd w:id="81"/>
      <w:r>
        <w:rPr>
          <w:b w:val="0"/>
        </w:rPr>
      </w:r>
      <w:bookmarkStart w:name="h.elq70sslbfyq" w:id="82"/>
      <w:bookmarkEnd w:id="82"/>
      <w:r>
        <w:rPr>
          <w:b w:val="0"/>
        </w:rPr>
      </w:r>
      <w:r>
        <w:rPr/>
        <w:t>Evaluation</w:t>
      </w:r>
      <w:r>
        <w:rPr>
          <w:spacing w:val="-2"/>
        </w:rPr>
        <w:t> </w:t>
      </w:r>
      <w:r>
        <w:rPr/>
        <w:t>and</w:t>
      </w:r>
      <w:r>
        <w:rPr>
          <w:spacing w:val="-2"/>
        </w:rPr>
        <w:t> </w:t>
      </w:r>
      <w:r>
        <w:rPr/>
        <w:t>Ranking</w:t>
      </w:r>
      <w:r>
        <w:rPr>
          <w:spacing w:val="-1"/>
        </w:rPr>
        <w:t> </w:t>
      </w:r>
      <w:r>
        <w:rPr/>
        <w:t>of</w:t>
      </w:r>
      <w:r>
        <w:rPr>
          <w:spacing w:val="-2"/>
        </w:rPr>
        <w:t> </w:t>
      </w:r>
      <w:r>
        <w:rPr/>
        <w:t>Shoreline</w:t>
      </w:r>
      <w:r>
        <w:rPr>
          <w:spacing w:val="-2"/>
        </w:rPr>
        <w:t> </w:t>
      </w:r>
      <w:r>
        <w:rPr/>
        <w:t>Protection</w:t>
      </w:r>
      <w:r>
        <w:rPr>
          <w:spacing w:val="-1"/>
        </w:rPr>
        <w:t> </w:t>
      </w:r>
      <w:r>
        <w:rPr>
          <w:spacing w:val="-2"/>
        </w:rPr>
        <w:t>Structures</w:t>
      </w:r>
    </w:p>
    <w:p>
      <w:pPr>
        <w:pStyle w:val="BodyText"/>
        <w:spacing w:before="239"/>
        <w:rPr>
          <w:b/>
        </w:rPr>
      </w:pPr>
    </w:p>
    <w:p>
      <w:pPr>
        <w:pStyle w:val="BodyText"/>
        <w:spacing w:line="480" w:lineRule="auto" w:before="1"/>
        <w:ind w:left="360" w:right="280" w:firstLine="720"/>
        <w:jc w:val="both"/>
      </w:pPr>
      <w:r>
        <w:rPr/>
        <w:t>After determining the</w:t>
      </w:r>
      <w:r>
        <w:rPr>
          <w:spacing w:val="-3"/>
        </w:rPr>
        <w:t> </w:t>
      </w:r>
      <w:r>
        <w:rPr/>
        <w:t>risks</w:t>
      </w:r>
      <w:r>
        <w:rPr>
          <w:spacing w:val="-3"/>
        </w:rPr>
        <w:t> </w:t>
      </w:r>
      <w:r>
        <w:rPr/>
        <w:t>of</w:t>
      </w:r>
      <w:r>
        <w:rPr>
          <w:spacing w:val="-3"/>
        </w:rPr>
        <w:t> </w:t>
      </w:r>
      <w:r>
        <w:rPr/>
        <w:t>coastal</w:t>
      </w:r>
      <w:r>
        <w:rPr>
          <w:spacing w:val="-3"/>
        </w:rPr>
        <w:t> </w:t>
      </w:r>
      <w:r>
        <w:rPr/>
        <w:t>erosion,</w:t>
      </w:r>
      <w:r>
        <w:rPr>
          <w:spacing w:val="-3"/>
        </w:rPr>
        <w:t> </w:t>
      </w:r>
      <w:r>
        <w:rPr/>
        <w:t>the</w:t>
      </w:r>
      <w:r>
        <w:rPr>
          <w:spacing w:val="-3"/>
        </w:rPr>
        <w:t> </w:t>
      </w:r>
      <w:r>
        <w:rPr/>
        <w:t>rating</w:t>
      </w:r>
      <w:r>
        <w:rPr>
          <w:spacing w:val="-3"/>
        </w:rPr>
        <w:t> </w:t>
      </w:r>
      <w:r>
        <w:rPr/>
        <w:t>of</w:t>
      </w:r>
      <w:r>
        <w:rPr>
          <w:spacing w:val="-3"/>
        </w:rPr>
        <w:t> </w:t>
      </w:r>
      <w:r>
        <w:rPr/>
        <w:t>the</w:t>
      </w:r>
      <w:r>
        <w:rPr>
          <w:spacing w:val="-3"/>
        </w:rPr>
        <w:t> </w:t>
      </w:r>
      <w:r>
        <w:rPr/>
        <w:t>shoreline</w:t>
      </w:r>
      <w:r>
        <w:rPr>
          <w:spacing w:val="-3"/>
        </w:rPr>
        <w:t> </w:t>
      </w:r>
      <w:r>
        <w:rPr/>
        <w:t>protection structures identified will then follow so that the best alternative will be determined</w:t>
      </w:r>
      <w:r>
        <w:rPr>
          <w:spacing w:val="-3"/>
        </w:rPr>
        <w:t> </w:t>
      </w:r>
      <w:r>
        <w:rPr/>
        <w:t>based on</w:t>
      </w:r>
      <w:r>
        <w:rPr>
          <w:spacing w:val="28"/>
        </w:rPr>
        <w:t> </w:t>
      </w:r>
      <w:r>
        <w:rPr/>
        <w:t>the</w:t>
      </w:r>
      <w:r>
        <w:rPr>
          <w:spacing w:val="28"/>
        </w:rPr>
        <w:t> </w:t>
      </w:r>
      <w:r>
        <w:rPr/>
        <w:t>risk</w:t>
      </w:r>
      <w:r>
        <w:rPr>
          <w:spacing w:val="28"/>
        </w:rPr>
        <w:t> </w:t>
      </w:r>
      <w:r>
        <w:rPr/>
        <w:t>level</w:t>
      </w:r>
      <w:r>
        <w:rPr>
          <w:spacing w:val="28"/>
        </w:rPr>
        <w:t> </w:t>
      </w:r>
      <w:r>
        <w:rPr/>
        <w:t>associated with the coastal erosion. This will be guided by the result of the coastal erosion risk assessment as well as the site conditions in the selected coastal barangays of Aparri, Cagayan.</w:t>
      </w:r>
    </w:p>
    <w:p>
      <w:pPr>
        <w:pStyle w:val="BodyText"/>
        <w:spacing w:line="480" w:lineRule="auto" w:before="240"/>
        <w:ind w:left="360" w:right="281" w:firstLine="720"/>
        <w:jc w:val="both"/>
      </w:pPr>
      <w:r>
        <w:rPr/>
        <w:t>An expert evaluation questionnaire will then be issued</w:t>
      </w:r>
      <w:r>
        <w:rPr>
          <w:spacing w:val="-3"/>
        </w:rPr>
        <w:t> </w:t>
      </w:r>
      <w:r>
        <w:rPr/>
        <w:t>to</w:t>
      </w:r>
      <w:r>
        <w:rPr>
          <w:spacing w:val="-3"/>
        </w:rPr>
        <w:t> </w:t>
      </w:r>
      <w:r>
        <w:rPr/>
        <w:t>some</w:t>
      </w:r>
      <w:r>
        <w:rPr>
          <w:spacing w:val="-3"/>
        </w:rPr>
        <w:t> </w:t>
      </w:r>
      <w:r>
        <w:rPr/>
        <w:t>respondents</w:t>
      </w:r>
      <w:r>
        <w:rPr>
          <w:spacing w:val="-3"/>
        </w:rPr>
        <w:t> </w:t>
      </w:r>
      <w:r>
        <w:rPr/>
        <w:t>which include licensed</w:t>
      </w:r>
      <w:r>
        <w:rPr>
          <w:spacing w:val="-4"/>
        </w:rPr>
        <w:t> </w:t>
      </w:r>
      <w:r>
        <w:rPr/>
        <w:t>civil</w:t>
      </w:r>
      <w:r>
        <w:rPr>
          <w:spacing w:val="-4"/>
        </w:rPr>
        <w:t> </w:t>
      </w:r>
      <w:r>
        <w:rPr/>
        <w:t>engineers,</w:t>
      </w:r>
      <w:r>
        <w:rPr>
          <w:spacing w:val="-4"/>
        </w:rPr>
        <w:t> </w:t>
      </w:r>
      <w:r>
        <w:rPr/>
        <w:t>coastal</w:t>
      </w:r>
      <w:r>
        <w:rPr>
          <w:spacing w:val="-4"/>
        </w:rPr>
        <w:t> </w:t>
      </w:r>
      <w:r>
        <w:rPr/>
        <w:t>or</w:t>
      </w:r>
      <w:r>
        <w:rPr>
          <w:spacing w:val="-4"/>
        </w:rPr>
        <w:t> </w:t>
      </w:r>
      <w:r>
        <w:rPr/>
        <w:t>environmental</w:t>
      </w:r>
      <w:r>
        <w:rPr>
          <w:spacing w:val="-4"/>
        </w:rPr>
        <w:t> </w:t>
      </w:r>
      <w:r>
        <w:rPr/>
        <w:t>engineers,</w:t>
      </w:r>
      <w:r>
        <w:rPr>
          <w:spacing w:val="-4"/>
        </w:rPr>
        <w:t> </w:t>
      </w:r>
      <w:r>
        <w:rPr/>
        <w:t>contractors,</w:t>
      </w:r>
      <w:r>
        <w:rPr>
          <w:spacing w:val="-4"/>
        </w:rPr>
        <w:t> </w:t>
      </w:r>
      <w:r>
        <w:rPr/>
        <w:t>and</w:t>
      </w:r>
      <w:r>
        <w:rPr>
          <w:spacing w:val="-4"/>
        </w:rPr>
        <w:t> </w:t>
      </w:r>
      <w:r>
        <w:rPr/>
        <w:t>LGU technical staff knowledgeable in shoreline protection. The respondents will be asked to rate each of the shoreline protection structures in terms of stability, effectiveness, cost of construction, durability, maintenance requirements, and environmental impact. This is because the aforementioned factors play a great role in the determination of the best shoreline protection structures in Aparri, Cagayan.</w:t>
      </w:r>
    </w:p>
    <w:p>
      <w:pPr>
        <w:pStyle w:val="BodyText"/>
        <w:spacing w:line="480" w:lineRule="auto" w:before="240"/>
        <w:ind w:left="360" w:right="280" w:firstLine="720"/>
        <w:jc w:val="both"/>
      </w:pPr>
      <w:r>
        <w:rPr/>
        <w:t>The data to be collected via the use of the expert evaluation questionnaire </w:t>
      </w:r>
      <w:r>
        <w:rPr/>
        <w:t>will undergo analysis using the weighted mean technique to determine the average score of each of the shoreline protection structures according to evaluation criteria. Once the data have been analyzed using the weighted mean, the resulting scores will be put on the decision matrix to allow for comparison of the various shoreline protection structures. These scores will then be ranked such that the shoreline protection structure with the highest score is the most appropriate alternative.</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3616">
                <wp:simplePos x="0" y="0"/>
                <wp:positionH relativeFrom="page">
                  <wp:posOffset>0</wp:posOffset>
                </wp:positionH>
                <wp:positionV relativeFrom="page">
                  <wp:posOffset>9525</wp:posOffset>
                </wp:positionV>
                <wp:extent cx="7772400" cy="10048875"/>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7772400" cy="10048875"/>
                          <a:chExt cx="7772400" cy="10048875"/>
                        </a:xfrm>
                      </wpg:grpSpPr>
                      <pic:pic>
                        <pic:nvPicPr>
                          <pic:cNvPr id="354" name="Image 354"/>
                          <pic:cNvPicPr/>
                        </pic:nvPicPr>
                        <pic:blipFill>
                          <a:blip r:embed="rId7" cstate="print"/>
                          <a:stretch>
                            <a:fillRect/>
                          </a:stretch>
                        </pic:blipFill>
                        <pic:spPr>
                          <a:xfrm>
                            <a:off x="0" y="926455"/>
                            <a:ext cx="7772400" cy="352425"/>
                          </a:xfrm>
                          <a:prstGeom prst="rect">
                            <a:avLst/>
                          </a:prstGeom>
                        </pic:spPr>
                      </pic:pic>
                      <wps:wsp>
                        <wps:cNvPr id="355" name="Graphic 35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56" name="Graphic 35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57" name="Graphic 35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58" name="Graphic 35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2864" id="docshapegroup105" coordorigin="0,15" coordsize="12240,15825">
                <v:shape style="position:absolute;left:0;top:1473;width:12240;height:555" type="#_x0000_t75" id="docshape10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1" w:firstLine="720"/>
        <w:jc w:val="both"/>
      </w:pPr>
      <w:r>
        <w:rPr/>
        <w:t>These outputs from the evaluation and ranking process will form one of the important inputs in the construction of the proposed Construction </w:t>
      </w:r>
      <w:r>
        <w:rPr/>
        <w:t>Management</w:t>
      </w:r>
      <w:r>
        <w:rPr>
          <w:spacing w:val="40"/>
        </w:rPr>
        <w:t> </w:t>
      </w:r>
      <w:r>
        <w:rPr/>
        <w:t>Framework for shoreline protection structures in Aparri, Cagayan.</w:t>
      </w:r>
    </w:p>
    <w:p>
      <w:pPr>
        <w:pStyle w:val="BodyText"/>
        <w:spacing w:line="480" w:lineRule="auto" w:before="240"/>
        <w:ind w:left="360" w:right="293"/>
        <w:jc w:val="both"/>
      </w:pPr>
      <w:r>
        <w:rPr>
          <w:b/>
        </w:rPr>
        <w:t>Table 3.2 </w:t>
      </w:r>
      <w:r>
        <w:rPr/>
        <w:t>Decision Matrix for the Evaluation and Ranking of Shoreline </w:t>
      </w:r>
      <w:r>
        <w:rPr/>
        <w:t>Protection </w:t>
      </w:r>
      <w:r>
        <w:rPr>
          <w:spacing w:val="-2"/>
        </w:rPr>
        <w:t>Structures</w:t>
      </w:r>
    </w:p>
    <w:p>
      <w:pPr>
        <w:pStyle w:val="BodyText"/>
        <w:spacing w:before="8" w:after="1"/>
        <w:rPr>
          <w:sz w:val="19"/>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840"/>
        <w:gridCol w:w="840"/>
        <w:gridCol w:w="900"/>
        <w:gridCol w:w="740"/>
        <w:gridCol w:w="1080"/>
        <w:gridCol w:w="1020"/>
        <w:gridCol w:w="900"/>
        <w:gridCol w:w="680"/>
      </w:tblGrid>
      <w:tr>
        <w:trPr>
          <w:trHeight w:val="1559" w:hRule="atLeast"/>
        </w:trPr>
        <w:tc>
          <w:tcPr>
            <w:tcW w:w="1420" w:type="dxa"/>
          </w:tcPr>
          <w:p>
            <w:pPr>
              <w:pStyle w:val="TableParagraph"/>
              <w:spacing w:before="112"/>
              <w:ind w:left="94" w:right="316"/>
              <w:jc w:val="both"/>
              <w:rPr>
                <w:sz w:val="24"/>
              </w:rPr>
            </w:pPr>
            <w:r>
              <w:rPr>
                <w:spacing w:val="-2"/>
                <w:sz w:val="24"/>
              </w:rPr>
              <w:t>Shoreline Protection Structure</w:t>
            </w:r>
          </w:p>
        </w:tc>
        <w:tc>
          <w:tcPr>
            <w:tcW w:w="840" w:type="dxa"/>
          </w:tcPr>
          <w:p>
            <w:pPr>
              <w:pStyle w:val="TableParagraph"/>
              <w:spacing w:before="112"/>
              <w:ind w:left="99" w:right="88"/>
              <w:rPr>
                <w:sz w:val="24"/>
              </w:rPr>
            </w:pPr>
            <w:r>
              <w:rPr>
                <w:spacing w:val="-2"/>
                <w:sz w:val="24"/>
              </w:rPr>
              <w:t>Stabili </w:t>
            </w:r>
            <w:r>
              <w:rPr>
                <w:spacing w:val="-6"/>
                <w:sz w:val="24"/>
              </w:rPr>
              <w:t>ty</w:t>
            </w:r>
          </w:p>
        </w:tc>
        <w:tc>
          <w:tcPr>
            <w:tcW w:w="840" w:type="dxa"/>
          </w:tcPr>
          <w:p>
            <w:pPr>
              <w:pStyle w:val="TableParagraph"/>
              <w:spacing w:before="112"/>
              <w:ind w:left="99" w:right="104"/>
              <w:jc w:val="both"/>
              <w:rPr>
                <w:sz w:val="24"/>
              </w:rPr>
            </w:pPr>
            <w:r>
              <w:rPr>
                <w:spacing w:val="-2"/>
                <w:sz w:val="24"/>
              </w:rPr>
              <w:t>Effect ivenes </w:t>
            </w:r>
            <w:r>
              <w:rPr>
                <w:spacing w:val="-10"/>
                <w:sz w:val="24"/>
              </w:rPr>
              <w:t>s</w:t>
            </w:r>
          </w:p>
        </w:tc>
        <w:tc>
          <w:tcPr>
            <w:tcW w:w="900" w:type="dxa"/>
          </w:tcPr>
          <w:p>
            <w:pPr>
              <w:pStyle w:val="TableParagraph"/>
              <w:spacing w:before="112"/>
              <w:ind w:left="99" w:right="137"/>
              <w:rPr>
                <w:sz w:val="24"/>
              </w:rPr>
            </w:pPr>
            <w:r>
              <w:rPr>
                <w:spacing w:val="-4"/>
                <w:sz w:val="24"/>
              </w:rPr>
              <w:t>Cost</w:t>
            </w:r>
            <w:r>
              <w:rPr>
                <w:spacing w:val="40"/>
                <w:sz w:val="24"/>
              </w:rPr>
              <w:t> </w:t>
            </w:r>
            <w:r>
              <w:rPr>
                <w:spacing w:val="-6"/>
                <w:sz w:val="24"/>
              </w:rPr>
              <w:t>of </w:t>
            </w:r>
            <w:r>
              <w:rPr>
                <w:spacing w:val="-2"/>
                <w:sz w:val="24"/>
              </w:rPr>
              <w:t>Constr uction</w:t>
            </w:r>
          </w:p>
        </w:tc>
        <w:tc>
          <w:tcPr>
            <w:tcW w:w="740" w:type="dxa"/>
          </w:tcPr>
          <w:p>
            <w:pPr>
              <w:pStyle w:val="TableParagraph"/>
              <w:spacing w:before="112"/>
              <w:ind w:left="99" w:right="111"/>
              <w:rPr>
                <w:sz w:val="24"/>
              </w:rPr>
            </w:pPr>
            <w:r>
              <w:rPr>
                <w:spacing w:val="-4"/>
                <w:sz w:val="24"/>
              </w:rPr>
              <w:t>Dura </w:t>
            </w:r>
            <w:r>
              <w:rPr>
                <w:spacing w:val="-2"/>
                <w:sz w:val="24"/>
              </w:rPr>
              <w:t>bility</w:t>
            </w:r>
          </w:p>
        </w:tc>
        <w:tc>
          <w:tcPr>
            <w:tcW w:w="1080" w:type="dxa"/>
          </w:tcPr>
          <w:p>
            <w:pPr>
              <w:pStyle w:val="TableParagraph"/>
              <w:spacing w:before="112"/>
              <w:ind w:left="109" w:right="148"/>
              <w:rPr>
                <w:sz w:val="24"/>
              </w:rPr>
            </w:pPr>
            <w:r>
              <w:rPr>
                <w:spacing w:val="-2"/>
                <w:sz w:val="24"/>
              </w:rPr>
              <w:t>Mainten </w:t>
            </w:r>
            <w:r>
              <w:rPr>
                <w:spacing w:val="-4"/>
                <w:sz w:val="24"/>
              </w:rPr>
              <w:t>ance </w:t>
            </w:r>
            <w:r>
              <w:rPr>
                <w:spacing w:val="-2"/>
                <w:sz w:val="24"/>
              </w:rPr>
              <w:t>Require ments</w:t>
            </w:r>
          </w:p>
        </w:tc>
        <w:tc>
          <w:tcPr>
            <w:tcW w:w="1020" w:type="dxa"/>
          </w:tcPr>
          <w:p>
            <w:pPr>
              <w:pStyle w:val="TableParagraph"/>
              <w:spacing w:before="112"/>
              <w:ind w:left="109" w:right="114"/>
              <w:rPr>
                <w:sz w:val="24"/>
              </w:rPr>
            </w:pPr>
            <w:r>
              <w:rPr>
                <w:spacing w:val="-2"/>
                <w:sz w:val="24"/>
              </w:rPr>
              <w:t>Environ mental Impact</w:t>
            </w:r>
          </w:p>
        </w:tc>
        <w:tc>
          <w:tcPr>
            <w:tcW w:w="900" w:type="dxa"/>
          </w:tcPr>
          <w:p>
            <w:pPr>
              <w:pStyle w:val="TableParagraph"/>
              <w:spacing w:before="112"/>
              <w:ind w:left="109" w:right="87"/>
              <w:rPr>
                <w:sz w:val="24"/>
              </w:rPr>
            </w:pPr>
            <w:r>
              <w:rPr>
                <w:spacing w:val="-2"/>
                <w:sz w:val="24"/>
              </w:rPr>
              <w:t>Overal </w:t>
            </w:r>
            <w:r>
              <w:rPr>
                <w:sz w:val="24"/>
              </w:rPr>
              <w:t>l </w:t>
            </w:r>
            <w:r>
              <w:rPr>
                <w:spacing w:val="-2"/>
                <w:sz w:val="24"/>
              </w:rPr>
              <w:t>Score</w:t>
            </w:r>
          </w:p>
        </w:tc>
        <w:tc>
          <w:tcPr>
            <w:tcW w:w="680" w:type="dxa"/>
          </w:tcPr>
          <w:p>
            <w:pPr>
              <w:pStyle w:val="TableParagraph"/>
              <w:spacing w:before="112"/>
              <w:ind w:left="94" w:right="176"/>
              <w:rPr>
                <w:sz w:val="24"/>
              </w:rPr>
            </w:pPr>
            <w:r>
              <w:rPr>
                <w:spacing w:val="-4"/>
                <w:sz w:val="24"/>
              </w:rPr>
              <w:t>Ran </w:t>
            </w:r>
            <w:r>
              <w:rPr>
                <w:spacing w:val="-10"/>
                <w:sz w:val="24"/>
              </w:rPr>
              <w:t>k</w:t>
            </w:r>
          </w:p>
        </w:tc>
      </w:tr>
      <w:tr>
        <w:trPr>
          <w:trHeight w:val="479" w:hRule="atLeast"/>
        </w:trPr>
        <w:tc>
          <w:tcPr>
            <w:tcW w:w="1420" w:type="dxa"/>
          </w:tcPr>
          <w:p>
            <w:pPr>
              <w:pStyle w:val="TableParagraph"/>
              <w:spacing w:before="107"/>
              <w:ind w:left="94"/>
              <w:rPr>
                <w:sz w:val="24"/>
              </w:rPr>
            </w:pPr>
            <w:r>
              <w:rPr>
                <w:spacing w:val="-2"/>
                <w:sz w:val="24"/>
              </w:rPr>
              <w:t>Seawall</w:t>
            </w:r>
          </w:p>
        </w:tc>
        <w:tc>
          <w:tcPr>
            <w:tcW w:w="840" w:type="dxa"/>
          </w:tcPr>
          <w:p>
            <w:pPr>
              <w:pStyle w:val="TableParagraph"/>
              <w:rPr>
                <w:sz w:val="22"/>
              </w:rPr>
            </w:pPr>
          </w:p>
        </w:tc>
        <w:tc>
          <w:tcPr>
            <w:tcW w:w="840" w:type="dxa"/>
          </w:tcPr>
          <w:p>
            <w:pPr>
              <w:pStyle w:val="TableParagraph"/>
              <w:rPr>
                <w:sz w:val="22"/>
              </w:rPr>
            </w:pPr>
          </w:p>
        </w:tc>
        <w:tc>
          <w:tcPr>
            <w:tcW w:w="900" w:type="dxa"/>
          </w:tcPr>
          <w:p>
            <w:pPr>
              <w:pStyle w:val="TableParagraph"/>
              <w:rPr>
                <w:sz w:val="22"/>
              </w:rPr>
            </w:pPr>
          </w:p>
        </w:tc>
        <w:tc>
          <w:tcPr>
            <w:tcW w:w="740" w:type="dxa"/>
          </w:tcPr>
          <w:p>
            <w:pPr>
              <w:pStyle w:val="TableParagraph"/>
              <w:rPr>
                <w:sz w:val="22"/>
              </w:rPr>
            </w:pPr>
          </w:p>
        </w:tc>
        <w:tc>
          <w:tcPr>
            <w:tcW w:w="1080" w:type="dxa"/>
          </w:tcPr>
          <w:p>
            <w:pPr>
              <w:pStyle w:val="TableParagraph"/>
              <w:rPr>
                <w:sz w:val="22"/>
              </w:rPr>
            </w:pPr>
          </w:p>
        </w:tc>
        <w:tc>
          <w:tcPr>
            <w:tcW w:w="1020" w:type="dxa"/>
          </w:tcPr>
          <w:p>
            <w:pPr>
              <w:pStyle w:val="TableParagraph"/>
              <w:rPr>
                <w:sz w:val="22"/>
              </w:rPr>
            </w:pPr>
          </w:p>
        </w:tc>
        <w:tc>
          <w:tcPr>
            <w:tcW w:w="900" w:type="dxa"/>
          </w:tcPr>
          <w:p>
            <w:pPr>
              <w:pStyle w:val="TableParagraph"/>
              <w:rPr>
                <w:sz w:val="22"/>
              </w:rPr>
            </w:pPr>
          </w:p>
        </w:tc>
        <w:tc>
          <w:tcPr>
            <w:tcW w:w="680" w:type="dxa"/>
          </w:tcPr>
          <w:p>
            <w:pPr>
              <w:pStyle w:val="TableParagraph"/>
              <w:rPr>
                <w:sz w:val="22"/>
              </w:rPr>
            </w:pPr>
          </w:p>
        </w:tc>
      </w:tr>
      <w:tr>
        <w:trPr>
          <w:trHeight w:val="480" w:hRule="atLeast"/>
        </w:trPr>
        <w:tc>
          <w:tcPr>
            <w:tcW w:w="1420" w:type="dxa"/>
          </w:tcPr>
          <w:p>
            <w:pPr>
              <w:pStyle w:val="TableParagraph"/>
              <w:spacing w:before="108"/>
              <w:ind w:left="94"/>
              <w:rPr>
                <w:sz w:val="24"/>
              </w:rPr>
            </w:pPr>
            <w:r>
              <w:rPr>
                <w:spacing w:val="-2"/>
                <w:sz w:val="24"/>
              </w:rPr>
              <w:t>Revetment</w:t>
            </w:r>
          </w:p>
        </w:tc>
        <w:tc>
          <w:tcPr>
            <w:tcW w:w="840" w:type="dxa"/>
          </w:tcPr>
          <w:p>
            <w:pPr>
              <w:pStyle w:val="TableParagraph"/>
              <w:rPr>
                <w:sz w:val="22"/>
              </w:rPr>
            </w:pPr>
          </w:p>
        </w:tc>
        <w:tc>
          <w:tcPr>
            <w:tcW w:w="840" w:type="dxa"/>
          </w:tcPr>
          <w:p>
            <w:pPr>
              <w:pStyle w:val="TableParagraph"/>
              <w:rPr>
                <w:sz w:val="22"/>
              </w:rPr>
            </w:pPr>
          </w:p>
        </w:tc>
        <w:tc>
          <w:tcPr>
            <w:tcW w:w="900" w:type="dxa"/>
          </w:tcPr>
          <w:p>
            <w:pPr>
              <w:pStyle w:val="TableParagraph"/>
              <w:rPr>
                <w:sz w:val="22"/>
              </w:rPr>
            </w:pPr>
          </w:p>
        </w:tc>
        <w:tc>
          <w:tcPr>
            <w:tcW w:w="740" w:type="dxa"/>
          </w:tcPr>
          <w:p>
            <w:pPr>
              <w:pStyle w:val="TableParagraph"/>
              <w:rPr>
                <w:sz w:val="22"/>
              </w:rPr>
            </w:pPr>
          </w:p>
        </w:tc>
        <w:tc>
          <w:tcPr>
            <w:tcW w:w="1080" w:type="dxa"/>
          </w:tcPr>
          <w:p>
            <w:pPr>
              <w:pStyle w:val="TableParagraph"/>
              <w:rPr>
                <w:sz w:val="22"/>
              </w:rPr>
            </w:pPr>
          </w:p>
        </w:tc>
        <w:tc>
          <w:tcPr>
            <w:tcW w:w="1020" w:type="dxa"/>
          </w:tcPr>
          <w:p>
            <w:pPr>
              <w:pStyle w:val="TableParagraph"/>
              <w:rPr>
                <w:sz w:val="22"/>
              </w:rPr>
            </w:pPr>
          </w:p>
        </w:tc>
        <w:tc>
          <w:tcPr>
            <w:tcW w:w="900" w:type="dxa"/>
          </w:tcPr>
          <w:p>
            <w:pPr>
              <w:pStyle w:val="TableParagraph"/>
              <w:rPr>
                <w:sz w:val="22"/>
              </w:rPr>
            </w:pPr>
          </w:p>
        </w:tc>
        <w:tc>
          <w:tcPr>
            <w:tcW w:w="680" w:type="dxa"/>
          </w:tcPr>
          <w:p>
            <w:pPr>
              <w:pStyle w:val="TableParagraph"/>
              <w:rPr>
                <w:sz w:val="22"/>
              </w:rPr>
            </w:pPr>
          </w:p>
        </w:tc>
      </w:tr>
      <w:tr>
        <w:trPr>
          <w:trHeight w:val="479" w:hRule="atLeast"/>
        </w:trPr>
        <w:tc>
          <w:tcPr>
            <w:tcW w:w="1420" w:type="dxa"/>
          </w:tcPr>
          <w:p>
            <w:pPr>
              <w:pStyle w:val="TableParagraph"/>
              <w:spacing w:before="109"/>
              <w:ind w:left="94"/>
              <w:rPr>
                <w:sz w:val="24"/>
              </w:rPr>
            </w:pPr>
            <w:r>
              <w:rPr>
                <w:spacing w:val="-2"/>
                <w:sz w:val="24"/>
              </w:rPr>
              <w:t>Riprap</w:t>
            </w:r>
          </w:p>
        </w:tc>
        <w:tc>
          <w:tcPr>
            <w:tcW w:w="840" w:type="dxa"/>
          </w:tcPr>
          <w:p>
            <w:pPr>
              <w:pStyle w:val="TableParagraph"/>
              <w:rPr>
                <w:sz w:val="22"/>
              </w:rPr>
            </w:pPr>
          </w:p>
        </w:tc>
        <w:tc>
          <w:tcPr>
            <w:tcW w:w="840" w:type="dxa"/>
          </w:tcPr>
          <w:p>
            <w:pPr>
              <w:pStyle w:val="TableParagraph"/>
              <w:rPr>
                <w:sz w:val="22"/>
              </w:rPr>
            </w:pPr>
          </w:p>
        </w:tc>
        <w:tc>
          <w:tcPr>
            <w:tcW w:w="900" w:type="dxa"/>
          </w:tcPr>
          <w:p>
            <w:pPr>
              <w:pStyle w:val="TableParagraph"/>
              <w:rPr>
                <w:sz w:val="22"/>
              </w:rPr>
            </w:pPr>
          </w:p>
        </w:tc>
        <w:tc>
          <w:tcPr>
            <w:tcW w:w="740" w:type="dxa"/>
          </w:tcPr>
          <w:p>
            <w:pPr>
              <w:pStyle w:val="TableParagraph"/>
              <w:rPr>
                <w:sz w:val="22"/>
              </w:rPr>
            </w:pPr>
          </w:p>
        </w:tc>
        <w:tc>
          <w:tcPr>
            <w:tcW w:w="1080" w:type="dxa"/>
          </w:tcPr>
          <w:p>
            <w:pPr>
              <w:pStyle w:val="TableParagraph"/>
              <w:rPr>
                <w:sz w:val="22"/>
              </w:rPr>
            </w:pPr>
          </w:p>
        </w:tc>
        <w:tc>
          <w:tcPr>
            <w:tcW w:w="1020" w:type="dxa"/>
          </w:tcPr>
          <w:p>
            <w:pPr>
              <w:pStyle w:val="TableParagraph"/>
              <w:rPr>
                <w:sz w:val="22"/>
              </w:rPr>
            </w:pPr>
          </w:p>
        </w:tc>
        <w:tc>
          <w:tcPr>
            <w:tcW w:w="900" w:type="dxa"/>
          </w:tcPr>
          <w:p>
            <w:pPr>
              <w:pStyle w:val="TableParagraph"/>
              <w:rPr>
                <w:sz w:val="22"/>
              </w:rPr>
            </w:pPr>
          </w:p>
        </w:tc>
        <w:tc>
          <w:tcPr>
            <w:tcW w:w="680" w:type="dxa"/>
          </w:tcPr>
          <w:p>
            <w:pPr>
              <w:pStyle w:val="TableParagraph"/>
              <w:rPr>
                <w:sz w:val="22"/>
              </w:rPr>
            </w:pPr>
          </w:p>
        </w:tc>
      </w:tr>
      <w:tr>
        <w:trPr>
          <w:trHeight w:val="479" w:hRule="atLeast"/>
        </w:trPr>
        <w:tc>
          <w:tcPr>
            <w:tcW w:w="1420" w:type="dxa"/>
          </w:tcPr>
          <w:p>
            <w:pPr>
              <w:pStyle w:val="TableParagraph"/>
              <w:spacing w:before="110"/>
              <w:ind w:left="94"/>
              <w:rPr>
                <w:sz w:val="24"/>
              </w:rPr>
            </w:pPr>
            <w:r>
              <w:rPr>
                <w:spacing w:val="-2"/>
                <w:sz w:val="24"/>
              </w:rPr>
              <w:t>Breakwater</w:t>
            </w:r>
          </w:p>
        </w:tc>
        <w:tc>
          <w:tcPr>
            <w:tcW w:w="840" w:type="dxa"/>
          </w:tcPr>
          <w:p>
            <w:pPr>
              <w:pStyle w:val="TableParagraph"/>
              <w:rPr>
                <w:sz w:val="22"/>
              </w:rPr>
            </w:pPr>
          </w:p>
        </w:tc>
        <w:tc>
          <w:tcPr>
            <w:tcW w:w="840" w:type="dxa"/>
          </w:tcPr>
          <w:p>
            <w:pPr>
              <w:pStyle w:val="TableParagraph"/>
              <w:rPr>
                <w:sz w:val="22"/>
              </w:rPr>
            </w:pPr>
          </w:p>
        </w:tc>
        <w:tc>
          <w:tcPr>
            <w:tcW w:w="900" w:type="dxa"/>
          </w:tcPr>
          <w:p>
            <w:pPr>
              <w:pStyle w:val="TableParagraph"/>
              <w:rPr>
                <w:sz w:val="22"/>
              </w:rPr>
            </w:pPr>
          </w:p>
        </w:tc>
        <w:tc>
          <w:tcPr>
            <w:tcW w:w="740" w:type="dxa"/>
          </w:tcPr>
          <w:p>
            <w:pPr>
              <w:pStyle w:val="TableParagraph"/>
              <w:rPr>
                <w:sz w:val="22"/>
              </w:rPr>
            </w:pPr>
          </w:p>
        </w:tc>
        <w:tc>
          <w:tcPr>
            <w:tcW w:w="1080" w:type="dxa"/>
          </w:tcPr>
          <w:p>
            <w:pPr>
              <w:pStyle w:val="TableParagraph"/>
              <w:rPr>
                <w:sz w:val="22"/>
              </w:rPr>
            </w:pPr>
          </w:p>
        </w:tc>
        <w:tc>
          <w:tcPr>
            <w:tcW w:w="1020" w:type="dxa"/>
          </w:tcPr>
          <w:p>
            <w:pPr>
              <w:pStyle w:val="TableParagraph"/>
              <w:rPr>
                <w:sz w:val="22"/>
              </w:rPr>
            </w:pPr>
          </w:p>
        </w:tc>
        <w:tc>
          <w:tcPr>
            <w:tcW w:w="900" w:type="dxa"/>
          </w:tcPr>
          <w:p>
            <w:pPr>
              <w:pStyle w:val="TableParagraph"/>
              <w:rPr>
                <w:sz w:val="22"/>
              </w:rPr>
            </w:pPr>
          </w:p>
        </w:tc>
        <w:tc>
          <w:tcPr>
            <w:tcW w:w="680" w:type="dxa"/>
          </w:tcPr>
          <w:p>
            <w:pPr>
              <w:pStyle w:val="TableParagraph"/>
              <w:rPr>
                <w:sz w:val="22"/>
              </w:rPr>
            </w:pPr>
          </w:p>
        </w:tc>
      </w:tr>
      <w:tr>
        <w:trPr>
          <w:trHeight w:val="1040" w:hRule="atLeast"/>
        </w:trPr>
        <w:tc>
          <w:tcPr>
            <w:tcW w:w="1420" w:type="dxa"/>
          </w:tcPr>
          <w:p>
            <w:pPr>
              <w:pStyle w:val="TableParagraph"/>
              <w:spacing w:before="111"/>
              <w:ind w:left="94" w:right="2"/>
              <w:rPr>
                <w:sz w:val="24"/>
              </w:rPr>
            </w:pPr>
            <w:r>
              <w:rPr>
                <w:spacing w:val="-2"/>
                <w:sz w:val="24"/>
              </w:rPr>
              <w:t>Mangrove Rehabilitati </w:t>
            </w:r>
            <w:r>
              <w:rPr>
                <w:spacing w:val="-6"/>
                <w:sz w:val="24"/>
              </w:rPr>
              <w:t>on</w:t>
            </w:r>
          </w:p>
        </w:tc>
        <w:tc>
          <w:tcPr>
            <w:tcW w:w="840" w:type="dxa"/>
          </w:tcPr>
          <w:p>
            <w:pPr>
              <w:pStyle w:val="TableParagraph"/>
              <w:rPr>
                <w:sz w:val="22"/>
              </w:rPr>
            </w:pPr>
          </w:p>
        </w:tc>
        <w:tc>
          <w:tcPr>
            <w:tcW w:w="840" w:type="dxa"/>
          </w:tcPr>
          <w:p>
            <w:pPr>
              <w:pStyle w:val="TableParagraph"/>
              <w:rPr>
                <w:sz w:val="22"/>
              </w:rPr>
            </w:pPr>
          </w:p>
        </w:tc>
        <w:tc>
          <w:tcPr>
            <w:tcW w:w="900" w:type="dxa"/>
          </w:tcPr>
          <w:p>
            <w:pPr>
              <w:pStyle w:val="TableParagraph"/>
              <w:rPr>
                <w:sz w:val="22"/>
              </w:rPr>
            </w:pPr>
          </w:p>
        </w:tc>
        <w:tc>
          <w:tcPr>
            <w:tcW w:w="740" w:type="dxa"/>
          </w:tcPr>
          <w:p>
            <w:pPr>
              <w:pStyle w:val="TableParagraph"/>
              <w:rPr>
                <w:sz w:val="22"/>
              </w:rPr>
            </w:pPr>
          </w:p>
        </w:tc>
        <w:tc>
          <w:tcPr>
            <w:tcW w:w="1080" w:type="dxa"/>
          </w:tcPr>
          <w:p>
            <w:pPr>
              <w:pStyle w:val="TableParagraph"/>
              <w:rPr>
                <w:sz w:val="22"/>
              </w:rPr>
            </w:pPr>
          </w:p>
        </w:tc>
        <w:tc>
          <w:tcPr>
            <w:tcW w:w="1020" w:type="dxa"/>
          </w:tcPr>
          <w:p>
            <w:pPr>
              <w:pStyle w:val="TableParagraph"/>
              <w:rPr>
                <w:sz w:val="22"/>
              </w:rPr>
            </w:pPr>
          </w:p>
        </w:tc>
        <w:tc>
          <w:tcPr>
            <w:tcW w:w="900" w:type="dxa"/>
          </w:tcPr>
          <w:p>
            <w:pPr>
              <w:pStyle w:val="TableParagraph"/>
              <w:rPr>
                <w:sz w:val="22"/>
              </w:rPr>
            </w:pPr>
          </w:p>
        </w:tc>
        <w:tc>
          <w:tcPr>
            <w:tcW w:w="680" w:type="dxa"/>
          </w:tcPr>
          <w:p>
            <w:pPr>
              <w:pStyle w:val="TableParagraph"/>
              <w:rPr>
                <w:sz w:val="22"/>
              </w:rPr>
            </w:pPr>
          </w:p>
        </w:tc>
      </w:tr>
    </w:tbl>
    <w:p>
      <w:pPr>
        <w:pStyle w:val="BodyText"/>
      </w:pPr>
    </w:p>
    <w:p>
      <w:pPr>
        <w:pStyle w:val="BodyText"/>
      </w:pPr>
    </w:p>
    <w:p>
      <w:pPr>
        <w:pStyle w:val="BodyText"/>
        <w:spacing w:before="207"/>
      </w:pPr>
    </w:p>
    <w:p>
      <w:pPr>
        <w:pStyle w:val="BodyText"/>
        <w:spacing w:line="480" w:lineRule="auto"/>
        <w:ind w:left="360" w:right="279" w:firstLine="720"/>
        <w:jc w:val="both"/>
      </w:pPr>
      <w:r>
        <w:rPr/>
        <w:t>These shoreline protection structures shall then be ranked based on their overall scores. The alternative with the highest overall scores shall be regarded as the </w:t>
      </w:r>
      <w:r>
        <w:rPr/>
        <w:t>most suitable shoreline protection structure in relation</w:t>
      </w:r>
      <w:r>
        <w:rPr>
          <w:spacing w:val="-3"/>
        </w:rPr>
        <w:t> </w:t>
      </w:r>
      <w:r>
        <w:rPr/>
        <w:t>to</w:t>
      </w:r>
      <w:r>
        <w:rPr>
          <w:spacing w:val="-3"/>
        </w:rPr>
        <w:t> </w:t>
      </w:r>
      <w:r>
        <w:rPr/>
        <w:t>the</w:t>
      </w:r>
      <w:r>
        <w:rPr>
          <w:spacing w:val="-3"/>
        </w:rPr>
        <w:t> </w:t>
      </w:r>
      <w:r>
        <w:rPr/>
        <w:t>degree</w:t>
      </w:r>
      <w:r>
        <w:rPr>
          <w:spacing w:val="-3"/>
        </w:rPr>
        <w:t> </w:t>
      </w:r>
      <w:r>
        <w:rPr/>
        <w:t>of</w:t>
      </w:r>
      <w:r>
        <w:rPr>
          <w:spacing w:val="-3"/>
        </w:rPr>
        <w:t> </w:t>
      </w:r>
      <w:r>
        <w:rPr/>
        <w:t>the</w:t>
      </w:r>
      <w:r>
        <w:rPr>
          <w:spacing w:val="-3"/>
        </w:rPr>
        <w:t> </w:t>
      </w:r>
      <w:r>
        <w:rPr/>
        <w:t>coastal</w:t>
      </w:r>
      <w:r>
        <w:rPr>
          <w:spacing w:val="-3"/>
        </w:rPr>
        <w:t> </w:t>
      </w:r>
      <w:r>
        <w:rPr/>
        <w:t>erosion</w:t>
      </w:r>
      <w:r>
        <w:rPr>
          <w:spacing w:val="-3"/>
        </w:rPr>
        <w:t> </w:t>
      </w:r>
      <w:r>
        <w:rPr/>
        <w:t>risks. This ranking process shall form the foundation for the creation of the proposed construction management framework for shoreline protection structures in Aparri, </w:t>
      </w:r>
      <w:r>
        <w:rPr>
          <w:spacing w:val="-2"/>
        </w:rPr>
        <w:t>Cagayan.</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4128">
                <wp:simplePos x="0" y="0"/>
                <wp:positionH relativeFrom="page">
                  <wp:posOffset>0</wp:posOffset>
                </wp:positionH>
                <wp:positionV relativeFrom="page">
                  <wp:posOffset>9525</wp:posOffset>
                </wp:positionV>
                <wp:extent cx="7772400" cy="1004887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7772400" cy="10048875"/>
                          <a:chExt cx="7772400" cy="10048875"/>
                        </a:xfrm>
                      </wpg:grpSpPr>
                      <pic:pic>
                        <pic:nvPicPr>
                          <pic:cNvPr id="361" name="Image 361"/>
                          <pic:cNvPicPr/>
                        </pic:nvPicPr>
                        <pic:blipFill>
                          <a:blip r:embed="rId7" cstate="print"/>
                          <a:stretch>
                            <a:fillRect/>
                          </a:stretch>
                        </pic:blipFill>
                        <pic:spPr>
                          <a:xfrm>
                            <a:off x="0" y="926455"/>
                            <a:ext cx="7772400" cy="352425"/>
                          </a:xfrm>
                          <a:prstGeom prst="rect">
                            <a:avLst/>
                          </a:prstGeom>
                        </pic:spPr>
                      </pic:pic>
                      <wps:wsp>
                        <wps:cNvPr id="362" name="Graphic 36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63" name="Graphic 36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64" name="Graphic 36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65" name="Graphic 36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2352" id="docshapegroup107" coordorigin="0,15" coordsize="12240,15825">
                <v:shape style="position:absolute;left:0;top:1473;width:12240;height:555" type="#_x0000_t75" id="docshape10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11"/>
        </w:numPr>
        <w:tabs>
          <w:tab w:pos="3175" w:val="left" w:leader="none"/>
        </w:tabs>
        <w:spacing w:line="240" w:lineRule="auto" w:before="1" w:after="0"/>
        <w:ind w:left="3175" w:right="0" w:hanging="360"/>
        <w:jc w:val="left"/>
      </w:pPr>
      <w:bookmarkStart w:name="3.9 Framework Development Process " w:id="83"/>
      <w:bookmarkEnd w:id="83"/>
      <w:r>
        <w:rPr>
          <w:b w:val="0"/>
        </w:rPr>
      </w:r>
      <w:bookmarkStart w:name="h.9g5ax5hopg07" w:id="84"/>
      <w:bookmarkEnd w:id="84"/>
      <w:r>
        <w:rPr>
          <w:b w:val="0"/>
        </w:rPr>
      </w:r>
      <w:r>
        <w:rPr/>
        <w:t>Framework Development </w:t>
      </w:r>
      <w:r>
        <w:rPr>
          <w:spacing w:val="-2"/>
        </w:rPr>
        <w:t>Process</w:t>
      </w:r>
    </w:p>
    <w:p>
      <w:pPr>
        <w:pStyle w:val="BodyText"/>
        <w:spacing w:before="5"/>
        <w:rPr>
          <w:b/>
        </w:rPr>
      </w:pPr>
    </w:p>
    <w:p>
      <w:pPr>
        <w:pStyle w:val="BodyText"/>
        <w:spacing w:line="480" w:lineRule="auto"/>
        <w:ind w:left="360" w:right="323" w:firstLine="720"/>
      </w:pPr>
      <w:r>
        <w:rPr/>
        <w:t>Construction Management Framework for Shoreline Protection Structures in Aparri, Cagayan can be established through incorporating the findings from the coastal erosion risk assessment and the evaluation and ranking of shoreline protection structures. The</w:t>
      </w:r>
      <w:r>
        <w:rPr>
          <w:spacing w:val="-3"/>
        </w:rPr>
        <w:t> </w:t>
      </w:r>
      <w:r>
        <w:rPr/>
        <w:t>outputs</w:t>
      </w:r>
      <w:r>
        <w:rPr>
          <w:spacing w:val="-3"/>
        </w:rPr>
        <w:t> </w:t>
      </w:r>
      <w:r>
        <w:rPr/>
        <w:t>of</w:t>
      </w:r>
      <w:r>
        <w:rPr>
          <w:spacing w:val="-3"/>
        </w:rPr>
        <w:t> </w:t>
      </w:r>
      <w:r>
        <w:rPr/>
        <w:t>the</w:t>
      </w:r>
      <w:r>
        <w:rPr>
          <w:spacing w:val="-3"/>
        </w:rPr>
        <w:t> </w:t>
      </w:r>
      <w:r>
        <w:rPr/>
        <w:t>coastal</w:t>
      </w:r>
      <w:r>
        <w:rPr>
          <w:spacing w:val="-3"/>
        </w:rPr>
        <w:t> </w:t>
      </w:r>
      <w:r>
        <w:rPr/>
        <w:t>erosion</w:t>
      </w:r>
      <w:r>
        <w:rPr>
          <w:spacing w:val="-3"/>
        </w:rPr>
        <w:t> </w:t>
      </w:r>
      <w:r>
        <w:rPr/>
        <w:t>risk</w:t>
      </w:r>
      <w:r>
        <w:rPr>
          <w:spacing w:val="-3"/>
        </w:rPr>
        <w:t> </w:t>
      </w:r>
      <w:r>
        <w:rPr/>
        <w:t>assessment</w:t>
      </w:r>
      <w:r>
        <w:rPr>
          <w:spacing w:val="-3"/>
        </w:rPr>
        <w:t> </w:t>
      </w:r>
      <w:r>
        <w:rPr/>
        <w:t>and</w:t>
      </w:r>
      <w:r>
        <w:rPr>
          <w:spacing w:val="-3"/>
        </w:rPr>
        <w:t> </w:t>
      </w:r>
      <w:r>
        <w:rPr/>
        <w:t>the</w:t>
      </w:r>
      <w:r>
        <w:rPr>
          <w:spacing w:val="-3"/>
        </w:rPr>
        <w:t> </w:t>
      </w:r>
      <w:r>
        <w:rPr/>
        <w:t>Decision</w:t>
      </w:r>
      <w:r>
        <w:rPr>
          <w:spacing w:val="-3"/>
        </w:rPr>
        <w:t> </w:t>
      </w:r>
      <w:r>
        <w:rPr/>
        <w:t>Matrix</w:t>
      </w:r>
      <w:r>
        <w:rPr>
          <w:spacing w:val="-3"/>
        </w:rPr>
        <w:t> </w:t>
      </w:r>
      <w:r>
        <w:rPr/>
        <w:t>will</w:t>
      </w:r>
      <w:r>
        <w:rPr>
          <w:spacing w:val="-3"/>
        </w:rPr>
        <w:t> </w:t>
      </w:r>
      <w:r>
        <w:rPr/>
        <w:t>be</w:t>
      </w:r>
      <w:r>
        <w:rPr>
          <w:spacing w:val="-3"/>
        </w:rPr>
        <w:t> </w:t>
      </w:r>
      <w:r>
        <w:rPr/>
        <w:t>used</w:t>
      </w:r>
      <w:r>
        <w:rPr>
          <w:spacing w:val="-3"/>
        </w:rPr>
        <w:t> </w:t>
      </w:r>
      <w:r>
        <w:rPr/>
        <w:t>to formulate the framework which is essential in determining the proper approach to use in the selection and implementation of the proper shoreline protection structures in the chosen coastal barangays of Aparri, Cagayan.</w:t>
      </w:r>
    </w:p>
    <w:p>
      <w:pPr>
        <w:pStyle w:val="BodyText"/>
        <w:spacing w:line="480" w:lineRule="auto" w:before="240"/>
        <w:ind w:left="360" w:right="329" w:firstLine="720"/>
      </w:pPr>
      <w:r>
        <w:rPr/>
        <w:t>The framework can be established by organizing the construction management phases including project planning, site evaluation, selecting appropriate shoreline protection structure, design considerations, construction implementation, monitoring, inspection,</w:t>
      </w:r>
      <w:r>
        <w:rPr>
          <w:spacing w:val="-4"/>
        </w:rPr>
        <w:t> </w:t>
      </w:r>
      <w:r>
        <w:rPr/>
        <w:t>and</w:t>
      </w:r>
      <w:r>
        <w:rPr>
          <w:spacing w:val="-4"/>
        </w:rPr>
        <w:t> </w:t>
      </w:r>
      <w:r>
        <w:rPr/>
        <w:t>maintenance</w:t>
      </w:r>
      <w:r>
        <w:rPr>
          <w:spacing w:val="-4"/>
        </w:rPr>
        <w:t> </w:t>
      </w:r>
      <w:r>
        <w:rPr/>
        <w:t>of</w:t>
      </w:r>
      <w:r>
        <w:rPr>
          <w:spacing w:val="-4"/>
        </w:rPr>
        <w:t> </w:t>
      </w:r>
      <w:r>
        <w:rPr/>
        <w:t>the</w:t>
      </w:r>
      <w:r>
        <w:rPr>
          <w:spacing w:val="-4"/>
        </w:rPr>
        <w:t> </w:t>
      </w:r>
      <w:r>
        <w:rPr/>
        <w:t>structure.</w:t>
      </w:r>
      <w:r>
        <w:rPr>
          <w:spacing w:val="-4"/>
        </w:rPr>
        <w:t> </w:t>
      </w:r>
      <w:r>
        <w:rPr/>
        <w:t>The</w:t>
      </w:r>
      <w:r>
        <w:rPr>
          <w:spacing w:val="-4"/>
        </w:rPr>
        <w:t> </w:t>
      </w:r>
      <w:r>
        <w:rPr/>
        <w:t>above</w:t>
      </w:r>
      <w:r>
        <w:rPr>
          <w:spacing w:val="-4"/>
        </w:rPr>
        <w:t> </w:t>
      </w:r>
      <w:r>
        <w:rPr/>
        <w:t>mentioned</w:t>
      </w:r>
      <w:r>
        <w:rPr>
          <w:spacing w:val="-4"/>
        </w:rPr>
        <w:t> </w:t>
      </w:r>
      <w:r>
        <w:rPr/>
        <w:t>phases</w:t>
      </w:r>
      <w:r>
        <w:rPr>
          <w:spacing w:val="-4"/>
        </w:rPr>
        <w:t> </w:t>
      </w:r>
      <w:r>
        <w:rPr/>
        <w:t>are</w:t>
      </w:r>
      <w:r>
        <w:rPr>
          <w:spacing w:val="-4"/>
        </w:rPr>
        <w:t> </w:t>
      </w:r>
      <w:r>
        <w:rPr/>
        <w:t>useful</w:t>
      </w:r>
      <w:r>
        <w:rPr>
          <w:spacing w:val="-4"/>
        </w:rPr>
        <w:t> </w:t>
      </w:r>
      <w:r>
        <w:rPr/>
        <w:t>in ensuring that there will be a systematic process of determining the proper shoreline protection measures depending on the coastal erosion risk levels and site condition.</w:t>
      </w:r>
    </w:p>
    <w:p>
      <w:pPr>
        <w:pStyle w:val="BodyText"/>
        <w:spacing w:line="480" w:lineRule="auto" w:before="240"/>
        <w:ind w:left="360" w:right="329" w:firstLine="720"/>
      </w:pPr>
      <w:r>
        <w:rPr/>
        <w:t>Flowchart</w:t>
      </w:r>
      <w:r>
        <w:rPr>
          <w:spacing w:val="-3"/>
        </w:rPr>
        <w:t> </w:t>
      </w:r>
      <w:r>
        <w:rPr/>
        <w:t>of</w:t>
      </w:r>
      <w:r>
        <w:rPr>
          <w:spacing w:val="-3"/>
        </w:rPr>
        <w:t> </w:t>
      </w:r>
      <w:r>
        <w:rPr/>
        <w:t>the</w:t>
      </w:r>
      <w:r>
        <w:rPr>
          <w:spacing w:val="-3"/>
        </w:rPr>
        <w:t> </w:t>
      </w:r>
      <w:r>
        <w:rPr/>
        <w:t>framework</w:t>
      </w:r>
      <w:r>
        <w:rPr>
          <w:spacing w:val="-3"/>
        </w:rPr>
        <w:t> </w:t>
      </w:r>
      <w:r>
        <w:rPr/>
        <w:t>can</w:t>
      </w:r>
      <w:r>
        <w:rPr>
          <w:spacing w:val="-3"/>
        </w:rPr>
        <w:t> </w:t>
      </w:r>
      <w:r>
        <w:rPr/>
        <w:t>be</w:t>
      </w:r>
      <w:r>
        <w:rPr>
          <w:spacing w:val="-3"/>
        </w:rPr>
        <w:t> </w:t>
      </w:r>
      <w:r>
        <w:rPr/>
        <w:t>created</w:t>
      </w:r>
      <w:r>
        <w:rPr>
          <w:spacing w:val="-3"/>
        </w:rPr>
        <w:t> </w:t>
      </w:r>
      <w:r>
        <w:rPr/>
        <w:t>in</w:t>
      </w:r>
      <w:r>
        <w:rPr>
          <w:spacing w:val="-3"/>
        </w:rPr>
        <w:t> </w:t>
      </w:r>
      <w:r>
        <w:rPr/>
        <w:t>order</w:t>
      </w:r>
      <w:r>
        <w:rPr>
          <w:spacing w:val="-3"/>
        </w:rPr>
        <w:t> </w:t>
      </w:r>
      <w:r>
        <w:rPr/>
        <w:t>to</w:t>
      </w:r>
      <w:r>
        <w:rPr>
          <w:spacing w:val="-3"/>
        </w:rPr>
        <w:t> </w:t>
      </w:r>
      <w:r>
        <w:rPr/>
        <w:t>identify</w:t>
      </w:r>
      <w:r>
        <w:rPr>
          <w:spacing w:val="-3"/>
        </w:rPr>
        <w:t> </w:t>
      </w:r>
      <w:r>
        <w:rPr/>
        <w:t>the</w:t>
      </w:r>
      <w:r>
        <w:rPr>
          <w:spacing w:val="-3"/>
        </w:rPr>
        <w:t> </w:t>
      </w:r>
      <w:r>
        <w:rPr/>
        <w:t>processes</w:t>
      </w:r>
      <w:r>
        <w:rPr>
          <w:spacing w:val="-3"/>
        </w:rPr>
        <w:t> </w:t>
      </w:r>
      <w:r>
        <w:rPr/>
        <w:t>to</w:t>
      </w:r>
      <w:r>
        <w:rPr>
          <w:spacing w:val="-3"/>
        </w:rPr>
        <w:t> </w:t>
      </w:r>
      <w:r>
        <w:rPr/>
        <w:t>be undertaken in establishing the proposed Construction Management Framework for Shoreline Protection Structures in Aparri, Cagayan.</w:t>
      </w:r>
    </w:p>
    <w:p>
      <w:pPr>
        <w:pStyle w:val="BodyText"/>
        <w:spacing w:line="480" w:lineRule="auto" w:before="240"/>
        <w:ind w:left="360" w:right="323" w:firstLine="720"/>
      </w:pPr>
      <w:r>
        <w:rPr/>
        <w:t>It</w:t>
      </w:r>
      <w:r>
        <w:rPr>
          <w:spacing w:val="-4"/>
        </w:rPr>
        <w:t> </w:t>
      </w:r>
      <w:r>
        <w:rPr/>
        <w:t>is</w:t>
      </w:r>
      <w:r>
        <w:rPr>
          <w:spacing w:val="-4"/>
        </w:rPr>
        <w:t> </w:t>
      </w:r>
      <w:r>
        <w:rPr/>
        <w:t>anticipated</w:t>
      </w:r>
      <w:r>
        <w:rPr>
          <w:spacing w:val="-4"/>
        </w:rPr>
        <w:t> </w:t>
      </w:r>
      <w:r>
        <w:rPr/>
        <w:t>that</w:t>
      </w:r>
      <w:r>
        <w:rPr>
          <w:spacing w:val="-4"/>
        </w:rPr>
        <w:t> </w:t>
      </w:r>
      <w:r>
        <w:rPr/>
        <w:t>the</w:t>
      </w:r>
      <w:r>
        <w:rPr>
          <w:spacing w:val="-4"/>
        </w:rPr>
        <w:t> </w:t>
      </w:r>
      <w:r>
        <w:rPr/>
        <w:t>proposed</w:t>
      </w:r>
      <w:r>
        <w:rPr>
          <w:spacing w:val="-4"/>
        </w:rPr>
        <w:t> </w:t>
      </w:r>
      <w:r>
        <w:rPr/>
        <w:t>Construction</w:t>
      </w:r>
      <w:r>
        <w:rPr>
          <w:spacing w:val="-4"/>
        </w:rPr>
        <w:t> </w:t>
      </w:r>
      <w:r>
        <w:rPr/>
        <w:t>Management</w:t>
      </w:r>
      <w:r>
        <w:rPr>
          <w:spacing w:val="-4"/>
        </w:rPr>
        <w:t> </w:t>
      </w:r>
      <w:r>
        <w:rPr/>
        <w:t>Framework</w:t>
      </w:r>
      <w:r>
        <w:rPr>
          <w:spacing w:val="-4"/>
        </w:rPr>
        <w:t> </w:t>
      </w:r>
      <w:r>
        <w:rPr/>
        <w:t>will</w:t>
      </w:r>
      <w:r>
        <w:rPr>
          <w:spacing w:val="-4"/>
        </w:rPr>
        <w:t> </w:t>
      </w:r>
      <w:r>
        <w:rPr/>
        <w:t>be used as an effective tool by the local government units, engineers, planners, and other interested parties in designing, implementing, evaluating, and maintaining the coastal erosion prevention structures in Aparri, Cagayan.</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5152">
                <wp:simplePos x="0" y="0"/>
                <wp:positionH relativeFrom="page">
                  <wp:posOffset>0</wp:posOffset>
                </wp:positionH>
                <wp:positionV relativeFrom="page">
                  <wp:posOffset>9525</wp:posOffset>
                </wp:positionV>
                <wp:extent cx="7772400" cy="1004887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7772400" cy="10048875"/>
                          <a:chExt cx="7772400" cy="10048875"/>
                        </a:xfrm>
                      </wpg:grpSpPr>
                      <pic:pic>
                        <pic:nvPicPr>
                          <pic:cNvPr id="368" name="Image 368"/>
                          <pic:cNvPicPr/>
                        </pic:nvPicPr>
                        <pic:blipFill>
                          <a:blip r:embed="rId7" cstate="print"/>
                          <a:stretch>
                            <a:fillRect/>
                          </a:stretch>
                        </pic:blipFill>
                        <pic:spPr>
                          <a:xfrm>
                            <a:off x="0" y="926455"/>
                            <a:ext cx="7772400" cy="352425"/>
                          </a:xfrm>
                          <a:prstGeom prst="rect">
                            <a:avLst/>
                          </a:prstGeom>
                        </pic:spPr>
                      </pic:pic>
                      <wps:wsp>
                        <wps:cNvPr id="369" name="Graphic 36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70" name="Graphic 37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71" name="Graphic 37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72" name="Graphic 37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1328" id="docshapegroup109" coordorigin="0,15" coordsize="12240,15825">
                <v:shape style="position:absolute;left:0;top:1473;width:12240;height:555" type="#_x0000_t75" id="docshape11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
        <w:ind w:left="360"/>
      </w:pPr>
      <w:r>
        <w:rPr>
          <w:b/>
        </w:rPr>
        <w:t>Figure</w:t>
      </w:r>
      <w:r>
        <w:rPr>
          <w:b/>
          <w:spacing w:val="-1"/>
        </w:rPr>
        <w:t> </w:t>
      </w:r>
      <w:r>
        <w:rPr>
          <w:b/>
        </w:rPr>
        <w:t>2.</w:t>
      </w:r>
      <w:r>
        <w:rPr>
          <w:b/>
          <w:spacing w:val="-1"/>
        </w:rPr>
        <w:t> </w:t>
      </w:r>
      <w:r>
        <w:rPr/>
        <w:t>Proposed</w:t>
      </w:r>
      <w:r>
        <w:rPr>
          <w:spacing w:val="-1"/>
        </w:rPr>
        <w:t> </w:t>
      </w:r>
      <w:r>
        <w:rPr/>
        <w:t>Construction</w:t>
      </w:r>
      <w:r>
        <w:rPr>
          <w:spacing w:val="-1"/>
        </w:rPr>
        <w:t> </w:t>
      </w:r>
      <w:r>
        <w:rPr/>
        <w:t>Management</w:t>
      </w:r>
      <w:r>
        <w:rPr>
          <w:spacing w:val="-1"/>
        </w:rPr>
        <w:t> </w:t>
      </w:r>
      <w:r>
        <w:rPr>
          <w:spacing w:val="-2"/>
        </w:rPr>
        <w:t>Framework</w:t>
      </w:r>
    </w:p>
    <w:p>
      <w:pPr>
        <w:pStyle w:val="BodyText"/>
        <w:spacing w:before="220"/>
        <w:rPr>
          <w:sz w:val="20"/>
        </w:rPr>
      </w:pPr>
      <w:r>
        <w:rPr>
          <w:sz w:val="20"/>
        </w:rPr>
        <w:drawing>
          <wp:anchor distT="0" distB="0" distL="0" distR="0" allowOverlap="1" layoutInCell="1" locked="0" behindDoc="1" simplePos="0" relativeHeight="487618048">
            <wp:simplePos x="0" y="0"/>
            <wp:positionH relativeFrom="page">
              <wp:posOffset>2981325</wp:posOffset>
            </wp:positionH>
            <wp:positionV relativeFrom="paragraph">
              <wp:posOffset>300978</wp:posOffset>
            </wp:positionV>
            <wp:extent cx="2272569" cy="5308949"/>
            <wp:effectExtent l="0" t="0" r="0" b="0"/>
            <wp:wrapTopAndBottom/>
            <wp:docPr id="373" name="Image 373"/>
            <wp:cNvGraphicFramePr>
              <a:graphicFrameLocks/>
            </wp:cNvGraphicFramePr>
            <a:graphic>
              <a:graphicData uri="http://schemas.openxmlformats.org/drawingml/2006/picture">
                <pic:pic>
                  <pic:nvPicPr>
                    <pic:cNvPr id="373" name="Image 373"/>
                    <pic:cNvPicPr/>
                  </pic:nvPicPr>
                  <pic:blipFill>
                    <a:blip r:embed="rId10" cstate="print"/>
                    <a:stretch>
                      <a:fillRect/>
                    </a:stretch>
                  </pic:blipFill>
                  <pic:spPr>
                    <a:xfrm>
                      <a:off x="0" y="0"/>
                      <a:ext cx="2272569" cy="5308949"/>
                    </a:xfrm>
                    <a:prstGeom prst="rect">
                      <a:avLst/>
                    </a:prstGeom>
                  </pic:spPr>
                </pic:pic>
              </a:graphicData>
            </a:graphic>
          </wp:anchor>
        </w:drawing>
      </w:r>
    </w:p>
    <w:p>
      <w:pPr>
        <w:pStyle w:val="BodyText"/>
        <w:spacing w:after="0"/>
        <w:rPr>
          <w:sz w:val="20"/>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5664">
                <wp:simplePos x="0" y="0"/>
                <wp:positionH relativeFrom="page">
                  <wp:posOffset>0</wp:posOffset>
                </wp:positionH>
                <wp:positionV relativeFrom="page">
                  <wp:posOffset>9525</wp:posOffset>
                </wp:positionV>
                <wp:extent cx="7772400" cy="1004887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7772400" cy="10048875"/>
                          <a:chExt cx="7772400" cy="10048875"/>
                        </a:xfrm>
                      </wpg:grpSpPr>
                      <pic:pic>
                        <pic:nvPicPr>
                          <pic:cNvPr id="376" name="Image 376"/>
                          <pic:cNvPicPr/>
                        </pic:nvPicPr>
                        <pic:blipFill>
                          <a:blip r:embed="rId7" cstate="print"/>
                          <a:stretch>
                            <a:fillRect/>
                          </a:stretch>
                        </pic:blipFill>
                        <pic:spPr>
                          <a:xfrm>
                            <a:off x="0" y="926455"/>
                            <a:ext cx="7772400" cy="352425"/>
                          </a:xfrm>
                          <a:prstGeom prst="rect">
                            <a:avLst/>
                          </a:prstGeom>
                        </pic:spPr>
                      </pic:pic>
                      <wps:wsp>
                        <wps:cNvPr id="377" name="Graphic 37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78" name="Graphic 37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79" name="Graphic 37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80" name="Graphic 38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0816" id="docshapegroup111" coordorigin="0,15" coordsize="12240,15825">
                <v:shape style="position:absolute;left:0;top:1473;width:12240;height:555" type="#_x0000_t75" id="docshape11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numPr>
          <w:ilvl w:val="1"/>
          <w:numId w:val="11"/>
        </w:numPr>
        <w:tabs>
          <w:tab w:pos="4187" w:val="left" w:leader="none"/>
        </w:tabs>
        <w:spacing w:line="240" w:lineRule="auto" w:before="1" w:after="0"/>
        <w:ind w:left="4187" w:right="0" w:hanging="480"/>
        <w:jc w:val="left"/>
      </w:pPr>
      <w:bookmarkStart w:name="3.10 Reliability Test " w:id="85"/>
      <w:bookmarkEnd w:id="85"/>
      <w:r>
        <w:rPr>
          <w:b w:val="0"/>
        </w:rPr>
      </w:r>
      <w:bookmarkStart w:name="h.rqp2fgi8o3i3" w:id="86"/>
      <w:bookmarkEnd w:id="86"/>
      <w:r>
        <w:rPr>
          <w:b w:val="0"/>
        </w:rPr>
      </w:r>
      <w:r>
        <w:rPr/>
        <w:t>Reliability</w:t>
      </w:r>
      <w:r>
        <w:rPr>
          <w:spacing w:val="-2"/>
        </w:rPr>
        <w:t> </w:t>
      </w:r>
      <w:r>
        <w:rPr>
          <w:spacing w:val="-4"/>
        </w:rPr>
        <w:t>Test</w:t>
      </w:r>
    </w:p>
    <w:p>
      <w:pPr>
        <w:pStyle w:val="BodyText"/>
        <w:spacing w:before="5"/>
        <w:rPr>
          <w:b/>
        </w:rPr>
      </w:pPr>
    </w:p>
    <w:p>
      <w:pPr>
        <w:pStyle w:val="BodyText"/>
        <w:spacing w:line="480" w:lineRule="auto"/>
        <w:ind w:left="360" w:right="282" w:firstLine="720"/>
        <w:jc w:val="both"/>
      </w:pPr>
      <w:r>
        <w:rPr/>
        <w:t>The reliability of the research tools which will be used in this study will also </w:t>
      </w:r>
      <w:r>
        <w:rPr/>
        <w:t>be ensured to guarantee the consistency and reliability of the information to be collected in the construction management framework for the shoreline protection structures</w:t>
      </w:r>
      <w:r>
        <w:rPr>
          <w:spacing w:val="-3"/>
        </w:rPr>
        <w:t> </w:t>
      </w:r>
      <w:r>
        <w:rPr/>
        <w:t>in</w:t>
      </w:r>
      <w:r>
        <w:rPr>
          <w:spacing w:val="-3"/>
        </w:rPr>
        <w:t> </w:t>
      </w:r>
      <w:r>
        <w:rPr/>
        <w:t>Aparri, Cagayan in terms of factors associated with coastal erosion and risk categorization.</w:t>
      </w:r>
    </w:p>
    <w:p>
      <w:pPr>
        <w:pStyle w:val="BodyText"/>
        <w:spacing w:line="480" w:lineRule="auto"/>
        <w:ind w:left="360" w:right="283" w:firstLine="720"/>
        <w:jc w:val="both"/>
      </w:pPr>
      <w:r>
        <w:rPr/>
        <w:t>For the Field Observation Checklist, the reliability of the tool will be </w:t>
      </w:r>
      <w:r>
        <w:rPr/>
        <w:t>maintained by conducting various consistencies of the observations. The research team will observe different sites multiple times and validate the coastal erosion factors including waves, sediments, and coastal development in order to maintain the consistency of the </w:t>
      </w:r>
      <w:r>
        <w:rPr>
          <w:spacing w:val="-2"/>
        </w:rPr>
        <w:t>observations.</w:t>
      </w:r>
    </w:p>
    <w:p>
      <w:pPr>
        <w:pStyle w:val="BodyText"/>
        <w:spacing w:line="480" w:lineRule="auto"/>
        <w:ind w:left="360" w:right="279" w:firstLine="720"/>
        <w:jc w:val="both"/>
      </w:pPr>
      <w:r>
        <w:rPr/>
        <w:t>For the GIS-based erosion rate computation, reliability</w:t>
      </w:r>
      <w:r>
        <w:rPr>
          <w:spacing w:val="-3"/>
        </w:rPr>
        <w:t> </w:t>
      </w:r>
      <w:r>
        <w:rPr/>
        <w:t>can</w:t>
      </w:r>
      <w:r>
        <w:rPr>
          <w:spacing w:val="-3"/>
        </w:rPr>
        <w:t> </w:t>
      </w:r>
      <w:r>
        <w:rPr/>
        <w:t>be</w:t>
      </w:r>
      <w:r>
        <w:rPr>
          <w:spacing w:val="-3"/>
        </w:rPr>
        <w:t> </w:t>
      </w:r>
      <w:r>
        <w:rPr/>
        <w:t>ensured</w:t>
      </w:r>
      <w:r>
        <w:rPr>
          <w:spacing w:val="-3"/>
        </w:rPr>
        <w:t> </w:t>
      </w:r>
      <w:r>
        <w:rPr/>
        <w:t>through</w:t>
      </w:r>
      <w:r>
        <w:rPr>
          <w:spacing w:val="-3"/>
        </w:rPr>
        <w:t> </w:t>
      </w:r>
      <w:r>
        <w:rPr/>
        <w:t>the cross-checking of the spatial data</w:t>
      </w:r>
      <w:r>
        <w:rPr>
          <w:spacing w:val="40"/>
        </w:rPr>
        <w:t> </w:t>
      </w:r>
      <w:r>
        <w:rPr/>
        <w:t>as well as the repeated processing of these. Multiple processing of the spatial inputs will help ensure that there will be no variation in the</w:t>
      </w:r>
      <w:r>
        <w:rPr>
          <w:spacing w:val="40"/>
        </w:rPr>
        <w:t> </w:t>
      </w:r>
      <w:r>
        <w:rPr/>
        <w:t>results</w:t>
      </w:r>
      <w:r>
        <w:rPr>
          <w:spacing w:val="-3"/>
        </w:rPr>
        <w:t> </w:t>
      </w:r>
      <w:r>
        <w:rPr/>
        <w:t>when</w:t>
      </w:r>
      <w:r>
        <w:rPr>
          <w:spacing w:val="-3"/>
        </w:rPr>
        <w:t> </w:t>
      </w:r>
      <w:r>
        <w:rPr/>
        <w:t>it</w:t>
      </w:r>
      <w:r>
        <w:rPr>
          <w:spacing w:val="-3"/>
        </w:rPr>
        <w:t> </w:t>
      </w:r>
      <w:r>
        <w:rPr/>
        <w:t>comes</w:t>
      </w:r>
      <w:r>
        <w:rPr>
          <w:spacing w:val="-3"/>
        </w:rPr>
        <w:t> </w:t>
      </w:r>
      <w:r>
        <w:rPr/>
        <w:t>to</w:t>
      </w:r>
      <w:r>
        <w:rPr>
          <w:spacing w:val="-3"/>
        </w:rPr>
        <w:t> </w:t>
      </w:r>
      <w:r>
        <w:rPr/>
        <w:t>the</w:t>
      </w:r>
      <w:r>
        <w:rPr>
          <w:spacing w:val="-3"/>
        </w:rPr>
        <w:t> </w:t>
      </w:r>
      <w:r>
        <w:rPr/>
        <w:t>calculated</w:t>
      </w:r>
      <w:r>
        <w:rPr>
          <w:spacing w:val="-3"/>
        </w:rPr>
        <w:t> </w:t>
      </w:r>
      <w:r>
        <w:rPr/>
        <w:t>coastal</w:t>
      </w:r>
      <w:r>
        <w:rPr>
          <w:spacing w:val="-3"/>
        </w:rPr>
        <w:t> </w:t>
      </w:r>
      <w:r>
        <w:rPr/>
        <w:t>erosion</w:t>
      </w:r>
      <w:r>
        <w:rPr>
          <w:spacing w:val="-3"/>
        </w:rPr>
        <w:t> </w:t>
      </w:r>
      <w:r>
        <w:rPr/>
        <w:t>rates.</w:t>
      </w:r>
      <w:r>
        <w:rPr>
          <w:spacing w:val="-3"/>
        </w:rPr>
        <w:t> </w:t>
      </w:r>
      <w:r>
        <w:rPr/>
        <w:t>Secondary</w:t>
      </w:r>
      <w:r>
        <w:rPr>
          <w:spacing w:val="-3"/>
        </w:rPr>
        <w:t> </w:t>
      </w:r>
      <w:r>
        <w:rPr/>
        <w:t>spatial</w:t>
      </w:r>
      <w:r>
        <w:rPr>
          <w:spacing w:val="-3"/>
        </w:rPr>
        <w:t> </w:t>
      </w:r>
      <w:r>
        <w:rPr/>
        <w:t>sources</w:t>
      </w:r>
      <w:r>
        <w:rPr>
          <w:spacing w:val="-3"/>
        </w:rPr>
        <w:t> </w:t>
      </w:r>
      <w:r>
        <w:rPr/>
        <w:t>and coastal data may also be considered for verifying the results obtained through the use of </w:t>
      </w:r>
      <w:r>
        <w:rPr>
          <w:spacing w:val="-4"/>
        </w:rPr>
        <w:t>GIS.</w:t>
      </w:r>
    </w:p>
    <w:p>
      <w:pPr>
        <w:pStyle w:val="BodyText"/>
        <w:spacing w:line="480" w:lineRule="auto"/>
        <w:ind w:left="360" w:right="282" w:firstLine="720"/>
        <w:jc w:val="both"/>
      </w:pPr>
      <w:r>
        <w:rPr/>
        <w:t>For the</w:t>
      </w:r>
      <w:r>
        <w:rPr>
          <w:spacing w:val="-3"/>
        </w:rPr>
        <w:t> </w:t>
      </w:r>
      <w:r>
        <w:rPr/>
        <w:t>Expert</w:t>
      </w:r>
      <w:r>
        <w:rPr>
          <w:spacing w:val="-3"/>
        </w:rPr>
        <w:t> </w:t>
      </w:r>
      <w:r>
        <w:rPr/>
        <w:t>Evaluation</w:t>
      </w:r>
      <w:r>
        <w:rPr>
          <w:spacing w:val="-3"/>
        </w:rPr>
        <w:t> </w:t>
      </w:r>
      <w:r>
        <w:rPr/>
        <w:t>Questionnaire,</w:t>
      </w:r>
      <w:r>
        <w:rPr>
          <w:spacing w:val="-3"/>
        </w:rPr>
        <w:t> </w:t>
      </w:r>
      <w:r>
        <w:rPr/>
        <w:t>reliability</w:t>
      </w:r>
      <w:r>
        <w:rPr>
          <w:spacing w:val="-3"/>
        </w:rPr>
        <w:t> </w:t>
      </w:r>
      <w:r>
        <w:rPr/>
        <w:t>can</w:t>
      </w:r>
      <w:r>
        <w:rPr>
          <w:spacing w:val="-3"/>
        </w:rPr>
        <w:t> </w:t>
      </w:r>
      <w:r>
        <w:rPr/>
        <w:t>be</w:t>
      </w:r>
      <w:r>
        <w:rPr>
          <w:spacing w:val="-3"/>
        </w:rPr>
        <w:t> </w:t>
      </w:r>
      <w:r>
        <w:rPr/>
        <w:t>ensured</w:t>
      </w:r>
      <w:r>
        <w:rPr>
          <w:spacing w:val="-3"/>
        </w:rPr>
        <w:t> </w:t>
      </w:r>
      <w:r>
        <w:rPr/>
        <w:t>through</w:t>
      </w:r>
      <w:r>
        <w:rPr>
          <w:spacing w:val="-3"/>
        </w:rPr>
        <w:t> </w:t>
      </w:r>
      <w:r>
        <w:rPr/>
        <w:t>the</w:t>
      </w:r>
      <w:r>
        <w:rPr>
          <w:spacing w:val="-3"/>
        </w:rPr>
        <w:t> </w:t>
      </w:r>
      <w:r>
        <w:rPr/>
        <w:t>use of a Likert scale</w:t>
      </w:r>
      <w:r>
        <w:rPr>
          <w:spacing w:val="-3"/>
        </w:rPr>
        <w:t> </w:t>
      </w:r>
      <w:r>
        <w:rPr/>
        <w:t>questionnaire</w:t>
      </w:r>
      <w:r>
        <w:rPr>
          <w:spacing w:val="-3"/>
        </w:rPr>
        <w:t> </w:t>
      </w:r>
      <w:r>
        <w:rPr/>
        <w:t>to</w:t>
      </w:r>
      <w:r>
        <w:rPr>
          <w:spacing w:val="-3"/>
        </w:rPr>
        <w:t> </w:t>
      </w:r>
      <w:r>
        <w:rPr/>
        <w:t>be</w:t>
      </w:r>
      <w:r>
        <w:rPr>
          <w:spacing w:val="-3"/>
        </w:rPr>
        <w:t> </w:t>
      </w:r>
      <w:r>
        <w:rPr/>
        <w:t>distributed</w:t>
      </w:r>
      <w:r>
        <w:rPr>
          <w:spacing w:val="-3"/>
        </w:rPr>
        <w:t> </w:t>
      </w:r>
      <w:r>
        <w:rPr/>
        <w:t>among</w:t>
      </w:r>
      <w:r>
        <w:rPr>
          <w:spacing w:val="-3"/>
        </w:rPr>
        <w:t> </w:t>
      </w:r>
      <w:r>
        <w:rPr/>
        <w:t>chosen</w:t>
      </w:r>
      <w:r>
        <w:rPr>
          <w:spacing w:val="-3"/>
        </w:rPr>
        <w:t> </w:t>
      </w:r>
      <w:r>
        <w:rPr/>
        <w:t>experts</w:t>
      </w:r>
      <w:r>
        <w:rPr>
          <w:spacing w:val="-3"/>
        </w:rPr>
        <w:t> </w:t>
      </w:r>
      <w:r>
        <w:rPr/>
        <w:t>like</w:t>
      </w:r>
      <w:r>
        <w:rPr>
          <w:spacing w:val="-3"/>
        </w:rPr>
        <w:t> </w:t>
      </w:r>
      <w:r>
        <w:rPr/>
        <w:t>civil</w:t>
      </w:r>
      <w:r>
        <w:rPr>
          <w:spacing w:val="-3"/>
        </w:rPr>
        <w:t> </w:t>
      </w:r>
      <w:r>
        <w:rPr/>
        <w:t>engineers, coastal or environmental engineers, and LGU technical staff members. Reliability</w:t>
      </w:r>
      <w:r>
        <w:rPr>
          <w:spacing w:val="-3"/>
        </w:rPr>
        <w:t> </w:t>
      </w:r>
      <w:r>
        <w:rPr/>
        <w:t>will</w:t>
      </w:r>
      <w:r>
        <w:rPr>
          <w:spacing w:val="-3"/>
        </w:rPr>
        <w:t> </w:t>
      </w:r>
      <w:r>
        <w:rPr/>
        <w:t>be measured using Cronbach’s Alpha to determine the reliability of the Likert scale questionnaire</w:t>
      </w:r>
      <w:r>
        <w:rPr>
          <w:spacing w:val="28"/>
        </w:rPr>
        <w:t> </w:t>
      </w:r>
      <w:r>
        <w:rPr/>
        <w:t>used</w:t>
      </w:r>
      <w:r>
        <w:rPr>
          <w:spacing w:val="30"/>
        </w:rPr>
        <w:t> </w:t>
      </w:r>
      <w:r>
        <w:rPr/>
        <w:t>for</w:t>
      </w:r>
      <w:r>
        <w:rPr>
          <w:spacing w:val="30"/>
        </w:rPr>
        <w:t> </w:t>
      </w:r>
      <w:r>
        <w:rPr/>
        <w:t>assessing</w:t>
      </w:r>
      <w:r>
        <w:rPr>
          <w:spacing w:val="30"/>
        </w:rPr>
        <w:t> </w:t>
      </w:r>
      <w:r>
        <w:rPr/>
        <w:t>shore</w:t>
      </w:r>
      <w:r>
        <w:rPr>
          <w:spacing w:val="30"/>
        </w:rPr>
        <w:t> </w:t>
      </w:r>
      <w:r>
        <w:rPr/>
        <w:t>protection</w:t>
      </w:r>
      <w:r>
        <w:rPr>
          <w:spacing w:val="30"/>
        </w:rPr>
        <w:t> </w:t>
      </w:r>
      <w:r>
        <w:rPr/>
        <w:t>structures</w:t>
      </w:r>
      <w:r>
        <w:rPr>
          <w:spacing w:val="30"/>
        </w:rPr>
        <w:t> </w:t>
      </w:r>
      <w:r>
        <w:rPr/>
        <w:t>according</w:t>
      </w:r>
      <w:r>
        <w:rPr>
          <w:spacing w:val="30"/>
        </w:rPr>
        <w:t> </w:t>
      </w:r>
      <w:r>
        <w:rPr/>
        <w:t>to</w:t>
      </w:r>
      <w:r>
        <w:rPr>
          <w:spacing w:val="30"/>
        </w:rPr>
        <w:t> </w:t>
      </w:r>
      <w:r>
        <w:rPr/>
        <w:t>their</w:t>
      </w:r>
      <w:r>
        <w:rPr>
          <w:spacing w:val="30"/>
        </w:rPr>
        <w:t>  </w:t>
      </w:r>
      <w:r>
        <w:rPr>
          <w:spacing w:val="-2"/>
        </w:rPr>
        <w:t>stability,</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p>
    <w:p>
      <w:pPr>
        <w:pStyle w:val="BodyText"/>
        <w:tabs>
          <w:tab w:pos="1923" w:val="left" w:leader="none"/>
          <w:tab w:pos="2564" w:val="left" w:leader="none"/>
          <w:tab w:pos="3019" w:val="left" w:leader="none"/>
          <w:tab w:pos="4506" w:val="left" w:leader="none"/>
          <w:tab w:pos="5723" w:val="left" w:leader="none"/>
          <w:tab w:pos="7176" w:val="left" w:leader="none"/>
          <w:tab w:pos="8729" w:val="left" w:leader="none"/>
        </w:tabs>
        <w:spacing w:line="480" w:lineRule="auto" w:before="1"/>
        <w:ind w:left="360" w:right="282"/>
      </w:pPr>
      <w:r>
        <w:rPr>
          <w:spacing w:val="-2"/>
        </w:rPr>
        <w:t>effectiveness,</w:t>
      </w:r>
      <w:r>
        <w:rPr/>
        <w:tab/>
      </w:r>
      <w:r>
        <w:rPr>
          <w:spacing w:val="-4"/>
        </w:rPr>
        <w:t>cost</w:t>
      </w:r>
      <w:r>
        <w:rPr/>
        <w:tab/>
      </w:r>
      <w:r>
        <w:rPr>
          <w:spacing w:val="-6"/>
        </w:rPr>
        <w:t>of</w:t>
      </w:r>
      <w:r>
        <w:rPr/>
        <w:tab/>
      </w:r>
      <w:r>
        <w:rPr>
          <w:spacing w:val="-2"/>
        </w:rPr>
        <w:t>construction,</w:t>
      </w:r>
      <w:r>
        <w:rPr/>
        <w:tab/>
      </w:r>
      <w:r>
        <w:rPr>
          <w:spacing w:val="-2"/>
        </w:rPr>
        <w:t>durability,</w:t>
      </w:r>
      <w:r>
        <w:rPr/>
        <w:tab/>
      </w:r>
      <w:r>
        <w:rPr>
          <w:spacing w:val="-2"/>
        </w:rPr>
        <w:t>maintenance</w:t>
      </w:r>
      <w:r>
        <w:rPr/>
        <w:tab/>
      </w:r>
      <w:r>
        <w:rPr>
          <w:spacing w:val="-2"/>
        </w:rPr>
        <w:t>requirements,</w:t>
      </w:r>
      <w:r>
        <w:rPr/>
        <w:tab/>
      </w:r>
      <w:r>
        <w:rPr>
          <w:spacing w:val="-4"/>
        </w:rPr>
        <w:t>and </w:t>
      </w:r>
      <w:r>
        <w:rPr/>
        <w:t>environmental impact.</w:t>
      </w:r>
    </w:p>
    <w:p>
      <w:pPr>
        <w:pStyle w:val="BodyText"/>
      </w:pPr>
    </w:p>
    <w:p>
      <w:pPr>
        <w:pStyle w:val="BodyText"/>
      </w:pPr>
    </w:p>
    <w:p>
      <w:pPr>
        <w:pStyle w:val="BodyText"/>
        <w:spacing w:before="275"/>
      </w:pPr>
    </w:p>
    <w:p>
      <w:pPr>
        <w:pStyle w:val="BodyText"/>
        <w:spacing w:before="1"/>
        <w:ind w:left="360"/>
      </w:pPr>
      <w:r>
        <w:rPr/>
        <w:t>The</w:t>
      </w:r>
      <w:r>
        <w:rPr>
          <w:spacing w:val="-2"/>
        </w:rPr>
        <w:t> </w:t>
      </w:r>
      <w:r>
        <w:rPr/>
        <w:t>Cronbach’s</w:t>
      </w:r>
      <w:r>
        <w:rPr>
          <w:spacing w:val="-2"/>
        </w:rPr>
        <w:t> </w:t>
      </w:r>
      <w:r>
        <w:rPr/>
        <w:t>Alpha</w:t>
      </w:r>
      <w:r>
        <w:rPr>
          <w:spacing w:val="-2"/>
        </w:rPr>
        <w:t> </w:t>
      </w:r>
      <w:r>
        <w:rPr/>
        <w:t>coefficient</w:t>
      </w:r>
      <w:r>
        <w:rPr>
          <w:spacing w:val="-2"/>
        </w:rPr>
        <w:t> </w:t>
      </w:r>
      <w:r>
        <w:rPr/>
        <w:t>will</w:t>
      </w:r>
      <w:r>
        <w:rPr>
          <w:spacing w:val="-2"/>
        </w:rPr>
        <w:t> </w:t>
      </w:r>
      <w:r>
        <w:rPr/>
        <w:t>be</w:t>
      </w:r>
      <w:r>
        <w:rPr>
          <w:spacing w:val="-2"/>
        </w:rPr>
        <w:t> </w:t>
      </w:r>
      <w:r>
        <w:rPr/>
        <w:t>computed</w:t>
      </w:r>
      <w:r>
        <w:rPr>
          <w:spacing w:val="-2"/>
        </w:rPr>
        <w:t> </w:t>
      </w:r>
      <w:r>
        <w:rPr/>
        <w:t>using</w:t>
      </w:r>
      <w:r>
        <w:rPr>
          <w:spacing w:val="-2"/>
        </w:rPr>
        <w:t> </w:t>
      </w:r>
      <w:r>
        <w:rPr/>
        <w:t>the</w:t>
      </w:r>
      <w:r>
        <w:rPr>
          <w:spacing w:val="-2"/>
        </w:rPr>
        <w:t> </w:t>
      </w:r>
      <w:r>
        <w:rPr/>
        <w:t>following</w:t>
      </w:r>
      <w:r>
        <w:rPr>
          <w:spacing w:val="-1"/>
        </w:rPr>
        <w:t> </w:t>
      </w:r>
      <w:r>
        <w:rPr>
          <w:spacing w:val="-2"/>
        </w:rPr>
        <w:t>formula:</w:t>
      </w:r>
    </w:p>
    <w:p>
      <w:pPr>
        <w:pStyle w:val="BodyText"/>
        <w:spacing w:before="2"/>
        <w:rPr>
          <w:sz w:val="17"/>
        </w:rPr>
      </w:pPr>
    </w:p>
    <w:p>
      <w:pPr>
        <w:pStyle w:val="BodyText"/>
        <w:spacing w:after="0"/>
        <w:rPr>
          <w:sz w:val="17"/>
        </w:rPr>
        <w:sectPr>
          <w:type w:val="continuous"/>
          <w:pgSz w:w="12240" w:h="15840"/>
          <w:pgMar w:header="0" w:footer="864" w:top="260" w:bottom="1100" w:left="1800" w:right="1080"/>
        </w:sectPr>
      </w:pPr>
    </w:p>
    <w:p>
      <w:pPr>
        <w:pStyle w:val="BodyText"/>
        <w:spacing w:before="14"/>
        <w:rPr>
          <w:sz w:val="17"/>
        </w:rPr>
      </w:pPr>
    </w:p>
    <w:p>
      <w:pPr>
        <w:spacing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61408">
                <wp:simplePos x="0" y="0"/>
                <wp:positionH relativeFrom="page">
                  <wp:posOffset>3688450</wp:posOffset>
                </wp:positionH>
                <wp:positionV relativeFrom="paragraph">
                  <wp:posOffset>66228</wp:posOffset>
                </wp:positionV>
                <wp:extent cx="262890" cy="15303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62890" cy="153035"/>
                        </a:xfrm>
                        <a:prstGeom prst="rect">
                          <a:avLst/>
                        </a:prstGeom>
                      </wps:spPr>
                      <wps:txbx>
                        <w:txbxContent>
                          <w:p>
                            <w:pPr>
                              <w:pStyle w:val="BodyText"/>
                              <w:spacing w:line="240" w:lineRule="exact"/>
                              <w:rPr>
                                <w:rFonts w:ascii="Cambria Math" w:hAnsi="Cambria Math"/>
                              </w:rPr>
                            </w:pPr>
                            <w:r>
                              <w:rPr>
                                <w:rFonts w:ascii="Cambria Math" w:hAnsi="Cambria Math"/>
                              </w:rPr>
                              <w:t>α</w:t>
                            </w:r>
                            <w:r>
                              <w:rPr>
                                <w:rFonts w:ascii="Cambria Math" w:hAnsi="Cambria Math"/>
                                <w:spacing w:val="42"/>
                              </w:rPr>
                              <w:t> </w:t>
                            </w:r>
                            <w:r>
                              <w:rPr>
                                <w:rFonts w:ascii="Cambria Math" w:hAnsi="Cambria Math"/>
                                <w:spacing w:val="-10"/>
                              </w:rPr>
                              <w:t>=</w:t>
                            </w:r>
                          </w:p>
                        </w:txbxContent>
                      </wps:txbx>
                      <wps:bodyPr wrap="square" lIns="0" tIns="0" rIns="0" bIns="0" rtlCol="0">
                        <a:noAutofit/>
                      </wps:bodyPr>
                    </wps:wsp>
                  </a:graphicData>
                </a:graphic>
              </wp:anchor>
            </w:drawing>
          </mc:Choice>
          <mc:Fallback>
            <w:pict>
              <v:shape style="position:absolute;margin-left:290.429199pt;margin-top:5.214840pt;width:20.7pt;height:12.05pt;mso-position-horizontal-relative:page;mso-position-vertical-relative:paragraph;z-index:15761408" type="#_x0000_t202" id="docshape113" filled="false" stroked="false">
                <v:textbox inset="0,0,0,0">
                  <w:txbxContent>
                    <w:p>
                      <w:pPr>
                        <w:pStyle w:val="BodyText"/>
                        <w:spacing w:line="240" w:lineRule="exact"/>
                        <w:rPr>
                          <w:rFonts w:ascii="Cambria Math" w:hAnsi="Cambria Math"/>
                        </w:rPr>
                      </w:pPr>
                      <w:r>
                        <w:rPr>
                          <w:rFonts w:ascii="Cambria Math" w:hAnsi="Cambria Math"/>
                        </w:rPr>
                        <w:t>α</w:t>
                      </w:r>
                      <w:r>
                        <w:rPr>
                          <w:rFonts w:ascii="Cambria Math" w:hAnsi="Cambria Math"/>
                          <w:spacing w:val="42"/>
                        </w:rPr>
                        <w:t> </w:t>
                      </w:r>
                      <w:r>
                        <w:rPr>
                          <w:rFonts w:ascii="Cambria Math" w:hAnsi="Cambria Math"/>
                          <w:spacing w:val="-10"/>
                        </w:rPr>
                        <w:t>=</w:t>
                      </w:r>
                    </w:p>
                  </w:txbxContent>
                </v:textbox>
                <w10:wrap type="none"/>
              </v:shape>
            </w:pict>
          </mc:Fallback>
        </mc:AlternateContent>
      </w:r>
      <w:r>
        <w:rPr>
          <w:rFonts w:ascii="Cambria Math" w:eastAsia="Cambria Math"/>
          <w:spacing w:val="41"/>
          <w:sz w:val="17"/>
          <w:u w:val="thick"/>
        </w:rPr>
        <w:t>  </w:t>
      </w:r>
      <w:r>
        <w:rPr>
          <w:rFonts w:ascii="Cambria Math" w:eastAsia="Cambria Math"/>
          <w:spacing w:val="-10"/>
          <w:sz w:val="17"/>
          <w:u w:val="thick"/>
        </w:rPr>
        <w:t>𝑘</w:t>
      </w:r>
      <w:r>
        <w:rPr>
          <w:rFonts w:ascii="Cambria Math" w:eastAsia="Cambria Math"/>
          <w:spacing w:val="80"/>
          <w:sz w:val="17"/>
          <w:u w:val="thick"/>
        </w:rPr>
        <w:t> </w:t>
      </w:r>
    </w:p>
    <w:p>
      <w:pPr>
        <w:spacing w:before="28"/>
        <w:ind w:left="0" w:right="49" w:firstLine="0"/>
        <w:jc w:val="right"/>
        <w:rPr>
          <w:rFonts w:ascii="Cambria Math" w:hAnsi="Cambria Math" w:eastAsia="Cambria Math"/>
          <w:sz w:val="17"/>
        </w:rPr>
      </w:pPr>
      <w:r>
        <w:rPr>
          <w:rFonts w:ascii="Cambria Math" w:hAnsi="Cambria Math" w:eastAsia="Cambria Math"/>
          <w:spacing w:val="-5"/>
          <w:sz w:val="17"/>
        </w:rPr>
        <w:t>𝑘−1</w:t>
      </w:r>
    </w:p>
    <w:p>
      <w:pPr>
        <w:spacing w:line="100" w:lineRule="exact" w:before="79"/>
        <w:ind w:left="884" w:right="0" w:firstLine="0"/>
        <w:jc w:val="left"/>
        <w:rPr>
          <w:rFonts w:ascii="Cambria Math"/>
          <w:sz w:val="12"/>
        </w:rPr>
      </w:pPr>
      <w:r>
        <w:rPr/>
        <w:br w:type="column"/>
      </w:r>
      <w:r>
        <w:rPr>
          <w:rFonts w:ascii="Cambria Math"/>
          <w:spacing w:val="-10"/>
          <w:sz w:val="12"/>
        </w:rPr>
        <w:t>2</w:t>
      </w:r>
    </w:p>
    <w:p>
      <w:pPr>
        <w:spacing w:line="123" w:lineRule="exact" w:before="0"/>
        <w:ind w:left="656" w:right="0" w:firstLine="0"/>
        <w:jc w:val="left"/>
        <w:rPr>
          <w:rFonts w:ascii="Cambria Math" w:hAnsi="Cambria Math"/>
          <w:sz w:val="17"/>
        </w:rPr>
      </w:pPr>
      <w:r>
        <w:rPr>
          <w:rFonts w:ascii="Cambria Math" w:hAnsi="Cambria Math"/>
          <w:sz w:val="17"/>
        </w:rPr>
        <w:t>Σ</w:t>
      </w:r>
      <w:r>
        <w:rPr>
          <w:rFonts w:ascii="Cambria Math" w:hAnsi="Cambria Math"/>
          <w:spacing w:val="-2"/>
          <w:sz w:val="17"/>
        </w:rPr>
        <w:t> </w:t>
      </w:r>
      <w:r>
        <w:rPr>
          <w:rFonts w:ascii="Cambria Math" w:hAnsi="Cambria Math"/>
          <w:spacing w:val="-10"/>
          <w:sz w:val="17"/>
        </w:rPr>
        <w:t>σ</w:t>
      </w:r>
    </w:p>
    <w:p>
      <w:pPr>
        <w:tabs>
          <w:tab w:pos="883" w:val="left" w:leader="none"/>
        </w:tabs>
        <w:spacing w:line="223" w:lineRule="exact" w:before="0"/>
        <w:ind w:left="16" w:right="0" w:firstLine="0"/>
        <w:jc w:val="left"/>
        <w:rPr>
          <w:sz w:val="24"/>
        </w:rPr>
      </w:pPr>
      <w:r>
        <w:rPr>
          <w:sz w:val="24"/>
        </w:rPr>
        <mc:AlternateContent>
          <mc:Choice Requires="wps">
            <w:drawing>
              <wp:anchor distT="0" distB="0" distL="0" distR="0" allowOverlap="1" layoutInCell="1" locked="0" behindDoc="1" simplePos="0" relativeHeight="484786688">
                <wp:simplePos x="0" y="0"/>
                <wp:positionH relativeFrom="page">
                  <wp:posOffset>4876091</wp:posOffset>
                </wp:positionH>
                <wp:positionV relativeFrom="paragraph">
                  <wp:posOffset>99069</wp:posOffset>
                </wp:positionV>
                <wp:extent cx="42545" cy="7683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42545" cy="76835"/>
                        </a:xfrm>
                        <a:prstGeom prst="rect">
                          <a:avLst/>
                        </a:prstGeom>
                      </wps:spPr>
                      <wps:txbx>
                        <w:txbxContent>
                          <w:p>
                            <w:pPr>
                              <w:spacing w:line="120" w:lineRule="exact" w:before="0"/>
                              <w:ind w:left="0" w:right="0" w:firstLine="0"/>
                              <w:jc w:val="left"/>
                              <w:rPr>
                                <w:rFonts w:ascii="Cambria Math"/>
                                <w:sz w:val="12"/>
                              </w:rPr>
                            </w:pPr>
                            <w:r>
                              <w:rPr>
                                <w:rFonts w:ascii="Cambria Math"/>
                                <w:spacing w:val="-10"/>
                                <w:sz w:val="12"/>
                              </w:rPr>
                              <w:t>2</w:t>
                            </w:r>
                          </w:p>
                        </w:txbxContent>
                      </wps:txbx>
                      <wps:bodyPr wrap="square" lIns="0" tIns="0" rIns="0" bIns="0" rtlCol="0">
                        <a:noAutofit/>
                      </wps:bodyPr>
                    </wps:wsp>
                  </a:graphicData>
                </a:graphic>
              </wp:anchor>
            </w:drawing>
          </mc:Choice>
          <mc:Fallback>
            <w:pict>
              <v:shape style="position:absolute;margin-left:383.944183pt;margin-top:7.800728pt;width:3.35pt;height:6.05pt;mso-position-horizontal-relative:page;mso-position-vertical-relative:paragraph;z-index:-18529792" type="#_x0000_t202" id="docshape114" filled="false" stroked="false">
                <v:textbox inset="0,0,0,0">
                  <w:txbxContent>
                    <w:p>
                      <w:pPr>
                        <w:spacing w:line="120" w:lineRule="exact" w:before="0"/>
                        <w:ind w:left="0" w:right="0" w:firstLine="0"/>
                        <w:jc w:val="left"/>
                        <w:rPr>
                          <w:rFonts w:ascii="Cambria Math"/>
                          <w:sz w:val="12"/>
                        </w:rPr>
                      </w:pPr>
                      <w:r>
                        <w:rPr>
                          <w:rFonts w:ascii="Cambria Math"/>
                          <w:spacing w:val="-10"/>
                          <w:sz w:val="12"/>
                        </w:rPr>
                        <w:t>2</w:t>
                      </w:r>
                    </w:p>
                  </w:txbxContent>
                </v:textbox>
                <w10:wrap type="none"/>
              </v:shape>
            </w:pict>
          </mc:Fallback>
        </mc:AlternateContent>
      </w:r>
      <w:r>
        <w:rPr>
          <w:rFonts w:ascii="Cambria Math" w:hAnsi="Cambria Math" w:eastAsia="Cambria Math"/>
          <w:sz w:val="24"/>
        </w:rPr>
        <w:t>(1</w:t>
      </w:r>
      <w:r>
        <w:rPr>
          <w:rFonts w:ascii="Cambria Math" w:hAnsi="Cambria Math" w:eastAsia="Cambria Math"/>
          <w:spacing w:val="40"/>
          <w:sz w:val="24"/>
        </w:rPr>
        <w:t> </w:t>
      </w:r>
      <w:r>
        <w:rPr>
          <w:rFonts w:ascii="Cambria Math" w:hAnsi="Cambria Math" w:eastAsia="Cambria Math"/>
          <w:sz w:val="24"/>
        </w:rPr>
        <w:t>−</w:t>
      </w:r>
      <w:r>
        <w:rPr>
          <w:rFonts w:ascii="Cambria Math" w:hAnsi="Cambria Math" w:eastAsia="Cambria Math"/>
          <w:spacing w:val="22"/>
          <w:sz w:val="24"/>
        </w:rPr>
        <w:t> </w:t>
      </w:r>
      <w:r>
        <w:rPr>
          <w:position w:val="12"/>
          <w:sz w:val="12"/>
          <w:u w:val="thick"/>
        </w:rPr>
        <w:tab/>
      </w:r>
      <w:r>
        <w:rPr>
          <w:rFonts w:ascii="Cambria Math" w:hAnsi="Cambria Math" w:eastAsia="Cambria Math"/>
          <w:position w:val="12"/>
          <w:sz w:val="12"/>
          <w:u w:val="thick"/>
        </w:rPr>
        <w:t>𝑖</w:t>
      </w:r>
      <w:r>
        <w:rPr>
          <w:rFonts w:ascii="Cambria Math" w:hAnsi="Cambria Math" w:eastAsia="Cambria Math"/>
          <w:spacing w:val="59"/>
          <w:position w:val="12"/>
          <w:sz w:val="12"/>
          <w:u w:val="thick"/>
        </w:rPr>
        <w:t> </w:t>
      </w:r>
      <w:r>
        <w:rPr>
          <w:spacing w:val="-10"/>
          <w:sz w:val="24"/>
        </w:rPr>
        <w:t>)</w:t>
      </w:r>
    </w:p>
    <w:p>
      <w:pPr>
        <w:spacing w:line="136" w:lineRule="exact" w:before="0"/>
        <w:ind w:left="721" w:right="0" w:firstLine="0"/>
        <w:jc w:val="left"/>
        <w:rPr>
          <w:rFonts w:ascii="Cambria Math" w:hAnsi="Cambria Math"/>
          <w:sz w:val="17"/>
        </w:rPr>
      </w:pPr>
      <w:r>
        <w:rPr>
          <w:rFonts w:ascii="Cambria Math" w:hAnsi="Cambria Math"/>
          <w:spacing w:val="-10"/>
          <w:sz w:val="17"/>
        </w:rPr>
        <w:t>σ</w:t>
      </w:r>
    </w:p>
    <w:p>
      <w:pPr>
        <w:spacing w:line="106" w:lineRule="exact" w:before="0"/>
        <w:ind w:left="818" w:right="0" w:firstLine="0"/>
        <w:jc w:val="left"/>
        <w:rPr>
          <w:rFonts w:ascii="Cambria Math" w:eastAsia="Cambria Math"/>
          <w:sz w:val="12"/>
        </w:rPr>
      </w:pPr>
      <w:r>
        <w:rPr>
          <w:rFonts w:ascii="Cambria Math" w:eastAsia="Cambria Math"/>
          <w:spacing w:val="-10"/>
          <w:sz w:val="12"/>
        </w:rPr>
        <w:t>𝑖</w:t>
      </w:r>
    </w:p>
    <w:p>
      <w:pPr>
        <w:spacing w:after="0" w:line="106" w:lineRule="exact"/>
        <w:jc w:val="left"/>
        <w:rPr>
          <w:rFonts w:ascii="Cambria Math" w:eastAsia="Cambria Math"/>
          <w:sz w:val="12"/>
        </w:rPr>
        <w:sectPr>
          <w:type w:val="continuous"/>
          <w:pgSz w:w="12240" w:h="15840"/>
          <w:pgMar w:header="0" w:footer="864" w:top="260" w:bottom="1100" w:left="1800" w:right="1080"/>
          <w:cols w:num="2" w:equalWidth="0">
            <w:col w:w="5021" w:space="40"/>
            <w:col w:w="4299"/>
          </w:cols>
        </w:sectPr>
      </w:pPr>
    </w:p>
    <w:p>
      <w:pPr>
        <w:pStyle w:val="BodyText"/>
        <w:spacing w:before="278"/>
        <w:ind w:left="1080"/>
      </w:pPr>
      <w:r>
        <w:rPr>
          <w:spacing w:val="-2"/>
        </w:rPr>
        <w:t>Where:</w:t>
      </w:r>
    </w:p>
    <w:p>
      <w:pPr>
        <w:pStyle w:val="BodyText"/>
        <w:spacing w:before="3"/>
      </w:pPr>
    </w:p>
    <w:p>
      <w:pPr>
        <w:pStyle w:val="BodyText"/>
        <w:ind w:left="1080"/>
      </w:pPr>
      <w:r>
        <w:rPr>
          <w:rFonts w:ascii="Cambria Math" w:hAnsi="Cambria Math"/>
        </w:rPr>
        <w:t>α</w:t>
      </w:r>
      <w:r>
        <w:rPr>
          <w:rFonts w:ascii="Cambria Math" w:hAnsi="Cambria Math"/>
          <w:spacing w:val="37"/>
        </w:rPr>
        <w:t> </w:t>
      </w:r>
      <w:r>
        <w:rPr>
          <w:rFonts w:ascii="Cambria Math" w:hAnsi="Cambria Math"/>
        </w:rPr>
        <w:t>=</w:t>
      </w:r>
      <w:r>
        <w:rPr>
          <w:rFonts w:ascii="Cambria Math" w:hAnsi="Cambria Math"/>
          <w:spacing w:val="62"/>
          <w:w w:val="150"/>
        </w:rPr>
        <w:t> </w:t>
      </w:r>
      <w:r>
        <w:rPr/>
        <w:t>Cronbach’s</w:t>
      </w:r>
      <w:r>
        <w:rPr>
          <w:spacing w:val="-3"/>
        </w:rPr>
        <w:t> </w:t>
      </w:r>
      <w:r>
        <w:rPr>
          <w:spacing w:val="-4"/>
        </w:rPr>
        <w:t>Alpha</w:t>
      </w:r>
    </w:p>
    <w:p>
      <w:pPr>
        <w:pStyle w:val="BodyText"/>
        <w:spacing w:before="1"/>
        <w:rPr>
          <w:sz w:val="17"/>
        </w:rPr>
      </w:pPr>
    </w:p>
    <w:p>
      <w:pPr>
        <w:pStyle w:val="BodyText"/>
        <w:spacing w:after="0"/>
        <w:rPr>
          <w:sz w:val="17"/>
        </w:rPr>
        <w:sectPr>
          <w:type w:val="continuous"/>
          <w:pgSz w:w="12240" w:h="15840"/>
          <w:pgMar w:header="0" w:footer="864" w:top="260" w:bottom="1100" w:left="1800" w:right="1080"/>
        </w:sectPr>
      </w:pPr>
    </w:p>
    <w:p>
      <w:pPr>
        <w:spacing w:before="86"/>
        <w:ind w:left="0" w:right="0" w:firstLine="0"/>
        <w:jc w:val="right"/>
        <w:rPr>
          <w:rFonts w:ascii="Cambria Math" w:eastAsia="Cambria Math"/>
          <w:sz w:val="24"/>
        </w:rPr>
      </w:pPr>
      <w:r>
        <w:rPr>
          <w:rFonts w:ascii="Cambria Math" w:eastAsia="Cambria Math"/>
          <w:sz w:val="24"/>
        </w:rPr>
        <w:t>𝑘</w:t>
      </w:r>
      <w:r>
        <w:rPr>
          <w:rFonts w:ascii="Cambria Math" w:eastAsia="Cambria Math"/>
          <w:spacing w:val="68"/>
          <w:w w:val="150"/>
          <w:sz w:val="24"/>
        </w:rPr>
        <w:t> </w:t>
      </w:r>
      <w:r>
        <w:rPr>
          <w:rFonts w:ascii="Cambria Math" w:eastAsia="Cambria Math"/>
          <w:spacing w:val="-10"/>
          <w:sz w:val="24"/>
        </w:rPr>
        <w:t>=</w:t>
      </w:r>
    </w:p>
    <w:p>
      <w:pPr>
        <w:pStyle w:val="BodyText"/>
        <w:spacing w:before="90"/>
        <w:ind w:left="108"/>
      </w:pPr>
      <w:r>
        <w:rPr/>
        <w:br w:type="column"/>
      </w:r>
      <w:r>
        <w:rPr/>
        <w:t>number of questionnaire </w:t>
      </w:r>
      <w:r>
        <w:rPr>
          <w:spacing w:val="-2"/>
        </w:rPr>
        <w:t>items</w:t>
      </w:r>
    </w:p>
    <w:p>
      <w:pPr>
        <w:pStyle w:val="BodyText"/>
        <w:spacing w:after="0"/>
        <w:sectPr>
          <w:type w:val="continuous"/>
          <w:pgSz w:w="12240" w:h="15840"/>
          <w:pgMar w:header="0" w:footer="864" w:top="260" w:bottom="1100" w:left="1800" w:right="1080"/>
          <w:cols w:num="2" w:equalWidth="0">
            <w:col w:w="1541" w:space="40"/>
            <w:col w:w="7779"/>
          </w:cols>
        </w:sectPr>
      </w:pPr>
    </w:p>
    <w:p>
      <w:pPr>
        <w:pStyle w:val="BodyText"/>
        <w:spacing w:before="89"/>
      </w:pPr>
      <w:r>
        <w:rPr/>
        <mc:AlternateContent>
          <mc:Choice Requires="wps">
            <w:drawing>
              <wp:anchor distT="0" distB="0" distL="0" distR="0" allowOverlap="1" layoutInCell="1" locked="0" behindDoc="1" simplePos="0" relativeHeight="484786176">
                <wp:simplePos x="0" y="0"/>
                <wp:positionH relativeFrom="page">
                  <wp:posOffset>0</wp:posOffset>
                </wp:positionH>
                <wp:positionV relativeFrom="page">
                  <wp:posOffset>9525</wp:posOffset>
                </wp:positionV>
                <wp:extent cx="7772400" cy="10048875"/>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772400" cy="10048875"/>
                          <a:chExt cx="7772400" cy="10048875"/>
                        </a:xfrm>
                      </wpg:grpSpPr>
                      <pic:pic>
                        <pic:nvPicPr>
                          <pic:cNvPr id="385" name="Image 385"/>
                          <pic:cNvPicPr/>
                        </pic:nvPicPr>
                        <pic:blipFill>
                          <a:blip r:embed="rId7" cstate="print"/>
                          <a:stretch>
                            <a:fillRect/>
                          </a:stretch>
                        </pic:blipFill>
                        <pic:spPr>
                          <a:xfrm>
                            <a:off x="0" y="926455"/>
                            <a:ext cx="7772400" cy="352425"/>
                          </a:xfrm>
                          <a:prstGeom prst="rect">
                            <a:avLst/>
                          </a:prstGeom>
                        </pic:spPr>
                      </pic:pic>
                      <wps:wsp>
                        <wps:cNvPr id="386" name="Graphic 38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87" name="Graphic 38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88" name="Graphic 38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89" name="Graphic 38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30304" id="docshapegroup115" coordorigin="0,15" coordsize="12240,15825">
                <v:shape style="position:absolute;left:0;top:1473;width:12240;height:555" type="#_x0000_t75" id="docshape11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233" w:lineRule="exact"/>
        <w:ind w:left="1217"/>
      </w:pPr>
      <w:r>
        <w:rPr/>
        <mc:AlternateContent>
          <mc:Choice Requires="wps">
            <w:drawing>
              <wp:anchor distT="0" distB="0" distL="0" distR="0" allowOverlap="1" layoutInCell="1" locked="0" behindDoc="0" simplePos="0" relativeHeight="15761920">
                <wp:simplePos x="0" y="0"/>
                <wp:positionH relativeFrom="page">
                  <wp:posOffset>1828800</wp:posOffset>
                </wp:positionH>
                <wp:positionV relativeFrom="paragraph">
                  <wp:posOffset>26562</wp:posOffset>
                </wp:positionV>
                <wp:extent cx="87630" cy="15303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87630" cy="153035"/>
                        </a:xfrm>
                        <a:prstGeom prst="rect">
                          <a:avLst/>
                        </a:prstGeom>
                      </wps:spPr>
                      <wps:txbx>
                        <w:txbxContent>
                          <w:p>
                            <w:pPr>
                              <w:pStyle w:val="BodyText"/>
                              <w:spacing w:line="240" w:lineRule="exact"/>
                              <w:rPr>
                                <w:rFonts w:ascii="Cambria Math" w:hAnsi="Cambria Math"/>
                              </w:rPr>
                            </w:pPr>
                            <w:r>
                              <w:rPr>
                                <w:rFonts w:ascii="Cambria Math" w:hAnsi="Cambria Math"/>
                                <w:spacing w:val="-10"/>
                              </w:rPr>
                              <w:t>σ</w:t>
                            </w:r>
                          </w:p>
                        </w:txbxContent>
                      </wps:txbx>
                      <wps:bodyPr wrap="square" lIns="0" tIns="0" rIns="0" bIns="0" rtlCol="0">
                        <a:noAutofit/>
                      </wps:bodyPr>
                    </wps:wsp>
                  </a:graphicData>
                </a:graphic>
              </wp:anchor>
            </w:drawing>
          </mc:Choice>
          <mc:Fallback>
            <w:pict>
              <v:shape style="position:absolute;margin-left:144pt;margin-top:2.091533pt;width:6.9pt;height:12.05pt;mso-position-horizontal-relative:page;mso-position-vertical-relative:paragraph;z-index:15761920" type="#_x0000_t202" id="docshape117" filled="false" stroked="false">
                <v:textbox inset="0,0,0,0">
                  <w:txbxContent>
                    <w:p>
                      <w:pPr>
                        <w:pStyle w:val="BodyText"/>
                        <w:spacing w:line="240" w:lineRule="exact"/>
                        <w:rPr>
                          <w:rFonts w:ascii="Cambria Math" w:hAnsi="Cambria Math"/>
                        </w:rPr>
                      </w:pPr>
                      <w:r>
                        <w:rPr>
                          <w:rFonts w:ascii="Cambria Math" w:hAnsi="Cambria Math"/>
                          <w:spacing w:val="-10"/>
                        </w:rPr>
                        <w:t>σ</w:t>
                      </w:r>
                    </w:p>
                  </w:txbxContent>
                </v:textbox>
                <w10:wrap type="none"/>
              </v:shape>
            </w:pict>
          </mc:Fallback>
        </mc:AlternateContent>
      </w:r>
      <w:r>
        <w:rPr>
          <w:rFonts w:ascii="Cambria Math"/>
          <w:vertAlign w:val="superscript"/>
        </w:rPr>
        <w:t>2</w:t>
      </w:r>
      <w:r>
        <w:rPr>
          <w:rFonts w:ascii="Cambria Math"/>
          <w:spacing w:val="69"/>
          <w:w w:val="150"/>
          <w:vertAlign w:val="baseline"/>
        </w:rPr>
        <w:t> </w:t>
      </w:r>
      <w:r>
        <w:rPr>
          <w:rFonts w:ascii="Cambria Math"/>
          <w:vertAlign w:val="baseline"/>
        </w:rPr>
        <w:t>=</w:t>
      </w:r>
      <w:r>
        <w:rPr>
          <w:rFonts w:ascii="Cambria Math"/>
          <w:spacing w:val="70"/>
          <w:w w:val="150"/>
          <w:vertAlign w:val="baseline"/>
        </w:rPr>
        <w:t> </w:t>
      </w:r>
      <w:r>
        <w:rPr>
          <w:vertAlign w:val="baseline"/>
        </w:rPr>
        <w:t>variance</w:t>
      </w:r>
      <w:r>
        <w:rPr>
          <w:spacing w:val="1"/>
          <w:vertAlign w:val="baseline"/>
        </w:rPr>
        <w:t> </w:t>
      </w:r>
      <w:r>
        <w:rPr>
          <w:vertAlign w:val="baseline"/>
        </w:rPr>
        <w:t>of</w:t>
      </w:r>
      <w:r>
        <w:rPr>
          <w:spacing w:val="1"/>
          <w:vertAlign w:val="baseline"/>
        </w:rPr>
        <w:t> </w:t>
      </w:r>
      <w:r>
        <w:rPr>
          <w:vertAlign w:val="baseline"/>
        </w:rPr>
        <w:t>each </w:t>
      </w:r>
      <w:r>
        <w:rPr>
          <w:spacing w:val="-4"/>
          <w:vertAlign w:val="baseline"/>
        </w:rPr>
        <w:t>item</w:t>
      </w:r>
    </w:p>
    <w:p>
      <w:pPr>
        <w:spacing w:line="151" w:lineRule="exact" w:before="0"/>
        <w:ind w:left="1217" w:right="0" w:firstLine="0"/>
        <w:jc w:val="left"/>
        <w:rPr>
          <w:rFonts w:ascii="Cambria Math" w:eastAsia="Cambria Math"/>
          <w:sz w:val="17"/>
        </w:rPr>
      </w:pPr>
      <w:r>
        <w:rPr>
          <w:rFonts w:ascii="Cambria Math" w:eastAsia="Cambria Math"/>
          <w:spacing w:val="-10"/>
          <w:sz w:val="17"/>
        </w:rPr>
        <w:t>𝑖</w:t>
      </w:r>
    </w:p>
    <w:p>
      <w:pPr>
        <w:pStyle w:val="BodyText"/>
        <w:spacing w:before="83"/>
        <w:rPr>
          <w:rFonts w:ascii="Cambria Math"/>
        </w:rPr>
      </w:pPr>
    </w:p>
    <w:p>
      <w:pPr>
        <w:pStyle w:val="BodyText"/>
        <w:spacing w:line="233" w:lineRule="exact"/>
        <w:ind w:left="1217"/>
      </w:pPr>
      <w:r>
        <w:rPr/>
        <mc:AlternateContent>
          <mc:Choice Requires="wps">
            <w:drawing>
              <wp:anchor distT="0" distB="0" distL="0" distR="0" allowOverlap="1" layoutInCell="1" locked="0" behindDoc="0" simplePos="0" relativeHeight="15762432">
                <wp:simplePos x="0" y="0"/>
                <wp:positionH relativeFrom="page">
                  <wp:posOffset>1828800</wp:posOffset>
                </wp:positionH>
                <wp:positionV relativeFrom="paragraph">
                  <wp:posOffset>26482</wp:posOffset>
                </wp:positionV>
                <wp:extent cx="87630" cy="15303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87630" cy="153035"/>
                        </a:xfrm>
                        <a:prstGeom prst="rect">
                          <a:avLst/>
                        </a:prstGeom>
                      </wps:spPr>
                      <wps:txbx>
                        <w:txbxContent>
                          <w:p>
                            <w:pPr>
                              <w:pStyle w:val="BodyText"/>
                              <w:spacing w:line="240" w:lineRule="exact"/>
                              <w:rPr>
                                <w:rFonts w:ascii="Cambria Math" w:hAnsi="Cambria Math"/>
                              </w:rPr>
                            </w:pPr>
                            <w:r>
                              <w:rPr>
                                <w:rFonts w:ascii="Cambria Math" w:hAnsi="Cambria Math"/>
                                <w:spacing w:val="-10"/>
                              </w:rPr>
                              <w:t>σ</w:t>
                            </w:r>
                          </w:p>
                        </w:txbxContent>
                      </wps:txbx>
                      <wps:bodyPr wrap="square" lIns="0" tIns="0" rIns="0" bIns="0" rtlCol="0">
                        <a:noAutofit/>
                      </wps:bodyPr>
                    </wps:wsp>
                  </a:graphicData>
                </a:graphic>
              </wp:anchor>
            </w:drawing>
          </mc:Choice>
          <mc:Fallback>
            <w:pict>
              <v:shape style="position:absolute;margin-left:144pt;margin-top:2.085207pt;width:6.9pt;height:12.05pt;mso-position-horizontal-relative:page;mso-position-vertical-relative:paragraph;z-index:15762432" type="#_x0000_t202" id="docshape118" filled="false" stroked="false">
                <v:textbox inset="0,0,0,0">
                  <w:txbxContent>
                    <w:p>
                      <w:pPr>
                        <w:pStyle w:val="BodyText"/>
                        <w:spacing w:line="240" w:lineRule="exact"/>
                        <w:rPr>
                          <w:rFonts w:ascii="Cambria Math" w:hAnsi="Cambria Math"/>
                        </w:rPr>
                      </w:pPr>
                      <w:r>
                        <w:rPr>
                          <w:rFonts w:ascii="Cambria Math" w:hAnsi="Cambria Math"/>
                          <w:spacing w:val="-10"/>
                        </w:rPr>
                        <w:t>σ</w:t>
                      </w:r>
                    </w:p>
                  </w:txbxContent>
                </v:textbox>
                <w10:wrap type="none"/>
              </v:shape>
            </w:pict>
          </mc:Fallback>
        </mc:AlternateContent>
      </w:r>
      <w:r>
        <w:rPr>
          <w:rFonts w:ascii="Cambria Math"/>
          <w:vertAlign w:val="superscript"/>
        </w:rPr>
        <w:t>2</w:t>
      </w:r>
      <w:r>
        <w:rPr>
          <w:rFonts w:ascii="Cambria Math"/>
          <w:spacing w:val="69"/>
          <w:w w:val="150"/>
          <w:vertAlign w:val="baseline"/>
        </w:rPr>
        <w:t> </w:t>
      </w:r>
      <w:r>
        <w:rPr>
          <w:rFonts w:ascii="Cambria Math"/>
          <w:vertAlign w:val="baseline"/>
        </w:rPr>
        <w:t>=</w:t>
      </w:r>
      <w:r>
        <w:rPr>
          <w:rFonts w:ascii="Cambria Math"/>
          <w:spacing w:val="70"/>
          <w:w w:val="150"/>
          <w:vertAlign w:val="baseline"/>
        </w:rPr>
        <w:t> </w:t>
      </w:r>
      <w:r>
        <w:rPr>
          <w:vertAlign w:val="baseline"/>
        </w:rPr>
        <w:t>total variance</w:t>
      </w:r>
      <w:r>
        <w:rPr>
          <w:spacing w:val="1"/>
          <w:vertAlign w:val="baseline"/>
        </w:rPr>
        <w:t> </w:t>
      </w:r>
      <w:r>
        <w:rPr>
          <w:vertAlign w:val="baseline"/>
        </w:rPr>
        <w:t>of the</w:t>
      </w:r>
      <w:r>
        <w:rPr>
          <w:spacing w:val="1"/>
          <w:vertAlign w:val="baseline"/>
        </w:rPr>
        <w:t> </w:t>
      </w:r>
      <w:r>
        <w:rPr>
          <w:vertAlign w:val="baseline"/>
        </w:rPr>
        <w:t>overall </w:t>
      </w:r>
      <w:r>
        <w:rPr>
          <w:spacing w:val="-2"/>
          <w:vertAlign w:val="baseline"/>
        </w:rPr>
        <w:t>score</w:t>
      </w:r>
    </w:p>
    <w:p>
      <w:pPr>
        <w:spacing w:line="151" w:lineRule="exact" w:before="0"/>
        <w:ind w:left="1217" w:right="0" w:firstLine="0"/>
        <w:jc w:val="left"/>
        <w:rPr>
          <w:rFonts w:ascii="Cambria Math" w:eastAsia="Cambria Math"/>
          <w:sz w:val="17"/>
        </w:rPr>
      </w:pPr>
      <w:r>
        <w:rPr>
          <w:rFonts w:ascii="Cambria Math" w:eastAsia="Cambria Math"/>
          <w:spacing w:val="-10"/>
          <w:sz w:val="17"/>
        </w:rPr>
        <w:t>𝑖</w:t>
      </w:r>
    </w:p>
    <w:p>
      <w:pPr>
        <w:pStyle w:val="BodyText"/>
        <w:spacing w:line="480" w:lineRule="auto" w:before="279"/>
        <w:ind w:left="360" w:right="287" w:firstLine="720"/>
        <w:jc w:val="both"/>
      </w:pPr>
      <w:r>
        <w:rPr/>
        <w:t>A pilot test will be conducted among selected respondents prior to the final </w:t>
      </w:r>
      <w:r>
        <w:rPr/>
        <w:t>data gathering. A Cronbach’s Alpa value of 0.70 will be</w:t>
      </w:r>
      <w:r>
        <w:rPr>
          <w:spacing w:val="-4"/>
        </w:rPr>
        <w:t> </w:t>
      </w:r>
      <w:r>
        <w:rPr/>
        <w:t>considered</w:t>
      </w:r>
      <w:r>
        <w:rPr>
          <w:spacing w:val="-4"/>
        </w:rPr>
        <w:t> </w:t>
      </w:r>
      <w:r>
        <w:rPr/>
        <w:t>acceptable,</w:t>
      </w:r>
      <w:r>
        <w:rPr>
          <w:spacing w:val="-4"/>
        </w:rPr>
        <w:t> </w:t>
      </w:r>
      <w:r>
        <w:rPr/>
        <w:t>indicating</w:t>
      </w:r>
      <w:r>
        <w:rPr>
          <w:spacing w:val="-4"/>
        </w:rPr>
        <w:t> </w:t>
      </w:r>
      <w:r>
        <w:rPr/>
        <w:t>that the questionnaire has a good internal consistency and is reliable for expert evaluation.</w:t>
      </w:r>
    </w:p>
    <w:p>
      <w:pPr>
        <w:pStyle w:val="BodyText"/>
        <w:spacing w:line="480" w:lineRule="auto"/>
        <w:ind w:left="360" w:right="282" w:firstLine="720"/>
        <w:jc w:val="both"/>
      </w:pPr>
      <w:r>
        <w:rPr/>
        <w:t>The above-mentioned means to ensure reliability of measurement instruments </w:t>
      </w:r>
      <w:r>
        <w:rPr/>
        <w:t>are expected to contribute to the reliability of the research instruments to be used.</w:t>
      </w:r>
    </w:p>
    <w:p>
      <w:pPr>
        <w:pStyle w:val="Heading3"/>
        <w:numPr>
          <w:ilvl w:val="1"/>
          <w:numId w:val="11"/>
        </w:numPr>
        <w:tabs>
          <w:tab w:pos="3357" w:val="left" w:leader="none"/>
        </w:tabs>
        <w:spacing w:line="240" w:lineRule="auto" w:before="160" w:after="0"/>
        <w:ind w:left="3357" w:right="0" w:hanging="466"/>
        <w:jc w:val="both"/>
      </w:pPr>
      <w:bookmarkStart w:name="3.11 Statistical Tools and Treatment " w:id="87"/>
      <w:bookmarkEnd w:id="87"/>
      <w:r>
        <w:rPr>
          <w:b w:val="0"/>
        </w:rPr>
      </w:r>
      <w:bookmarkStart w:name="h.hpp723y3nc06" w:id="88"/>
      <w:bookmarkEnd w:id="88"/>
      <w:r>
        <w:rPr>
          <w:b w:val="0"/>
        </w:rPr>
      </w:r>
      <w:r>
        <w:rPr/>
        <w:t>Statistical</w:t>
      </w:r>
      <w:r>
        <w:rPr>
          <w:spacing w:val="-8"/>
        </w:rPr>
        <w:t> </w:t>
      </w:r>
      <w:r>
        <w:rPr/>
        <w:t>Tools</w:t>
      </w:r>
      <w:r>
        <w:rPr>
          <w:spacing w:val="-8"/>
        </w:rPr>
        <w:t> </w:t>
      </w:r>
      <w:r>
        <w:rPr/>
        <w:t>and</w:t>
      </w:r>
      <w:r>
        <w:rPr>
          <w:spacing w:val="-7"/>
        </w:rPr>
        <w:t> </w:t>
      </w:r>
      <w:r>
        <w:rPr>
          <w:spacing w:val="-2"/>
        </w:rPr>
        <w:t>Treatment</w:t>
      </w:r>
    </w:p>
    <w:p>
      <w:pPr>
        <w:pStyle w:val="BodyText"/>
        <w:spacing w:before="5"/>
        <w:rPr>
          <w:b/>
        </w:rPr>
      </w:pPr>
    </w:p>
    <w:p>
      <w:pPr>
        <w:pStyle w:val="BodyText"/>
        <w:spacing w:line="480" w:lineRule="auto" w:before="1"/>
        <w:ind w:left="360" w:right="392" w:firstLine="720"/>
        <w:jc w:val="both"/>
      </w:pPr>
      <w:r>
        <w:rPr/>
        <w:t>The</w:t>
      </w:r>
      <w:r>
        <w:rPr>
          <w:spacing w:val="-3"/>
        </w:rPr>
        <w:t> </w:t>
      </w:r>
      <w:r>
        <w:rPr/>
        <w:t>study</w:t>
      </w:r>
      <w:r>
        <w:rPr>
          <w:spacing w:val="-3"/>
        </w:rPr>
        <w:t> </w:t>
      </w:r>
      <w:r>
        <w:rPr/>
        <w:t>will</w:t>
      </w:r>
      <w:r>
        <w:rPr>
          <w:spacing w:val="-3"/>
        </w:rPr>
        <w:t> </w:t>
      </w:r>
      <w:r>
        <w:rPr/>
        <w:t>utilize</w:t>
      </w:r>
      <w:r>
        <w:rPr>
          <w:spacing w:val="-3"/>
        </w:rPr>
        <w:t> </w:t>
      </w:r>
      <w:r>
        <w:rPr/>
        <w:t>various</w:t>
      </w:r>
      <w:r>
        <w:rPr>
          <w:spacing w:val="-3"/>
        </w:rPr>
        <w:t> </w:t>
      </w:r>
      <w:r>
        <w:rPr/>
        <w:t>tools</w:t>
      </w:r>
      <w:r>
        <w:rPr>
          <w:spacing w:val="-3"/>
        </w:rPr>
        <w:t> </w:t>
      </w:r>
      <w:r>
        <w:rPr/>
        <w:t>of</w:t>
      </w:r>
      <w:r>
        <w:rPr>
          <w:spacing w:val="-3"/>
        </w:rPr>
        <w:t> </w:t>
      </w:r>
      <w:r>
        <w:rPr/>
        <w:t>analysis</w:t>
      </w:r>
      <w:r>
        <w:rPr>
          <w:spacing w:val="-3"/>
        </w:rPr>
        <w:t> </w:t>
      </w:r>
      <w:r>
        <w:rPr/>
        <w:t>and</w:t>
      </w:r>
      <w:r>
        <w:rPr>
          <w:spacing w:val="-3"/>
        </w:rPr>
        <w:t> </w:t>
      </w:r>
      <w:r>
        <w:rPr/>
        <w:t>statistics</w:t>
      </w:r>
      <w:r>
        <w:rPr>
          <w:spacing w:val="-3"/>
        </w:rPr>
        <w:t> </w:t>
      </w:r>
      <w:r>
        <w:rPr/>
        <w:t>to</w:t>
      </w:r>
      <w:r>
        <w:rPr>
          <w:spacing w:val="-3"/>
        </w:rPr>
        <w:t> </w:t>
      </w:r>
      <w:r>
        <w:rPr/>
        <w:t>interpret</w:t>
      </w:r>
      <w:r>
        <w:rPr>
          <w:spacing w:val="-3"/>
        </w:rPr>
        <w:t> </w:t>
      </w:r>
      <w:r>
        <w:rPr/>
        <w:t>the</w:t>
      </w:r>
      <w:r>
        <w:rPr>
          <w:spacing w:val="-3"/>
        </w:rPr>
        <w:t> </w:t>
      </w:r>
      <w:r>
        <w:rPr/>
        <w:t>results of the data collected and to support the objectives of the research.</w:t>
      </w:r>
    </w:p>
    <w:p>
      <w:pPr>
        <w:pStyle w:val="Heading3"/>
        <w:ind w:firstLine="0"/>
      </w:pPr>
      <w:r>
        <w:rPr/>
        <w:t>Descriptive </w:t>
      </w:r>
      <w:r>
        <w:rPr>
          <w:spacing w:val="-2"/>
        </w:rPr>
        <w:t>Statistics</w:t>
      </w:r>
    </w:p>
    <w:p>
      <w:pPr>
        <w:pStyle w:val="Heading3"/>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88736">
                <wp:simplePos x="0" y="0"/>
                <wp:positionH relativeFrom="page">
                  <wp:posOffset>0</wp:posOffset>
                </wp:positionH>
                <wp:positionV relativeFrom="page">
                  <wp:posOffset>9525</wp:posOffset>
                </wp:positionV>
                <wp:extent cx="7772400" cy="1004887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7772400" cy="10048875"/>
                          <a:chExt cx="7772400" cy="10048875"/>
                        </a:xfrm>
                      </wpg:grpSpPr>
                      <pic:pic>
                        <pic:nvPicPr>
                          <pic:cNvPr id="394" name="Image 394"/>
                          <pic:cNvPicPr/>
                        </pic:nvPicPr>
                        <pic:blipFill>
                          <a:blip r:embed="rId7" cstate="print"/>
                          <a:stretch>
                            <a:fillRect/>
                          </a:stretch>
                        </pic:blipFill>
                        <pic:spPr>
                          <a:xfrm>
                            <a:off x="0" y="926455"/>
                            <a:ext cx="7772400" cy="352425"/>
                          </a:xfrm>
                          <a:prstGeom prst="rect">
                            <a:avLst/>
                          </a:prstGeom>
                        </pic:spPr>
                      </pic:pic>
                      <wps:wsp>
                        <wps:cNvPr id="395" name="Graphic 39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96" name="Graphic 39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397" name="Graphic 39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98" name="Graphic 39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7744" id="docshapegroup119" coordorigin="0,15" coordsize="12240,15825">
                <v:shape style="position:absolute;left:0;top:1473;width:12240;height:555" type="#_x0000_t75" id="docshape12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406" w:firstLine="720"/>
        <w:jc w:val="both"/>
      </w:pPr>
      <w:r>
        <w:rPr/>
        <w:t>Descriptive statistical analysis will be used to summarize the computed shoreline erosion rates and classify shoreline segments according to their level of erosion risk. The findings</w:t>
      </w:r>
      <w:r>
        <w:rPr>
          <w:spacing w:val="-3"/>
        </w:rPr>
        <w:t> </w:t>
      </w:r>
      <w:r>
        <w:rPr/>
        <w:t>will</w:t>
      </w:r>
      <w:r>
        <w:rPr>
          <w:spacing w:val="-3"/>
        </w:rPr>
        <w:t> </w:t>
      </w:r>
      <w:r>
        <w:rPr/>
        <w:t>then</w:t>
      </w:r>
      <w:r>
        <w:rPr>
          <w:spacing w:val="-3"/>
        </w:rPr>
        <w:t> </w:t>
      </w:r>
      <w:r>
        <w:rPr/>
        <w:t>be</w:t>
      </w:r>
      <w:r>
        <w:rPr>
          <w:spacing w:val="-3"/>
        </w:rPr>
        <w:t> </w:t>
      </w:r>
      <w:r>
        <w:rPr/>
        <w:t>depicted</w:t>
      </w:r>
      <w:r>
        <w:rPr>
          <w:spacing w:val="-3"/>
        </w:rPr>
        <w:t> </w:t>
      </w:r>
      <w:r>
        <w:rPr/>
        <w:t>through</w:t>
      </w:r>
      <w:r>
        <w:rPr>
          <w:spacing w:val="-3"/>
        </w:rPr>
        <w:t> </w:t>
      </w:r>
      <w:r>
        <w:rPr/>
        <w:t>tables,</w:t>
      </w:r>
      <w:r>
        <w:rPr>
          <w:spacing w:val="-3"/>
        </w:rPr>
        <w:t> </w:t>
      </w:r>
      <w:r>
        <w:rPr/>
        <w:t>maps,</w:t>
      </w:r>
      <w:r>
        <w:rPr>
          <w:spacing w:val="-3"/>
        </w:rPr>
        <w:t> </w:t>
      </w:r>
      <w:r>
        <w:rPr/>
        <w:t>and</w:t>
      </w:r>
      <w:r>
        <w:rPr>
          <w:spacing w:val="-3"/>
        </w:rPr>
        <w:t> </w:t>
      </w:r>
      <w:r>
        <w:rPr/>
        <w:t>graphs</w:t>
      </w:r>
      <w:r>
        <w:rPr>
          <w:spacing w:val="-3"/>
        </w:rPr>
        <w:t> </w:t>
      </w:r>
      <w:r>
        <w:rPr/>
        <w:t>to</w:t>
      </w:r>
      <w:r>
        <w:rPr>
          <w:spacing w:val="-3"/>
        </w:rPr>
        <w:t> </w:t>
      </w:r>
      <w:r>
        <w:rPr/>
        <w:t>demonstrate</w:t>
      </w:r>
      <w:r>
        <w:rPr>
          <w:spacing w:val="-3"/>
        </w:rPr>
        <w:t> </w:t>
      </w:r>
      <w:r>
        <w:rPr/>
        <w:t>the</w:t>
      </w:r>
      <w:r>
        <w:rPr>
          <w:spacing w:val="-3"/>
        </w:rPr>
        <w:t> </w:t>
      </w:r>
      <w:r>
        <w:rPr/>
        <w:t>spatial variability of shoreline evolution within the study area.</w:t>
      </w:r>
    </w:p>
    <w:p>
      <w:pPr>
        <w:pStyle w:val="Heading3"/>
        <w:ind w:firstLine="0"/>
        <w:jc w:val="both"/>
      </w:pPr>
      <w:r>
        <w:rPr/>
        <w:t>GIS Spatial </w:t>
      </w:r>
      <w:r>
        <w:rPr>
          <w:spacing w:val="-2"/>
        </w:rPr>
        <w:t>Analysis</w:t>
      </w:r>
    </w:p>
    <w:p>
      <w:pPr>
        <w:pStyle w:val="BodyText"/>
        <w:spacing w:line="480" w:lineRule="auto" w:before="276"/>
        <w:ind w:left="360" w:right="323" w:firstLine="720"/>
      </w:pPr>
      <w:r>
        <w:rPr/>
        <w:t>The Geographic Information System (GIS) was utilized to map the shoreline change</w:t>
      </w:r>
      <w:r>
        <w:rPr>
          <w:spacing w:val="-3"/>
        </w:rPr>
        <w:t> </w:t>
      </w:r>
      <w:r>
        <w:rPr/>
        <w:t>and</w:t>
      </w:r>
      <w:r>
        <w:rPr>
          <w:spacing w:val="-3"/>
        </w:rPr>
        <w:t> </w:t>
      </w:r>
      <w:r>
        <w:rPr/>
        <w:t>analyze</w:t>
      </w:r>
      <w:r>
        <w:rPr>
          <w:spacing w:val="-3"/>
        </w:rPr>
        <w:t> </w:t>
      </w:r>
      <w:r>
        <w:rPr/>
        <w:t>the</w:t>
      </w:r>
      <w:r>
        <w:rPr>
          <w:spacing w:val="-3"/>
        </w:rPr>
        <w:t> </w:t>
      </w:r>
      <w:r>
        <w:rPr/>
        <w:t>spatial</w:t>
      </w:r>
      <w:r>
        <w:rPr>
          <w:spacing w:val="-3"/>
        </w:rPr>
        <w:t> </w:t>
      </w:r>
      <w:r>
        <w:rPr/>
        <w:t>distribution</w:t>
      </w:r>
      <w:r>
        <w:rPr>
          <w:spacing w:val="-3"/>
        </w:rPr>
        <w:t> </w:t>
      </w:r>
      <w:r>
        <w:rPr/>
        <w:t>of</w:t>
      </w:r>
      <w:r>
        <w:rPr>
          <w:spacing w:val="-3"/>
        </w:rPr>
        <w:t> </w:t>
      </w:r>
      <w:r>
        <w:rPr/>
        <w:t>shoreline</w:t>
      </w:r>
      <w:r>
        <w:rPr>
          <w:spacing w:val="-3"/>
        </w:rPr>
        <w:t> </w:t>
      </w:r>
      <w:r>
        <w:rPr/>
        <w:t>erosion.</w:t>
      </w:r>
      <w:r>
        <w:rPr>
          <w:spacing w:val="-3"/>
        </w:rPr>
        <w:t> </w:t>
      </w:r>
      <w:r>
        <w:rPr/>
        <w:t>This</w:t>
      </w:r>
      <w:r>
        <w:rPr>
          <w:spacing w:val="-3"/>
        </w:rPr>
        <w:t> </w:t>
      </w:r>
      <w:r>
        <w:rPr/>
        <w:t>tool</w:t>
      </w:r>
      <w:r>
        <w:rPr>
          <w:spacing w:val="-3"/>
        </w:rPr>
        <w:t> </w:t>
      </w:r>
      <w:r>
        <w:rPr/>
        <w:t>will</w:t>
      </w:r>
      <w:r>
        <w:rPr>
          <w:spacing w:val="-3"/>
        </w:rPr>
        <w:t> </w:t>
      </w:r>
      <w:r>
        <w:rPr/>
        <w:t>be</w:t>
      </w:r>
      <w:r>
        <w:rPr>
          <w:spacing w:val="-3"/>
        </w:rPr>
        <w:t> </w:t>
      </w:r>
      <w:r>
        <w:rPr/>
        <w:t>useful</w:t>
      </w:r>
      <w:r>
        <w:rPr>
          <w:spacing w:val="-3"/>
        </w:rPr>
        <w:t> </w:t>
      </w:r>
      <w:r>
        <w:rPr/>
        <w:t>in visualizing areas prone to shoreline erosion.</w:t>
      </w:r>
    </w:p>
    <w:p>
      <w:pPr>
        <w:pStyle w:val="Heading3"/>
        <w:ind w:firstLine="0"/>
      </w:pPr>
      <w:r>
        <w:rPr/>
        <w:t>Shoreline</w:t>
      </w:r>
      <w:r>
        <w:rPr>
          <w:spacing w:val="-4"/>
        </w:rPr>
        <w:t> </w:t>
      </w:r>
      <w:r>
        <w:rPr/>
        <w:t>Change</w:t>
      </w:r>
      <w:r>
        <w:rPr>
          <w:spacing w:val="-2"/>
        </w:rPr>
        <w:t> </w:t>
      </w:r>
      <w:r>
        <w:rPr/>
        <w:t>Rate</w:t>
      </w:r>
      <w:r>
        <w:rPr>
          <w:spacing w:val="-1"/>
        </w:rPr>
        <w:t> </w:t>
      </w:r>
      <w:r>
        <w:rPr>
          <w:spacing w:val="-2"/>
        </w:rPr>
        <w:t>Analysis</w:t>
      </w:r>
    </w:p>
    <w:p>
      <w:pPr>
        <w:pStyle w:val="BodyText"/>
        <w:spacing w:line="480" w:lineRule="auto" w:before="276"/>
        <w:ind w:left="360" w:right="323" w:firstLine="720"/>
      </w:pPr>
      <w:r>
        <w:rPr/>
        <w:t>Shoreline</w:t>
      </w:r>
      <w:r>
        <w:rPr>
          <w:spacing w:val="-3"/>
        </w:rPr>
        <w:t> </w:t>
      </w:r>
      <w:r>
        <w:rPr/>
        <w:t>change</w:t>
      </w:r>
      <w:r>
        <w:rPr>
          <w:spacing w:val="-3"/>
        </w:rPr>
        <w:t> </w:t>
      </w:r>
      <w:r>
        <w:rPr/>
        <w:t>rate</w:t>
      </w:r>
      <w:r>
        <w:rPr>
          <w:spacing w:val="-3"/>
        </w:rPr>
        <w:t> </w:t>
      </w:r>
      <w:r>
        <w:rPr/>
        <w:t>analysis</w:t>
      </w:r>
      <w:r>
        <w:rPr>
          <w:spacing w:val="-3"/>
        </w:rPr>
        <w:t> </w:t>
      </w:r>
      <w:r>
        <w:rPr/>
        <w:t>will</w:t>
      </w:r>
      <w:r>
        <w:rPr>
          <w:spacing w:val="-3"/>
        </w:rPr>
        <w:t> </w:t>
      </w:r>
      <w:r>
        <w:rPr/>
        <w:t>be</w:t>
      </w:r>
      <w:r>
        <w:rPr>
          <w:spacing w:val="-3"/>
        </w:rPr>
        <w:t> </w:t>
      </w:r>
      <w:r>
        <w:rPr/>
        <w:t>utilized</w:t>
      </w:r>
      <w:r>
        <w:rPr>
          <w:spacing w:val="-3"/>
        </w:rPr>
        <w:t> </w:t>
      </w:r>
      <w:r>
        <w:rPr/>
        <w:t>to</w:t>
      </w:r>
      <w:r>
        <w:rPr>
          <w:spacing w:val="-3"/>
        </w:rPr>
        <w:t> </w:t>
      </w:r>
      <w:r>
        <w:rPr/>
        <w:t>assess</w:t>
      </w:r>
      <w:r>
        <w:rPr>
          <w:spacing w:val="-3"/>
        </w:rPr>
        <w:t> </w:t>
      </w:r>
      <w:r>
        <w:rPr/>
        <w:t>the</w:t>
      </w:r>
      <w:r>
        <w:rPr>
          <w:spacing w:val="-3"/>
        </w:rPr>
        <w:t> </w:t>
      </w:r>
      <w:r>
        <w:rPr/>
        <w:t>level</w:t>
      </w:r>
      <w:r>
        <w:rPr>
          <w:spacing w:val="-3"/>
        </w:rPr>
        <w:t> </w:t>
      </w:r>
      <w:r>
        <w:rPr/>
        <w:t>of</w:t>
      </w:r>
      <w:r>
        <w:rPr>
          <w:spacing w:val="-3"/>
        </w:rPr>
        <w:t> </w:t>
      </w:r>
      <w:r>
        <w:rPr/>
        <w:t>coastal</w:t>
      </w:r>
      <w:r>
        <w:rPr>
          <w:spacing w:val="-3"/>
        </w:rPr>
        <w:t> </w:t>
      </w:r>
      <w:r>
        <w:rPr/>
        <w:t>erosion or accretion in Aparri, Cagayan. Shoreline change rate analysis measures the changes in shoreline</w:t>
      </w:r>
      <w:r>
        <w:rPr>
          <w:spacing w:val="-5"/>
        </w:rPr>
        <w:t> </w:t>
      </w:r>
      <w:r>
        <w:rPr/>
        <w:t>position</w:t>
      </w:r>
      <w:r>
        <w:rPr>
          <w:spacing w:val="-5"/>
        </w:rPr>
        <w:t> </w:t>
      </w:r>
      <w:r>
        <w:rPr/>
        <w:t>between</w:t>
      </w:r>
      <w:r>
        <w:rPr>
          <w:spacing w:val="-5"/>
        </w:rPr>
        <w:t> </w:t>
      </w:r>
      <w:r>
        <w:rPr/>
        <w:t>two</w:t>
      </w:r>
      <w:r>
        <w:rPr>
          <w:spacing w:val="-5"/>
        </w:rPr>
        <w:t> </w:t>
      </w:r>
      <w:r>
        <w:rPr/>
        <w:t>different</w:t>
      </w:r>
      <w:r>
        <w:rPr>
          <w:spacing w:val="-5"/>
        </w:rPr>
        <w:t> </w:t>
      </w:r>
      <w:r>
        <w:rPr/>
        <w:t>periods</w:t>
      </w:r>
      <w:r>
        <w:rPr>
          <w:spacing w:val="-5"/>
        </w:rPr>
        <w:t> </w:t>
      </w:r>
      <w:r>
        <w:rPr/>
        <w:t>of</w:t>
      </w:r>
      <w:r>
        <w:rPr>
          <w:spacing w:val="-5"/>
        </w:rPr>
        <w:t> </w:t>
      </w:r>
      <w:r>
        <w:rPr/>
        <w:t>time</w:t>
      </w:r>
      <w:r>
        <w:rPr>
          <w:spacing w:val="-5"/>
        </w:rPr>
        <w:t> </w:t>
      </w:r>
      <w:r>
        <w:rPr/>
        <w:t>using</w:t>
      </w:r>
      <w:r>
        <w:rPr>
          <w:spacing w:val="-5"/>
        </w:rPr>
        <w:t> </w:t>
      </w:r>
      <w:r>
        <w:rPr/>
        <w:t>satellite</w:t>
      </w:r>
      <w:r>
        <w:rPr>
          <w:spacing w:val="-5"/>
        </w:rPr>
        <w:t> </w:t>
      </w:r>
      <w:r>
        <w:rPr/>
        <w:t>imagery.</w:t>
      </w:r>
      <w:r>
        <w:rPr>
          <w:spacing w:val="-5"/>
        </w:rPr>
        <w:t> </w:t>
      </w:r>
      <w:r>
        <w:rPr/>
        <w:t>Shoreline erosion or accretion rates are calculated using the following formula:</w:t>
      </w:r>
    </w:p>
    <w:p>
      <w:pPr>
        <w:spacing w:line="164" w:lineRule="exact" w:before="1"/>
        <w:ind w:left="886" w:right="0" w:firstLine="0"/>
        <w:jc w:val="center"/>
        <w:rPr>
          <w:rFonts w:ascii="Cambria Math" w:hAnsi="Cambria Math" w:eastAsia="Cambria Math"/>
          <w:sz w:val="17"/>
        </w:rPr>
      </w:pPr>
      <w:r>
        <w:rPr>
          <w:rFonts w:ascii="Cambria Math" w:hAnsi="Cambria Math" w:eastAsia="Cambria Math"/>
          <w:sz w:val="17"/>
        </w:rPr>
        <w:t>(𝑆</w:t>
      </w:r>
      <w:r>
        <w:rPr>
          <w:rFonts w:ascii="Cambria Math" w:hAnsi="Cambria Math" w:eastAsia="Cambria Math"/>
          <w:spacing w:val="25"/>
          <w:sz w:val="17"/>
        </w:rPr>
        <w:t> </w:t>
      </w:r>
      <w:r>
        <w:rPr>
          <w:rFonts w:ascii="Cambria Math" w:hAnsi="Cambria Math" w:eastAsia="Cambria Math"/>
          <w:sz w:val="17"/>
        </w:rPr>
        <w:t>−𝑆</w:t>
      </w:r>
      <w:r>
        <w:rPr>
          <w:rFonts w:ascii="Cambria Math" w:hAnsi="Cambria Math" w:eastAsia="Cambria Math"/>
          <w:spacing w:val="26"/>
          <w:sz w:val="17"/>
        </w:rPr>
        <w:t> </w:t>
      </w:r>
      <w:r>
        <w:rPr>
          <w:rFonts w:ascii="Cambria Math" w:hAnsi="Cambria Math" w:eastAsia="Cambria Math"/>
          <w:spacing w:val="-10"/>
          <w:sz w:val="17"/>
        </w:rPr>
        <w:t>)</w:t>
      </w:r>
    </w:p>
    <w:p>
      <w:pPr>
        <w:tabs>
          <w:tab w:pos="2036" w:val="left" w:leader="none"/>
        </w:tabs>
        <w:spacing w:line="250" w:lineRule="exact" w:before="0"/>
        <w:ind w:left="0" w:right="638" w:firstLine="0"/>
        <w:jc w:val="center"/>
        <w:rPr>
          <w:rFonts w:ascii="Cambria Math"/>
          <w:position w:val="12"/>
          <w:sz w:val="12"/>
        </w:rPr>
      </w:pPr>
      <w:r>
        <w:rPr>
          <w:rFonts w:ascii="Cambria Math"/>
          <w:position w:val="12"/>
          <w:sz w:val="12"/>
        </w:rPr>
        <mc:AlternateContent>
          <mc:Choice Requires="wps">
            <w:drawing>
              <wp:anchor distT="0" distB="0" distL="0" distR="0" allowOverlap="1" layoutInCell="1" locked="0" behindDoc="1" simplePos="0" relativeHeight="484789248">
                <wp:simplePos x="0" y="0"/>
                <wp:positionH relativeFrom="page">
                  <wp:posOffset>4364037</wp:posOffset>
                </wp:positionH>
                <wp:positionV relativeFrom="paragraph">
                  <wp:posOffset>104541</wp:posOffset>
                </wp:positionV>
                <wp:extent cx="64769" cy="10795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64769"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wps:txbx>
                      <wps:bodyPr wrap="square" lIns="0" tIns="0" rIns="0" bIns="0" rtlCol="0">
                        <a:noAutofit/>
                      </wps:bodyPr>
                    </wps:wsp>
                  </a:graphicData>
                </a:graphic>
              </wp:anchor>
            </w:drawing>
          </mc:Choice>
          <mc:Fallback>
            <w:pict>
              <v:shape style="position:absolute;margin-left:343.625031pt;margin-top:8.231591pt;width:5.1pt;height:8.5pt;mso-position-horizontal-relative:page;mso-position-vertical-relative:paragraph;z-index:-18527232" type="#_x0000_t202" id="docshape12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v:textbox>
                <w10:wrap type="none"/>
              </v:shape>
            </w:pict>
          </mc:Fallback>
        </mc:AlternateContent>
      </w:r>
      <w:r>
        <w:rPr>
          <w:i/>
          <w:sz w:val="24"/>
        </w:rPr>
        <w:t>Erosion</w:t>
      </w:r>
      <w:r>
        <w:rPr>
          <w:i/>
          <w:spacing w:val="-2"/>
          <w:sz w:val="24"/>
        </w:rPr>
        <w:t> </w:t>
      </w:r>
      <w:r>
        <w:rPr>
          <w:i/>
          <w:sz w:val="24"/>
        </w:rPr>
        <w:t>Rate</w:t>
      </w:r>
      <w:r>
        <w:rPr>
          <w:i/>
          <w:spacing w:val="-1"/>
          <w:sz w:val="24"/>
        </w:rPr>
        <w:t> </w:t>
      </w:r>
      <w:r>
        <w:rPr>
          <w:i/>
          <w:sz w:val="24"/>
        </w:rPr>
        <w:t>=</w:t>
      </w:r>
      <w:r>
        <w:rPr>
          <w:i/>
          <w:spacing w:val="5"/>
          <w:sz w:val="24"/>
        </w:rPr>
        <w:t> </w:t>
      </w:r>
      <w:r>
        <w:rPr>
          <w:spacing w:val="74"/>
          <w:position w:val="12"/>
          <w:sz w:val="12"/>
          <w:u w:val="thick"/>
        </w:rPr>
        <w:t>  </w:t>
      </w:r>
      <w:r>
        <w:rPr>
          <w:rFonts w:ascii="Cambria Math"/>
          <w:spacing w:val="-10"/>
          <w:position w:val="12"/>
          <w:sz w:val="12"/>
          <w:u w:val="thick"/>
        </w:rPr>
        <w:t>2</w:t>
      </w:r>
      <w:r>
        <w:rPr>
          <w:rFonts w:ascii="Cambria Math"/>
          <w:position w:val="12"/>
          <w:sz w:val="12"/>
          <w:u w:val="thick"/>
        </w:rPr>
        <w:tab/>
      </w:r>
      <w:r>
        <w:rPr>
          <w:rFonts w:ascii="Cambria Math"/>
          <w:spacing w:val="-10"/>
          <w:position w:val="12"/>
          <w:sz w:val="12"/>
          <w:u w:val="thick"/>
        </w:rPr>
        <w:t>1</w:t>
      </w:r>
      <w:r>
        <w:rPr>
          <w:rFonts w:ascii="Cambria Math"/>
          <w:spacing w:val="80"/>
          <w:position w:val="12"/>
          <w:sz w:val="12"/>
          <w:u w:val="thick"/>
        </w:rPr>
        <w:t> </w:t>
      </w:r>
    </w:p>
    <w:p>
      <w:pPr>
        <w:pStyle w:val="BodyText"/>
        <w:spacing w:before="81"/>
        <w:rPr>
          <w:rFonts w:ascii="Cambria Math"/>
        </w:rPr>
      </w:pPr>
    </w:p>
    <w:p>
      <w:pPr>
        <w:pStyle w:val="BodyText"/>
        <w:ind w:left="3240"/>
      </w:pPr>
      <w:r>
        <w:rPr>
          <w:spacing w:val="-2"/>
        </w:rPr>
        <w:t>where:</w:t>
      </w:r>
    </w:p>
    <w:p>
      <w:pPr>
        <w:pStyle w:val="BodyText"/>
      </w:pPr>
    </w:p>
    <w:p>
      <w:pPr>
        <w:pStyle w:val="BodyText"/>
        <w:spacing w:line="480" w:lineRule="auto"/>
        <w:ind w:left="3240" w:right="2185"/>
      </w:pPr>
      <w:r>
        <w:rPr/>
        <w:t>S</w:t>
      </w:r>
      <w:r>
        <w:rPr>
          <w:vertAlign w:val="subscript"/>
        </w:rPr>
        <w:t>2</w:t>
      </w:r>
      <w:r>
        <w:rPr>
          <w:vertAlign w:val="baseline"/>
        </w:rPr>
        <w:t> = shoreline position in the later year S</w:t>
      </w:r>
      <w:r>
        <w:rPr>
          <w:vertAlign w:val="subscript"/>
        </w:rPr>
        <w:t>1</w:t>
      </w:r>
      <w:r>
        <w:rPr>
          <w:spacing w:val="-8"/>
          <w:vertAlign w:val="baseline"/>
        </w:rPr>
        <w:t> </w:t>
      </w:r>
      <w:r>
        <w:rPr>
          <w:vertAlign w:val="baseline"/>
        </w:rPr>
        <w:t>=</w:t>
      </w:r>
      <w:r>
        <w:rPr>
          <w:spacing w:val="-7"/>
          <w:vertAlign w:val="baseline"/>
        </w:rPr>
        <w:t> </w:t>
      </w:r>
      <w:r>
        <w:rPr>
          <w:vertAlign w:val="baseline"/>
        </w:rPr>
        <w:t>shoreline</w:t>
      </w:r>
      <w:r>
        <w:rPr>
          <w:spacing w:val="-7"/>
          <w:vertAlign w:val="baseline"/>
        </w:rPr>
        <w:t> </w:t>
      </w:r>
      <w:r>
        <w:rPr>
          <w:vertAlign w:val="baseline"/>
        </w:rPr>
        <w:t>position</w:t>
      </w:r>
      <w:r>
        <w:rPr>
          <w:spacing w:val="-7"/>
          <w:vertAlign w:val="baseline"/>
        </w:rPr>
        <w:t> </w:t>
      </w:r>
      <w:r>
        <w:rPr>
          <w:vertAlign w:val="baseline"/>
        </w:rPr>
        <w:t>in</w:t>
      </w:r>
      <w:r>
        <w:rPr>
          <w:spacing w:val="-7"/>
          <w:vertAlign w:val="baseline"/>
        </w:rPr>
        <w:t> </w:t>
      </w:r>
      <w:r>
        <w:rPr>
          <w:vertAlign w:val="baseline"/>
        </w:rPr>
        <w:t>the</w:t>
      </w:r>
      <w:r>
        <w:rPr>
          <w:spacing w:val="-7"/>
          <w:vertAlign w:val="baseline"/>
        </w:rPr>
        <w:t> </w:t>
      </w:r>
      <w:r>
        <w:rPr>
          <w:vertAlign w:val="baseline"/>
        </w:rPr>
        <w:t>earlier</w:t>
      </w:r>
      <w:r>
        <w:rPr>
          <w:spacing w:val="-7"/>
          <w:vertAlign w:val="baseline"/>
        </w:rPr>
        <w:t> </w:t>
      </w:r>
      <w:r>
        <w:rPr>
          <w:vertAlign w:val="baseline"/>
        </w:rPr>
        <w:t>year T = time interval in years</w:t>
      </w:r>
    </w:p>
    <w:p>
      <w:pPr>
        <w:pStyle w:val="BodyText"/>
        <w:spacing w:line="480" w:lineRule="auto"/>
        <w:ind w:left="360" w:right="323" w:firstLine="720"/>
      </w:pPr>
      <w:r>
        <w:rPr/>
        <w:t>Results of this analysis will be expressed as rates of shoreline changes in meters/year.</w:t>
      </w:r>
      <w:r>
        <w:rPr>
          <w:spacing w:val="-6"/>
        </w:rPr>
        <w:t> </w:t>
      </w:r>
      <w:r>
        <w:rPr/>
        <w:t>Negative</w:t>
      </w:r>
      <w:r>
        <w:rPr>
          <w:spacing w:val="-6"/>
        </w:rPr>
        <w:t> </w:t>
      </w:r>
      <w:r>
        <w:rPr/>
        <w:t>values</w:t>
      </w:r>
      <w:r>
        <w:rPr>
          <w:spacing w:val="-6"/>
        </w:rPr>
        <w:t> </w:t>
      </w:r>
      <w:r>
        <w:rPr/>
        <w:t>indicate</w:t>
      </w:r>
      <w:r>
        <w:rPr>
          <w:spacing w:val="-6"/>
        </w:rPr>
        <w:t> </w:t>
      </w:r>
      <w:r>
        <w:rPr/>
        <w:t>erosion,</w:t>
      </w:r>
      <w:r>
        <w:rPr>
          <w:spacing w:val="-6"/>
        </w:rPr>
        <w:t> </w:t>
      </w:r>
      <w:r>
        <w:rPr/>
        <w:t>whereas</w:t>
      </w:r>
      <w:r>
        <w:rPr>
          <w:spacing w:val="-6"/>
        </w:rPr>
        <w:t> </w:t>
      </w:r>
      <w:r>
        <w:rPr/>
        <w:t>positive</w:t>
      </w:r>
      <w:r>
        <w:rPr>
          <w:spacing w:val="-6"/>
        </w:rPr>
        <w:t> </w:t>
      </w:r>
      <w:r>
        <w:rPr/>
        <w:t>values</w:t>
      </w:r>
      <w:r>
        <w:rPr>
          <w:spacing w:val="-6"/>
        </w:rPr>
        <w:t> </w:t>
      </w:r>
      <w:r>
        <w:rPr/>
        <w:t>indicate</w:t>
      </w:r>
      <w:r>
        <w:rPr>
          <w:spacing w:val="-6"/>
        </w:rPr>
        <w:t> </w:t>
      </w:r>
      <w:r>
        <w:rPr/>
        <w:t>accretion.</w:t>
      </w:r>
    </w:p>
    <w:p>
      <w:pPr>
        <w:pStyle w:val="BodyText"/>
      </w:pPr>
    </w:p>
    <w:p>
      <w:pPr>
        <w:pStyle w:val="BodyText"/>
      </w:pPr>
    </w:p>
    <w:p>
      <w:pPr>
        <w:pStyle w:val="Heading3"/>
        <w:ind w:firstLine="0"/>
      </w:pPr>
      <w:r>
        <w:rPr/>
        <w:t>Frequency</w:t>
      </w:r>
      <w:r>
        <w:rPr>
          <w:spacing w:val="-5"/>
        </w:rPr>
        <w:t> </w:t>
      </w:r>
      <w:r>
        <w:rPr>
          <w:spacing w:val="-2"/>
        </w:rPr>
        <w:t>Count</w:t>
      </w:r>
    </w:p>
    <w:p>
      <w:pPr>
        <w:pStyle w:val="Heading3"/>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49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0784">
                <wp:simplePos x="0" y="0"/>
                <wp:positionH relativeFrom="page">
                  <wp:posOffset>0</wp:posOffset>
                </wp:positionH>
                <wp:positionV relativeFrom="page">
                  <wp:posOffset>9525</wp:posOffset>
                </wp:positionV>
                <wp:extent cx="7772400" cy="1004887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7772400" cy="10048875"/>
                          <a:chExt cx="7772400" cy="10048875"/>
                        </a:xfrm>
                      </wpg:grpSpPr>
                      <pic:pic>
                        <pic:nvPicPr>
                          <pic:cNvPr id="402" name="Image 402"/>
                          <pic:cNvPicPr/>
                        </pic:nvPicPr>
                        <pic:blipFill>
                          <a:blip r:embed="rId7" cstate="print"/>
                          <a:stretch>
                            <a:fillRect/>
                          </a:stretch>
                        </pic:blipFill>
                        <pic:spPr>
                          <a:xfrm>
                            <a:off x="0" y="926455"/>
                            <a:ext cx="7772400" cy="352425"/>
                          </a:xfrm>
                          <a:prstGeom prst="rect">
                            <a:avLst/>
                          </a:prstGeom>
                        </pic:spPr>
                      </pic:pic>
                      <wps:wsp>
                        <wps:cNvPr id="403" name="Graphic 40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04" name="Graphic 40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05" name="Graphic 40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06" name="Graphic 40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5696" id="docshapegroup122" coordorigin="0,15" coordsize="12240,15825">
                <v:shape style="position:absolute;left:0;top:1473;width:12240;height:555" type="#_x0000_t75" id="docshape12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323" w:firstLine="720"/>
      </w:pPr>
      <w:r>
        <w:rPr/>
        <w:t>This</w:t>
      </w:r>
      <w:r>
        <w:rPr>
          <w:spacing w:val="-4"/>
        </w:rPr>
        <w:t> </w:t>
      </w:r>
      <w:r>
        <w:rPr/>
        <w:t>statistical</w:t>
      </w:r>
      <w:r>
        <w:rPr>
          <w:spacing w:val="-4"/>
        </w:rPr>
        <w:t> </w:t>
      </w:r>
      <w:r>
        <w:rPr/>
        <w:t>method</w:t>
      </w:r>
      <w:r>
        <w:rPr>
          <w:spacing w:val="-4"/>
        </w:rPr>
        <w:t> </w:t>
      </w:r>
      <w:r>
        <w:rPr/>
        <w:t>was</w:t>
      </w:r>
      <w:r>
        <w:rPr>
          <w:spacing w:val="-4"/>
        </w:rPr>
        <w:t> </w:t>
      </w:r>
      <w:r>
        <w:rPr/>
        <w:t>employed</w:t>
      </w:r>
      <w:r>
        <w:rPr>
          <w:spacing w:val="-4"/>
        </w:rPr>
        <w:t> </w:t>
      </w:r>
      <w:r>
        <w:rPr/>
        <w:t>to</w:t>
      </w:r>
      <w:r>
        <w:rPr>
          <w:spacing w:val="-4"/>
        </w:rPr>
        <w:t> </w:t>
      </w:r>
      <w:r>
        <w:rPr/>
        <w:t>characterize</w:t>
      </w:r>
      <w:r>
        <w:rPr>
          <w:spacing w:val="-4"/>
        </w:rPr>
        <w:t> </w:t>
      </w:r>
      <w:r>
        <w:rPr/>
        <w:t>the</w:t>
      </w:r>
      <w:r>
        <w:rPr>
          <w:spacing w:val="-4"/>
        </w:rPr>
        <w:t> </w:t>
      </w:r>
      <w:r>
        <w:rPr/>
        <w:t>number</w:t>
      </w:r>
      <w:r>
        <w:rPr>
          <w:spacing w:val="-4"/>
        </w:rPr>
        <w:t> </w:t>
      </w:r>
      <w:r>
        <w:rPr/>
        <w:t>of</w:t>
      </w:r>
      <w:r>
        <w:rPr>
          <w:spacing w:val="-4"/>
        </w:rPr>
        <w:t> </w:t>
      </w:r>
      <w:r>
        <w:rPr/>
        <w:t>respondents</w:t>
      </w:r>
      <w:r>
        <w:rPr>
          <w:spacing w:val="-4"/>
        </w:rPr>
        <w:t> </w:t>
      </w:r>
      <w:r>
        <w:rPr/>
        <w:t>in each category based on their professional background and involvement in shoreline protection projects in Aparri, Cagayan. It will provide a clear description of the distribution of respondents and support the interpretation of their assessments of the shoreline protection structures based on stability, effectiveness, cost of construction, durability, maintenance requirements, and environmental impact.</w:t>
      </w:r>
    </w:p>
    <w:p>
      <w:pPr>
        <w:pStyle w:val="Heading3"/>
        <w:ind w:firstLine="0"/>
      </w:pPr>
      <w:r>
        <w:rPr/>
        <w:t>Weighted</w:t>
      </w:r>
      <w:r>
        <w:rPr>
          <w:spacing w:val="-14"/>
        </w:rPr>
        <w:t> </w:t>
      </w:r>
      <w:r>
        <w:rPr>
          <w:spacing w:val="-4"/>
        </w:rPr>
        <w:t>Mean</w:t>
      </w:r>
    </w:p>
    <w:p>
      <w:pPr>
        <w:pStyle w:val="BodyText"/>
        <w:spacing w:line="480" w:lineRule="auto" w:before="276"/>
        <w:ind w:left="360" w:right="281" w:firstLine="720"/>
        <w:jc w:val="both"/>
      </w:pPr>
      <w:r>
        <w:rPr/>
        <w:t>Analysis of the gathered</w:t>
      </w:r>
      <w:r>
        <w:rPr>
          <w:spacing w:val="-4"/>
        </w:rPr>
        <w:t> </w:t>
      </w:r>
      <w:r>
        <w:rPr/>
        <w:t>data</w:t>
      </w:r>
      <w:r>
        <w:rPr>
          <w:spacing w:val="-4"/>
        </w:rPr>
        <w:t> </w:t>
      </w:r>
      <w:r>
        <w:rPr/>
        <w:t>from</w:t>
      </w:r>
      <w:r>
        <w:rPr>
          <w:spacing w:val="-4"/>
        </w:rPr>
        <w:t> </w:t>
      </w:r>
      <w:r>
        <w:rPr/>
        <w:t>the</w:t>
      </w:r>
      <w:r>
        <w:rPr>
          <w:spacing w:val="-4"/>
        </w:rPr>
        <w:t> </w:t>
      </w:r>
      <w:r>
        <w:rPr/>
        <w:t>expert</w:t>
      </w:r>
      <w:r>
        <w:rPr>
          <w:spacing w:val="-4"/>
        </w:rPr>
        <w:t> </w:t>
      </w:r>
      <w:r>
        <w:rPr/>
        <w:t>assessment</w:t>
      </w:r>
      <w:r>
        <w:rPr>
          <w:spacing w:val="-4"/>
        </w:rPr>
        <w:t> </w:t>
      </w:r>
      <w:r>
        <w:rPr/>
        <w:t>survey</w:t>
      </w:r>
      <w:r>
        <w:rPr>
          <w:spacing w:val="-4"/>
        </w:rPr>
        <w:t> </w:t>
      </w:r>
      <w:r>
        <w:rPr/>
        <w:t>questionnaire</w:t>
      </w:r>
      <w:r>
        <w:rPr>
          <w:spacing w:val="-4"/>
        </w:rPr>
        <w:t> </w:t>
      </w:r>
      <w:r>
        <w:rPr/>
        <w:t>will involve using the weighted mean method, whereby we shall calculate the average score given by the experts with regards to the efficiency and feasibility of construction of the shoreline protection structures in Aparri, Cagayan.</w:t>
      </w:r>
    </w:p>
    <w:p>
      <w:pPr>
        <w:pStyle w:val="BodyText"/>
        <w:spacing w:before="3"/>
      </w:pPr>
    </w:p>
    <w:p>
      <w:pPr>
        <w:pStyle w:val="BodyText"/>
        <w:spacing w:before="1"/>
        <w:ind w:left="1080"/>
      </w:pPr>
      <w:r>
        <w:rPr/>
        <mc:AlternateContent>
          <mc:Choice Requires="wps">
            <w:drawing>
              <wp:anchor distT="0" distB="0" distL="0" distR="0" allowOverlap="1" layoutInCell="1" locked="0" behindDoc="1" simplePos="0" relativeHeight="484791296">
                <wp:simplePos x="0" y="0"/>
                <wp:positionH relativeFrom="page">
                  <wp:posOffset>3612538</wp:posOffset>
                </wp:positionH>
                <wp:positionV relativeFrom="paragraph">
                  <wp:posOffset>606993</wp:posOffset>
                </wp:positionV>
                <wp:extent cx="99060" cy="13525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99060" cy="135255"/>
                        </a:xfrm>
                        <a:prstGeom prst="rect">
                          <a:avLst/>
                        </a:prstGeom>
                      </wps:spPr>
                      <wps:txbx>
                        <w:txbxContent>
                          <w:p>
                            <w:pPr>
                              <w:spacing w:line="212" w:lineRule="exact" w:before="0"/>
                              <w:ind w:left="0" w:right="0" w:firstLine="0"/>
                              <w:jc w:val="left"/>
                              <w:rPr>
                                <w:rFonts w:ascii="Cambria Math" w:eastAsia="Cambria Math"/>
                                <w:sz w:val="21"/>
                              </w:rPr>
                            </w:pPr>
                            <w:r>
                              <w:rPr>
                                <w:rFonts w:ascii="Cambria Math" w:eastAsia="Cambria Math"/>
                                <w:spacing w:val="-10"/>
                                <w:sz w:val="21"/>
                              </w:rPr>
                              <w:t>𝑁</w:t>
                            </w:r>
                          </w:p>
                        </w:txbxContent>
                      </wps:txbx>
                      <wps:bodyPr wrap="square" lIns="0" tIns="0" rIns="0" bIns="0" rtlCol="0">
                        <a:noAutofit/>
                      </wps:bodyPr>
                    </wps:wsp>
                  </a:graphicData>
                </a:graphic>
              </wp:anchor>
            </w:drawing>
          </mc:Choice>
          <mc:Fallback>
            <w:pict>
              <v:shape style="position:absolute;margin-left:284.451874pt;margin-top:47.794773pt;width:7.8pt;height:10.65pt;mso-position-horizontal-relative:page;mso-position-vertical-relative:paragraph;z-index:-18525184" type="#_x0000_t202" id="docshape124" filled="false" stroked="false">
                <v:textbox inset="0,0,0,0">
                  <w:txbxContent>
                    <w:p>
                      <w:pPr>
                        <w:spacing w:line="212" w:lineRule="exact" w:before="0"/>
                        <w:ind w:left="0" w:right="0" w:firstLine="0"/>
                        <w:jc w:val="left"/>
                        <w:rPr>
                          <w:rFonts w:ascii="Cambria Math" w:eastAsia="Cambria Math"/>
                          <w:sz w:val="21"/>
                        </w:rPr>
                      </w:pPr>
                      <w:r>
                        <w:rPr>
                          <w:rFonts w:ascii="Cambria Math" w:eastAsia="Cambria Math"/>
                          <w:spacing w:val="-10"/>
                          <w:sz w:val="21"/>
                        </w:rPr>
                        <w:t>𝑁</w:t>
                      </w:r>
                    </w:p>
                  </w:txbxContent>
                </v:textbox>
                <w10:wrap type="none"/>
              </v:shape>
            </w:pict>
          </mc:Fallback>
        </mc:AlternateContent>
      </w:r>
      <w:r>
        <w:rPr/>
        <w:t>Weighted</w:t>
      </w:r>
      <w:r>
        <w:rPr>
          <w:spacing w:val="-10"/>
        </w:rPr>
        <w:t> </w:t>
      </w:r>
      <w:r>
        <w:rPr/>
        <w:t>Mean</w:t>
      </w:r>
      <w:r>
        <w:rPr>
          <w:spacing w:val="-10"/>
        </w:rPr>
        <w:t> </w:t>
      </w:r>
      <w:r>
        <w:rPr>
          <w:spacing w:val="-2"/>
        </w:rPr>
        <w:t>Formula:</w:t>
      </w:r>
    </w:p>
    <w:p>
      <w:pPr>
        <w:pStyle w:val="BodyText"/>
        <w:spacing w:before="175"/>
        <w:rPr>
          <w:sz w:val="20"/>
        </w:rPr>
      </w:pPr>
      <w:r>
        <w:rPr>
          <w:sz w:val="20"/>
        </w:rPr>
        <mc:AlternateContent>
          <mc:Choice Requires="wps">
            <w:drawing>
              <wp:anchor distT="0" distB="0" distL="0" distR="0" allowOverlap="1" layoutInCell="1" locked="0" behindDoc="1" simplePos="0" relativeHeight="487623168">
                <wp:simplePos x="0" y="0"/>
                <wp:positionH relativeFrom="page">
                  <wp:posOffset>3200400</wp:posOffset>
                </wp:positionH>
                <wp:positionV relativeFrom="paragraph">
                  <wp:posOffset>272402</wp:posOffset>
                </wp:positionV>
                <wp:extent cx="101600" cy="127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101600" cy="1270"/>
                        </a:xfrm>
                        <a:custGeom>
                          <a:avLst/>
                          <a:gdLst/>
                          <a:ahLst/>
                          <a:cxnLst/>
                          <a:rect l="l" t="t" r="r" b="b"/>
                          <a:pathLst>
                            <a:path w="101600" h="0">
                              <a:moveTo>
                                <a:pt x="0" y="0"/>
                              </a:moveTo>
                              <a:lnTo>
                                <a:pt x="101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pt;margin-top:21.449024pt;width:8pt;height:.1pt;mso-position-horizontal-relative:page;mso-position-vertical-relative:paragraph;z-index:-15693312;mso-wrap-distance-left:0;mso-wrap-distance-right:0" id="docshape125" coordorigin="5040,429" coordsize="160,0" path="m5040,429l5200,429e" filled="false" stroked="true" strokeweight="1.0pt" strokecolor="#000000">
                <v:path arrowok="t"/>
                <v:stroke dashstyle="solid"/>
                <w10:wrap type="topAndBottom"/>
              </v:shape>
            </w:pict>
          </mc:Fallback>
        </mc:AlternateContent>
      </w:r>
    </w:p>
    <w:p>
      <w:pPr>
        <w:spacing w:before="0"/>
        <w:ind w:left="0" w:right="1898" w:firstLine="0"/>
        <w:jc w:val="center"/>
        <w:rPr>
          <w:rFonts w:ascii="Cambria Math" w:hAnsi="Cambria Math" w:eastAsia="Cambria Math"/>
          <w:sz w:val="21"/>
        </w:rPr>
      </w:pPr>
      <w:r>
        <w:rPr>
          <w:rFonts w:ascii="Cambria Math" w:hAnsi="Cambria Math" w:eastAsia="Cambria Math"/>
          <w:position w:val="-15"/>
          <w:sz w:val="30"/>
        </w:rPr>
        <w:t>𝑥</w:t>
      </w:r>
      <w:r>
        <w:rPr>
          <w:rFonts w:ascii="Cambria Math" w:hAnsi="Cambria Math" w:eastAsia="Cambria Math"/>
          <w:spacing w:val="6"/>
          <w:position w:val="-15"/>
          <w:sz w:val="30"/>
        </w:rPr>
        <w:t> </w:t>
      </w:r>
      <w:r>
        <w:rPr>
          <w:position w:val="-15"/>
          <w:sz w:val="30"/>
        </w:rPr>
        <w:t>=</w:t>
      </w:r>
      <w:r>
        <w:rPr>
          <w:spacing w:val="1"/>
          <w:position w:val="-15"/>
          <w:sz w:val="30"/>
        </w:rPr>
        <w:t> </w:t>
      </w:r>
      <w:r>
        <w:rPr>
          <w:rFonts w:ascii="Cambria Math" w:hAnsi="Cambria Math" w:eastAsia="Cambria Math"/>
          <w:spacing w:val="20"/>
          <w:sz w:val="21"/>
          <w:u w:val="thick"/>
        </w:rPr>
        <w:t> </w:t>
      </w:r>
      <w:r>
        <w:rPr>
          <w:rFonts w:ascii="Cambria Math" w:hAnsi="Cambria Math" w:eastAsia="Cambria Math"/>
          <w:spacing w:val="-5"/>
          <w:sz w:val="21"/>
          <w:u w:val="thick"/>
        </w:rPr>
        <w:t>Σ𝑓𝑥</w:t>
      </w:r>
      <w:r>
        <w:rPr>
          <w:rFonts w:ascii="Cambria Math" w:hAnsi="Cambria Math" w:eastAsia="Cambria Math"/>
          <w:spacing w:val="80"/>
          <w:sz w:val="21"/>
          <w:u w:val="thick"/>
        </w:rPr>
        <w:t> </w:t>
      </w:r>
    </w:p>
    <w:p>
      <w:pPr>
        <w:pStyle w:val="BodyText"/>
        <w:spacing w:before="93"/>
        <w:rPr>
          <w:rFonts w:ascii="Cambria Math"/>
        </w:rPr>
      </w:pPr>
    </w:p>
    <w:p>
      <w:pPr>
        <w:pStyle w:val="BodyText"/>
        <w:ind w:right="2171"/>
        <w:jc w:val="center"/>
      </w:pPr>
      <w:r>
        <w:rPr>
          <w:spacing w:val="-2"/>
        </w:rPr>
        <w:t>Where:</w:t>
      </w:r>
    </w:p>
    <w:p>
      <w:pPr>
        <w:pStyle w:val="BodyText"/>
        <w:spacing w:before="80"/>
        <w:rPr>
          <w:sz w:val="20"/>
        </w:rPr>
      </w:pPr>
      <w:r>
        <w:rPr>
          <w:sz w:val="20"/>
        </w:rPr>
        <mc:AlternateContent>
          <mc:Choice Requires="wps">
            <w:drawing>
              <wp:anchor distT="0" distB="0" distL="0" distR="0" allowOverlap="1" layoutInCell="1" locked="0" behindDoc="1" simplePos="0" relativeHeight="487623680">
                <wp:simplePos x="0" y="0"/>
                <wp:positionH relativeFrom="page">
                  <wp:posOffset>3200400</wp:posOffset>
                </wp:positionH>
                <wp:positionV relativeFrom="paragraph">
                  <wp:posOffset>212125</wp:posOffset>
                </wp:positionV>
                <wp:extent cx="76200" cy="1270"/>
                <wp:effectExtent l="0" t="0" r="0" b="0"/>
                <wp:wrapTopAndBottom/>
                <wp:docPr id="409" name="Graphic 409"/>
                <wp:cNvGraphicFramePr>
                  <a:graphicFrameLocks/>
                </wp:cNvGraphicFramePr>
                <a:graphic>
                  <a:graphicData uri="http://schemas.microsoft.com/office/word/2010/wordprocessingShape">
                    <wps:wsp>
                      <wps:cNvPr id="409" name="Graphic 409"/>
                      <wps:cNvSpPr/>
                      <wps:spPr>
                        <a:xfrm>
                          <a:off x="0" y="0"/>
                          <a:ext cx="76200" cy="1270"/>
                        </a:xfrm>
                        <a:custGeom>
                          <a:avLst/>
                          <a:gdLst/>
                          <a:ahLst/>
                          <a:cxnLst/>
                          <a:rect l="l" t="t" r="r" b="b"/>
                          <a:pathLst>
                            <a:path w="76200" h="0">
                              <a:moveTo>
                                <a:pt x="0" y="0"/>
                              </a:moveTo>
                              <a:lnTo>
                                <a:pt x="76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pt;margin-top:16.702772pt;width:6pt;height:.1pt;mso-position-horizontal-relative:page;mso-position-vertical-relative:paragraph;z-index:-15692800;mso-wrap-distance-left:0;mso-wrap-distance-right:0" id="docshape126" coordorigin="5040,334" coordsize="120,0" path="m5040,334l5160,334e" filled="false" stroked="true" strokeweight="1.0pt" strokecolor="#000000">
                <v:path arrowok="t"/>
                <v:stroke dashstyle="solid"/>
                <w10:wrap type="topAndBottom"/>
              </v:shape>
            </w:pict>
          </mc:Fallback>
        </mc:AlternateContent>
      </w:r>
    </w:p>
    <w:p>
      <w:pPr>
        <w:pStyle w:val="BodyText"/>
        <w:ind w:right="1035"/>
        <w:jc w:val="center"/>
      </w:pPr>
      <w:r>
        <w:rPr>
          <w:rFonts w:ascii="Cambria Math" w:eastAsia="Cambria Math"/>
        </w:rPr>
        <w:t>𝑥</w:t>
      </w:r>
      <w:r>
        <w:rPr>
          <w:rFonts w:ascii="Cambria Math" w:eastAsia="Cambria Math"/>
          <w:spacing w:val="7"/>
        </w:rPr>
        <w:t> </w:t>
      </w:r>
      <w:r>
        <w:rPr/>
        <w:t>= weighted </w:t>
      </w:r>
      <w:r>
        <w:rPr>
          <w:spacing w:val="-4"/>
        </w:rPr>
        <w:t>mean</w:t>
      </w:r>
    </w:p>
    <w:p>
      <w:pPr>
        <w:pStyle w:val="BodyText"/>
        <w:spacing w:line="480" w:lineRule="auto" w:before="263"/>
        <w:ind w:left="3240" w:right="3864"/>
      </w:pPr>
      <w:r>
        <w:rPr/>
        <w:t>f</w:t>
      </w:r>
      <w:r>
        <w:rPr>
          <w:spacing w:val="-13"/>
        </w:rPr>
        <w:t> </w:t>
      </w:r>
      <w:r>
        <w:rPr/>
        <w:t>=</w:t>
      </w:r>
      <w:r>
        <w:rPr>
          <w:spacing w:val="-13"/>
        </w:rPr>
        <w:t> </w:t>
      </w:r>
      <w:r>
        <w:rPr/>
        <w:t>frequency</w:t>
      </w:r>
      <w:r>
        <w:rPr>
          <w:spacing w:val="-13"/>
        </w:rPr>
        <w:t> </w:t>
      </w:r>
      <w:r>
        <w:rPr/>
        <w:t>response x = scale value</w:t>
      </w:r>
    </w:p>
    <w:p>
      <w:pPr>
        <w:pStyle w:val="BodyText"/>
        <w:ind w:left="3240"/>
      </w:pPr>
      <w:r>
        <w:rPr/>
        <w:t>N = total number of </w:t>
      </w:r>
      <w:r>
        <w:rPr>
          <w:spacing w:val="-2"/>
        </w:rPr>
        <w:t>response</w:t>
      </w:r>
    </w:p>
    <w:p>
      <w:pPr>
        <w:pStyle w:val="BodyText"/>
        <w:spacing w:line="480" w:lineRule="auto" w:before="276"/>
        <w:ind w:left="360" w:right="281" w:firstLine="720"/>
        <w:jc w:val="both"/>
      </w:pPr>
      <w:r>
        <w:rPr/>
        <w:t>The resulting weighted means will be entered in the Decision Matrix for </w:t>
      </w:r>
      <w:r>
        <w:rPr/>
        <w:t>the comparison and ranking of shoreline protection alternatives. The best alternative from among those will be the one that has the highest weighted means of the scores assigned.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791808">
                <wp:simplePos x="0" y="0"/>
                <wp:positionH relativeFrom="page">
                  <wp:posOffset>0</wp:posOffset>
                </wp:positionH>
                <wp:positionV relativeFrom="page">
                  <wp:posOffset>9525</wp:posOffset>
                </wp:positionV>
                <wp:extent cx="7772400" cy="1004887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7772400" cy="10048875"/>
                          <a:chExt cx="7772400" cy="10048875"/>
                        </a:xfrm>
                      </wpg:grpSpPr>
                      <pic:pic>
                        <pic:nvPicPr>
                          <pic:cNvPr id="412" name="Image 412"/>
                          <pic:cNvPicPr/>
                        </pic:nvPicPr>
                        <pic:blipFill>
                          <a:blip r:embed="rId7" cstate="print"/>
                          <a:stretch>
                            <a:fillRect/>
                          </a:stretch>
                        </pic:blipFill>
                        <pic:spPr>
                          <a:xfrm>
                            <a:off x="0" y="926455"/>
                            <a:ext cx="7772400" cy="352425"/>
                          </a:xfrm>
                          <a:prstGeom prst="rect">
                            <a:avLst/>
                          </a:prstGeom>
                        </pic:spPr>
                      </pic:pic>
                      <wps:wsp>
                        <wps:cNvPr id="413" name="Graphic 41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14" name="Graphic 41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15" name="Graphic 41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16" name="Graphic 41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4672" id="docshapegroup127" coordorigin="0,15" coordsize="12240,15825">
                <v:shape style="position:absolute;left:0;top:1473;width:12240;height:555" type="#_x0000_t75" id="docshape12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spacing w:before="91"/>
      </w:pPr>
    </w:p>
    <w:p>
      <w:pPr>
        <w:pStyle w:val="BodyText"/>
        <w:spacing w:before="1"/>
        <w:ind w:left="360"/>
      </w:pPr>
      <w:r>
        <w:rPr/>
        <w:t>Interpretation </w:t>
      </w:r>
      <w:r>
        <w:rPr>
          <w:spacing w:val="-2"/>
        </w:rPr>
        <w:t>Scale</w:t>
      </w:r>
    </w:p>
    <w:p>
      <w:pPr>
        <w:pStyle w:val="BodyText"/>
        <w:spacing w:line="480" w:lineRule="auto" w:before="276"/>
        <w:ind w:left="360" w:right="323"/>
      </w:pPr>
      <w:r>
        <w:rPr/>
        <w:t>The scale below will be utilized in interpreting the results</w:t>
      </w:r>
      <w:r>
        <w:rPr>
          <w:spacing w:val="-3"/>
        </w:rPr>
        <w:t> </w:t>
      </w:r>
      <w:r>
        <w:rPr/>
        <w:t>of</w:t>
      </w:r>
      <w:r>
        <w:rPr>
          <w:spacing w:val="-3"/>
        </w:rPr>
        <w:t> </w:t>
      </w:r>
      <w:r>
        <w:rPr/>
        <w:t>the</w:t>
      </w:r>
      <w:r>
        <w:rPr>
          <w:spacing w:val="-3"/>
        </w:rPr>
        <w:t> </w:t>
      </w:r>
      <w:r>
        <w:rPr/>
        <w:t>weighted</w:t>
      </w:r>
      <w:r>
        <w:rPr>
          <w:spacing w:val="-3"/>
        </w:rPr>
        <w:t> </w:t>
      </w:r>
      <w:r>
        <w:rPr/>
        <w:t>mean</w:t>
      </w:r>
      <w:r>
        <w:rPr>
          <w:spacing w:val="-3"/>
        </w:rPr>
        <w:t> </w:t>
      </w:r>
      <w:r>
        <w:rPr/>
        <w:t>scores</w:t>
      </w:r>
      <w:r>
        <w:rPr>
          <w:spacing w:val="-3"/>
        </w:rPr>
        <w:t> </w:t>
      </w:r>
      <w:r>
        <w:rPr/>
        <w:t>of the experts' evaluation:</w: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160"/>
        <w:gridCol w:w="2160"/>
        <w:gridCol w:w="2160"/>
      </w:tblGrid>
      <w:tr>
        <w:trPr>
          <w:trHeight w:val="959" w:hRule="atLeast"/>
        </w:trPr>
        <w:tc>
          <w:tcPr>
            <w:tcW w:w="2160" w:type="dxa"/>
          </w:tcPr>
          <w:p>
            <w:pPr>
              <w:pStyle w:val="TableParagraph"/>
              <w:spacing w:before="64"/>
              <w:rPr>
                <w:sz w:val="24"/>
              </w:rPr>
            </w:pPr>
          </w:p>
          <w:p>
            <w:pPr>
              <w:pStyle w:val="TableParagraph"/>
              <w:jc w:val="center"/>
              <w:rPr>
                <w:sz w:val="24"/>
              </w:rPr>
            </w:pPr>
            <w:r>
              <w:rPr>
                <w:spacing w:val="-2"/>
                <w:sz w:val="24"/>
              </w:rPr>
              <w:t>Scale</w:t>
            </w:r>
          </w:p>
        </w:tc>
        <w:tc>
          <w:tcPr>
            <w:tcW w:w="2160" w:type="dxa"/>
          </w:tcPr>
          <w:p>
            <w:pPr>
              <w:pStyle w:val="TableParagraph"/>
              <w:spacing w:before="64"/>
              <w:rPr>
                <w:sz w:val="24"/>
              </w:rPr>
            </w:pPr>
          </w:p>
          <w:p>
            <w:pPr>
              <w:pStyle w:val="TableParagraph"/>
              <w:jc w:val="center"/>
              <w:rPr>
                <w:sz w:val="24"/>
              </w:rPr>
            </w:pPr>
            <w:r>
              <w:rPr>
                <w:spacing w:val="-2"/>
                <w:sz w:val="24"/>
              </w:rPr>
              <w:t>Description</w:t>
            </w:r>
          </w:p>
        </w:tc>
        <w:tc>
          <w:tcPr>
            <w:tcW w:w="2160" w:type="dxa"/>
          </w:tcPr>
          <w:p>
            <w:pPr>
              <w:pStyle w:val="TableParagraph"/>
              <w:spacing w:before="64"/>
              <w:rPr>
                <w:sz w:val="24"/>
              </w:rPr>
            </w:pPr>
          </w:p>
          <w:p>
            <w:pPr>
              <w:pStyle w:val="TableParagraph"/>
              <w:jc w:val="center"/>
              <w:rPr>
                <w:sz w:val="24"/>
              </w:rPr>
            </w:pPr>
            <w:r>
              <w:rPr>
                <w:spacing w:val="-2"/>
                <w:sz w:val="24"/>
              </w:rPr>
              <w:t>Range</w:t>
            </w:r>
          </w:p>
        </w:tc>
        <w:tc>
          <w:tcPr>
            <w:tcW w:w="2160" w:type="dxa"/>
          </w:tcPr>
          <w:p>
            <w:pPr>
              <w:pStyle w:val="TableParagraph"/>
              <w:spacing w:before="64"/>
              <w:rPr>
                <w:sz w:val="24"/>
              </w:rPr>
            </w:pPr>
          </w:p>
          <w:p>
            <w:pPr>
              <w:pStyle w:val="TableParagraph"/>
              <w:jc w:val="center"/>
              <w:rPr>
                <w:sz w:val="24"/>
              </w:rPr>
            </w:pPr>
            <w:r>
              <w:rPr>
                <w:spacing w:val="-2"/>
                <w:sz w:val="24"/>
              </w:rPr>
              <w:t>Interpretation</w:t>
            </w:r>
          </w:p>
        </w:tc>
      </w:tr>
      <w:tr>
        <w:trPr>
          <w:trHeight w:val="959" w:hRule="atLeast"/>
        </w:trPr>
        <w:tc>
          <w:tcPr>
            <w:tcW w:w="2160" w:type="dxa"/>
          </w:tcPr>
          <w:p>
            <w:pPr>
              <w:pStyle w:val="TableParagraph"/>
              <w:spacing w:before="65"/>
              <w:rPr>
                <w:sz w:val="24"/>
              </w:rPr>
            </w:pPr>
          </w:p>
          <w:p>
            <w:pPr>
              <w:pStyle w:val="TableParagraph"/>
              <w:jc w:val="center"/>
              <w:rPr>
                <w:sz w:val="24"/>
              </w:rPr>
            </w:pPr>
            <w:r>
              <w:rPr>
                <w:spacing w:val="-10"/>
                <w:sz w:val="24"/>
              </w:rPr>
              <w:t>5</w:t>
            </w:r>
          </w:p>
        </w:tc>
        <w:tc>
          <w:tcPr>
            <w:tcW w:w="2160" w:type="dxa"/>
          </w:tcPr>
          <w:p>
            <w:pPr>
              <w:pStyle w:val="TableParagraph"/>
              <w:spacing w:before="65"/>
              <w:rPr>
                <w:sz w:val="24"/>
              </w:rPr>
            </w:pPr>
          </w:p>
          <w:p>
            <w:pPr>
              <w:pStyle w:val="TableParagraph"/>
              <w:jc w:val="center"/>
              <w:rPr>
                <w:sz w:val="24"/>
              </w:rPr>
            </w:pPr>
            <w:r>
              <w:rPr>
                <w:sz w:val="24"/>
              </w:rPr>
              <w:t>Highly </w:t>
            </w:r>
            <w:r>
              <w:rPr>
                <w:spacing w:val="-2"/>
                <w:sz w:val="24"/>
              </w:rPr>
              <w:t>Appropriate</w:t>
            </w:r>
          </w:p>
        </w:tc>
        <w:tc>
          <w:tcPr>
            <w:tcW w:w="2160" w:type="dxa"/>
          </w:tcPr>
          <w:p>
            <w:pPr>
              <w:pStyle w:val="TableParagraph"/>
              <w:spacing w:before="65"/>
              <w:rPr>
                <w:sz w:val="24"/>
              </w:rPr>
            </w:pPr>
          </w:p>
          <w:p>
            <w:pPr>
              <w:pStyle w:val="TableParagraph"/>
              <w:jc w:val="center"/>
              <w:rPr>
                <w:sz w:val="24"/>
              </w:rPr>
            </w:pPr>
            <w:r>
              <w:rPr>
                <w:sz w:val="24"/>
              </w:rPr>
              <w:t>4.21-</w:t>
            </w:r>
            <w:r>
              <w:rPr>
                <w:spacing w:val="-4"/>
                <w:sz w:val="24"/>
              </w:rPr>
              <w:t>5.00</w:t>
            </w:r>
          </w:p>
        </w:tc>
        <w:tc>
          <w:tcPr>
            <w:tcW w:w="2160" w:type="dxa"/>
          </w:tcPr>
          <w:p>
            <w:pPr>
              <w:pStyle w:val="TableParagraph"/>
              <w:spacing w:before="65"/>
              <w:rPr>
                <w:sz w:val="24"/>
              </w:rPr>
            </w:pPr>
          </w:p>
          <w:p>
            <w:pPr>
              <w:pStyle w:val="TableParagraph"/>
              <w:jc w:val="center"/>
              <w:rPr>
                <w:sz w:val="24"/>
              </w:rPr>
            </w:pPr>
            <w:r>
              <w:rPr>
                <w:spacing w:val="-5"/>
                <w:sz w:val="24"/>
              </w:rPr>
              <w:t>Very</w:t>
            </w:r>
            <w:r>
              <w:rPr>
                <w:spacing w:val="-7"/>
                <w:sz w:val="24"/>
              </w:rPr>
              <w:t> </w:t>
            </w:r>
            <w:r>
              <w:rPr>
                <w:spacing w:val="-4"/>
                <w:sz w:val="24"/>
              </w:rPr>
              <w:t>High</w:t>
            </w:r>
          </w:p>
        </w:tc>
      </w:tr>
      <w:tr>
        <w:trPr>
          <w:trHeight w:val="960" w:hRule="atLeast"/>
        </w:trPr>
        <w:tc>
          <w:tcPr>
            <w:tcW w:w="2160" w:type="dxa"/>
          </w:tcPr>
          <w:p>
            <w:pPr>
              <w:pStyle w:val="TableParagraph"/>
              <w:spacing w:before="66"/>
              <w:rPr>
                <w:sz w:val="24"/>
              </w:rPr>
            </w:pPr>
          </w:p>
          <w:p>
            <w:pPr>
              <w:pStyle w:val="TableParagraph"/>
              <w:jc w:val="center"/>
              <w:rPr>
                <w:sz w:val="24"/>
              </w:rPr>
            </w:pPr>
            <w:r>
              <w:rPr>
                <w:spacing w:val="-10"/>
                <w:sz w:val="24"/>
              </w:rPr>
              <w:t>4</w:t>
            </w:r>
          </w:p>
        </w:tc>
        <w:tc>
          <w:tcPr>
            <w:tcW w:w="2160" w:type="dxa"/>
          </w:tcPr>
          <w:p>
            <w:pPr>
              <w:pStyle w:val="TableParagraph"/>
              <w:spacing w:before="66"/>
              <w:rPr>
                <w:sz w:val="24"/>
              </w:rPr>
            </w:pPr>
          </w:p>
          <w:p>
            <w:pPr>
              <w:pStyle w:val="TableParagraph"/>
              <w:jc w:val="center"/>
              <w:rPr>
                <w:sz w:val="24"/>
              </w:rPr>
            </w:pPr>
            <w:r>
              <w:rPr>
                <w:spacing w:val="-2"/>
                <w:sz w:val="24"/>
              </w:rPr>
              <w:t>Appropriate</w:t>
            </w:r>
          </w:p>
        </w:tc>
        <w:tc>
          <w:tcPr>
            <w:tcW w:w="2160" w:type="dxa"/>
          </w:tcPr>
          <w:p>
            <w:pPr>
              <w:pStyle w:val="TableParagraph"/>
              <w:spacing w:before="66"/>
              <w:rPr>
                <w:sz w:val="24"/>
              </w:rPr>
            </w:pPr>
          </w:p>
          <w:p>
            <w:pPr>
              <w:pStyle w:val="TableParagraph"/>
              <w:jc w:val="center"/>
              <w:rPr>
                <w:sz w:val="24"/>
              </w:rPr>
            </w:pPr>
            <w:r>
              <w:rPr>
                <w:sz w:val="24"/>
              </w:rPr>
              <w:t>3.41-</w:t>
            </w:r>
            <w:r>
              <w:rPr>
                <w:spacing w:val="-4"/>
                <w:sz w:val="24"/>
              </w:rPr>
              <w:t>4.20</w:t>
            </w:r>
          </w:p>
        </w:tc>
        <w:tc>
          <w:tcPr>
            <w:tcW w:w="2160" w:type="dxa"/>
          </w:tcPr>
          <w:p>
            <w:pPr>
              <w:pStyle w:val="TableParagraph"/>
              <w:spacing w:before="66"/>
              <w:rPr>
                <w:sz w:val="24"/>
              </w:rPr>
            </w:pPr>
          </w:p>
          <w:p>
            <w:pPr>
              <w:pStyle w:val="TableParagraph"/>
              <w:jc w:val="center"/>
              <w:rPr>
                <w:sz w:val="24"/>
              </w:rPr>
            </w:pPr>
            <w:r>
              <w:rPr>
                <w:spacing w:val="-4"/>
                <w:sz w:val="24"/>
              </w:rPr>
              <w:t>High</w:t>
            </w:r>
          </w:p>
        </w:tc>
      </w:tr>
      <w:tr>
        <w:trPr>
          <w:trHeight w:val="1239" w:hRule="atLeast"/>
        </w:trPr>
        <w:tc>
          <w:tcPr>
            <w:tcW w:w="2160" w:type="dxa"/>
          </w:tcPr>
          <w:p>
            <w:pPr>
              <w:pStyle w:val="TableParagraph"/>
              <w:spacing w:before="67"/>
              <w:rPr>
                <w:sz w:val="24"/>
              </w:rPr>
            </w:pPr>
          </w:p>
          <w:p>
            <w:pPr>
              <w:pStyle w:val="TableParagraph"/>
              <w:jc w:val="center"/>
              <w:rPr>
                <w:sz w:val="24"/>
              </w:rPr>
            </w:pPr>
            <w:r>
              <w:rPr>
                <w:spacing w:val="-10"/>
                <w:sz w:val="24"/>
              </w:rPr>
              <w:t>3</w:t>
            </w:r>
          </w:p>
        </w:tc>
        <w:tc>
          <w:tcPr>
            <w:tcW w:w="2160" w:type="dxa"/>
          </w:tcPr>
          <w:p>
            <w:pPr>
              <w:pStyle w:val="TableParagraph"/>
              <w:spacing w:before="67"/>
              <w:rPr>
                <w:sz w:val="24"/>
              </w:rPr>
            </w:pPr>
          </w:p>
          <w:p>
            <w:pPr>
              <w:pStyle w:val="TableParagraph"/>
              <w:ind w:left="490" w:firstLine="26"/>
              <w:rPr>
                <w:sz w:val="24"/>
              </w:rPr>
            </w:pPr>
            <w:r>
              <w:rPr>
                <w:spacing w:val="-2"/>
                <w:sz w:val="24"/>
              </w:rPr>
              <w:t>Moderately Appropriate</w:t>
            </w:r>
          </w:p>
        </w:tc>
        <w:tc>
          <w:tcPr>
            <w:tcW w:w="2160" w:type="dxa"/>
          </w:tcPr>
          <w:p>
            <w:pPr>
              <w:pStyle w:val="TableParagraph"/>
              <w:spacing w:before="67"/>
              <w:rPr>
                <w:sz w:val="24"/>
              </w:rPr>
            </w:pPr>
          </w:p>
          <w:p>
            <w:pPr>
              <w:pStyle w:val="TableParagraph"/>
              <w:jc w:val="center"/>
              <w:rPr>
                <w:sz w:val="24"/>
              </w:rPr>
            </w:pPr>
            <w:r>
              <w:rPr>
                <w:sz w:val="24"/>
              </w:rPr>
              <w:t>2.61-</w:t>
            </w:r>
            <w:r>
              <w:rPr>
                <w:spacing w:val="-4"/>
                <w:sz w:val="24"/>
              </w:rPr>
              <w:t>3.40</w:t>
            </w:r>
          </w:p>
        </w:tc>
        <w:tc>
          <w:tcPr>
            <w:tcW w:w="2160" w:type="dxa"/>
          </w:tcPr>
          <w:p>
            <w:pPr>
              <w:pStyle w:val="TableParagraph"/>
              <w:spacing w:before="67"/>
              <w:rPr>
                <w:sz w:val="24"/>
              </w:rPr>
            </w:pPr>
          </w:p>
          <w:p>
            <w:pPr>
              <w:pStyle w:val="TableParagraph"/>
              <w:jc w:val="center"/>
              <w:rPr>
                <w:sz w:val="24"/>
              </w:rPr>
            </w:pPr>
            <w:r>
              <w:rPr>
                <w:spacing w:val="-2"/>
                <w:sz w:val="24"/>
              </w:rPr>
              <w:t>Moderate</w:t>
            </w:r>
          </w:p>
        </w:tc>
      </w:tr>
      <w:tr>
        <w:trPr>
          <w:trHeight w:val="1220" w:hRule="atLeast"/>
        </w:trPr>
        <w:tc>
          <w:tcPr>
            <w:tcW w:w="2160" w:type="dxa"/>
          </w:tcPr>
          <w:p>
            <w:pPr>
              <w:pStyle w:val="TableParagraph"/>
              <w:spacing w:before="64"/>
              <w:rPr>
                <w:sz w:val="24"/>
              </w:rPr>
            </w:pPr>
          </w:p>
          <w:p>
            <w:pPr>
              <w:pStyle w:val="TableParagraph"/>
              <w:jc w:val="center"/>
              <w:rPr>
                <w:sz w:val="24"/>
              </w:rPr>
            </w:pPr>
            <w:r>
              <w:rPr>
                <w:spacing w:val="-10"/>
                <w:sz w:val="24"/>
              </w:rPr>
              <w:t>2</w:t>
            </w:r>
          </w:p>
        </w:tc>
        <w:tc>
          <w:tcPr>
            <w:tcW w:w="2160" w:type="dxa"/>
          </w:tcPr>
          <w:p>
            <w:pPr>
              <w:pStyle w:val="TableParagraph"/>
              <w:spacing w:before="64"/>
              <w:rPr>
                <w:sz w:val="24"/>
              </w:rPr>
            </w:pPr>
          </w:p>
          <w:p>
            <w:pPr>
              <w:pStyle w:val="TableParagraph"/>
              <w:ind w:left="490" w:firstLine="199"/>
              <w:rPr>
                <w:sz w:val="24"/>
              </w:rPr>
            </w:pPr>
            <w:r>
              <w:rPr>
                <w:spacing w:val="-2"/>
                <w:sz w:val="24"/>
              </w:rPr>
              <w:t>Slightly Appropriate</w:t>
            </w:r>
          </w:p>
        </w:tc>
        <w:tc>
          <w:tcPr>
            <w:tcW w:w="2160" w:type="dxa"/>
          </w:tcPr>
          <w:p>
            <w:pPr>
              <w:pStyle w:val="TableParagraph"/>
              <w:spacing w:before="64"/>
              <w:rPr>
                <w:sz w:val="24"/>
              </w:rPr>
            </w:pPr>
          </w:p>
          <w:p>
            <w:pPr>
              <w:pStyle w:val="TableParagraph"/>
              <w:jc w:val="center"/>
              <w:rPr>
                <w:sz w:val="24"/>
              </w:rPr>
            </w:pPr>
            <w:r>
              <w:rPr>
                <w:sz w:val="24"/>
              </w:rPr>
              <w:t>1.81-</w:t>
            </w:r>
            <w:r>
              <w:rPr>
                <w:spacing w:val="-4"/>
                <w:sz w:val="24"/>
              </w:rPr>
              <w:t>2.60</w:t>
            </w:r>
          </w:p>
        </w:tc>
        <w:tc>
          <w:tcPr>
            <w:tcW w:w="2160" w:type="dxa"/>
          </w:tcPr>
          <w:p>
            <w:pPr>
              <w:pStyle w:val="TableParagraph"/>
              <w:spacing w:before="64"/>
              <w:rPr>
                <w:sz w:val="24"/>
              </w:rPr>
            </w:pPr>
          </w:p>
          <w:p>
            <w:pPr>
              <w:pStyle w:val="TableParagraph"/>
              <w:jc w:val="center"/>
              <w:rPr>
                <w:sz w:val="24"/>
              </w:rPr>
            </w:pPr>
            <w:r>
              <w:rPr>
                <w:spacing w:val="-5"/>
                <w:sz w:val="24"/>
              </w:rPr>
              <w:t>Low</w:t>
            </w:r>
          </w:p>
        </w:tc>
      </w:tr>
      <w:tr>
        <w:trPr>
          <w:trHeight w:val="959" w:hRule="atLeast"/>
        </w:trPr>
        <w:tc>
          <w:tcPr>
            <w:tcW w:w="2160" w:type="dxa"/>
          </w:tcPr>
          <w:p>
            <w:pPr>
              <w:pStyle w:val="TableParagraph"/>
              <w:spacing w:before="81"/>
              <w:rPr>
                <w:sz w:val="24"/>
              </w:rPr>
            </w:pPr>
          </w:p>
          <w:p>
            <w:pPr>
              <w:pStyle w:val="TableParagraph"/>
              <w:jc w:val="center"/>
              <w:rPr>
                <w:sz w:val="24"/>
              </w:rPr>
            </w:pPr>
            <w:r>
              <w:rPr>
                <w:spacing w:val="-10"/>
                <w:sz w:val="24"/>
              </w:rPr>
              <w:t>1</w:t>
            </w:r>
          </w:p>
        </w:tc>
        <w:tc>
          <w:tcPr>
            <w:tcW w:w="2160" w:type="dxa"/>
          </w:tcPr>
          <w:p>
            <w:pPr>
              <w:pStyle w:val="TableParagraph"/>
              <w:spacing w:before="81"/>
              <w:rPr>
                <w:sz w:val="24"/>
              </w:rPr>
            </w:pPr>
          </w:p>
          <w:p>
            <w:pPr>
              <w:pStyle w:val="TableParagraph"/>
              <w:jc w:val="center"/>
              <w:rPr>
                <w:sz w:val="24"/>
              </w:rPr>
            </w:pPr>
            <w:r>
              <w:rPr>
                <w:sz w:val="24"/>
              </w:rPr>
              <w:t>Not </w:t>
            </w:r>
            <w:r>
              <w:rPr>
                <w:spacing w:val="-2"/>
                <w:sz w:val="24"/>
              </w:rPr>
              <w:t>Appropriate</w:t>
            </w:r>
          </w:p>
        </w:tc>
        <w:tc>
          <w:tcPr>
            <w:tcW w:w="2160" w:type="dxa"/>
          </w:tcPr>
          <w:p>
            <w:pPr>
              <w:pStyle w:val="TableParagraph"/>
              <w:spacing w:before="81"/>
              <w:rPr>
                <w:sz w:val="24"/>
              </w:rPr>
            </w:pPr>
          </w:p>
          <w:p>
            <w:pPr>
              <w:pStyle w:val="TableParagraph"/>
              <w:jc w:val="center"/>
              <w:rPr>
                <w:sz w:val="24"/>
              </w:rPr>
            </w:pPr>
            <w:r>
              <w:rPr>
                <w:sz w:val="24"/>
              </w:rPr>
              <w:t>1.00-</w:t>
            </w:r>
            <w:r>
              <w:rPr>
                <w:spacing w:val="-4"/>
                <w:sz w:val="24"/>
              </w:rPr>
              <w:t>1.80</w:t>
            </w:r>
          </w:p>
        </w:tc>
        <w:tc>
          <w:tcPr>
            <w:tcW w:w="2160" w:type="dxa"/>
          </w:tcPr>
          <w:p>
            <w:pPr>
              <w:pStyle w:val="TableParagraph"/>
              <w:spacing w:before="81"/>
              <w:rPr>
                <w:sz w:val="24"/>
              </w:rPr>
            </w:pPr>
          </w:p>
          <w:p>
            <w:pPr>
              <w:pStyle w:val="TableParagraph"/>
              <w:jc w:val="center"/>
              <w:rPr>
                <w:sz w:val="24"/>
              </w:rPr>
            </w:pPr>
            <w:r>
              <w:rPr>
                <w:spacing w:val="-5"/>
                <w:sz w:val="24"/>
              </w:rPr>
              <w:t>Very</w:t>
            </w:r>
            <w:r>
              <w:rPr>
                <w:spacing w:val="-7"/>
                <w:sz w:val="24"/>
              </w:rPr>
              <w:t> </w:t>
            </w:r>
            <w:r>
              <w:rPr>
                <w:spacing w:val="-5"/>
                <w:sz w:val="24"/>
              </w:rPr>
              <w:t>Low</w:t>
            </w:r>
          </w:p>
        </w:tc>
      </w:tr>
    </w:tbl>
    <w:p>
      <w:pPr>
        <w:pStyle w:val="BodyText"/>
      </w:pPr>
    </w:p>
    <w:p>
      <w:pPr>
        <w:pStyle w:val="BodyText"/>
        <w:spacing w:before="16"/>
      </w:pPr>
    </w:p>
    <w:p>
      <w:pPr>
        <w:pStyle w:val="Heading3"/>
        <w:ind w:firstLine="0"/>
      </w:pPr>
      <w:r>
        <w:rPr/>
        <w:t>Frequency</w:t>
      </w:r>
      <w:r>
        <w:rPr>
          <w:spacing w:val="-4"/>
        </w:rPr>
        <w:t> </w:t>
      </w:r>
      <w:r>
        <w:rPr/>
        <w:t>and</w:t>
      </w:r>
      <w:r>
        <w:rPr>
          <w:spacing w:val="-3"/>
        </w:rPr>
        <w:t> </w:t>
      </w:r>
      <w:r>
        <w:rPr/>
        <w:t>Percentage</w:t>
      </w:r>
      <w:r>
        <w:rPr>
          <w:spacing w:val="-3"/>
        </w:rPr>
        <w:t> </w:t>
      </w:r>
      <w:r>
        <w:rPr>
          <w:spacing w:val="-2"/>
        </w:rPr>
        <w:t>Distribution</w:t>
      </w:r>
    </w:p>
    <w:p>
      <w:pPr>
        <w:pStyle w:val="BodyText"/>
        <w:rPr>
          <w:b/>
        </w:rPr>
      </w:pPr>
    </w:p>
    <w:p>
      <w:pPr>
        <w:pStyle w:val="BodyText"/>
        <w:spacing w:line="480" w:lineRule="auto"/>
        <w:ind w:left="360" w:right="284" w:firstLine="720"/>
        <w:jc w:val="both"/>
      </w:pPr>
      <w:r>
        <w:rPr/>
        <w:t>For frequency and percentage distribution, the composition of expert </w:t>
      </w:r>
      <w:r>
        <w:rPr/>
        <w:t>respondents according to their professional background (i.e., civil</w:t>
      </w:r>
      <w:r>
        <w:rPr>
          <w:spacing w:val="-4"/>
        </w:rPr>
        <w:t> </w:t>
      </w:r>
      <w:r>
        <w:rPr/>
        <w:t>engineers,</w:t>
      </w:r>
      <w:r>
        <w:rPr>
          <w:spacing w:val="-4"/>
        </w:rPr>
        <w:t> </w:t>
      </w:r>
      <w:r>
        <w:rPr/>
        <w:t>environmental</w:t>
      </w:r>
      <w:r>
        <w:rPr>
          <w:spacing w:val="-4"/>
        </w:rPr>
        <w:t> </w:t>
      </w:r>
      <w:r>
        <w:rPr/>
        <w:t>engineers, contractors, and LGU technical personnel) will be presented. Frequency pertains to the number</w:t>
      </w:r>
      <w:r>
        <w:rPr>
          <w:spacing w:val="58"/>
        </w:rPr>
        <w:t> </w:t>
      </w:r>
      <w:r>
        <w:rPr/>
        <w:t>of</w:t>
      </w:r>
      <w:r>
        <w:rPr>
          <w:spacing w:val="59"/>
        </w:rPr>
        <w:t> </w:t>
      </w:r>
      <w:r>
        <w:rPr/>
        <w:t>respondents</w:t>
      </w:r>
      <w:r>
        <w:rPr>
          <w:spacing w:val="58"/>
        </w:rPr>
        <w:t> </w:t>
      </w:r>
      <w:r>
        <w:rPr/>
        <w:t>within</w:t>
      </w:r>
      <w:r>
        <w:rPr>
          <w:spacing w:val="59"/>
        </w:rPr>
        <w:t> </w:t>
      </w:r>
      <w:r>
        <w:rPr/>
        <w:t>each</w:t>
      </w:r>
      <w:r>
        <w:rPr>
          <w:spacing w:val="58"/>
        </w:rPr>
        <w:t> </w:t>
      </w:r>
      <w:r>
        <w:rPr/>
        <w:t>category,</w:t>
      </w:r>
      <w:r>
        <w:rPr>
          <w:spacing w:val="59"/>
        </w:rPr>
        <w:t> </w:t>
      </w:r>
      <w:r>
        <w:rPr/>
        <w:t>whereas</w:t>
      </w:r>
      <w:r>
        <w:rPr>
          <w:spacing w:val="44"/>
        </w:rPr>
        <w:t> </w:t>
      </w:r>
      <w:r>
        <w:rPr/>
        <w:t>percentage</w:t>
      </w:r>
      <w:r>
        <w:rPr>
          <w:spacing w:val="43"/>
        </w:rPr>
        <w:t> </w:t>
      </w:r>
      <w:r>
        <w:rPr/>
        <w:t>is</w:t>
      </w:r>
      <w:r>
        <w:rPr>
          <w:spacing w:val="44"/>
        </w:rPr>
        <w:t> </w:t>
      </w:r>
      <w:r>
        <w:rPr/>
        <w:t>the</w:t>
      </w:r>
      <w:r>
        <w:rPr>
          <w:spacing w:val="44"/>
        </w:rPr>
        <w:t> </w:t>
      </w:r>
      <w:r>
        <w:rPr/>
        <w:t>ratio</w:t>
      </w:r>
      <w:r>
        <w:rPr>
          <w:spacing w:val="44"/>
        </w:rPr>
        <w:t> </w:t>
      </w:r>
      <w:r>
        <w:rPr/>
        <w:t>of</w:t>
      </w:r>
      <w:r>
        <w:rPr>
          <w:spacing w:val="44"/>
        </w:rPr>
        <w:t> </w:t>
      </w:r>
      <w:r>
        <w:rPr>
          <w:spacing w:val="-4"/>
        </w:rPr>
        <w:t>each</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2320">
                <wp:simplePos x="0" y="0"/>
                <wp:positionH relativeFrom="page">
                  <wp:posOffset>0</wp:posOffset>
                </wp:positionH>
                <wp:positionV relativeFrom="page">
                  <wp:posOffset>9525</wp:posOffset>
                </wp:positionV>
                <wp:extent cx="7772400" cy="1004887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7772400" cy="10048875"/>
                          <a:chExt cx="7772400" cy="10048875"/>
                        </a:xfrm>
                      </wpg:grpSpPr>
                      <pic:pic>
                        <pic:nvPicPr>
                          <pic:cNvPr id="419" name="Image 419"/>
                          <pic:cNvPicPr/>
                        </pic:nvPicPr>
                        <pic:blipFill>
                          <a:blip r:embed="rId7" cstate="print"/>
                          <a:stretch>
                            <a:fillRect/>
                          </a:stretch>
                        </pic:blipFill>
                        <pic:spPr>
                          <a:xfrm>
                            <a:off x="0" y="926455"/>
                            <a:ext cx="7772400" cy="352425"/>
                          </a:xfrm>
                          <a:prstGeom prst="rect">
                            <a:avLst/>
                          </a:prstGeom>
                        </pic:spPr>
                      </pic:pic>
                      <wps:wsp>
                        <wps:cNvPr id="420" name="Graphic 42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21" name="Graphic 42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22" name="Graphic 42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23" name="Graphic 42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4160" id="docshapegroup129" coordorigin="0,15" coordsize="12240,15825">
                <v:shape style="position:absolute;left:0;top:1473;width:12240;height:555" type="#_x0000_t75" id="docshape130"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r>
        <w:rPr/>
        <w:t>respondent</w:t>
      </w:r>
      <w:r>
        <w:rPr>
          <w:spacing w:val="40"/>
        </w:rPr>
        <w:t> </w:t>
      </w:r>
      <w:r>
        <w:rPr/>
        <w:t>category</w:t>
      </w:r>
      <w:r>
        <w:rPr>
          <w:spacing w:val="40"/>
        </w:rPr>
        <w:t> </w:t>
      </w:r>
      <w:r>
        <w:rPr/>
        <w:t>against</w:t>
      </w:r>
      <w:r>
        <w:rPr>
          <w:spacing w:val="40"/>
        </w:rPr>
        <w:t> </w:t>
      </w:r>
      <w:r>
        <w:rPr/>
        <w:t>the</w:t>
      </w:r>
      <w:r>
        <w:rPr>
          <w:spacing w:val="40"/>
        </w:rPr>
        <w:t> </w:t>
      </w:r>
      <w:r>
        <w:rPr/>
        <w:t>total</w:t>
      </w:r>
      <w:r>
        <w:rPr>
          <w:spacing w:val="40"/>
        </w:rPr>
        <w:t> </w:t>
      </w:r>
      <w:r>
        <w:rPr/>
        <w:t>number</w:t>
      </w:r>
      <w:r>
        <w:rPr>
          <w:spacing w:val="40"/>
        </w:rPr>
        <w:t> </w:t>
      </w:r>
      <w:r>
        <w:rPr/>
        <w:t>of</w:t>
      </w:r>
      <w:r>
        <w:rPr>
          <w:spacing w:val="40"/>
        </w:rPr>
        <w:t> </w:t>
      </w:r>
      <w:r>
        <w:rPr/>
        <w:t>respondents.</w:t>
      </w:r>
      <w:r>
        <w:rPr>
          <w:spacing w:val="40"/>
        </w:rPr>
        <w:t> </w:t>
      </w:r>
      <w:r>
        <w:rPr/>
        <w:t>This</w:t>
      </w:r>
      <w:r>
        <w:rPr>
          <w:spacing w:val="40"/>
        </w:rPr>
        <w:t> </w:t>
      </w:r>
      <w:r>
        <w:rPr/>
        <w:t>descriptive</w:t>
      </w:r>
      <w:r>
        <w:rPr>
          <w:spacing w:val="40"/>
        </w:rPr>
        <w:t> </w:t>
      </w:r>
      <w:r>
        <w:rPr/>
        <w:t>statistic would help identify the expertise distribution of the respondents in the evaluation study.</w:t>
      </w:r>
    </w:p>
    <w:p>
      <w:pPr>
        <w:pStyle w:val="Heading3"/>
        <w:numPr>
          <w:ilvl w:val="1"/>
          <w:numId w:val="11"/>
        </w:numPr>
        <w:tabs>
          <w:tab w:pos="3836" w:val="left" w:leader="none"/>
        </w:tabs>
        <w:spacing w:line="240" w:lineRule="auto" w:before="160" w:after="0"/>
        <w:ind w:left="3836" w:right="0" w:hanging="480"/>
        <w:jc w:val="left"/>
      </w:pPr>
      <w:bookmarkStart w:name="3.12 Ethical Consideration " w:id="89"/>
      <w:bookmarkEnd w:id="89"/>
      <w:r>
        <w:rPr>
          <w:b w:val="0"/>
        </w:rPr>
      </w:r>
      <w:bookmarkStart w:name="h.k77phxnfjxvn" w:id="90"/>
      <w:bookmarkEnd w:id="90"/>
      <w:r>
        <w:rPr>
          <w:b w:val="0"/>
        </w:rPr>
      </w:r>
      <w:r>
        <w:rPr/>
        <w:t>Ethical </w:t>
      </w:r>
      <w:r>
        <w:rPr>
          <w:spacing w:val="-2"/>
        </w:rPr>
        <w:t>Consideration</w:t>
      </w:r>
    </w:p>
    <w:p>
      <w:pPr>
        <w:pStyle w:val="BodyText"/>
        <w:spacing w:before="5"/>
        <w:rPr>
          <w:b/>
        </w:rPr>
      </w:pPr>
    </w:p>
    <w:p>
      <w:pPr>
        <w:pStyle w:val="BodyText"/>
        <w:spacing w:line="480" w:lineRule="auto"/>
        <w:ind w:left="360" w:right="280" w:firstLine="720"/>
        <w:jc w:val="both"/>
      </w:pPr>
      <w:r>
        <w:rPr/>
        <w:t>The study will be done</w:t>
      </w:r>
      <w:r>
        <w:rPr>
          <w:spacing w:val="-3"/>
        </w:rPr>
        <w:t> </w:t>
      </w:r>
      <w:r>
        <w:rPr/>
        <w:t>according</w:t>
      </w:r>
      <w:r>
        <w:rPr>
          <w:spacing w:val="-3"/>
        </w:rPr>
        <w:t> </w:t>
      </w:r>
      <w:r>
        <w:rPr/>
        <w:t>to</w:t>
      </w:r>
      <w:r>
        <w:rPr>
          <w:spacing w:val="-3"/>
        </w:rPr>
        <w:t> </w:t>
      </w:r>
      <w:r>
        <w:rPr/>
        <w:t>ethical</w:t>
      </w:r>
      <w:r>
        <w:rPr>
          <w:spacing w:val="-3"/>
        </w:rPr>
        <w:t> </w:t>
      </w:r>
      <w:r>
        <w:rPr/>
        <w:t>principles</w:t>
      </w:r>
      <w:r>
        <w:rPr>
          <w:spacing w:val="-3"/>
        </w:rPr>
        <w:t> </w:t>
      </w:r>
      <w:r>
        <w:rPr/>
        <w:t>that</w:t>
      </w:r>
      <w:r>
        <w:rPr>
          <w:spacing w:val="-3"/>
        </w:rPr>
        <w:t> </w:t>
      </w:r>
      <w:r>
        <w:rPr/>
        <w:t>will</w:t>
      </w:r>
      <w:r>
        <w:rPr>
          <w:spacing w:val="-3"/>
        </w:rPr>
        <w:t> </w:t>
      </w:r>
      <w:r>
        <w:rPr/>
        <w:t>ensure</w:t>
      </w:r>
      <w:r>
        <w:rPr>
          <w:spacing w:val="-3"/>
        </w:rPr>
        <w:t> </w:t>
      </w:r>
      <w:r>
        <w:rPr/>
        <w:t>credible</w:t>
      </w:r>
      <w:r>
        <w:rPr>
          <w:spacing w:val="-3"/>
        </w:rPr>
        <w:t> </w:t>
      </w:r>
      <w:r>
        <w:rPr/>
        <w:t>and responsible research in the creation of</w:t>
      </w:r>
      <w:r>
        <w:rPr>
          <w:spacing w:val="40"/>
        </w:rPr>
        <w:t> </w:t>
      </w:r>
      <w:r>
        <w:rPr/>
        <w:t>a construction management framework for shoreline protection structures in Aparri, Cagayan. Coordination with the proper Local Government Units and other</w:t>
      </w:r>
      <w:r>
        <w:rPr>
          <w:spacing w:val="-3"/>
        </w:rPr>
        <w:t> </w:t>
      </w:r>
      <w:r>
        <w:rPr/>
        <w:t>concerned</w:t>
      </w:r>
      <w:r>
        <w:rPr>
          <w:spacing w:val="-3"/>
        </w:rPr>
        <w:t> </w:t>
      </w:r>
      <w:r>
        <w:rPr/>
        <w:t>agencies</w:t>
      </w:r>
      <w:r>
        <w:rPr>
          <w:spacing w:val="-3"/>
        </w:rPr>
        <w:t> </w:t>
      </w:r>
      <w:r>
        <w:rPr/>
        <w:t>will</w:t>
      </w:r>
      <w:r>
        <w:rPr>
          <w:spacing w:val="-3"/>
        </w:rPr>
        <w:t> </w:t>
      </w:r>
      <w:r>
        <w:rPr/>
        <w:t>be</w:t>
      </w:r>
      <w:r>
        <w:rPr>
          <w:spacing w:val="-3"/>
        </w:rPr>
        <w:t> </w:t>
      </w:r>
      <w:r>
        <w:rPr/>
        <w:t>done</w:t>
      </w:r>
      <w:r>
        <w:rPr>
          <w:spacing w:val="-3"/>
        </w:rPr>
        <w:t> </w:t>
      </w:r>
      <w:r>
        <w:rPr/>
        <w:t>before</w:t>
      </w:r>
      <w:r>
        <w:rPr>
          <w:spacing w:val="-3"/>
        </w:rPr>
        <w:t> </w:t>
      </w:r>
      <w:r>
        <w:rPr/>
        <w:t>proceeding</w:t>
      </w:r>
      <w:r>
        <w:rPr>
          <w:spacing w:val="-3"/>
        </w:rPr>
        <w:t> </w:t>
      </w:r>
      <w:r>
        <w:rPr/>
        <w:t>with</w:t>
      </w:r>
      <w:r>
        <w:rPr>
          <w:spacing w:val="-3"/>
        </w:rPr>
        <w:t> </w:t>
      </w:r>
      <w:r>
        <w:rPr/>
        <w:t>data gathering. Activities in the field will conform to</w:t>
      </w:r>
      <w:r>
        <w:rPr>
          <w:spacing w:val="-3"/>
        </w:rPr>
        <w:t> </w:t>
      </w:r>
      <w:r>
        <w:rPr/>
        <w:t>current</w:t>
      </w:r>
      <w:r>
        <w:rPr>
          <w:spacing w:val="-3"/>
        </w:rPr>
        <w:t> </w:t>
      </w:r>
      <w:r>
        <w:rPr/>
        <w:t>rules</w:t>
      </w:r>
      <w:r>
        <w:rPr>
          <w:spacing w:val="-3"/>
        </w:rPr>
        <w:t> </w:t>
      </w:r>
      <w:r>
        <w:rPr/>
        <w:t>and</w:t>
      </w:r>
      <w:r>
        <w:rPr>
          <w:spacing w:val="-3"/>
        </w:rPr>
        <w:t> </w:t>
      </w:r>
      <w:r>
        <w:rPr/>
        <w:t>will</w:t>
      </w:r>
      <w:r>
        <w:rPr>
          <w:spacing w:val="-3"/>
        </w:rPr>
        <w:t> </w:t>
      </w:r>
      <w:r>
        <w:rPr/>
        <w:t>not</w:t>
      </w:r>
      <w:r>
        <w:rPr>
          <w:spacing w:val="-3"/>
        </w:rPr>
        <w:t> </w:t>
      </w:r>
      <w:r>
        <w:rPr/>
        <w:t>intrude</w:t>
      </w:r>
      <w:r>
        <w:rPr>
          <w:spacing w:val="-3"/>
        </w:rPr>
        <w:t> </w:t>
      </w:r>
      <w:r>
        <w:rPr/>
        <w:t>into</w:t>
      </w:r>
      <w:r>
        <w:rPr>
          <w:spacing w:val="-3"/>
        </w:rPr>
        <w:t> </w:t>
      </w:r>
      <w:r>
        <w:rPr/>
        <w:t>the environment and people in the area.</w:t>
      </w:r>
    </w:p>
    <w:p>
      <w:pPr>
        <w:pStyle w:val="BodyText"/>
        <w:spacing w:line="480" w:lineRule="auto"/>
        <w:ind w:left="360" w:right="280" w:firstLine="720"/>
        <w:jc w:val="both"/>
      </w:pPr>
      <w:r>
        <w:rPr/>
        <w:t>Respondents such as engineers and technical specialists will participate in </w:t>
      </w:r>
      <w:r>
        <w:rPr/>
        <w:t>the research voluntarily. Informed consent will be sought, and the goals of the study and the part played by participants will be clearly stated. All information will be</w:t>
      </w:r>
      <w:r>
        <w:rPr>
          <w:spacing w:val="-3"/>
        </w:rPr>
        <w:t> </w:t>
      </w:r>
      <w:r>
        <w:rPr/>
        <w:t>kept</w:t>
      </w:r>
      <w:r>
        <w:rPr>
          <w:spacing w:val="-3"/>
        </w:rPr>
        <w:t> </w:t>
      </w:r>
      <w:r>
        <w:rPr/>
        <w:t>private</w:t>
      </w:r>
      <w:r>
        <w:rPr>
          <w:spacing w:val="-3"/>
        </w:rPr>
        <w:t> </w:t>
      </w:r>
      <w:r>
        <w:rPr/>
        <w:t>and respondents will be assured of anonymity. The results of the data collected from</w:t>
      </w:r>
      <w:r>
        <w:rPr>
          <w:spacing w:val="40"/>
        </w:rPr>
        <w:t> </w:t>
      </w:r>
      <w:r>
        <w:rPr/>
        <w:t>fieldwork, GIS analysis, and expert opinions will</w:t>
      </w:r>
      <w:r>
        <w:rPr>
          <w:spacing w:val="-3"/>
        </w:rPr>
        <w:t> </w:t>
      </w:r>
      <w:r>
        <w:rPr/>
        <w:t>be</w:t>
      </w:r>
      <w:r>
        <w:rPr>
          <w:spacing w:val="-3"/>
        </w:rPr>
        <w:t> </w:t>
      </w:r>
      <w:r>
        <w:rPr/>
        <w:t>correctly</w:t>
      </w:r>
      <w:r>
        <w:rPr>
          <w:spacing w:val="-3"/>
        </w:rPr>
        <w:t> </w:t>
      </w:r>
      <w:r>
        <w:rPr/>
        <w:t>recorded,</w:t>
      </w:r>
      <w:r>
        <w:rPr>
          <w:spacing w:val="-3"/>
        </w:rPr>
        <w:t> </w:t>
      </w:r>
      <w:r>
        <w:rPr/>
        <w:t>safely</w:t>
      </w:r>
      <w:r>
        <w:rPr>
          <w:spacing w:val="-3"/>
        </w:rPr>
        <w:t> </w:t>
      </w:r>
      <w:r>
        <w:rPr/>
        <w:t>stored,</w:t>
      </w:r>
      <w:r>
        <w:rPr>
          <w:spacing w:val="-3"/>
        </w:rPr>
        <w:t> </w:t>
      </w:r>
      <w:r>
        <w:rPr/>
        <w:t>and only used for academic purposes without distortion.</w:t>
      </w:r>
    </w:p>
    <w:p>
      <w:pPr>
        <w:pStyle w:val="BodyText"/>
        <w:spacing w:line="480" w:lineRule="auto"/>
        <w:ind w:left="360" w:right="282" w:firstLine="720"/>
        <w:jc w:val="both"/>
      </w:pPr>
      <w:r>
        <w:rPr/>
        <w:t>Secondary sources of information will be cited appropriately to uphold </w:t>
      </w:r>
      <w:r>
        <w:rPr/>
        <w:t>academic integrity. Only authentic and ethically obtained information will be utilized. Being an engineering recommendation, the management framework to be created</w:t>
      </w:r>
      <w:r>
        <w:rPr>
          <w:spacing w:val="-3"/>
        </w:rPr>
        <w:t> </w:t>
      </w:r>
      <w:r>
        <w:rPr/>
        <w:t>will</w:t>
      </w:r>
      <w:r>
        <w:rPr>
          <w:spacing w:val="-3"/>
        </w:rPr>
        <w:t> </w:t>
      </w:r>
      <w:r>
        <w:rPr/>
        <w:t>be</w:t>
      </w:r>
      <w:r>
        <w:rPr>
          <w:spacing w:val="-3"/>
        </w:rPr>
        <w:t> </w:t>
      </w:r>
      <w:r>
        <w:rPr/>
        <w:t>presented as a decision-making tool and not a finalized design.</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2832">
                <wp:simplePos x="0" y="0"/>
                <wp:positionH relativeFrom="page">
                  <wp:posOffset>0</wp:posOffset>
                </wp:positionH>
                <wp:positionV relativeFrom="page">
                  <wp:posOffset>9525</wp:posOffset>
                </wp:positionV>
                <wp:extent cx="7772400" cy="1004887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7772400" cy="10048875"/>
                          <a:chExt cx="7772400" cy="10048875"/>
                        </a:xfrm>
                      </wpg:grpSpPr>
                      <pic:pic>
                        <pic:nvPicPr>
                          <pic:cNvPr id="426" name="Image 426"/>
                          <pic:cNvPicPr/>
                        </pic:nvPicPr>
                        <pic:blipFill>
                          <a:blip r:embed="rId7" cstate="print"/>
                          <a:stretch>
                            <a:fillRect/>
                          </a:stretch>
                        </pic:blipFill>
                        <pic:spPr>
                          <a:xfrm>
                            <a:off x="0" y="926455"/>
                            <a:ext cx="7772400" cy="352425"/>
                          </a:xfrm>
                          <a:prstGeom prst="rect">
                            <a:avLst/>
                          </a:prstGeom>
                        </pic:spPr>
                      </pic:pic>
                      <wps:wsp>
                        <wps:cNvPr id="427" name="Graphic 42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28" name="Graphic 42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29" name="Graphic 42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0" name="Graphic 43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3648" id="docshapegroup131" coordorigin="0,15" coordsize="12240,15825">
                <v:shape style="position:absolute;left:0;top:1473;width:12240;height:555" type="#_x0000_t75" id="docshape132"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spacing w:before="1"/>
      </w:pPr>
      <w:bookmarkStart w:name="CHAPTER IV " w:id="91"/>
      <w:bookmarkEnd w:id="91"/>
      <w:r>
        <w:rPr>
          <w:b w:val="0"/>
        </w:rPr>
      </w:r>
      <w:bookmarkStart w:name="h.efniarnrzx5w" w:id="92"/>
      <w:bookmarkEnd w:id="92"/>
      <w:r>
        <w:rPr>
          <w:b w:val="0"/>
        </w:rPr>
      </w:r>
      <w:r>
        <w:rPr/>
        <w:t>CHAPTER </w:t>
      </w:r>
      <w:r>
        <w:rPr>
          <w:spacing w:val="-5"/>
        </w:rPr>
        <w:t>IV</w:t>
      </w:r>
    </w:p>
    <w:p>
      <w:pPr>
        <w:pStyle w:val="BodyText"/>
        <w:spacing w:before="125"/>
        <w:rPr>
          <w:b/>
        </w:rPr>
      </w:pPr>
    </w:p>
    <w:p>
      <w:pPr>
        <w:pStyle w:val="Heading2"/>
      </w:pPr>
      <w:bookmarkStart w:name="RESULTS AND DISCUSSION " w:id="93"/>
      <w:bookmarkEnd w:id="93"/>
      <w:r>
        <w:rPr>
          <w:b w:val="0"/>
        </w:rPr>
      </w:r>
      <w:bookmarkStart w:name="h.r9n9fqmtrrw9" w:id="94"/>
      <w:bookmarkEnd w:id="94"/>
      <w:r>
        <w:rPr>
          <w:b w:val="0"/>
        </w:rPr>
      </w:r>
      <w:r>
        <w:rPr/>
        <w:t>RESULTS</w:t>
      </w:r>
      <w:r>
        <w:rPr>
          <w:spacing w:val="-14"/>
        </w:rPr>
        <w:t> </w:t>
      </w:r>
      <w:r>
        <w:rPr/>
        <w:t>AND</w:t>
      </w:r>
      <w:r>
        <w:rPr>
          <w:spacing w:val="-11"/>
        </w:rPr>
        <w:t> </w:t>
      </w:r>
      <w:r>
        <w:rPr>
          <w:spacing w:val="-2"/>
        </w:rPr>
        <w:t>DISCUSSION</w:t>
      </w:r>
    </w:p>
    <w:p>
      <w:pPr>
        <w:pStyle w:val="BodyText"/>
        <w:spacing w:before="125"/>
        <w:rPr>
          <w:b/>
        </w:rPr>
      </w:pPr>
    </w:p>
    <w:p>
      <w:pPr>
        <w:pStyle w:val="BodyText"/>
        <w:spacing w:line="480" w:lineRule="auto"/>
        <w:ind w:left="360" w:right="293" w:firstLine="720"/>
        <w:jc w:val="both"/>
      </w:pPr>
      <w:r>
        <w:rPr/>
        <w:t>This</w:t>
      </w:r>
      <w:r>
        <w:rPr>
          <w:spacing w:val="-3"/>
        </w:rPr>
        <w:t> </w:t>
      </w:r>
      <w:r>
        <w:rPr/>
        <w:t>chapter</w:t>
      </w:r>
      <w:r>
        <w:rPr>
          <w:spacing w:val="-3"/>
        </w:rPr>
        <w:t> </w:t>
      </w:r>
      <w:r>
        <w:rPr/>
        <w:t>presents</w:t>
      </w:r>
      <w:r>
        <w:rPr>
          <w:spacing w:val="-3"/>
        </w:rPr>
        <w:t> </w:t>
      </w:r>
      <w:r>
        <w:rPr/>
        <w:t>the</w:t>
      </w:r>
      <w:r>
        <w:rPr>
          <w:spacing w:val="-3"/>
        </w:rPr>
        <w:t> </w:t>
      </w:r>
      <w:r>
        <w:rPr/>
        <w:t>findings</w:t>
      </w:r>
      <w:r>
        <w:rPr>
          <w:spacing w:val="-3"/>
        </w:rPr>
        <w:t> </w:t>
      </w:r>
      <w:r>
        <w:rPr/>
        <w:t>of</w:t>
      </w:r>
      <w:r>
        <w:rPr>
          <w:spacing w:val="-3"/>
        </w:rPr>
        <w:t> </w:t>
      </w:r>
      <w:r>
        <w:rPr/>
        <w:t>the</w:t>
      </w:r>
      <w:r>
        <w:rPr>
          <w:spacing w:val="-3"/>
        </w:rPr>
        <w:t> </w:t>
      </w:r>
      <w:r>
        <w:rPr/>
        <w:t>study</w:t>
      </w:r>
      <w:r>
        <w:rPr>
          <w:spacing w:val="-3"/>
        </w:rPr>
        <w:t> </w:t>
      </w:r>
      <w:r>
        <w:rPr/>
        <w:t>and</w:t>
      </w:r>
      <w:r>
        <w:rPr>
          <w:spacing w:val="-3"/>
        </w:rPr>
        <w:t> </w:t>
      </w:r>
      <w:r>
        <w:rPr/>
        <w:t>interprets</w:t>
      </w:r>
      <w:r>
        <w:rPr>
          <w:spacing w:val="-3"/>
        </w:rPr>
        <w:t> </w:t>
      </w:r>
      <w:r>
        <w:rPr/>
        <w:t>them</w:t>
      </w:r>
      <w:r>
        <w:rPr>
          <w:spacing w:val="-3"/>
        </w:rPr>
        <w:t> </w:t>
      </w:r>
      <w:r>
        <w:rPr/>
        <w:t>in</w:t>
      </w:r>
      <w:r>
        <w:rPr>
          <w:spacing w:val="-3"/>
        </w:rPr>
        <w:t> </w:t>
      </w:r>
      <w:r>
        <w:rPr/>
        <w:t>relation</w:t>
      </w:r>
      <w:r>
        <w:rPr>
          <w:spacing w:val="-3"/>
        </w:rPr>
        <w:t> </w:t>
      </w:r>
      <w:r>
        <w:rPr/>
        <w:t>to</w:t>
      </w:r>
      <w:r>
        <w:rPr>
          <w:spacing w:val="-3"/>
        </w:rPr>
        <w:t> </w:t>
      </w:r>
      <w:r>
        <w:rPr/>
        <w:t>the objectives and literature reviewed.</w:t>
      </w:r>
    </w:p>
    <w:p>
      <w:pPr>
        <w:pStyle w:val="Heading3"/>
        <w:spacing w:before="160"/>
        <w:ind w:left="3888" w:firstLine="0"/>
      </w:pPr>
      <w:bookmarkStart w:name="4.0 Introduction " w:id="95"/>
      <w:bookmarkEnd w:id="95"/>
      <w:r>
        <w:rPr>
          <w:b w:val="0"/>
        </w:rPr>
      </w:r>
      <w:bookmarkStart w:name="h.enrwh99erwhi" w:id="96"/>
      <w:bookmarkEnd w:id="96"/>
      <w:r>
        <w:rPr>
          <w:b w:val="0"/>
        </w:rPr>
      </w:r>
      <w:r>
        <w:rPr/>
        <w:t>4.0 </w:t>
      </w:r>
      <w:r>
        <w:rPr>
          <w:spacing w:val="-2"/>
        </w:rPr>
        <w:t>Introduction</w:t>
      </w:r>
    </w:p>
    <w:p>
      <w:pPr>
        <w:pStyle w:val="BodyText"/>
        <w:spacing w:before="6"/>
        <w:rPr>
          <w:b/>
        </w:rPr>
      </w:pPr>
    </w:p>
    <w:p>
      <w:pPr>
        <w:pStyle w:val="BodyText"/>
        <w:spacing w:line="480" w:lineRule="auto"/>
        <w:ind w:left="360" w:right="279" w:firstLine="720"/>
        <w:jc w:val="both"/>
      </w:pPr>
      <w:r>
        <w:rPr/>
        <w:t>The findings of the study, which will be discussed in the following section of the chapter, are derived according to the objectives of the research. These include </w:t>
      </w:r>
      <w:r>
        <w:rPr/>
        <w:t>the identification of coastal erosion risk levels, assessment of shoreline protection structure, ranking of suitable shoreline protection structures, and construction management framework for shoreline protection structures in Aparri, Cagayan. The findings of the research are derived from GIS analysis of the shoreline, secondary information from relevant agencies, field observations, and the assessment of the expert respondents.</w:t>
      </w:r>
    </w:p>
    <w:p>
      <w:pPr>
        <w:pStyle w:val="Heading3"/>
        <w:numPr>
          <w:ilvl w:val="1"/>
          <w:numId w:val="12"/>
        </w:numPr>
        <w:tabs>
          <w:tab w:pos="3328" w:val="left" w:leader="none"/>
        </w:tabs>
        <w:spacing w:line="240" w:lineRule="auto" w:before="0" w:after="0"/>
        <w:ind w:left="3328" w:right="0" w:hanging="360"/>
        <w:jc w:val="both"/>
      </w:pPr>
      <w:r>
        <w:rPr/>
        <w:t>Classification</w:t>
      </w:r>
      <w:r>
        <w:rPr>
          <w:spacing w:val="-2"/>
        </w:rPr>
        <w:t> </w:t>
      </w:r>
      <w:r>
        <w:rPr/>
        <w:t>of</w:t>
      </w:r>
      <w:r>
        <w:rPr>
          <w:spacing w:val="-1"/>
        </w:rPr>
        <w:t> </w:t>
      </w:r>
      <w:r>
        <w:rPr/>
        <w:t>Coastal</w:t>
      </w:r>
      <w:r>
        <w:rPr>
          <w:spacing w:val="-1"/>
        </w:rPr>
        <w:t> </w:t>
      </w:r>
      <w:r>
        <w:rPr/>
        <w:t>Erosion</w:t>
      </w:r>
      <w:r>
        <w:rPr>
          <w:spacing w:val="-1"/>
        </w:rPr>
        <w:t> </w:t>
      </w:r>
      <w:r>
        <w:rPr>
          <w:spacing w:val="-4"/>
        </w:rPr>
        <w:t>Risk</w:t>
      </w:r>
    </w:p>
    <w:p>
      <w:pPr>
        <w:pStyle w:val="BodyText"/>
        <w:rPr>
          <w:b/>
        </w:rPr>
      </w:pPr>
    </w:p>
    <w:p>
      <w:pPr>
        <w:pStyle w:val="BodyText"/>
        <w:spacing w:line="480" w:lineRule="auto"/>
        <w:ind w:left="360" w:right="279" w:firstLine="720"/>
        <w:jc w:val="both"/>
      </w:pPr>
      <w:r>
        <w:rPr/>
        <w:t>The first objective of the study was the classification of</w:t>
      </w:r>
      <w:r>
        <w:rPr>
          <w:spacing w:val="-2"/>
        </w:rPr>
        <w:t> </w:t>
      </w:r>
      <w:r>
        <w:rPr/>
        <w:t>the</w:t>
      </w:r>
      <w:r>
        <w:rPr>
          <w:spacing w:val="-2"/>
        </w:rPr>
        <w:t> </w:t>
      </w:r>
      <w:r>
        <w:rPr/>
        <w:t>coastal</w:t>
      </w:r>
      <w:r>
        <w:rPr>
          <w:spacing w:val="-2"/>
        </w:rPr>
        <w:t> </w:t>
      </w:r>
      <w:r>
        <w:rPr/>
        <w:t>erosion</w:t>
      </w:r>
      <w:r>
        <w:rPr>
          <w:spacing w:val="-2"/>
        </w:rPr>
        <w:t> </w:t>
      </w:r>
      <w:r>
        <w:rPr/>
        <w:t>risk</w:t>
      </w:r>
      <w:r>
        <w:rPr>
          <w:spacing w:val="-2"/>
        </w:rPr>
        <w:t> </w:t>
      </w:r>
      <w:r>
        <w:rPr/>
        <w:t>of the selected coastal barangays of Aparri, Cagayan into Low, Medium, and High. </w:t>
      </w:r>
      <w:r>
        <w:rPr/>
        <w:t>In relation to the methodology, the classification of the risk level is dependent upon the analysis of the historical shoreline position utilizing satellite images, GIS, and shoreline change detection.</w:t>
      </w:r>
    </w:p>
    <w:p>
      <w:pPr>
        <w:pStyle w:val="BodyText"/>
        <w:spacing w:line="480" w:lineRule="auto"/>
        <w:ind w:left="360" w:right="286" w:firstLine="720"/>
        <w:jc w:val="both"/>
      </w:pPr>
      <w:r>
        <w:rPr/>
        <w:t>Shoreline positions of the years 1990, 2000, 2010, 2020, and 2025 were </w:t>
      </w:r>
      <w:r>
        <w:rPr/>
        <w:t>analyzed to determine the temporal and</w:t>
      </w:r>
      <w:r>
        <w:rPr>
          <w:spacing w:val="-3"/>
        </w:rPr>
        <w:t> </w:t>
      </w:r>
      <w:r>
        <w:rPr/>
        <w:t>spatial</w:t>
      </w:r>
      <w:r>
        <w:rPr>
          <w:spacing w:val="-3"/>
        </w:rPr>
        <w:t> </w:t>
      </w:r>
      <w:r>
        <w:rPr/>
        <w:t>changes</w:t>
      </w:r>
      <w:r>
        <w:rPr>
          <w:spacing w:val="-3"/>
        </w:rPr>
        <w:t> </w:t>
      </w:r>
      <w:r>
        <w:rPr/>
        <w:t>in</w:t>
      </w:r>
      <w:r>
        <w:rPr>
          <w:spacing w:val="-3"/>
        </w:rPr>
        <w:t> </w:t>
      </w:r>
      <w:r>
        <w:rPr/>
        <w:t>shoreline</w:t>
      </w:r>
      <w:r>
        <w:rPr>
          <w:spacing w:val="-3"/>
        </w:rPr>
        <w:t> </w:t>
      </w:r>
      <w:r>
        <w:rPr/>
        <w:t>position.</w:t>
      </w:r>
      <w:r>
        <w:rPr>
          <w:spacing w:val="-3"/>
        </w:rPr>
        <w:t> </w:t>
      </w:r>
      <w:r>
        <w:rPr/>
        <w:t>The</w:t>
      </w:r>
      <w:r>
        <w:rPr>
          <w:spacing w:val="-3"/>
        </w:rPr>
        <w:t> </w:t>
      </w:r>
      <w:r>
        <w:rPr/>
        <w:t>shoreline</w:t>
      </w:r>
      <w:r>
        <w:rPr>
          <w:spacing w:val="-3"/>
        </w:rPr>
        <w:t> </w:t>
      </w:r>
      <w:r>
        <w:rPr/>
        <w:t>of</w:t>
      </w:r>
      <w:r>
        <w:rPr>
          <w:spacing w:val="-3"/>
        </w:rPr>
        <w:t> </w:t>
      </w:r>
      <w:r>
        <w:rPr/>
        <w:t>1990 was</w:t>
      </w:r>
      <w:r>
        <w:rPr>
          <w:spacing w:val="15"/>
        </w:rPr>
        <w:t> </w:t>
      </w:r>
      <w:r>
        <w:rPr/>
        <w:t>considered</w:t>
      </w:r>
      <w:r>
        <w:rPr>
          <w:spacing w:val="15"/>
        </w:rPr>
        <w:t> </w:t>
      </w:r>
      <w:r>
        <w:rPr/>
        <w:t>as</w:t>
      </w:r>
      <w:r>
        <w:rPr>
          <w:spacing w:val="15"/>
        </w:rPr>
        <w:t> </w:t>
      </w:r>
      <w:r>
        <w:rPr/>
        <w:t>the</w:t>
      </w:r>
      <w:r>
        <w:rPr>
          <w:spacing w:val="15"/>
        </w:rPr>
        <w:t> </w:t>
      </w:r>
      <w:r>
        <w:rPr/>
        <w:t>earliest</w:t>
      </w:r>
      <w:r>
        <w:rPr>
          <w:spacing w:val="15"/>
        </w:rPr>
        <w:t> </w:t>
      </w:r>
      <w:r>
        <w:rPr/>
        <w:t>reference position while that of 2025 was taken as the </w:t>
      </w:r>
      <w:r>
        <w:rPr>
          <w:spacing w:val="-2"/>
        </w:rPr>
        <w:t>latest</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3856">
                <wp:simplePos x="0" y="0"/>
                <wp:positionH relativeFrom="page">
                  <wp:posOffset>0</wp:posOffset>
                </wp:positionH>
                <wp:positionV relativeFrom="page">
                  <wp:posOffset>9525</wp:posOffset>
                </wp:positionV>
                <wp:extent cx="7772400" cy="1004887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7772400" cy="10048875"/>
                          <a:chExt cx="7772400" cy="10048875"/>
                        </a:xfrm>
                      </wpg:grpSpPr>
                      <pic:pic>
                        <pic:nvPicPr>
                          <pic:cNvPr id="433" name="Image 433"/>
                          <pic:cNvPicPr/>
                        </pic:nvPicPr>
                        <pic:blipFill>
                          <a:blip r:embed="rId7" cstate="print"/>
                          <a:stretch>
                            <a:fillRect/>
                          </a:stretch>
                        </pic:blipFill>
                        <pic:spPr>
                          <a:xfrm>
                            <a:off x="0" y="926455"/>
                            <a:ext cx="7772400" cy="352425"/>
                          </a:xfrm>
                          <a:prstGeom prst="rect">
                            <a:avLst/>
                          </a:prstGeom>
                        </pic:spPr>
                      </pic:pic>
                      <wps:wsp>
                        <wps:cNvPr id="434" name="Graphic 43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35" name="Graphic 43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36" name="Graphic 43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7" name="Graphic 43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2624" id="docshapegroup133" coordorigin="0,15" coordsize="12240,15825">
                <v:shape style="position:absolute;left:0;top:1473;width:12240;height:555" type="#_x0000_t75" id="docshape134"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4"/>
        <w:jc w:val="both"/>
      </w:pPr>
      <w:r>
        <w:rPr/>
        <w:t>position. The shorelines of 2000, 2010, and 2020 were taken as intermediate positions </w:t>
      </w:r>
      <w:r>
        <w:rPr/>
        <w:t>to depict the changes in shoreline position over time.</w:t>
      </w:r>
    </w:p>
    <w:p>
      <w:pPr>
        <w:pStyle w:val="BodyText"/>
        <w:spacing w:line="480" w:lineRule="auto"/>
        <w:ind w:left="360" w:right="281" w:firstLine="720"/>
        <w:jc w:val="both"/>
      </w:pPr>
      <w:r>
        <w:rPr/>
        <w:t>The</w:t>
      </w:r>
      <w:r>
        <w:rPr>
          <w:spacing w:val="80"/>
        </w:rPr>
        <w:t> </w:t>
      </w:r>
      <w:r>
        <w:rPr/>
        <w:t>results</w:t>
      </w:r>
      <w:r>
        <w:rPr>
          <w:spacing w:val="80"/>
        </w:rPr>
        <w:t> </w:t>
      </w:r>
      <w:r>
        <w:rPr/>
        <w:t>of</w:t>
      </w:r>
      <w:r>
        <w:rPr>
          <w:spacing w:val="80"/>
        </w:rPr>
        <w:t> </w:t>
      </w:r>
      <w:r>
        <w:rPr/>
        <w:t>the</w:t>
      </w:r>
      <w:r>
        <w:rPr>
          <w:spacing w:val="80"/>
        </w:rPr>
        <w:t> </w:t>
      </w:r>
      <w:r>
        <w:rPr/>
        <w:t>analysis</w:t>
      </w:r>
      <w:r>
        <w:rPr>
          <w:spacing w:val="80"/>
        </w:rPr>
        <w:t> </w:t>
      </w:r>
      <w:r>
        <w:rPr/>
        <w:t>are</w:t>
      </w:r>
      <w:r>
        <w:rPr>
          <w:spacing w:val="80"/>
        </w:rPr>
        <w:t> </w:t>
      </w:r>
      <w:r>
        <w:rPr/>
        <w:t>depicted</w:t>
      </w:r>
      <w:r>
        <w:rPr>
          <w:spacing w:val="80"/>
        </w:rPr>
        <w:t> </w:t>
      </w:r>
      <w:r>
        <w:rPr/>
        <w:t>in</w:t>
      </w:r>
      <w:r>
        <w:rPr>
          <w:spacing w:val="80"/>
        </w:rPr>
        <w:t> </w:t>
      </w:r>
      <w:r>
        <w:rPr/>
        <w:t>the</w:t>
      </w:r>
      <w:r>
        <w:rPr>
          <w:spacing w:val="80"/>
        </w:rPr>
        <w:t> </w:t>
      </w:r>
      <w:r>
        <w:rPr/>
        <w:t>form</w:t>
      </w:r>
      <w:r>
        <w:rPr>
          <w:spacing w:val="80"/>
        </w:rPr>
        <w:t> </w:t>
      </w:r>
      <w:r>
        <w:rPr/>
        <w:t>of</w:t>
      </w:r>
      <w:r>
        <w:rPr>
          <w:spacing w:val="80"/>
        </w:rPr>
        <w:t> </w:t>
      </w:r>
      <w:r>
        <w:rPr/>
        <w:t>two</w:t>
      </w:r>
      <w:r>
        <w:rPr>
          <w:spacing w:val="80"/>
        </w:rPr>
        <w:t> </w:t>
      </w:r>
      <w:r>
        <w:rPr/>
        <w:t>maps:</w:t>
      </w:r>
      <w:r>
        <w:rPr>
          <w:spacing w:val="80"/>
        </w:rPr>
        <w:t> </w:t>
      </w:r>
      <w:r>
        <w:rPr/>
        <w:t>(1) Multi-Temporal Shoreline Change Map and (2) Coastal Erosion Risk Map. The first</w:t>
      </w:r>
      <w:r>
        <w:rPr>
          <w:spacing w:val="-4"/>
        </w:rPr>
        <w:t> </w:t>
      </w:r>
      <w:r>
        <w:rPr/>
        <w:t>map shows the movement of the shoreline in all five years of observation, whereas the latter map shows the classification of shoreline segments based on their erosion rate.</w:t>
      </w:r>
    </w:p>
    <w:p>
      <w:pPr>
        <w:pStyle w:val="Heading3"/>
        <w:numPr>
          <w:ilvl w:val="2"/>
          <w:numId w:val="12"/>
        </w:numPr>
        <w:tabs>
          <w:tab w:pos="3589" w:val="left" w:leader="none"/>
        </w:tabs>
        <w:spacing w:line="240" w:lineRule="auto" w:before="0" w:after="0"/>
        <w:ind w:left="3589" w:right="0" w:hanging="540"/>
        <w:jc w:val="both"/>
      </w:pPr>
      <w:r>
        <w:rPr/>
        <w:t>Multi-Temporal</w:t>
      </w:r>
      <w:r>
        <w:rPr>
          <w:spacing w:val="-16"/>
        </w:rPr>
        <w:t> </w:t>
      </w:r>
      <w:r>
        <w:rPr/>
        <w:t>Shoreline</w:t>
      </w:r>
      <w:r>
        <w:rPr>
          <w:spacing w:val="-14"/>
        </w:rPr>
        <w:t> </w:t>
      </w:r>
      <w:r>
        <w:rPr>
          <w:spacing w:val="-2"/>
        </w:rPr>
        <w:t>Change</w:t>
      </w:r>
    </w:p>
    <w:p>
      <w:pPr>
        <w:pStyle w:val="BodyText"/>
        <w:spacing w:line="480" w:lineRule="auto" w:before="276"/>
        <w:ind w:left="360" w:firstLine="720"/>
      </w:pPr>
      <w:r>
        <w:rPr/>
        <w:t>The multi-temporal shoreline analysis was conducted to visualize the changes in shoreline</w:t>
      </w:r>
      <w:r>
        <w:rPr>
          <w:spacing w:val="-4"/>
        </w:rPr>
        <w:t> </w:t>
      </w:r>
      <w:r>
        <w:rPr/>
        <w:t>position</w:t>
      </w:r>
      <w:r>
        <w:rPr>
          <w:spacing w:val="-4"/>
        </w:rPr>
        <w:t> </w:t>
      </w:r>
      <w:r>
        <w:rPr/>
        <w:t>within</w:t>
      </w:r>
      <w:r>
        <w:rPr>
          <w:spacing w:val="-4"/>
        </w:rPr>
        <w:t> </w:t>
      </w:r>
      <w:r>
        <w:rPr/>
        <w:t>the</w:t>
      </w:r>
      <w:r>
        <w:rPr>
          <w:spacing w:val="-4"/>
        </w:rPr>
        <w:t> </w:t>
      </w:r>
      <w:r>
        <w:rPr/>
        <w:t>selected</w:t>
      </w:r>
      <w:r>
        <w:rPr>
          <w:spacing w:val="-4"/>
        </w:rPr>
        <w:t> </w:t>
      </w:r>
      <w:r>
        <w:rPr/>
        <w:t>coastal</w:t>
      </w:r>
      <w:r>
        <w:rPr>
          <w:spacing w:val="-4"/>
        </w:rPr>
        <w:t> </w:t>
      </w:r>
      <w:r>
        <w:rPr/>
        <w:t>barangays</w:t>
      </w:r>
      <w:r>
        <w:rPr>
          <w:spacing w:val="-4"/>
        </w:rPr>
        <w:t> </w:t>
      </w:r>
      <w:r>
        <w:rPr/>
        <w:t>of</w:t>
      </w:r>
      <w:r>
        <w:rPr>
          <w:spacing w:val="-4"/>
        </w:rPr>
        <w:t> </w:t>
      </w:r>
      <w:r>
        <w:rPr/>
        <w:t>Aparri,</w:t>
      </w:r>
      <w:r>
        <w:rPr>
          <w:spacing w:val="-4"/>
        </w:rPr>
        <w:t> </w:t>
      </w:r>
      <w:r>
        <w:rPr/>
        <w:t>Cagayan</w:t>
      </w:r>
      <w:r>
        <w:rPr>
          <w:spacing w:val="-4"/>
        </w:rPr>
        <w:t> </w:t>
      </w:r>
      <w:r>
        <w:rPr/>
        <w:t>from</w:t>
      </w:r>
      <w:r>
        <w:rPr>
          <w:spacing w:val="-4"/>
        </w:rPr>
        <w:t> </w:t>
      </w:r>
      <w:r>
        <w:rPr/>
        <w:t>1990</w:t>
      </w:r>
      <w:r>
        <w:rPr>
          <w:spacing w:val="-4"/>
        </w:rPr>
        <w:t> </w:t>
      </w:r>
      <w:r>
        <w:rPr/>
        <w:t>to </w:t>
      </w:r>
      <w:r>
        <w:rPr>
          <w:spacing w:val="-2"/>
        </w:rPr>
        <w:t>2025.</w:t>
      </w:r>
    </w:p>
    <w:p>
      <w:pPr>
        <w:pStyle w:val="BodyText"/>
        <w:spacing w:before="10"/>
        <w:rPr>
          <w:sz w:val="14"/>
        </w:rPr>
      </w:pPr>
      <w:r>
        <w:rPr>
          <w:sz w:val="14"/>
        </w:rPr>
        <w:drawing>
          <wp:anchor distT="0" distB="0" distL="0" distR="0" allowOverlap="1" layoutInCell="1" locked="0" behindDoc="1" simplePos="0" relativeHeight="487626752">
            <wp:simplePos x="0" y="0"/>
            <wp:positionH relativeFrom="page">
              <wp:posOffset>1496317</wp:posOffset>
            </wp:positionH>
            <wp:positionV relativeFrom="paragraph">
              <wp:posOffset>124257</wp:posOffset>
            </wp:positionV>
            <wp:extent cx="5081369" cy="3518154"/>
            <wp:effectExtent l="0" t="0" r="0" b="0"/>
            <wp:wrapTopAndBottom/>
            <wp:docPr id="438" name="Image 438"/>
            <wp:cNvGraphicFramePr>
              <a:graphicFrameLocks/>
            </wp:cNvGraphicFramePr>
            <a:graphic>
              <a:graphicData uri="http://schemas.openxmlformats.org/drawingml/2006/picture">
                <pic:pic>
                  <pic:nvPicPr>
                    <pic:cNvPr id="438" name="Image 438"/>
                    <pic:cNvPicPr/>
                  </pic:nvPicPr>
                  <pic:blipFill>
                    <a:blip r:embed="rId11" cstate="print"/>
                    <a:stretch>
                      <a:fillRect/>
                    </a:stretch>
                  </pic:blipFill>
                  <pic:spPr>
                    <a:xfrm>
                      <a:off x="0" y="0"/>
                      <a:ext cx="5081369" cy="3518154"/>
                    </a:xfrm>
                    <a:prstGeom prst="rect">
                      <a:avLst/>
                    </a:prstGeom>
                  </pic:spPr>
                </pic:pic>
              </a:graphicData>
            </a:graphic>
          </wp:anchor>
        </w:drawing>
      </w:r>
    </w:p>
    <w:p>
      <w:pPr>
        <w:pStyle w:val="BodyText"/>
        <w:spacing w:after="0"/>
        <w:rPr>
          <w:sz w:val="1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4368">
                <wp:simplePos x="0" y="0"/>
                <wp:positionH relativeFrom="page">
                  <wp:posOffset>0</wp:posOffset>
                </wp:positionH>
                <wp:positionV relativeFrom="page">
                  <wp:posOffset>9525</wp:posOffset>
                </wp:positionV>
                <wp:extent cx="7772400" cy="10048875"/>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7772400" cy="10048875"/>
                          <a:chExt cx="7772400" cy="10048875"/>
                        </a:xfrm>
                      </wpg:grpSpPr>
                      <pic:pic>
                        <pic:nvPicPr>
                          <pic:cNvPr id="441" name="Image 441"/>
                          <pic:cNvPicPr/>
                        </pic:nvPicPr>
                        <pic:blipFill>
                          <a:blip r:embed="rId7" cstate="print"/>
                          <a:stretch>
                            <a:fillRect/>
                          </a:stretch>
                        </pic:blipFill>
                        <pic:spPr>
                          <a:xfrm>
                            <a:off x="0" y="926455"/>
                            <a:ext cx="7772400" cy="352425"/>
                          </a:xfrm>
                          <a:prstGeom prst="rect">
                            <a:avLst/>
                          </a:prstGeom>
                        </pic:spPr>
                      </pic:pic>
                      <wps:wsp>
                        <wps:cNvPr id="442" name="Graphic 44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43" name="Graphic 44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44" name="Graphic 44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45" name="Graphic 44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2112" id="docshapegroup135" coordorigin="0,15" coordsize="12240,15825">
                <v:shape style="position:absolute;left:0;top:1473;width:12240;height:555" type="#_x0000_t75" id="docshape136"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spacing w:line="480" w:lineRule="auto" w:before="1"/>
        <w:ind w:left="360" w:right="825" w:firstLine="0"/>
        <w:jc w:val="both"/>
        <w:rPr>
          <w:i/>
          <w:sz w:val="24"/>
        </w:rPr>
      </w:pPr>
      <w:r>
        <w:rPr>
          <w:i/>
          <w:sz w:val="24"/>
        </w:rPr>
        <w:t>Figure</w:t>
      </w:r>
      <w:r>
        <w:rPr>
          <w:i/>
          <w:spacing w:val="-8"/>
          <w:sz w:val="24"/>
        </w:rPr>
        <w:t> </w:t>
      </w:r>
      <w:r>
        <w:rPr>
          <w:i/>
          <w:sz w:val="24"/>
        </w:rPr>
        <w:t>4.1.</w:t>
      </w:r>
      <w:r>
        <w:rPr>
          <w:i/>
          <w:spacing w:val="-8"/>
          <w:sz w:val="24"/>
        </w:rPr>
        <w:t> </w:t>
      </w:r>
      <w:r>
        <w:rPr>
          <w:i/>
          <w:sz w:val="24"/>
        </w:rPr>
        <w:t>Multi-Temporal</w:t>
      </w:r>
      <w:r>
        <w:rPr>
          <w:i/>
          <w:spacing w:val="-8"/>
          <w:sz w:val="24"/>
        </w:rPr>
        <w:t> </w:t>
      </w:r>
      <w:r>
        <w:rPr>
          <w:i/>
          <w:sz w:val="24"/>
        </w:rPr>
        <w:t>Shoreline</w:t>
      </w:r>
      <w:r>
        <w:rPr>
          <w:i/>
          <w:spacing w:val="-8"/>
          <w:sz w:val="24"/>
        </w:rPr>
        <w:t> </w:t>
      </w:r>
      <w:r>
        <w:rPr>
          <w:i/>
          <w:sz w:val="24"/>
        </w:rPr>
        <w:t>Change</w:t>
      </w:r>
      <w:r>
        <w:rPr>
          <w:i/>
          <w:spacing w:val="-8"/>
          <w:sz w:val="24"/>
        </w:rPr>
        <w:t> </w:t>
      </w:r>
      <w:r>
        <w:rPr>
          <w:i/>
          <w:sz w:val="24"/>
        </w:rPr>
        <w:t>Map</w:t>
      </w:r>
      <w:r>
        <w:rPr>
          <w:i/>
          <w:spacing w:val="-8"/>
          <w:sz w:val="24"/>
        </w:rPr>
        <w:t> </w:t>
      </w:r>
      <w:r>
        <w:rPr>
          <w:i/>
          <w:sz w:val="24"/>
        </w:rPr>
        <w:t>of</w:t>
      </w:r>
      <w:r>
        <w:rPr>
          <w:i/>
          <w:spacing w:val="-8"/>
          <w:sz w:val="24"/>
        </w:rPr>
        <w:t> </w:t>
      </w:r>
      <w:r>
        <w:rPr>
          <w:i/>
          <w:sz w:val="24"/>
        </w:rPr>
        <w:t>Selected</w:t>
      </w:r>
      <w:r>
        <w:rPr>
          <w:i/>
          <w:spacing w:val="-8"/>
          <w:sz w:val="24"/>
        </w:rPr>
        <w:t> </w:t>
      </w:r>
      <w:r>
        <w:rPr>
          <w:i/>
          <w:sz w:val="24"/>
        </w:rPr>
        <w:t>Coastal</w:t>
      </w:r>
      <w:r>
        <w:rPr>
          <w:i/>
          <w:spacing w:val="-8"/>
          <w:sz w:val="24"/>
        </w:rPr>
        <w:t> </w:t>
      </w:r>
      <w:r>
        <w:rPr>
          <w:i/>
          <w:sz w:val="24"/>
        </w:rPr>
        <w:t>Barangays</w:t>
      </w:r>
      <w:r>
        <w:rPr>
          <w:i/>
          <w:spacing w:val="-8"/>
          <w:sz w:val="24"/>
        </w:rPr>
        <w:t> </w:t>
      </w:r>
      <w:r>
        <w:rPr>
          <w:i/>
          <w:sz w:val="24"/>
        </w:rPr>
        <w:t>in Aparri, Cagayan</w:t>
      </w:r>
    </w:p>
    <w:p>
      <w:pPr>
        <w:pStyle w:val="BodyText"/>
        <w:spacing w:line="480" w:lineRule="auto"/>
        <w:ind w:left="360" w:right="285" w:firstLine="720"/>
        <w:jc w:val="both"/>
      </w:pPr>
      <w:r>
        <w:rPr/>
        <w:t>The map presents the shoreline positions for 1990, 2000, 2010, 2020, and </w:t>
      </w:r>
      <w:r>
        <w:rPr/>
        <w:t>2025 using different line colors. The eight selected coastal barangays included in the analysis are Bulala Sur, Bulala Norte, Linao, Punta, San Antonio, Maura, Dodan, and Paddaya.</w:t>
      </w:r>
    </w:p>
    <w:p>
      <w:pPr>
        <w:pStyle w:val="BodyText"/>
        <w:spacing w:line="480" w:lineRule="auto" w:before="240"/>
        <w:ind w:left="360" w:right="281" w:firstLine="720"/>
        <w:jc w:val="both"/>
      </w:pPr>
      <w:r>
        <w:rPr/>
        <w:t>According to Figure 4.2, the position of the shorelines is different from one</w:t>
      </w:r>
      <w:r>
        <w:rPr>
          <w:spacing w:val="40"/>
        </w:rPr>
        <w:t> </w:t>
      </w:r>
      <w:r>
        <w:rPr/>
        <w:t>another within the study area, which means that there is a spatial</w:t>
      </w:r>
      <w:r>
        <w:rPr>
          <w:spacing w:val="-2"/>
        </w:rPr>
        <w:t> </w:t>
      </w:r>
      <w:r>
        <w:rPr/>
        <w:t>variation</w:t>
      </w:r>
      <w:r>
        <w:rPr>
          <w:spacing w:val="-2"/>
        </w:rPr>
        <w:t> </w:t>
      </w:r>
      <w:r>
        <w:rPr/>
        <w:t>in</w:t>
      </w:r>
      <w:r>
        <w:rPr>
          <w:spacing w:val="-2"/>
        </w:rPr>
        <w:t> </w:t>
      </w:r>
      <w:r>
        <w:rPr/>
        <w:t>the</w:t>
      </w:r>
      <w:r>
        <w:rPr>
          <w:spacing w:val="-2"/>
        </w:rPr>
        <w:t> </w:t>
      </w:r>
      <w:r>
        <w:rPr/>
        <w:t>position of the shorelines after 35 years of observations. The differences in the position of the shoreline can be seen in some parts of the coastline area, especially</w:t>
      </w:r>
      <w:r>
        <w:rPr>
          <w:spacing w:val="-2"/>
        </w:rPr>
        <w:t> </w:t>
      </w:r>
      <w:r>
        <w:rPr/>
        <w:t>in</w:t>
      </w:r>
      <w:r>
        <w:rPr>
          <w:spacing w:val="-2"/>
        </w:rPr>
        <w:t> </w:t>
      </w:r>
      <w:r>
        <w:rPr/>
        <w:t>the</w:t>
      </w:r>
      <w:r>
        <w:rPr>
          <w:spacing w:val="-2"/>
        </w:rPr>
        <w:t> </w:t>
      </w:r>
      <w:r>
        <w:rPr/>
        <w:t>western</w:t>
      </w:r>
      <w:r>
        <w:rPr>
          <w:spacing w:val="-2"/>
        </w:rPr>
        <w:t> </w:t>
      </w:r>
      <w:r>
        <w:rPr/>
        <w:t>part</w:t>
      </w:r>
      <w:r>
        <w:rPr>
          <w:spacing w:val="-2"/>
        </w:rPr>
        <w:t> </w:t>
      </w:r>
      <w:r>
        <w:rPr/>
        <w:t>of the study area and the coast that goes towards Punta, San Antonio, Maura, Dodan, and </w:t>
      </w:r>
      <w:r>
        <w:rPr>
          <w:spacing w:val="-2"/>
        </w:rPr>
        <w:t>Paddaya.</w:t>
      </w:r>
    </w:p>
    <w:p>
      <w:pPr>
        <w:pStyle w:val="BodyText"/>
        <w:spacing w:line="480" w:lineRule="auto" w:before="240"/>
        <w:ind w:left="360" w:right="284" w:firstLine="720"/>
        <w:jc w:val="both"/>
      </w:pPr>
      <w:r>
        <w:rPr/>
        <w:t>The combination of the shoreline positions shows a graphical presentation of </w:t>
      </w:r>
      <w:r>
        <w:rPr/>
        <w:t>the movement and direction of the shorelines throughout the period of observation. Parts wherein the shoreline positions are apart mean that the shoreline experiences larger movement compared to other parts wherein shoreline positions are still near each other.</w:t>
      </w:r>
    </w:p>
    <w:p>
      <w:pPr>
        <w:pStyle w:val="BodyText"/>
        <w:spacing w:line="480" w:lineRule="auto" w:before="240"/>
        <w:ind w:left="360" w:right="286" w:firstLine="720"/>
        <w:jc w:val="both"/>
      </w:pPr>
      <w:r>
        <w:rPr/>
        <w:t>However, the visual difference in the positions of shoreline was</w:t>
      </w:r>
      <w:r>
        <w:rPr>
          <w:spacing w:val="-4"/>
        </w:rPr>
        <w:t> </w:t>
      </w:r>
      <w:r>
        <w:rPr/>
        <w:t>not</w:t>
      </w:r>
      <w:r>
        <w:rPr>
          <w:spacing w:val="-4"/>
        </w:rPr>
        <w:t> </w:t>
      </w:r>
      <w:r>
        <w:rPr/>
        <w:t>the</w:t>
      </w:r>
      <w:r>
        <w:rPr>
          <w:spacing w:val="-4"/>
        </w:rPr>
        <w:t> </w:t>
      </w:r>
      <w:r>
        <w:rPr/>
        <w:t>only</w:t>
      </w:r>
      <w:r>
        <w:rPr>
          <w:spacing w:val="-4"/>
        </w:rPr>
        <w:t> </w:t>
      </w:r>
      <w:r>
        <w:rPr/>
        <w:t>basis in determining the Low, Medium, and High erosion risk classification. Following the procedure of the study, the overall shoreline change rate was calculated using the EPR.</w:t>
      </w:r>
    </w:p>
    <w:p>
      <w:pPr>
        <w:pStyle w:val="Heading3"/>
        <w:numPr>
          <w:ilvl w:val="2"/>
          <w:numId w:val="12"/>
        </w:numPr>
        <w:tabs>
          <w:tab w:pos="3331" w:val="left" w:leader="none"/>
        </w:tabs>
        <w:spacing w:line="240" w:lineRule="auto" w:before="240" w:after="0"/>
        <w:ind w:left="3331" w:right="0" w:hanging="540"/>
        <w:jc w:val="both"/>
      </w:pPr>
      <w:r>
        <w:rPr/>
        <w:t>Computation</w:t>
      </w:r>
      <w:r>
        <w:rPr>
          <w:spacing w:val="-2"/>
        </w:rPr>
        <w:t> </w:t>
      </w:r>
      <w:r>
        <w:rPr/>
        <w:t>of</w:t>
      </w:r>
      <w:r>
        <w:rPr>
          <w:spacing w:val="-1"/>
        </w:rPr>
        <w:t> </w:t>
      </w:r>
      <w:r>
        <w:rPr/>
        <w:t>Shoreline</w:t>
      </w:r>
      <w:r>
        <w:rPr>
          <w:spacing w:val="-1"/>
        </w:rPr>
        <w:t> </w:t>
      </w:r>
      <w:r>
        <w:rPr/>
        <w:t>Change</w:t>
      </w:r>
      <w:r>
        <w:rPr>
          <w:spacing w:val="-1"/>
        </w:rPr>
        <w:t> </w:t>
      </w:r>
      <w:r>
        <w:rPr>
          <w:spacing w:val="-4"/>
        </w:rPr>
        <w:t>Rate</w:t>
      </w:r>
    </w:p>
    <w:p>
      <w:pPr>
        <w:pStyle w:val="Heading3"/>
        <w:spacing w:after="0" w:line="24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4880">
                <wp:simplePos x="0" y="0"/>
                <wp:positionH relativeFrom="page">
                  <wp:posOffset>0</wp:posOffset>
                </wp:positionH>
                <wp:positionV relativeFrom="page">
                  <wp:posOffset>9525</wp:posOffset>
                </wp:positionV>
                <wp:extent cx="7772400" cy="1004887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7772400" cy="10048875"/>
                          <a:chExt cx="7772400" cy="10048875"/>
                        </a:xfrm>
                      </wpg:grpSpPr>
                      <pic:pic>
                        <pic:nvPicPr>
                          <pic:cNvPr id="448" name="Image 448"/>
                          <pic:cNvPicPr/>
                        </pic:nvPicPr>
                        <pic:blipFill>
                          <a:blip r:embed="rId7" cstate="print"/>
                          <a:stretch>
                            <a:fillRect/>
                          </a:stretch>
                        </pic:blipFill>
                        <pic:spPr>
                          <a:xfrm>
                            <a:off x="0" y="926455"/>
                            <a:ext cx="7772400" cy="352425"/>
                          </a:xfrm>
                          <a:prstGeom prst="rect">
                            <a:avLst/>
                          </a:prstGeom>
                        </pic:spPr>
                      </pic:pic>
                      <wps:wsp>
                        <wps:cNvPr id="449" name="Graphic 44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50" name="Graphic 45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51" name="Graphic 45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52" name="Graphic 45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1600" id="docshapegroup137" coordorigin="0,15" coordsize="12240,15825">
                <v:shape style="position:absolute;left:0;top:1473;width:12240;height:555" type="#_x0000_t75" id="docshape138"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r>
        <w:rPr/>
        <w:t>To</w:t>
      </w:r>
      <w:r>
        <w:rPr>
          <w:spacing w:val="-5"/>
        </w:rPr>
        <w:t> </w:t>
      </w:r>
      <w:r>
        <w:rPr/>
        <w:t>quantify</w:t>
      </w:r>
      <w:r>
        <w:rPr>
          <w:spacing w:val="-5"/>
        </w:rPr>
        <w:t> </w:t>
      </w:r>
      <w:r>
        <w:rPr/>
        <w:t>the</w:t>
      </w:r>
      <w:r>
        <w:rPr>
          <w:spacing w:val="-5"/>
        </w:rPr>
        <w:t> </w:t>
      </w:r>
      <w:r>
        <w:rPr/>
        <w:t>long-term</w:t>
      </w:r>
      <w:r>
        <w:rPr>
          <w:spacing w:val="-5"/>
        </w:rPr>
        <w:t> </w:t>
      </w:r>
      <w:r>
        <w:rPr/>
        <w:t>shoreline</w:t>
      </w:r>
      <w:r>
        <w:rPr>
          <w:spacing w:val="-5"/>
        </w:rPr>
        <w:t> </w:t>
      </w:r>
      <w:r>
        <w:rPr/>
        <w:t>movement,</w:t>
      </w:r>
      <w:r>
        <w:rPr>
          <w:spacing w:val="-5"/>
        </w:rPr>
        <w:t> </w:t>
      </w:r>
      <w:r>
        <w:rPr/>
        <w:t>the</w:t>
      </w:r>
      <w:r>
        <w:rPr>
          <w:spacing w:val="-5"/>
        </w:rPr>
        <w:t> </w:t>
      </w:r>
      <w:r>
        <w:rPr/>
        <w:t>End</w:t>
      </w:r>
      <w:r>
        <w:rPr>
          <w:spacing w:val="-5"/>
        </w:rPr>
        <w:t> </w:t>
      </w:r>
      <w:r>
        <w:rPr/>
        <w:t>Point</w:t>
      </w:r>
      <w:r>
        <w:rPr>
          <w:spacing w:val="-5"/>
        </w:rPr>
        <w:t> </w:t>
      </w:r>
      <w:r>
        <w:rPr/>
        <w:t>Rate</w:t>
      </w:r>
      <w:r>
        <w:rPr>
          <w:spacing w:val="-5"/>
        </w:rPr>
        <w:t> </w:t>
      </w:r>
      <w:r>
        <w:rPr/>
        <w:t>(EPR)</w:t>
      </w:r>
      <w:r>
        <w:rPr>
          <w:spacing w:val="-5"/>
        </w:rPr>
        <w:t> </w:t>
      </w:r>
      <w:r>
        <w:rPr/>
        <w:t>was</w:t>
      </w:r>
      <w:r>
        <w:rPr>
          <w:spacing w:val="-5"/>
        </w:rPr>
        <w:t> </w:t>
      </w:r>
      <w:r>
        <w:rPr/>
        <w:t>determined using the shoreline positions for 1990 and 2025.</w:t>
      </w:r>
    </w:p>
    <w:p>
      <w:pPr>
        <w:pStyle w:val="BodyText"/>
        <w:spacing w:before="240"/>
        <w:ind w:left="360"/>
      </w:pPr>
      <w:r>
        <w:rPr/>
        <w:t>The shoreline change rate was calculated using the following </w:t>
      </w:r>
      <w:r>
        <w:rPr>
          <w:spacing w:val="-2"/>
        </w:rPr>
        <w:t>formula:</w:t>
      </w:r>
    </w:p>
    <w:p>
      <w:pPr>
        <w:pStyle w:val="BodyText"/>
        <w:rPr>
          <w:sz w:val="17"/>
        </w:rPr>
      </w:pPr>
    </w:p>
    <w:p>
      <w:pPr>
        <w:pStyle w:val="BodyText"/>
        <w:spacing w:before="126"/>
        <w:rPr>
          <w:sz w:val="17"/>
        </w:rPr>
      </w:pPr>
    </w:p>
    <w:p>
      <w:pPr>
        <w:spacing w:line="164" w:lineRule="exact" w:before="0"/>
        <w:ind w:left="0" w:right="653" w:firstLine="0"/>
        <w:jc w:val="center"/>
        <w:rPr>
          <w:rFonts w:ascii="Cambria Math" w:hAnsi="Cambria Math" w:eastAsia="Cambria Math"/>
          <w:sz w:val="17"/>
        </w:rPr>
      </w:pPr>
      <w:r>
        <w:rPr>
          <w:rFonts w:ascii="Cambria Math" w:hAnsi="Cambria Math" w:eastAsia="Cambria Math"/>
          <w:sz w:val="17"/>
        </w:rPr>
        <w:t>(𝑆</w:t>
      </w:r>
      <w:r>
        <w:rPr>
          <w:rFonts w:ascii="Cambria Math" w:hAnsi="Cambria Math" w:eastAsia="Cambria Math"/>
          <w:spacing w:val="25"/>
          <w:sz w:val="17"/>
        </w:rPr>
        <w:t> </w:t>
      </w:r>
      <w:r>
        <w:rPr>
          <w:rFonts w:ascii="Cambria Math" w:hAnsi="Cambria Math" w:eastAsia="Cambria Math"/>
          <w:sz w:val="17"/>
        </w:rPr>
        <w:t>−𝑆</w:t>
      </w:r>
      <w:r>
        <w:rPr>
          <w:rFonts w:ascii="Cambria Math" w:hAnsi="Cambria Math" w:eastAsia="Cambria Math"/>
          <w:spacing w:val="26"/>
          <w:sz w:val="17"/>
        </w:rPr>
        <w:t> </w:t>
      </w:r>
      <w:r>
        <w:rPr>
          <w:rFonts w:ascii="Cambria Math" w:hAnsi="Cambria Math" w:eastAsia="Cambria Math"/>
          <w:spacing w:val="-10"/>
          <w:sz w:val="17"/>
        </w:rPr>
        <w:t>)</w:t>
      </w:r>
    </w:p>
    <w:p>
      <w:pPr>
        <w:tabs>
          <w:tab w:pos="1265" w:val="left" w:leader="none"/>
        </w:tabs>
        <w:spacing w:line="250" w:lineRule="exact" w:before="0"/>
        <w:ind w:left="0" w:right="1419" w:firstLine="0"/>
        <w:jc w:val="center"/>
        <w:rPr>
          <w:rFonts w:ascii="Cambria Math"/>
          <w:position w:val="12"/>
          <w:sz w:val="12"/>
        </w:rPr>
      </w:pPr>
      <w:r>
        <w:rPr>
          <w:rFonts w:ascii="Cambria Math"/>
          <w:position w:val="12"/>
          <w:sz w:val="12"/>
        </w:rPr>
        <mc:AlternateContent>
          <mc:Choice Requires="wps">
            <w:drawing>
              <wp:anchor distT="0" distB="0" distL="0" distR="0" allowOverlap="1" layoutInCell="1" locked="0" behindDoc="1" simplePos="0" relativeHeight="484795392">
                <wp:simplePos x="0" y="0"/>
                <wp:positionH relativeFrom="page">
                  <wp:posOffset>3874468</wp:posOffset>
                </wp:positionH>
                <wp:positionV relativeFrom="paragraph">
                  <wp:posOffset>104577</wp:posOffset>
                </wp:positionV>
                <wp:extent cx="64769" cy="10795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64769"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wps:txbx>
                      <wps:bodyPr wrap="square" lIns="0" tIns="0" rIns="0" bIns="0" rtlCol="0">
                        <a:noAutofit/>
                      </wps:bodyPr>
                    </wps:wsp>
                  </a:graphicData>
                </a:graphic>
              </wp:anchor>
            </w:drawing>
          </mc:Choice>
          <mc:Fallback>
            <w:pict>
              <v:shape style="position:absolute;margin-left:305.076233pt;margin-top:8.234426pt;width:5.1pt;height:8.5pt;mso-position-horizontal-relative:page;mso-position-vertical-relative:paragraph;z-index:-18521088" type="#_x0000_t202" id="docshape13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𝑇</w:t>
                      </w:r>
                    </w:p>
                  </w:txbxContent>
                </v:textbox>
                <w10:wrap type="none"/>
              </v:shape>
            </w:pict>
          </mc:Fallback>
        </mc:AlternateContent>
      </w:r>
      <w:r>
        <w:rPr>
          <w:b/>
          <w:sz w:val="24"/>
        </w:rPr>
        <w:t>EPR </w:t>
      </w:r>
      <w:r>
        <w:rPr>
          <w:i/>
          <w:sz w:val="24"/>
        </w:rPr>
        <w:t>=</w:t>
      </w:r>
      <w:r>
        <w:rPr>
          <w:i/>
          <w:spacing w:val="-2"/>
          <w:sz w:val="24"/>
        </w:rPr>
        <w:t> </w:t>
      </w:r>
      <w:r>
        <w:rPr>
          <w:spacing w:val="66"/>
          <w:w w:val="150"/>
          <w:position w:val="12"/>
          <w:sz w:val="12"/>
          <w:u w:val="thick"/>
        </w:rPr>
        <w:t>  </w:t>
      </w:r>
      <w:r>
        <w:rPr>
          <w:rFonts w:ascii="Cambria Math"/>
          <w:spacing w:val="-10"/>
          <w:position w:val="12"/>
          <w:sz w:val="12"/>
          <w:u w:val="thick"/>
        </w:rPr>
        <w:t>2</w:t>
      </w:r>
      <w:r>
        <w:rPr>
          <w:rFonts w:ascii="Cambria Math"/>
          <w:position w:val="12"/>
          <w:sz w:val="12"/>
          <w:u w:val="thick"/>
        </w:rPr>
        <w:tab/>
      </w:r>
      <w:r>
        <w:rPr>
          <w:rFonts w:ascii="Cambria Math"/>
          <w:spacing w:val="-10"/>
          <w:position w:val="12"/>
          <w:sz w:val="12"/>
          <w:u w:val="thick"/>
        </w:rPr>
        <w:t>1</w:t>
      </w:r>
      <w:r>
        <w:rPr>
          <w:rFonts w:ascii="Cambria Math"/>
          <w:spacing w:val="40"/>
          <w:position w:val="12"/>
          <w:sz w:val="12"/>
          <w:u w:val="thick"/>
        </w:rPr>
        <w:t> </w:t>
      </w:r>
    </w:p>
    <w:p>
      <w:pPr>
        <w:pStyle w:val="BodyText"/>
        <w:rPr>
          <w:rFonts w:ascii="Cambria Math"/>
        </w:rPr>
      </w:pPr>
    </w:p>
    <w:p>
      <w:pPr>
        <w:pStyle w:val="BodyText"/>
        <w:spacing w:before="40"/>
        <w:rPr>
          <w:rFonts w:ascii="Cambria Math"/>
        </w:rPr>
      </w:pPr>
    </w:p>
    <w:p>
      <w:pPr>
        <w:pStyle w:val="BodyText"/>
        <w:ind w:left="360"/>
      </w:pPr>
      <w:r>
        <w:rPr>
          <w:spacing w:val="-2"/>
        </w:rPr>
        <w:t>where:</w:t>
      </w:r>
    </w:p>
    <w:p>
      <w:pPr>
        <w:pStyle w:val="BodyText"/>
        <w:spacing w:before="224"/>
      </w:pPr>
    </w:p>
    <w:p>
      <w:pPr>
        <w:pStyle w:val="BodyText"/>
        <w:spacing w:line="429" w:lineRule="auto"/>
        <w:ind w:left="420" w:right="4068" w:hanging="60"/>
      </w:pPr>
      <w:r>
        <w:rPr/>
        <w:t>S</w:t>
      </w:r>
      <w:r>
        <w:rPr>
          <w:rFonts w:ascii="SimSun-ExtB" w:hAnsi="SimSun-ExtB"/>
        </w:rPr>
        <w:t>₂</w:t>
      </w:r>
      <w:r>
        <w:rPr>
          <w:rFonts w:ascii="SimSun-ExtB" w:hAnsi="SimSun-ExtB"/>
          <w:spacing w:val="-60"/>
        </w:rPr>
        <w:t> </w:t>
      </w:r>
      <w:r>
        <w:rPr/>
        <w:t>=</w:t>
      </w:r>
      <w:r>
        <w:rPr>
          <w:spacing w:val="-3"/>
        </w:rPr>
        <w:t> </w:t>
      </w:r>
      <w:r>
        <w:rPr/>
        <w:t>shoreline</w:t>
      </w:r>
      <w:r>
        <w:rPr>
          <w:spacing w:val="-2"/>
        </w:rPr>
        <w:t> </w:t>
      </w:r>
      <w:r>
        <w:rPr/>
        <w:t>position</w:t>
      </w:r>
      <w:r>
        <w:rPr>
          <w:spacing w:val="-2"/>
        </w:rPr>
        <w:t> </w:t>
      </w:r>
      <w:r>
        <w:rPr/>
        <w:t>in</w:t>
      </w:r>
      <w:r>
        <w:rPr>
          <w:spacing w:val="-2"/>
        </w:rPr>
        <w:t> </w:t>
      </w:r>
      <w:r>
        <w:rPr/>
        <w:t>the</w:t>
      </w:r>
      <w:r>
        <w:rPr>
          <w:spacing w:val="-2"/>
        </w:rPr>
        <w:t> </w:t>
      </w:r>
      <w:r>
        <w:rPr/>
        <w:t>later</w:t>
      </w:r>
      <w:r>
        <w:rPr>
          <w:spacing w:val="-2"/>
        </w:rPr>
        <w:t> </w:t>
      </w:r>
      <w:r>
        <w:rPr/>
        <w:t>year</w:t>
      </w:r>
      <w:r>
        <w:rPr>
          <w:spacing w:val="-2"/>
        </w:rPr>
        <w:t> </w:t>
      </w:r>
      <w:r>
        <w:rPr/>
        <w:t>(2025) </w:t>
      </w:r>
      <w:r>
        <w:rPr>
          <w:spacing w:val="-4"/>
        </w:rPr>
        <w:t>S</w:t>
      </w:r>
      <w:r>
        <w:rPr>
          <w:rFonts w:ascii="SimSun-ExtB" w:hAnsi="SimSun-ExtB"/>
          <w:spacing w:val="-4"/>
        </w:rPr>
        <w:t>₁</w:t>
      </w:r>
      <w:r>
        <w:rPr>
          <w:rFonts w:ascii="SimSun-ExtB" w:hAnsi="SimSun-ExtB"/>
          <w:spacing w:val="-60"/>
        </w:rPr>
        <w:t> </w:t>
      </w:r>
      <w:r>
        <w:rPr>
          <w:spacing w:val="-4"/>
        </w:rPr>
        <w:t>=</w:t>
      </w:r>
      <w:r>
        <w:rPr>
          <w:spacing w:val="-11"/>
        </w:rPr>
        <w:t> </w:t>
      </w:r>
      <w:r>
        <w:rPr>
          <w:spacing w:val="-4"/>
        </w:rPr>
        <w:t>shoreline</w:t>
      </w:r>
      <w:r>
        <w:rPr>
          <w:spacing w:val="-5"/>
        </w:rPr>
        <w:t> </w:t>
      </w:r>
      <w:r>
        <w:rPr>
          <w:spacing w:val="-4"/>
        </w:rPr>
        <w:t>position</w:t>
      </w:r>
      <w:r>
        <w:rPr>
          <w:spacing w:val="-6"/>
        </w:rPr>
        <w:t> </w:t>
      </w:r>
      <w:r>
        <w:rPr>
          <w:spacing w:val="-4"/>
        </w:rPr>
        <w:t>in</w:t>
      </w:r>
      <w:r>
        <w:rPr>
          <w:spacing w:val="-6"/>
        </w:rPr>
        <w:t> </w:t>
      </w:r>
      <w:r>
        <w:rPr>
          <w:spacing w:val="-4"/>
        </w:rPr>
        <w:t>the</w:t>
      </w:r>
      <w:r>
        <w:rPr>
          <w:spacing w:val="-6"/>
        </w:rPr>
        <w:t> </w:t>
      </w:r>
      <w:r>
        <w:rPr>
          <w:spacing w:val="-4"/>
        </w:rPr>
        <w:t>earlier</w:t>
      </w:r>
      <w:r>
        <w:rPr>
          <w:spacing w:val="-6"/>
        </w:rPr>
        <w:t> </w:t>
      </w:r>
      <w:r>
        <w:rPr>
          <w:spacing w:val="-4"/>
        </w:rPr>
        <w:t>year</w:t>
      </w:r>
      <w:r>
        <w:rPr>
          <w:spacing w:val="-6"/>
        </w:rPr>
        <w:t> </w:t>
      </w:r>
      <w:r>
        <w:rPr>
          <w:spacing w:val="-4"/>
        </w:rPr>
        <w:t>(1990)</w:t>
      </w:r>
    </w:p>
    <w:p>
      <w:pPr>
        <w:pStyle w:val="BodyText"/>
        <w:spacing w:before="19"/>
        <w:ind w:left="420"/>
      </w:pPr>
      <w:r>
        <w:rPr/>
        <w:t>T = time interval between the two shoreline </w:t>
      </w:r>
      <w:r>
        <w:rPr>
          <w:spacing w:val="-2"/>
        </w:rPr>
        <w:t>positions</w:t>
      </w:r>
    </w:p>
    <w:p>
      <w:pPr>
        <w:pStyle w:val="BodyText"/>
        <w:spacing w:before="240"/>
      </w:pPr>
    </w:p>
    <w:p>
      <w:pPr>
        <w:pStyle w:val="BodyText"/>
        <w:ind w:left="360"/>
      </w:pPr>
      <w:r>
        <w:rPr/>
        <w:t>For</w:t>
      </w:r>
      <w:r>
        <w:rPr>
          <w:spacing w:val="-2"/>
        </w:rPr>
        <w:t> </w:t>
      </w:r>
      <w:r>
        <w:rPr/>
        <w:t>this</w:t>
      </w:r>
      <w:r>
        <w:rPr>
          <w:spacing w:val="-1"/>
        </w:rPr>
        <w:t> </w:t>
      </w:r>
      <w:r>
        <w:rPr/>
        <w:t>study,</w:t>
      </w:r>
      <w:r>
        <w:rPr>
          <w:spacing w:val="-1"/>
        </w:rPr>
        <w:t> </w:t>
      </w:r>
      <w:r>
        <w:rPr/>
        <w:t>the</w:t>
      </w:r>
      <w:r>
        <w:rPr>
          <w:spacing w:val="-2"/>
        </w:rPr>
        <w:t> </w:t>
      </w:r>
      <w:r>
        <w:rPr/>
        <w:t>time</w:t>
      </w:r>
      <w:r>
        <w:rPr>
          <w:spacing w:val="-1"/>
        </w:rPr>
        <w:t> </w:t>
      </w:r>
      <w:r>
        <w:rPr/>
        <w:t>interval</w:t>
      </w:r>
      <w:r>
        <w:rPr>
          <w:spacing w:val="-1"/>
        </w:rPr>
        <w:t> </w:t>
      </w:r>
      <w:r>
        <w:rPr/>
        <w:t>between</w:t>
      </w:r>
      <w:r>
        <w:rPr>
          <w:spacing w:val="-2"/>
        </w:rPr>
        <w:t> </w:t>
      </w:r>
      <w:r>
        <w:rPr/>
        <w:t>1990</w:t>
      </w:r>
      <w:r>
        <w:rPr>
          <w:spacing w:val="-1"/>
        </w:rPr>
        <w:t> </w:t>
      </w:r>
      <w:r>
        <w:rPr/>
        <w:t>and</w:t>
      </w:r>
      <w:r>
        <w:rPr>
          <w:spacing w:val="-1"/>
        </w:rPr>
        <w:t> </w:t>
      </w:r>
      <w:r>
        <w:rPr/>
        <w:t>2025</w:t>
      </w:r>
      <w:r>
        <w:rPr>
          <w:spacing w:val="-2"/>
        </w:rPr>
        <w:t> </w:t>
      </w:r>
      <w:r>
        <w:rPr/>
        <w:t>was</w:t>
      </w:r>
      <w:r>
        <w:rPr>
          <w:spacing w:val="-1"/>
        </w:rPr>
        <w:t> </w:t>
      </w:r>
      <w:r>
        <w:rPr/>
        <w:t>35</w:t>
      </w:r>
      <w:r>
        <w:rPr>
          <w:spacing w:val="-1"/>
        </w:rPr>
        <w:t> </w:t>
      </w:r>
      <w:r>
        <w:rPr>
          <w:spacing w:val="-2"/>
        </w:rPr>
        <w:t>years.</w:t>
      </w:r>
    </w:p>
    <w:p>
      <w:pPr>
        <w:pStyle w:val="BodyText"/>
        <w:spacing w:before="240"/>
      </w:pPr>
    </w:p>
    <w:p>
      <w:pPr>
        <w:pStyle w:val="BodyText"/>
        <w:spacing w:line="480" w:lineRule="auto"/>
        <w:ind w:left="360" w:right="329" w:firstLine="720"/>
      </w:pPr>
      <w:r>
        <w:rPr/>
        <w:t>The EPR generated is measured in meters per year (m/year). If the EPR is negative,</w:t>
      </w:r>
      <w:r>
        <w:rPr>
          <w:spacing w:val="-4"/>
        </w:rPr>
        <w:t> </w:t>
      </w:r>
      <w:r>
        <w:rPr/>
        <w:t>it</w:t>
      </w:r>
      <w:r>
        <w:rPr>
          <w:spacing w:val="-4"/>
        </w:rPr>
        <w:t> </w:t>
      </w:r>
      <w:r>
        <w:rPr/>
        <w:t>shows</w:t>
      </w:r>
      <w:r>
        <w:rPr>
          <w:spacing w:val="-4"/>
        </w:rPr>
        <w:t> </w:t>
      </w:r>
      <w:r>
        <w:rPr/>
        <w:t>that</w:t>
      </w:r>
      <w:r>
        <w:rPr>
          <w:spacing w:val="-4"/>
        </w:rPr>
        <w:t> </w:t>
      </w:r>
      <w:r>
        <w:rPr/>
        <w:t>there</w:t>
      </w:r>
      <w:r>
        <w:rPr>
          <w:spacing w:val="-4"/>
        </w:rPr>
        <w:t> </w:t>
      </w:r>
      <w:r>
        <w:rPr/>
        <w:t>is</w:t>
      </w:r>
      <w:r>
        <w:rPr>
          <w:spacing w:val="-4"/>
        </w:rPr>
        <w:t> </w:t>
      </w:r>
      <w:r>
        <w:rPr/>
        <w:t>shoreline</w:t>
      </w:r>
      <w:r>
        <w:rPr>
          <w:spacing w:val="-4"/>
        </w:rPr>
        <w:t> </w:t>
      </w:r>
      <w:r>
        <w:rPr/>
        <w:t>movement</w:t>
      </w:r>
      <w:r>
        <w:rPr>
          <w:spacing w:val="-4"/>
        </w:rPr>
        <w:t> </w:t>
      </w:r>
      <w:r>
        <w:rPr/>
        <w:t>due</w:t>
      </w:r>
      <w:r>
        <w:rPr>
          <w:spacing w:val="-4"/>
        </w:rPr>
        <w:t> </w:t>
      </w:r>
      <w:r>
        <w:rPr/>
        <w:t>to</w:t>
      </w:r>
      <w:r>
        <w:rPr>
          <w:spacing w:val="-4"/>
        </w:rPr>
        <w:t> </w:t>
      </w:r>
      <w:r>
        <w:rPr/>
        <w:t>erosion.</w:t>
      </w:r>
      <w:r>
        <w:rPr>
          <w:spacing w:val="-4"/>
        </w:rPr>
        <w:t> </w:t>
      </w:r>
      <w:r>
        <w:rPr/>
        <w:t>However,</w:t>
      </w:r>
      <w:r>
        <w:rPr>
          <w:spacing w:val="-4"/>
        </w:rPr>
        <w:t> </w:t>
      </w:r>
      <w:r>
        <w:rPr/>
        <w:t>if</w:t>
      </w:r>
      <w:r>
        <w:rPr>
          <w:spacing w:val="-4"/>
        </w:rPr>
        <w:t> </w:t>
      </w:r>
      <w:r>
        <w:rPr/>
        <w:t>the</w:t>
      </w:r>
      <w:r>
        <w:rPr>
          <w:spacing w:val="-4"/>
        </w:rPr>
        <w:t> </w:t>
      </w:r>
      <w:r>
        <w:rPr/>
        <w:t>EPR</w:t>
      </w:r>
      <w:r>
        <w:rPr>
          <w:spacing w:val="-4"/>
        </w:rPr>
        <w:t> </w:t>
      </w:r>
      <w:r>
        <w:rPr/>
        <w:t>is positive, it shows accretion. Intermediate shoreline locations for 2000, 2010, and 2020 were kept to show the shoreline changes visually, whereas 1990 to 2025 was used to assess the long-term EPR.</w:t>
      </w:r>
    </w:p>
    <w:p>
      <w:pPr>
        <w:pStyle w:val="BodyText"/>
        <w:spacing w:line="480" w:lineRule="auto" w:before="240"/>
        <w:ind w:left="360"/>
      </w:pPr>
      <w:r>
        <w:rPr/>
        <w:t>The</w:t>
      </w:r>
      <w:r>
        <w:rPr>
          <w:spacing w:val="-4"/>
        </w:rPr>
        <w:t> </w:t>
      </w:r>
      <w:r>
        <w:rPr/>
        <w:t>shoreline</w:t>
      </w:r>
      <w:r>
        <w:rPr>
          <w:spacing w:val="-4"/>
        </w:rPr>
        <w:t> </w:t>
      </w:r>
      <w:r>
        <w:rPr/>
        <w:t>change</w:t>
      </w:r>
      <w:r>
        <w:rPr>
          <w:spacing w:val="-4"/>
        </w:rPr>
        <w:t> </w:t>
      </w:r>
      <w:r>
        <w:rPr/>
        <w:t>rates</w:t>
      </w:r>
      <w:r>
        <w:rPr>
          <w:spacing w:val="-4"/>
        </w:rPr>
        <w:t> </w:t>
      </w:r>
      <w:r>
        <w:rPr/>
        <w:t>obtained</w:t>
      </w:r>
      <w:r>
        <w:rPr>
          <w:spacing w:val="-4"/>
        </w:rPr>
        <w:t> </w:t>
      </w:r>
      <w:r>
        <w:rPr/>
        <w:t>have</w:t>
      </w:r>
      <w:r>
        <w:rPr>
          <w:spacing w:val="-4"/>
        </w:rPr>
        <w:t> </w:t>
      </w:r>
      <w:r>
        <w:rPr/>
        <w:t>been</w:t>
      </w:r>
      <w:r>
        <w:rPr>
          <w:spacing w:val="-4"/>
        </w:rPr>
        <w:t> </w:t>
      </w:r>
      <w:r>
        <w:rPr/>
        <w:t>categorized</w:t>
      </w:r>
      <w:r>
        <w:rPr>
          <w:spacing w:val="-4"/>
        </w:rPr>
        <w:t> </w:t>
      </w:r>
      <w:r>
        <w:rPr/>
        <w:t>according</w:t>
      </w:r>
      <w:r>
        <w:rPr>
          <w:spacing w:val="-4"/>
        </w:rPr>
        <w:t> </w:t>
      </w:r>
      <w:r>
        <w:rPr/>
        <w:t>to</w:t>
      </w:r>
      <w:r>
        <w:rPr>
          <w:spacing w:val="-4"/>
        </w:rPr>
        <w:t> </w:t>
      </w:r>
      <w:r>
        <w:rPr/>
        <w:t>three</w:t>
      </w:r>
      <w:r>
        <w:rPr>
          <w:spacing w:val="-4"/>
        </w:rPr>
        <w:t> </w:t>
      </w:r>
      <w:r>
        <w:rPr/>
        <w:t>erosion</w:t>
      </w:r>
      <w:r>
        <w:rPr>
          <w:spacing w:val="-4"/>
        </w:rPr>
        <w:t> </w:t>
      </w:r>
      <w:r>
        <w:rPr/>
        <w:t>risks levels using threshold values as determined by the methodology.</w:t>
      </w:r>
    </w:p>
    <w:p>
      <w:pPr>
        <w:pStyle w:val="BodyText"/>
        <w:spacing w:before="240"/>
        <w:ind w:left="360"/>
      </w:pPr>
      <w:r>
        <w:rPr/>
        <w:t>Table</w:t>
      </w:r>
      <w:r>
        <w:rPr>
          <w:spacing w:val="-3"/>
        </w:rPr>
        <w:t> </w:t>
      </w:r>
      <w:r>
        <w:rPr/>
        <w:t>4.1.</w:t>
      </w:r>
      <w:r>
        <w:rPr>
          <w:spacing w:val="-2"/>
        </w:rPr>
        <w:t> </w:t>
      </w:r>
      <w:r>
        <w:rPr/>
        <w:t>Classification</w:t>
      </w:r>
      <w:r>
        <w:rPr>
          <w:spacing w:val="-3"/>
        </w:rPr>
        <w:t> </w:t>
      </w:r>
      <w:r>
        <w:rPr/>
        <w:t>of</w:t>
      </w:r>
      <w:r>
        <w:rPr>
          <w:spacing w:val="-2"/>
        </w:rPr>
        <w:t> </w:t>
      </w:r>
      <w:r>
        <w:rPr/>
        <w:t>Coastal</w:t>
      </w:r>
      <w:r>
        <w:rPr>
          <w:spacing w:val="-3"/>
        </w:rPr>
        <w:t> </w:t>
      </w:r>
      <w:r>
        <w:rPr/>
        <w:t>Erosion</w:t>
      </w:r>
      <w:r>
        <w:rPr>
          <w:spacing w:val="-2"/>
        </w:rPr>
        <w:t> </w:t>
      </w:r>
      <w:r>
        <w:rPr/>
        <w:t>Risk</w:t>
      </w:r>
      <w:r>
        <w:rPr>
          <w:spacing w:val="-2"/>
        </w:rPr>
        <w:t> Level</w:t>
      </w:r>
    </w:p>
    <w:p>
      <w:pPr>
        <w:pStyle w:val="BodyText"/>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25"/>
        <w:rPr>
          <w:sz w:val="20"/>
        </w:rPr>
      </w:pPr>
      <w:r>
        <w:rPr>
          <w:sz w:val="20"/>
        </w:rPr>
        <mc:AlternateContent>
          <mc:Choice Requires="wps">
            <w:drawing>
              <wp:anchor distT="0" distB="0" distL="0" distR="0" allowOverlap="1" layoutInCell="1" locked="0" behindDoc="1" simplePos="0" relativeHeight="484795904">
                <wp:simplePos x="0" y="0"/>
                <wp:positionH relativeFrom="page">
                  <wp:posOffset>0</wp:posOffset>
                </wp:positionH>
                <wp:positionV relativeFrom="page">
                  <wp:posOffset>9525</wp:posOffset>
                </wp:positionV>
                <wp:extent cx="7772400" cy="10048875"/>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7772400" cy="10048875"/>
                          <a:chExt cx="7772400" cy="10048875"/>
                        </a:xfrm>
                      </wpg:grpSpPr>
                      <pic:pic>
                        <pic:nvPicPr>
                          <pic:cNvPr id="456" name="Image 456"/>
                          <pic:cNvPicPr/>
                        </pic:nvPicPr>
                        <pic:blipFill>
                          <a:blip r:embed="rId7" cstate="print"/>
                          <a:stretch>
                            <a:fillRect/>
                          </a:stretch>
                        </pic:blipFill>
                        <pic:spPr>
                          <a:xfrm>
                            <a:off x="0" y="926455"/>
                            <a:ext cx="7772400" cy="352425"/>
                          </a:xfrm>
                          <a:prstGeom prst="rect">
                            <a:avLst/>
                          </a:prstGeom>
                        </pic:spPr>
                      </pic:pic>
                      <wps:wsp>
                        <wps:cNvPr id="457" name="Graphic 45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58" name="Graphic 45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59" name="Graphic 45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0" name="Graphic 46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0576" id="docshapegroup140" coordorigin="0,15" coordsize="12240,15825">
                <v:shape style="position:absolute;left:0;top:1473;width:12240;height:555" type="#_x0000_t75" id="docshape14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20"/>
        <w:gridCol w:w="4340"/>
      </w:tblGrid>
      <w:tr>
        <w:trPr>
          <w:trHeight w:val="479" w:hRule="atLeast"/>
        </w:trPr>
        <w:tc>
          <w:tcPr>
            <w:tcW w:w="4320" w:type="dxa"/>
          </w:tcPr>
          <w:p>
            <w:pPr>
              <w:pStyle w:val="TableParagraph"/>
              <w:spacing w:before="113"/>
              <w:ind w:left="15"/>
              <w:jc w:val="center"/>
              <w:rPr>
                <w:sz w:val="24"/>
              </w:rPr>
            </w:pPr>
            <w:r>
              <w:rPr>
                <w:sz w:val="24"/>
              </w:rPr>
              <w:t>Risk </w:t>
            </w:r>
            <w:r>
              <w:rPr>
                <w:spacing w:val="-2"/>
                <w:sz w:val="24"/>
              </w:rPr>
              <w:t>Level</w:t>
            </w:r>
          </w:p>
        </w:tc>
        <w:tc>
          <w:tcPr>
            <w:tcW w:w="4340" w:type="dxa"/>
          </w:tcPr>
          <w:p>
            <w:pPr>
              <w:pStyle w:val="TableParagraph"/>
              <w:spacing w:before="113"/>
              <w:ind w:left="25"/>
              <w:jc w:val="center"/>
              <w:rPr>
                <w:sz w:val="24"/>
              </w:rPr>
            </w:pPr>
            <w:r>
              <w:rPr>
                <w:sz w:val="24"/>
              </w:rPr>
              <w:t>Erosion </w:t>
            </w:r>
            <w:r>
              <w:rPr>
                <w:spacing w:val="-4"/>
                <w:sz w:val="24"/>
              </w:rPr>
              <w:t>Rate</w:t>
            </w:r>
          </w:p>
        </w:tc>
      </w:tr>
      <w:tr>
        <w:trPr>
          <w:trHeight w:val="480" w:hRule="atLeast"/>
        </w:trPr>
        <w:tc>
          <w:tcPr>
            <w:tcW w:w="4320" w:type="dxa"/>
          </w:tcPr>
          <w:p>
            <w:pPr>
              <w:pStyle w:val="TableParagraph"/>
              <w:spacing w:before="114"/>
              <w:ind w:left="15"/>
              <w:jc w:val="center"/>
              <w:rPr>
                <w:sz w:val="24"/>
              </w:rPr>
            </w:pPr>
            <w:r>
              <w:rPr>
                <w:spacing w:val="-5"/>
                <w:sz w:val="24"/>
              </w:rPr>
              <w:t>Low</w:t>
            </w:r>
          </w:p>
        </w:tc>
        <w:tc>
          <w:tcPr>
            <w:tcW w:w="4340" w:type="dxa"/>
          </w:tcPr>
          <w:p>
            <w:pPr>
              <w:pStyle w:val="TableParagraph"/>
              <w:spacing w:before="114"/>
              <w:ind w:left="25"/>
              <w:jc w:val="center"/>
              <w:rPr>
                <w:sz w:val="24"/>
              </w:rPr>
            </w:pPr>
            <w:r>
              <w:rPr>
                <w:sz w:val="24"/>
              </w:rPr>
              <w:t>&lt; 2 </w:t>
            </w:r>
            <w:r>
              <w:rPr>
                <w:spacing w:val="-2"/>
                <w:sz w:val="24"/>
              </w:rPr>
              <w:t>m/year</w:t>
            </w:r>
          </w:p>
        </w:tc>
      </w:tr>
      <w:tr>
        <w:trPr>
          <w:trHeight w:val="479" w:hRule="atLeast"/>
        </w:trPr>
        <w:tc>
          <w:tcPr>
            <w:tcW w:w="4320" w:type="dxa"/>
          </w:tcPr>
          <w:p>
            <w:pPr>
              <w:pStyle w:val="TableParagraph"/>
              <w:spacing w:before="115"/>
              <w:ind w:left="15"/>
              <w:jc w:val="center"/>
              <w:rPr>
                <w:sz w:val="24"/>
              </w:rPr>
            </w:pPr>
            <w:r>
              <w:rPr>
                <w:spacing w:val="-2"/>
                <w:sz w:val="24"/>
              </w:rPr>
              <w:t>Medium</w:t>
            </w:r>
          </w:p>
        </w:tc>
        <w:tc>
          <w:tcPr>
            <w:tcW w:w="4340" w:type="dxa"/>
          </w:tcPr>
          <w:p>
            <w:pPr>
              <w:pStyle w:val="TableParagraph"/>
              <w:spacing w:before="115"/>
              <w:ind w:left="25"/>
              <w:jc w:val="center"/>
              <w:rPr>
                <w:sz w:val="24"/>
              </w:rPr>
            </w:pPr>
            <w:r>
              <w:rPr>
                <w:sz w:val="24"/>
              </w:rPr>
              <w:t>2–5 </w:t>
            </w:r>
            <w:r>
              <w:rPr>
                <w:spacing w:val="-2"/>
                <w:sz w:val="24"/>
              </w:rPr>
              <w:t>m/year</w:t>
            </w:r>
          </w:p>
        </w:tc>
      </w:tr>
      <w:tr>
        <w:trPr>
          <w:trHeight w:val="480" w:hRule="atLeast"/>
        </w:trPr>
        <w:tc>
          <w:tcPr>
            <w:tcW w:w="4320" w:type="dxa"/>
          </w:tcPr>
          <w:p>
            <w:pPr>
              <w:pStyle w:val="TableParagraph"/>
              <w:spacing w:before="115"/>
              <w:ind w:left="15"/>
              <w:jc w:val="center"/>
              <w:rPr>
                <w:sz w:val="24"/>
              </w:rPr>
            </w:pPr>
            <w:r>
              <w:rPr>
                <w:spacing w:val="-4"/>
                <w:sz w:val="24"/>
              </w:rPr>
              <w:t>High</w:t>
            </w:r>
          </w:p>
        </w:tc>
        <w:tc>
          <w:tcPr>
            <w:tcW w:w="4340" w:type="dxa"/>
          </w:tcPr>
          <w:p>
            <w:pPr>
              <w:pStyle w:val="TableParagraph"/>
              <w:spacing w:before="115"/>
              <w:ind w:left="25"/>
              <w:jc w:val="center"/>
              <w:rPr>
                <w:sz w:val="24"/>
              </w:rPr>
            </w:pPr>
            <w:r>
              <w:rPr>
                <w:sz w:val="24"/>
              </w:rPr>
              <w:t>&gt; 5 </w:t>
            </w:r>
            <w:r>
              <w:rPr>
                <w:spacing w:val="-2"/>
                <w:sz w:val="24"/>
              </w:rPr>
              <w:t>m/year</w:t>
            </w:r>
          </w:p>
        </w:tc>
      </w:tr>
    </w:tbl>
    <w:p>
      <w:pPr>
        <w:spacing w:line="480" w:lineRule="auto" w:before="253"/>
        <w:ind w:left="360" w:right="0" w:firstLine="0"/>
        <w:jc w:val="left"/>
        <w:rPr>
          <w:i/>
          <w:sz w:val="24"/>
        </w:rPr>
      </w:pPr>
      <w:r>
        <w:rPr>
          <w:i/>
          <w:sz w:val="24"/>
        </w:rPr>
        <w:t>Source:</w:t>
      </w:r>
      <w:r>
        <w:rPr>
          <w:i/>
          <w:spacing w:val="-8"/>
          <w:sz w:val="24"/>
        </w:rPr>
        <w:t> </w:t>
      </w:r>
      <w:r>
        <w:rPr>
          <w:i/>
          <w:sz w:val="24"/>
        </w:rPr>
        <w:t>Osondu,</w:t>
      </w:r>
      <w:r>
        <w:rPr>
          <w:i/>
          <w:spacing w:val="-8"/>
          <w:sz w:val="24"/>
        </w:rPr>
        <w:t> </w:t>
      </w:r>
      <w:r>
        <w:rPr>
          <w:i/>
          <w:sz w:val="24"/>
        </w:rPr>
        <w:t>I.,</w:t>
      </w:r>
      <w:r>
        <w:rPr>
          <w:i/>
          <w:spacing w:val="-8"/>
          <w:sz w:val="24"/>
        </w:rPr>
        <w:t> </w:t>
      </w:r>
      <w:r>
        <w:rPr>
          <w:i/>
          <w:sz w:val="24"/>
        </w:rPr>
        <w:t>Imoni,</w:t>
      </w:r>
      <w:r>
        <w:rPr>
          <w:i/>
          <w:spacing w:val="-8"/>
          <w:sz w:val="24"/>
        </w:rPr>
        <w:t> </w:t>
      </w:r>
      <w:r>
        <w:rPr>
          <w:i/>
          <w:sz w:val="24"/>
        </w:rPr>
        <w:t>O.,</w:t>
      </w:r>
      <w:r>
        <w:rPr>
          <w:i/>
          <w:spacing w:val="-8"/>
          <w:sz w:val="24"/>
        </w:rPr>
        <w:t> </w:t>
      </w:r>
      <w:r>
        <w:rPr>
          <w:i/>
          <w:sz w:val="24"/>
        </w:rPr>
        <w:t>Chukwuemeka,</w:t>
      </w:r>
      <w:r>
        <w:rPr>
          <w:i/>
          <w:spacing w:val="-8"/>
          <w:sz w:val="24"/>
        </w:rPr>
        <w:t> </w:t>
      </w:r>
      <w:r>
        <w:rPr>
          <w:i/>
          <w:sz w:val="24"/>
        </w:rPr>
        <w:t>P.,</w:t>
      </w:r>
      <w:r>
        <w:rPr>
          <w:i/>
          <w:spacing w:val="-8"/>
          <w:sz w:val="24"/>
        </w:rPr>
        <w:t> </w:t>
      </w:r>
      <w:r>
        <w:rPr>
          <w:i/>
          <w:sz w:val="24"/>
        </w:rPr>
        <w:t>et</w:t>
      </w:r>
      <w:r>
        <w:rPr>
          <w:i/>
          <w:spacing w:val="-8"/>
          <w:sz w:val="24"/>
        </w:rPr>
        <w:t> </w:t>
      </w:r>
      <w:r>
        <w:rPr>
          <w:i/>
          <w:sz w:val="24"/>
        </w:rPr>
        <w:t>al.</w:t>
      </w:r>
      <w:r>
        <w:rPr>
          <w:i/>
          <w:spacing w:val="-8"/>
          <w:sz w:val="24"/>
        </w:rPr>
        <w:t> </w:t>
      </w:r>
      <w:r>
        <w:rPr>
          <w:i/>
          <w:sz w:val="24"/>
        </w:rPr>
        <w:t>(2025).</w:t>
      </w:r>
      <w:r>
        <w:rPr>
          <w:i/>
          <w:spacing w:val="-8"/>
          <w:sz w:val="24"/>
        </w:rPr>
        <w:t> </w:t>
      </w:r>
      <w:r>
        <w:rPr>
          <w:i/>
          <w:sz w:val="24"/>
        </w:rPr>
        <w:t>Machine</w:t>
      </w:r>
      <w:r>
        <w:rPr>
          <w:i/>
          <w:spacing w:val="-8"/>
          <w:sz w:val="24"/>
        </w:rPr>
        <w:t> </w:t>
      </w:r>
      <w:r>
        <w:rPr>
          <w:i/>
          <w:sz w:val="24"/>
        </w:rPr>
        <w:t>learning-</w:t>
      </w:r>
      <w:r>
        <w:rPr>
          <w:i/>
          <w:sz w:val="24"/>
        </w:rPr>
        <w:t>based shoreline change prediction and erosion analysis: a case study of Ogu/Bolo, Nigeria.</w:t>
      </w:r>
    </w:p>
    <w:p>
      <w:pPr>
        <w:spacing w:before="0"/>
        <w:ind w:left="360" w:right="0" w:firstLine="0"/>
        <w:jc w:val="both"/>
        <w:rPr>
          <w:i/>
          <w:sz w:val="24"/>
        </w:rPr>
      </w:pPr>
      <w:r>
        <w:rPr>
          <w:i/>
          <w:sz w:val="24"/>
        </w:rPr>
        <w:t>Discover Civil Engineering, 2, </w:t>
      </w:r>
      <w:r>
        <w:rPr>
          <w:i/>
          <w:spacing w:val="-4"/>
          <w:sz w:val="24"/>
        </w:rPr>
        <w:t>230.</w:t>
      </w:r>
    </w:p>
    <w:p>
      <w:pPr>
        <w:pStyle w:val="BodyText"/>
        <w:spacing w:before="240"/>
        <w:rPr>
          <w:i/>
        </w:rPr>
      </w:pPr>
    </w:p>
    <w:p>
      <w:pPr>
        <w:pStyle w:val="BodyText"/>
        <w:spacing w:line="480" w:lineRule="auto"/>
        <w:ind w:left="360" w:right="323"/>
      </w:pPr>
      <w:r>
        <w:rPr/>
        <w:t>The</w:t>
      </w:r>
      <w:r>
        <w:rPr>
          <w:spacing w:val="-4"/>
        </w:rPr>
        <w:t> </w:t>
      </w:r>
      <w:r>
        <w:rPr/>
        <w:t>classification</w:t>
      </w:r>
      <w:r>
        <w:rPr>
          <w:spacing w:val="-4"/>
        </w:rPr>
        <w:t> </w:t>
      </w:r>
      <w:r>
        <w:rPr/>
        <w:t>was</w:t>
      </w:r>
      <w:r>
        <w:rPr>
          <w:spacing w:val="-4"/>
        </w:rPr>
        <w:t> </w:t>
      </w:r>
      <w:r>
        <w:rPr/>
        <w:t>applied</w:t>
      </w:r>
      <w:r>
        <w:rPr>
          <w:spacing w:val="-4"/>
        </w:rPr>
        <w:t> </w:t>
      </w:r>
      <w:r>
        <w:rPr/>
        <w:t>to</w:t>
      </w:r>
      <w:r>
        <w:rPr>
          <w:spacing w:val="-4"/>
        </w:rPr>
        <w:t> </w:t>
      </w:r>
      <w:r>
        <w:rPr/>
        <w:t>the</w:t>
      </w:r>
      <w:r>
        <w:rPr>
          <w:spacing w:val="-4"/>
        </w:rPr>
        <w:t> </w:t>
      </w:r>
      <w:r>
        <w:rPr/>
        <w:t>shoreline</w:t>
      </w:r>
      <w:r>
        <w:rPr>
          <w:spacing w:val="-4"/>
        </w:rPr>
        <w:t> </w:t>
      </w:r>
      <w:r>
        <w:rPr/>
        <w:t>segments</w:t>
      </w:r>
      <w:r>
        <w:rPr>
          <w:spacing w:val="-4"/>
        </w:rPr>
        <w:t> </w:t>
      </w:r>
      <w:r>
        <w:rPr/>
        <w:t>based</w:t>
      </w:r>
      <w:r>
        <w:rPr>
          <w:spacing w:val="-4"/>
        </w:rPr>
        <w:t> </w:t>
      </w:r>
      <w:r>
        <w:rPr/>
        <w:t>on</w:t>
      </w:r>
      <w:r>
        <w:rPr>
          <w:spacing w:val="-4"/>
        </w:rPr>
        <w:t> </w:t>
      </w:r>
      <w:r>
        <w:rPr/>
        <w:t>their</w:t>
      </w:r>
      <w:r>
        <w:rPr>
          <w:spacing w:val="-4"/>
        </w:rPr>
        <w:t> </w:t>
      </w:r>
      <w:r>
        <w:rPr/>
        <w:t>computed</w:t>
      </w:r>
      <w:r>
        <w:rPr>
          <w:spacing w:val="-4"/>
        </w:rPr>
        <w:t> </w:t>
      </w:r>
      <w:r>
        <w:rPr/>
        <w:t>erosion rates. Therefore, the classification represents the spatial condition of the shoreline segments rather than automatically assigning one risk category to the entire barangay.</w:t>
      </w:r>
    </w:p>
    <w:p>
      <w:pPr>
        <w:pStyle w:val="Heading3"/>
        <w:numPr>
          <w:ilvl w:val="2"/>
          <w:numId w:val="12"/>
        </w:numPr>
        <w:tabs>
          <w:tab w:pos="2164" w:val="left" w:leader="none"/>
        </w:tabs>
        <w:spacing w:line="240" w:lineRule="auto" w:before="240" w:after="0"/>
        <w:ind w:left="2164" w:right="0" w:hanging="540"/>
        <w:jc w:val="left"/>
      </w:pPr>
      <w:r>
        <w:rPr/>
        <w:t>Barangay-Level</w:t>
      </w:r>
      <w:r>
        <w:rPr>
          <w:spacing w:val="-1"/>
        </w:rPr>
        <w:t> </w:t>
      </w:r>
      <w:r>
        <w:rPr/>
        <w:t>EPR</w:t>
      </w:r>
      <w:r>
        <w:rPr>
          <w:spacing w:val="-1"/>
        </w:rPr>
        <w:t> </w:t>
      </w:r>
      <w:r>
        <w:rPr/>
        <w:t>and</w:t>
      </w:r>
      <w:r>
        <w:rPr>
          <w:spacing w:val="-1"/>
        </w:rPr>
        <w:t> </w:t>
      </w:r>
      <w:r>
        <w:rPr/>
        <w:t>Coastal</w:t>
      </w:r>
      <w:r>
        <w:rPr>
          <w:spacing w:val="-1"/>
        </w:rPr>
        <w:t> </w:t>
      </w:r>
      <w:r>
        <w:rPr/>
        <w:t>Erosion</w:t>
      </w:r>
      <w:r>
        <w:rPr>
          <w:spacing w:val="-1"/>
        </w:rPr>
        <w:t> </w:t>
      </w:r>
      <w:r>
        <w:rPr/>
        <w:t>Risk </w:t>
      </w:r>
      <w:r>
        <w:rPr>
          <w:spacing w:val="-2"/>
        </w:rPr>
        <w:t>Results</w:t>
      </w:r>
    </w:p>
    <w:p>
      <w:pPr>
        <w:pStyle w:val="BodyText"/>
        <w:spacing w:before="240"/>
        <w:rPr>
          <w:b/>
        </w:rPr>
      </w:pPr>
    </w:p>
    <w:p>
      <w:pPr>
        <w:pStyle w:val="BodyText"/>
        <w:spacing w:line="480" w:lineRule="auto"/>
        <w:ind w:left="360" w:right="506"/>
        <w:jc w:val="both"/>
      </w:pPr>
      <w:r>
        <w:rPr/>
        <w:t>Table</w:t>
      </w:r>
      <w:r>
        <w:rPr>
          <w:spacing w:val="-4"/>
        </w:rPr>
        <w:t> </w:t>
      </w:r>
      <w:r>
        <w:rPr/>
        <w:t>4.2</w:t>
      </w:r>
      <w:r>
        <w:rPr>
          <w:spacing w:val="-4"/>
        </w:rPr>
        <w:t> </w:t>
      </w:r>
      <w:r>
        <w:rPr/>
        <w:t>presents</w:t>
      </w:r>
      <w:r>
        <w:rPr>
          <w:spacing w:val="-4"/>
        </w:rPr>
        <w:t> </w:t>
      </w:r>
      <w:r>
        <w:rPr/>
        <w:t>the</w:t>
      </w:r>
      <w:r>
        <w:rPr>
          <w:spacing w:val="-4"/>
        </w:rPr>
        <w:t> </w:t>
      </w:r>
      <w:r>
        <w:rPr/>
        <w:t>EPR</w:t>
      </w:r>
      <w:r>
        <w:rPr>
          <w:spacing w:val="-4"/>
        </w:rPr>
        <w:t> </w:t>
      </w:r>
      <w:r>
        <w:rPr/>
        <w:t>results</w:t>
      </w:r>
      <w:r>
        <w:rPr>
          <w:spacing w:val="-4"/>
        </w:rPr>
        <w:t> </w:t>
      </w:r>
      <w:r>
        <w:rPr/>
        <w:t>and</w:t>
      </w:r>
      <w:r>
        <w:rPr>
          <w:spacing w:val="-4"/>
        </w:rPr>
        <w:t> </w:t>
      </w:r>
      <w:r>
        <w:rPr/>
        <w:t>the</w:t>
      </w:r>
      <w:r>
        <w:rPr>
          <w:spacing w:val="-4"/>
        </w:rPr>
        <w:t> </w:t>
      </w:r>
      <w:r>
        <w:rPr/>
        <w:t>corresponding</w:t>
      </w:r>
      <w:r>
        <w:rPr>
          <w:spacing w:val="-4"/>
        </w:rPr>
        <w:t> </w:t>
      </w:r>
      <w:r>
        <w:rPr/>
        <w:t>risk-area</w:t>
      </w:r>
      <w:r>
        <w:rPr>
          <w:spacing w:val="-4"/>
        </w:rPr>
        <w:t> </w:t>
      </w:r>
      <w:r>
        <w:rPr/>
        <w:t>statistics</w:t>
      </w:r>
      <w:r>
        <w:rPr>
          <w:spacing w:val="-4"/>
        </w:rPr>
        <w:t> </w:t>
      </w:r>
      <w:r>
        <w:rPr/>
        <w:t>for</w:t>
      </w:r>
      <w:r>
        <w:rPr>
          <w:spacing w:val="-4"/>
        </w:rPr>
        <w:t> </w:t>
      </w:r>
      <w:r>
        <w:rPr/>
        <w:t>the</w:t>
      </w:r>
      <w:r>
        <w:rPr>
          <w:spacing w:val="-4"/>
        </w:rPr>
        <w:t> </w:t>
      </w:r>
      <w:r>
        <w:rPr/>
        <w:t>eight selected</w:t>
      </w:r>
      <w:r>
        <w:rPr>
          <w:spacing w:val="-4"/>
        </w:rPr>
        <w:t> </w:t>
      </w:r>
      <w:r>
        <w:rPr/>
        <w:t>coastal</w:t>
      </w:r>
      <w:r>
        <w:rPr>
          <w:spacing w:val="-4"/>
        </w:rPr>
        <w:t> </w:t>
      </w:r>
      <w:r>
        <w:rPr/>
        <w:t>barangays.</w:t>
      </w:r>
      <w:r>
        <w:rPr>
          <w:spacing w:val="-4"/>
        </w:rPr>
        <w:t> </w:t>
      </w:r>
      <w:r>
        <w:rPr/>
        <w:t>The</w:t>
      </w:r>
      <w:r>
        <w:rPr>
          <w:spacing w:val="-4"/>
        </w:rPr>
        <w:t> </w:t>
      </w:r>
      <w:r>
        <w:rPr/>
        <w:t>table</w:t>
      </w:r>
      <w:r>
        <w:rPr>
          <w:spacing w:val="-4"/>
        </w:rPr>
        <w:t> </w:t>
      </w:r>
      <w:r>
        <w:rPr/>
        <w:t>includes</w:t>
      </w:r>
      <w:r>
        <w:rPr>
          <w:spacing w:val="-4"/>
        </w:rPr>
        <w:t> </w:t>
      </w:r>
      <w:r>
        <w:rPr/>
        <w:t>the</w:t>
      </w:r>
      <w:r>
        <w:rPr>
          <w:spacing w:val="-4"/>
        </w:rPr>
        <w:t> </w:t>
      </w:r>
      <w:r>
        <w:rPr/>
        <w:t>mean</w:t>
      </w:r>
      <w:r>
        <w:rPr>
          <w:spacing w:val="-4"/>
        </w:rPr>
        <w:t> </w:t>
      </w:r>
      <w:r>
        <w:rPr/>
        <w:t>EPR,</w:t>
      </w:r>
      <w:r>
        <w:rPr>
          <w:spacing w:val="-4"/>
        </w:rPr>
        <w:t> </w:t>
      </w:r>
      <w:r>
        <w:rPr/>
        <w:t>minimum</w:t>
      </w:r>
      <w:r>
        <w:rPr>
          <w:spacing w:val="-4"/>
        </w:rPr>
        <w:t> </w:t>
      </w:r>
      <w:r>
        <w:rPr/>
        <w:t>EPR,</w:t>
      </w:r>
      <w:r>
        <w:rPr>
          <w:spacing w:val="-4"/>
        </w:rPr>
        <w:t> </w:t>
      </w:r>
      <w:r>
        <w:rPr/>
        <w:t>maximum EPR, and the computed areas under Low, Medium, and High Risk.</w:t>
      </w:r>
    </w:p>
    <w:p>
      <w:pPr>
        <w:pStyle w:val="BodyText"/>
        <w:spacing w:before="240"/>
        <w:ind w:left="360"/>
        <w:jc w:val="both"/>
      </w:pPr>
      <w:r>
        <w:rPr/>
        <w:t>Table</w:t>
      </w:r>
      <w:r>
        <w:rPr>
          <w:spacing w:val="-2"/>
        </w:rPr>
        <w:t> </w:t>
      </w:r>
      <w:r>
        <w:rPr/>
        <w:t>4.2</w:t>
      </w:r>
      <w:r>
        <w:rPr>
          <w:spacing w:val="-2"/>
        </w:rPr>
        <w:t> </w:t>
      </w:r>
      <w:r>
        <w:rPr/>
        <w:t>Barangay-Level</w:t>
      </w:r>
      <w:r>
        <w:rPr>
          <w:spacing w:val="-2"/>
        </w:rPr>
        <w:t> </w:t>
      </w:r>
      <w:r>
        <w:rPr/>
        <w:t>EPR</w:t>
      </w:r>
      <w:r>
        <w:rPr>
          <w:spacing w:val="-2"/>
        </w:rPr>
        <w:t> </w:t>
      </w:r>
      <w:r>
        <w:rPr/>
        <w:t>and</w:t>
      </w:r>
      <w:r>
        <w:rPr>
          <w:spacing w:val="-2"/>
        </w:rPr>
        <w:t> </w:t>
      </w:r>
      <w:r>
        <w:rPr/>
        <w:t>Coastal</w:t>
      </w:r>
      <w:r>
        <w:rPr>
          <w:spacing w:val="-2"/>
        </w:rPr>
        <w:t> </w:t>
      </w:r>
      <w:r>
        <w:rPr/>
        <w:t>Erosion</w:t>
      </w:r>
      <w:r>
        <w:rPr>
          <w:spacing w:val="-2"/>
        </w:rPr>
        <w:t> </w:t>
      </w:r>
      <w:r>
        <w:rPr/>
        <w:t>Risk</w:t>
      </w:r>
      <w:r>
        <w:rPr>
          <w:spacing w:val="-2"/>
        </w:rPr>
        <w:t> </w:t>
      </w:r>
      <w:r>
        <w:rPr/>
        <w:t>Results,</w:t>
      </w:r>
      <w:r>
        <w:rPr>
          <w:spacing w:val="-1"/>
        </w:rPr>
        <w:t> </w:t>
      </w:r>
      <w:r>
        <w:rPr/>
        <w:t>1990–</w:t>
      </w:r>
      <w:r>
        <w:rPr>
          <w:spacing w:val="-4"/>
        </w:rPr>
        <w:t>2025</w:t>
      </w:r>
    </w:p>
    <w:p>
      <w:pPr>
        <w:pStyle w:val="BodyText"/>
        <w:rPr>
          <w:sz w:val="20"/>
        </w:rPr>
      </w:pPr>
    </w:p>
    <w:p>
      <w:pPr>
        <w:pStyle w:val="BodyText"/>
        <w:spacing w:before="53"/>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0"/>
        <w:gridCol w:w="1240"/>
        <w:gridCol w:w="1240"/>
        <w:gridCol w:w="1260"/>
        <w:gridCol w:w="1240"/>
        <w:gridCol w:w="1240"/>
        <w:gridCol w:w="1240"/>
      </w:tblGrid>
      <w:tr>
        <w:trPr>
          <w:trHeight w:val="1779" w:hRule="atLeast"/>
        </w:trPr>
        <w:tc>
          <w:tcPr>
            <w:tcW w:w="1240" w:type="dxa"/>
          </w:tcPr>
          <w:p>
            <w:pPr>
              <w:pStyle w:val="TableParagraph"/>
              <w:spacing w:before="103"/>
              <w:ind w:left="27" w:right="22"/>
              <w:jc w:val="center"/>
              <w:rPr>
                <w:sz w:val="24"/>
              </w:rPr>
            </w:pPr>
            <w:r>
              <w:rPr>
                <w:spacing w:val="-2"/>
                <w:sz w:val="24"/>
              </w:rPr>
              <w:t>Barangay</w:t>
            </w:r>
          </w:p>
        </w:tc>
        <w:tc>
          <w:tcPr>
            <w:tcW w:w="1240" w:type="dxa"/>
          </w:tcPr>
          <w:p>
            <w:pPr>
              <w:pStyle w:val="TableParagraph"/>
              <w:spacing w:before="103"/>
              <w:ind w:left="159" w:right="142"/>
              <w:jc w:val="center"/>
              <w:rPr>
                <w:sz w:val="24"/>
              </w:rPr>
            </w:pPr>
            <w:r>
              <w:rPr>
                <w:spacing w:val="-4"/>
                <w:sz w:val="24"/>
              </w:rPr>
              <w:t>Mean EPR</w:t>
            </w:r>
          </w:p>
          <w:p>
            <w:pPr>
              <w:pStyle w:val="TableParagraph"/>
              <w:ind w:left="27" w:right="12"/>
              <w:jc w:val="center"/>
              <w:rPr>
                <w:sz w:val="24"/>
              </w:rPr>
            </w:pPr>
            <w:r>
              <w:rPr>
                <w:spacing w:val="-2"/>
                <w:sz w:val="24"/>
              </w:rPr>
              <w:t>(m/year)</w:t>
            </w:r>
          </w:p>
        </w:tc>
        <w:tc>
          <w:tcPr>
            <w:tcW w:w="1240" w:type="dxa"/>
          </w:tcPr>
          <w:p>
            <w:pPr>
              <w:pStyle w:val="TableParagraph"/>
              <w:spacing w:before="103"/>
              <w:ind w:left="27"/>
              <w:jc w:val="center"/>
              <w:rPr>
                <w:sz w:val="24"/>
              </w:rPr>
            </w:pPr>
            <w:r>
              <w:rPr>
                <w:spacing w:val="-2"/>
                <w:sz w:val="24"/>
              </w:rPr>
              <w:t>Minimum </w:t>
            </w:r>
            <w:r>
              <w:rPr>
                <w:spacing w:val="-4"/>
                <w:sz w:val="24"/>
              </w:rPr>
              <w:t>EPR</w:t>
            </w:r>
          </w:p>
          <w:p>
            <w:pPr>
              <w:pStyle w:val="TableParagraph"/>
              <w:ind w:left="27" w:right="2"/>
              <w:jc w:val="center"/>
              <w:rPr>
                <w:sz w:val="24"/>
              </w:rPr>
            </w:pPr>
            <w:r>
              <w:rPr>
                <w:spacing w:val="-2"/>
                <w:sz w:val="24"/>
              </w:rPr>
              <w:t>(m/year)</w:t>
            </w:r>
          </w:p>
        </w:tc>
        <w:tc>
          <w:tcPr>
            <w:tcW w:w="1260" w:type="dxa"/>
          </w:tcPr>
          <w:p>
            <w:pPr>
              <w:pStyle w:val="TableParagraph"/>
              <w:spacing w:before="103"/>
              <w:ind w:left="17"/>
              <w:jc w:val="center"/>
              <w:rPr>
                <w:sz w:val="24"/>
              </w:rPr>
            </w:pPr>
            <w:r>
              <w:rPr>
                <w:spacing w:val="-2"/>
                <w:sz w:val="24"/>
              </w:rPr>
              <w:t>Maximum </w:t>
            </w:r>
            <w:r>
              <w:rPr>
                <w:spacing w:val="-4"/>
                <w:sz w:val="24"/>
              </w:rPr>
              <w:t>EPR</w:t>
            </w:r>
          </w:p>
          <w:p>
            <w:pPr>
              <w:pStyle w:val="TableParagraph"/>
              <w:ind w:left="17" w:right="2"/>
              <w:jc w:val="center"/>
              <w:rPr>
                <w:sz w:val="24"/>
              </w:rPr>
            </w:pPr>
            <w:r>
              <w:rPr>
                <w:spacing w:val="-2"/>
                <w:sz w:val="24"/>
              </w:rPr>
              <w:t>(m/year)</w:t>
            </w:r>
          </w:p>
        </w:tc>
        <w:tc>
          <w:tcPr>
            <w:tcW w:w="1240" w:type="dxa"/>
          </w:tcPr>
          <w:p>
            <w:pPr>
              <w:pStyle w:val="TableParagraph"/>
              <w:spacing w:before="103"/>
              <w:ind w:left="419" w:right="132" w:hanging="277"/>
              <w:rPr>
                <w:sz w:val="24"/>
              </w:rPr>
            </w:pPr>
            <w:r>
              <w:rPr>
                <w:sz w:val="24"/>
              </w:rPr>
              <w:t>Low</w:t>
            </w:r>
            <w:r>
              <w:rPr>
                <w:spacing w:val="-15"/>
                <w:sz w:val="24"/>
              </w:rPr>
              <w:t> </w:t>
            </w:r>
            <w:r>
              <w:rPr>
                <w:sz w:val="24"/>
              </w:rPr>
              <w:t>Risk </w:t>
            </w:r>
            <w:r>
              <w:rPr>
                <w:spacing w:val="-4"/>
                <w:sz w:val="24"/>
              </w:rPr>
              <w:t>(ha)</w:t>
            </w:r>
          </w:p>
        </w:tc>
        <w:tc>
          <w:tcPr>
            <w:tcW w:w="1240" w:type="dxa"/>
          </w:tcPr>
          <w:p>
            <w:pPr>
              <w:pStyle w:val="TableParagraph"/>
              <w:spacing w:before="103"/>
              <w:ind w:left="174" w:firstLine="36"/>
              <w:rPr>
                <w:sz w:val="24"/>
              </w:rPr>
            </w:pPr>
            <w:r>
              <w:rPr>
                <w:spacing w:val="-2"/>
                <w:sz w:val="24"/>
              </w:rPr>
              <w:t>Medium </w:t>
            </w:r>
            <w:r>
              <w:rPr>
                <w:sz w:val="24"/>
              </w:rPr>
              <w:t>Risk</w:t>
            </w:r>
            <w:r>
              <w:rPr>
                <w:spacing w:val="-2"/>
                <w:sz w:val="24"/>
              </w:rPr>
              <w:t> </w:t>
            </w:r>
            <w:r>
              <w:rPr>
                <w:spacing w:val="-4"/>
                <w:sz w:val="24"/>
              </w:rPr>
              <w:t>(ha)</w:t>
            </w:r>
          </w:p>
        </w:tc>
        <w:tc>
          <w:tcPr>
            <w:tcW w:w="1240" w:type="dxa"/>
          </w:tcPr>
          <w:p>
            <w:pPr>
              <w:pStyle w:val="TableParagraph"/>
              <w:spacing w:before="103"/>
              <w:ind w:left="429" w:right="102" w:hanging="297"/>
              <w:rPr>
                <w:sz w:val="24"/>
              </w:rPr>
            </w:pPr>
            <w:r>
              <w:rPr>
                <w:sz w:val="24"/>
              </w:rPr>
              <w:t>High</w:t>
            </w:r>
            <w:r>
              <w:rPr>
                <w:spacing w:val="-15"/>
                <w:sz w:val="24"/>
              </w:rPr>
              <w:t> </w:t>
            </w:r>
            <w:r>
              <w:rPr>
                <w:sz w:val="24"/>
              </w:rPr>
              <w:t>Risk </w:t>
            </w:r>
            <w:r>
              <w:rPr>
                <w:spacing w:val="-4"/>
                <w:sz w:val="24"/>
              </w:rPr>
              <w:t>(ha)</w:t>
            </w:r>
          </w:p>
        </w:tc>
      </w:tr>
      <w:tr>
        <w:trPr>
          <w:trHeight w:val="480" w:hRule="atLeast"/>
        </w:trPr>
        <w:tc>
          <w:tcPr>
            <w:tcW w:w="1240" w:type="dxa"/>
          </w:tcPr>
          <w:p>
            <w:pPr>
              <w:pStyle w:val="TableParagraph"/>
              <w:spacing w:before="118"/>
              <w:ind w:left="27" w:right="22"/>
              <w:jc w:val="center"/>
              <w:rPr>
                <w:sz w:val="24"/>
              </w:rPr>
            </w:pPr>
            <w:r>
              <w:rPr>
                <w:spacing w:val="-2"/>
                <w:sz w:val="24"/>
              </w:rPr>
              <w:t>Dodan</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bl>
    <w:p>
      <w:pPr>
        <w:pStyle w:val="TableParagraph"/>
        <w:spacing w:after="0"/>
        <w:rPr>
          <w:sz w:val="22"/>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25"/>
        <w:rPr>
          <w:sz w:val="20"/>
        </w:rPr>
      </w:pPr>
      <w:r>
        <w:rPr>
          <w:sz w:val="20"/>
        </w:rPr>
        <mc:AlternateContent>
          <mc:Choice Requires="wps">
            <w:drawing>
              <wp:anchor distT="0" distB="0" distL="0" distR="0" allowOverlap="1" layoutInCell="1" locked="0" behindDoc="1" simplePos="0" relativeHeight="484796416">
                <wp:simplePos x="0" y="0"/>
                <wp:positionH relativeFrom="page">
                  <wp:posOffset>0</wp:posOffset>
                </wp:positionH>
                <wp:positionV relativeFrom="page">
                  <wp:posOffset>9525</wp:posOffset>
                </wp:positionV>
                <wp:extent cx="7772400" cy="10048875"/>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7772400" cy="10048875"/>
                          <a:chExt cx="7772400" cy="10048875"/>
                        </a:xfrm>
                      </wpg:grpSpPr>
                      <pic:pic>
                        <pic:nvPicPr>
                          <pic:cNvPr id="463" name="Image 463"/>
                          <pic:cNvPicPr/>
                        </pic:nvPicPr>
                        <pic:blipFill>
                          <a:blip r:embed="rId7" cstate="print"/>
                          <a:stretch>
                            <a:fillRect/>
                          </a:stretch>
                        </pic:blipFill>
                        <pic:spPr>
                          <a:xfrm>
                            <a:off x="0" y="926455"/>
                            <a:ext cx="7772400" cy="352425"/>
                          </a:xfrm>
                          <a:prstGeom prst="rect">
                            <a:avLst/>
                          </a:prstGeom>
                        </pic:spPr>
                      </pic:pic>
                      <wps:wsp>
                        <wps:cNvPr id="464" name="Graphic 46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65" name="Graphic 46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66" name="Graphic 46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7" name="Graphic 46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20064" id="docshapegroup142" coordorigin="0,15" coordsize="12240,15825">
                <v:shape style="position:absolute;left:0;top:1473;width:12240;height:555" type="#_x0000_t75" id="docshape14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0"/>
        <w:gridCol w:w="1240"/>
        <w:gridCol w:w="1240"/>
        <w:gridCol w:w="1260"/>
        <w:gridCol w:w="1240"/>
        <w:gridCol w:w="1240"/>
        <w:gridCol w:w="1240"/>
      </w:tblGrid>
      <w:tr>
        <w:trPr>
          <w:trHeight w:val="479" w:hRule="atLeast"/>
        </w:trPr>
        <w:tc>
          <w:tcPr>
            <w:tcW w:w="1240" w:type="dxa"/>
          </w:tcPr>
          <w:p>
            <w:pPr>
              <w:pStyle w:val="TableParagraph"/>
              <w:spacing w:before="113"/>
              <w:ind w:left="27" w:right="22"/>
              <w:jc w:val="center"/>
              <w:rPr>
                <w:sz w:val="24"/>
              </w:rPr>
            </w:pPr>
            <w:r>
              <w:rPr>
                <w:spacing w:val="-2"/>
                <w:sz w:val="24"/>
              </w:rPr>
              <w:t>Maura</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760" w:hRule="atLeast"/>
        </w:trPr>
        <w:tc>
          <w:tcPr>
            <w:tcW w:w="1240" w:type="dxa"/>
          </w:tcPr>
          <w:p>
            <w:pPr>
              <w:pStyle w:val="TableParagraph"/>
              <w:spacing w:before="114"/>
              <w:ind w:left="339" w:right="287" w:hanging="41"/>
              <w:rPr>
                <w:sz w:val="24"/>
              </w:rPr>
            </w:pPr>
            <w:r>
              <w:rPr>
                <w:spacing w:val="-2"/>
                <w:sz w:val="24"/>
              </w:rPr>
              <w:t>Bulala Norte</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760" w:hRule="atLeast"/>
        </w:trPr>
        <w:tc>
          <w:tcPr>
            <w:tcW w:w="1240" w:type="dxa"/>
          </w:tcPr>
          <w:p>
            <w:pPr>
              <w:pStyle w:val="TableParagraph"/>
              <w:spacing w:before="110"/>
              <w:ind w:left="219" w:right="208" w:firstLine="213"/>
              <w:rPr>
                <w:sz w:val="24"/>
              </w:rPr>
            </w:pPr>
            <w:r>
              <w:rPr>
                <w:spacing w:val="-4"/>
                <w:sz w:val="24"/>
              </w:rPr>
              <w:t>San </w:t>
            </w:r>
            <w:r>
              <w:rPr>
                <w:spacing w:val="-2"/>
                <w:sz w:val="24"/>
              </w:rPr>
              <w:t>Antonio</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479" w:hRule="atLeast"/>
        </w:trPr>
        <w:tc>
          <w:tcPr>
            <w:tcW w:w="1240" w:type="dxa"/>
          </w:tcPr>
          <w:p>
            <w:pPr>
              <w:pStyle w:val="TableParagraph"/>
              <w:spacing w:before="107"/>
              <w:ind w:left="27" w:right="22"/>
              <w:jc w:val="center"/>
              <w:rPr>
                <w:sz w:val="24"/>
              </w:rPr>
            </w:pPr>
            <w:r>
              <w:rPr>
                <w:spacing w:val="-2"/>
                <w:sz w:val="24"/>
              </w:rPr>
              <w:t>Linao</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480" w:hRule="atLeast"/>
        </w:trPr>
        <w:tc>
          <w:tcPr>
            <w:tcW w:w="1240" w:type="dxa"/>
          </w:tcPr>
          <w:p>
            <w:pPr>
              <w:pStyle w:val="TableParagraph"/>
              <w:spacing w:before="108"/>
              <w:ind w:left="27" w:right="22"/>
              <w:jc w:val="center"/>
              <w:rPr>
                <w:sz w:val="24"/>
              </w:rPr>
            </w:pPr>
            <w:r>
              <w:rPr>
                <w:spacing w:val="-2"/>
                <w:sz w:val="24"/>
              </w:rPr>
              <w:t>Paddaya</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479" w:hRule="atLeast"/>
        </w:trPr>
        <w:tc>
          <w:tcPr>
            <w:tcW w:w="1240" w:type="dxa"/>
          </w:tcPr>
          <w:p>
            <w:pPr>
              <w:pStyle w:val="TableParagraph"/>
              <w:spacing w:before="109"/>
              <w:ind w:left="27" w:right="22"/>
              <w:jc w:val="center"/>
              <w:rPr>
                <w:sz w:val="24"/>
              </w:rPr>
            </w:pPr>
            <w:r>
              <w:rPr>
                <w:spacing w:val="-2"/>
                <w:sz w:val="24"/>
              </w:rPr>
              <w:t>Punta</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r>
        <w:trPr>
          <w:trHeight w:val="480" w:hRule="atLeast"/>
        </w:trPr>
        <w:tc>
          <w:tcPr>
            <w:tcW w:w="1240" w:type="dxa"/>
          </w:tcPr>
          <w:p>
            <w:pPr>
              <w:pStyle w:val="TableParagraph"/>
              <w:spacing w:before="110"/>
              <w:ind w:left="27" w:right="22"/>
              <w:jc w:val="center"/>
              <w:rPr>
                <w:sz w:val="24"/>
              </w:rPr>
            </w:pPr>
            <w:r>
              <w:rPr>
                <w:sz w:val="24"/>
              </w:rPr>
              <w:t>Bulala </w:t>
            </w:r>
            <w:r>
              <w:rPr>
                <w:spacing w:val="-5"/>
                <w:sz w:val="24"/>
              </w:rPr>
              <w:t>Sur</w:t>
            </w:r>
          </w:p>
        </w:tc>
        <w:tc>
          <w:tcPr>
            <w:tcW w:w="1240" w:type="dxa"/>
          </w:tcPr>
          <w:p>
            <w:pPr>
              <w:pStyle w:val="TableParagraph"/>
              <w:rPr>
                <w:sz w:val="22"/>
              </w:rPr>
            </w:pPr>
          </w:p>
        </w:tc>
        <w:tc>
          <w:tcPr>
            <w:tcW w:w="1240" w:type="dxa"/>
          </w:tcPr>
          <w:p>
            <w:pPr>
              <w:pStyle w:val="TableParagraph"/>
              <w:rPr>
                <w:sz w:val="22"/>
              </w:rPr>
            </w:pPr>
          </w:p>
        </w:tc>
        <w:tc>
          <w:tcPr>
            <w:tcW w:w="126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c>
          <w:tcPr>
            <w:tcW w:w="1240" w:type="dxa"/>
          </w:tcPr>
          <w:p>
            <w:pPr>
              <w:pStyle w:val="TableParagraph"/>
              <w:rPr>
                <w:sz w:val="22"/>
              </w:rPr>
            </w:pPr>
          </w:p>
        </w:tc>
      </w:tr>
    </w:tbl>
    <w:p>
      <w:pPr>
        <w:pStyle w:val="BodyText"/>
      </w:pPr>
    </w:p>
    <w:p>
      <w:pPr>
        <w:pStyle w:val="BodyText"/>
      </w:pPr>
    </w:p>
    <w:p>
      <w:pPr>
        <w:pStyle w:val="BodyText"/>
        <w:spacing w:before="213"/>
      </w:pPr>
    </w:p>
    <w:p>
      <w:pPr>
        <w:pStyle w:val="Heading3"/>
        <w:numPr>
          <w:ilvl w:val="2"/>
          <w:numId w:val="12"/>
        </w:numPr>
        <w:tabs>
          <w:tab w:pos="3641" w:val="left" w:leader="none"/>
        </w:tabs>
        <w:spacing w:line="240" w:lineRule="auto" w:before="0" w:after="0"/>
        <w:ind w:left="3641" w:right="0" w:hanging="540"/>
        <w:jc w:val="left"/>
      </w:pPr>
      <w:r>
        <w:rPr/>
        <w:t>Coastal</w:t>
      </w:r>
      <w:r>
        <w:rPr>
          <w:spacing w:val="-2"/>
        </w:rPr>
        <w:t> </w:t>
      </w:r>
      <w:r>
        <w:rPr/>
        <w:t>Erosion</w:t>
      </w:r>
      <w:r>
        <w:rPr>
          <w:spacing w:val="-2"/>
        </w:rPr>
        <w:t> </w:t>
      </w:r>
      <w:r>
        <w:rPr/>
        <w:t>Risk</w:t>
      </w:r>
      <w:r>
        <w:rPr>
          <w:spacing w:val="-1"/>
        </w:rPr>
        <w:t> </w:t>
      </w:r>
      <w:r>
        <w:rPr>
          <w:spacing w:val="-5"/>
        </w:rPr>
        <w:t>Map</w:t>
      </w:r>
    </w:p>
    <w:p>
      <w:pPr>
        <w:pStyle w:val="BodyText"/>
        <w:spacing w:before="240"/>
        <w:rPr>
          <w:b/>
        </w:rPr>
      </w:pPr>
    </w:p>
    <w:p>
      <w:pPr>
        <w:pStyle w:val="BodyText"/>
        <w:spacing w:line="480" w:lineRule="auto"/>
        <w:ind w:left="360" w:right="323" w:firstLine="720"/>
      </w:pPr>
      <w:r>
        <w:rPr/>
        <w:t>The computed EPR values were used to generate the Coastal Erosion Risk Map shown</w:t>
      </w:r>
      <w:r>
        <w:rPr>
          <w:spacing w:val="-3"/>
        </w:rPr>
        <w:t> </w:t>
      </w:r>
      <w:r>
        <w:rPr/>
        <w:t>in</w:t>
      </w:r>
      <w:r>
        <w:rPr>
          <w:spacing w:val="-3"/>
        </w:rPr>
        <w:t> </w:t>
      </w:r>
      <w:r>
        <w:rPr/>
        <w:t>Figure</w:t>
      </w:r>
      <w:r>
        <w:rPr>
          <w:spacing w:val="-3"/>
        </w:rPr>
        <w:t> </w:t>
      </w:r>
      <w:r>
        <w:rPr/>
        <w:t>4.2.</w:t>
      </w:r>
      <w:r>
        <w:rPr>
          <w:spacing w:val="-3"/>
        </w:rPr>
        <w:t> </w:t>
      </w:r>
      <w:r>
        <w:rPr/>
        <w:t>The</w:t>
      </w:r>
      <w:r>
        <w:rPr>
          <w:spacing w:val="-3"/>
        </w:rPr>
        <w:t> </w:t>
      </w:r>
      <w:r>
        <w:rPr/>
        <w:t>map</w:t>
      </w:r>
      <w:r>
        <w:rPr>
          <w:spacing w:val="-3"/>
        </w:rPr>
        <w:t> </w:t>
      </w:r>
      <w:r>
        <w:rPr/>
        <w:t>spatially</w:t>
      </w:r>
      <w:r>
        <w:rPr>
          <w:spacing w:val="-3"/>
        </w:rPr>
        <w:t> </w:t>
      </w:r>
      <w:r>
        <w:rPr/>
        <w:t>presents</w:t>
      </w:r>
      <w:r>
        <w:rPr>
          <w:spacing w:val="-3"/>
        </w:rPr>
        <w:t> </w:t>
      </w:r>
      <w:r>
        <w:rPr/>
        <w:t>the</w:t>
      </w:r>
      <w:r>
        <w:rPr>
          <w:spacing w:val="-3"/>
        </w:rPr>
        <w:t> </w:t>
      </w:r>
      <w:r>
        <w:rPr/>
        <w:t>classified</w:t>
      </w:r>
      <w:r>
        <w:rPr>
          <w:spacing w:val="-3"/>
        </w:rPr>
        <w:t> </w:t>
      </w:r>
      <w:r>
        <w:rPr/>
        <w:t>shoreline</w:t>
      </w:r>
      <w:r>
        <w:rPr>
          <w:spacing w:val="-3"/>
        </w:rPr>
        <w:t> </w:t>
      </w:r>
      <w:r>
        <w:rPr/>
        <w:t>areas</w:t>
      </w:r>
      <w:r>
        <w:rPr>
          <w:spacing w:val="-3"/>
        </w:rPr>
        <w:t> </w:t>
      </w:r>
      <w:r>
        <w:rPr/>
        <w:t>according</w:t>
      </w:r>
      <w:r>
        <w:rPr>
          <w:spacing w:val="-3"/>
        </w:rPr>
        <w:t> </w:t>
      </w:r>
      <w:r>
        <w:rPr/>
        <w:t>to the adopted erosion-rate thresholds.</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rPr>
          <w:sz w:val="20"/>
        </w:rPr>
      </w:pPr>
      <w:r>
        <w:rPr>
          <w:sz w:val="20"/>
        </w:rPr>
        <mc:AlternateContent>
          <mc:Choice Requires="wps">
            <w:drawing>
              <wp:anchor distT="0" distB="0" distL="0" distR="0" allowOverlap="1" layoutInCell="1" locked="0" behindDoc="1" simplePos="0" relativeHeight="484796928">
                <wp:simplePos x="0" y="0"/>
                <wp:positionH relativeFrom="page">
                  <wp:posOffset>0</wp:posOffset>
                </wp:positionH>
                <wp:positionV relativeFrom="page">
                  <wp:posOffset>9525</wp:posOffset>
                </wp:positionV>
                <wp:extent cx="7772400" cy="10048875"/>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7772400" cy="10048875"/>
                          <a:chExt cx="7772400" cy="10048875"/>
                        </a:xfrm>
                      </wpg:grpSpPr>
                      <pic:pic>
                        <pic:nvPicPr>
                          <pic:cNvPr id="470" name="Image 470"/>
                          <pic:cNvPicPr/>
                        </pic:nvPicPr>
                        <pic:blipFill>
                          <a:blip r:embed="rId7" cstate="print"/>
                          <a:stretch>
                            <a:fillRect/>
                          </a:stretch>
                        </pic:blipFill>
                        <pic:spPr>
                          <a:xfrm>
                            <a:off x="0" y="926455"/>
                            <a:ext cx="7772400" cy="352425"/>
                          </a:xfrm>
                          <a:prstGeom prst="rect">
                            <a:avLst/>
                          </a:prstGeom>
                        </pic:spPr>
                      </pic:pic>
                      <wps:wsp>
                        <wps:cNvPr id="471" name="Graphic 47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72" name="Graphic 47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73" name="Graphic 47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74" name="Graphic 47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9552" id="docshapegroup144" coordorigin="0,15" coordsize="12240,15825">
                <v:shape style="position:absolute;left:0;top:1473;width:12240;height:555" type="#_x0000_t75" id="docshape14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08"/>
        <w:rPr>
          <w:sz w:val="20"/>
        </w:rPr>
      </w:pPr>
    </w:p>
    <w:p>
      <w:pPr>
        <w:spacing w:line="240" w:lineRule="auto"/>
        <w:ind w:left="560" w:right="0" w:firstLine="0"/>
        <w:rPr>
          <w:sz w:val="20"/>
        </w:rPr>
      </w:pPr>
      <w:r>
        <w:rPr>
          <w:sz w:val="20"/>
        </w:rPr>
        <w:drawing>
          <wp:inline distT="0" distB="0" distL="0" distR="0">
            <wp:extent cx="5245912" cy="3648455"/>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12" cstate="print"/>
                    <a:stretch>
                      <a:fillRect/>
                    </a:stretch>
                  </pic:blipFill>
                  <pic:spPr>
                    <a:xfrm>
                      <a:off x="0" y="0"/>
                      <a:ext cx="5245912" cy="3648455"/>
                    </a:xfrm>
                    <a:prstGeom prst="rect">
                      <a:avLst/>
                    </a:prstGeom>
                  </pic:spPr>
                </pic:pic>
              </a:graphicData>
            </a:graphic>
          </wp:inline>
        </w:drawing>
      </w:r>
      <w:r>
        <w:rPr>
          <w:sz w:val="20"/>
        </w:rPr>
      </w:r>
    </w:p>
    <w:p>
      <w:pPr>
        <w:pStyle w:val="BodyText"/>
      </w:pPr>
    </w:p>
    <w:p>
      <w:pPr>
        <w:pStyle w:val="BodyText"/>
        <w:spacing w:before="264"/>
      </w:pPr>
    </w:p>
    <w:p>
      <w:pPr>
        <w:spacing w:before="0"/>
        <w:ind w:left="360" w:right="0" w:firstLine="0"/>
        <w:jc w:val="left"/>
        <w:rPr>
          <w:i/>
          <w:sz w:val="24"/>
        </w:rPr>
      </w:pPr>
      <w:r>
        <w:rPr>
          <w:i/>
          <w:sz w:val="24"/>
        </w:rPr>
        <w:t>Figure</w:t>
      </w:r>
      <w:r>
        <w:rPr>
          <w:i/>
          <w:spacing w:val="-2"/>
          <w:sz w:val="24"/>
        </w:rPr>
        <w:t> </w:t>
      </w:r>
      <w:r>
        <w:rPr>
          <w:i/>
          <w:sz w:val="24"/>
        </w:rPr>
        <w:t>4.2.</w:t>
      </w:r>
      <w:r>
        <w:rPr>
          <w:i/>
          <w:spacing w:val="-1"/>
          <w:sz w:val="24"/>
        </w:rPr>
        <w:t> </w:t>
      </w:r>
      <w:r>
        <w:rPr>
          <w:i/>
          <w:sz w:val="24"/>
        </w:rPr>
        <w:t>Coastal</w:t>
      </w:r>
      <w:r>
        <w:rPr>
          <w:i/>
          <w:spacing w:val="-2"/>
          <w:sz w:val="24"/>
        </w:rPr>
        <w:t> </w:t>
      </w:r>
      <w:r>
        <w:rPr>
          <w:i/>
          <w:sz w:val="24"/>
        </w:rPr>
        <w:t>Erosion</w:t>
      </w:r>
      <w:r>
        <w:rPr>
          <w:i/>
          <w:spacing w:val="-1"/>
          <w:sz w:val="24"/>
        </w:rPr>
        <w:t> </w:t>
      </w:r>
      <w:r>
        <w:rPr>
          <w:i/>
          <w:sz w:val="24"/>
        </w:rPr>
        <w:t>Risk</w:t>
      </w:r>
      <w:r>
        <w:rPr>
          <w:i/>
          <w:spacing w:val="-2"/>
          <w:sz w:val="24"/>
        </w:rPr>
        <w:t> </w:t>
      </w:r>
      <w:r>
        <w:rPr>
          <w:i/>
          <w:sz w:val="24"/>
        </w:rPr>
        <w:t>Map</w:t>
      </w:r>
      <w:r>
        <w:rPr>
          <w:i/>
          <w:spacing w:val="-1"/>
          <w:sz w:val="24"/>
        </w:rPr>
        <w:t> </w:t>
      </w:r>
      <w:r>
        <w:rPr>
          <w:i/>
          <w:sz w:val="24"/>
        </w:rPr>
        <w:t>of</w:t>
      </w:r>
      <w:r>
        <w:rPr>
          <w:i/>
          <w:spacing w:val="-2"/>
          <w:sz w:val="24"/>
        </w:rPr>
        <w:t> </w:t>
      </w:r>
      <w:r>
        <w:rPr>
          <w:i/>
          <w:sz w:val="24"/>
        </w:rPr>
        <w:t>Selected</w:t>
      </w:r>
      <w:r>
        <w:rPr>
          <w:i/>
          <w:spacing w:val="-1"/>
          <w:sz w:val="24"/>
        </w:rPr>
        <w:t> </w:t>
      </w:r>
      <w:r>
        <w:rPr>
          <w:i/>
          <w:sz w:val="24"/>
        </w:rPr>
        <w:t>Coastal</w:t>
      </w:r>
      <w:r>
        <w:rPr>
          <w:i/>
          <w:spacing w:val="-2"/>
          <w:sz w:val="24"/>
        </w:rPr>
        <w:t> </w:t>
      </w:r>
      <w:r>
        <w:rPr>
          <w:i/>
          <w:sz w:val="24"/>
        </w:rPr>
        <w:t>Barangays</w:t>
      </w:r>
      <w:r>
        <w:rPr>
          <w:i/>
          <w:spacing w:val="-1"/>
          <w:sz w:val="24"/>
        </w:rPr>
        <w:t> </w:t>
      </w:r>
      <w:r>
        <w:rPr>
          <w:i/>
          <w:sz w:val="24"/>
        </w:rPr>
        <w:t>in</w:t>
      </w:r>
      <w:r>
        <w:rPr>
          <w:i/>
          <w:spacing w:val="-2"/>
          <w:sz w:val="24"/>
        </w:rPr>
        <w:t> </w:t>
      </w:r>
      <w:r>
        <w:rPr>
          <w:i/>
          <w:sz w:val="24"/>
        </w:rPr>
        <w:t>Aparri,</w:t>
      </w:r>
      <w:r>
        <w:rPr>
          <w:i/>
          <w:spacing w:val="-1"/>
          <w:sz w:val="24"/>
        </w:rPr>
        <w:t> </w:t>
      </w:r>
      <w:r>
        <w:rPr>
          <w:i/>
          <w:spacing w:val="-2"/>
          <w:sz w:val="24"/>
        </w:rPr>
        <w:t>Cagayan</w:t>
      </w:r>
    </w:p>
    <w:p>
      <w:pPr>
        <w:pStyle w:val="BodyText"/>
        <w:spacing w:before="240"/>
        <w:rPr>
          <w:i/>
        </w:rPr>
      </w:pPr>
    </w:p>
    <w:p>
      <w:pPr>
        <w:pStyle w:val="BodyText"/>
        <w:spacing w:line="480" w:lineRule="auto"/>
        <w:ind w:left="360" w:right="329" w:firstLine="720"/>
      </w:pPr>
      <w:r>
        <w:rPr/>
        <w:t>The map presents the spatial distribution of the three coastal erosion risk levels using</w:t>
      </w:r>
      <w:r>
        <w:rPr>
          <w:spacing w:val="-5"/>
        </w:rPr>
        <w:t> </w:t>
      </w:r>
      <w:r>
        <w:rPr/>
        <w:t>different</w:t>
      </w:r>
      <w:r>
        <w:rPr>
          <w:spacing w:val="-5"/>
        </w:rPr>
        <w:t> </w:t>
      </w:r>
      <w:r>
        <w:rPr/>
        <w:t>colors.</w:t>
      </w:r>
      <w:r>
        <w:rPr>
          <w:spacing w:val="-5"/>
        </w:rPr>
        <w:t> </w:t>
      </w:r>
      <w:r>
        <w:rPr/>
        <w:t>Green</w:t>
      </w:r>
      <w:r>
        <w:rPr>
          <w:spacing w:val="-5"/>
        </w:rPr>
        <w:t> </w:t>
      </w:r>
      <w:r>
        <w:rPr/>
        <w:t>represents</w:t>
      </w:r>
      <w:r>
        <w:rPr>
          <w:spacing w:val="-5"/>
        </w:rPr>
        <w:t> </w:t>
      </w:r>
      <w:r>
        <w:rPr/>
        <w:t>Low</w:t>
      </w:r>
      <w:r>
        <w:rPr>
          <w:spacing w:val="-5"/>
        </w:rPr>
        <w:t> </w:t>
      </w:r>
      <w:r>
        <w:rPr/>
        <w:t>Risk</w:t>
      </w:r>
      <w:r>
        <w:rPr>
          <w:spacing w:val="-5"/>
        </w:rPr>
        <w:t> </w:t>
      </w:r>
      <w:r>
        <w:rPr/>
        <w:t>(&lt;2</w:t>
      </w:r>
      <w:r>
        <w:rPr>
          <w:spacing w:val="-5"/>
        </w:rPr>
        <w:t> </w:t>
      </w:r>
      <w:r>
        <w:rPr/>
        <w:t>m/year),</w:t>
      </w:r>
      <w:r>
        <w:rPr>
          <w:spacing w:val="-5"/>
        </w:rPr>
        <w:t> </w:t>
      </w:r>
      <w:r>
        <w:rPr/>
        <w:t>yellow-orange</w:t>
      </w:r>
      <w:r>
        <w:rPr>
          <w:spacing w:val="-5"/>
        </w:rPr>
        <w:t> </w:t>
      </w:r>
      <w:r>
        <w:rPr/>
        <w:t>represents Medium Risk (2–5 m/year), and red represents High Risk (&gt;5 m/year). These classifications follow the thresholds specified in the study methodology.</w:t>
      </w:r>
    </w:p>
    <w:p>
      <w:pPr>
        <w:pStyle w:val="BodyText"/>
        <w:spacing w:line="480" w:lineRule="auto" w:before="240"/>
        <w:ind w:left="360" w:right="329" w:firstLine="720"/>
      </w:pPr>
      <w:r>
        <w:rPr/>
        <w:t>Based on Figure 4.2, the coastal erosion risk within the study area is spatially variable.</w:t>
      </w:r>
      <w:r>
        <w:rPr>
          <w:spacing w:val="-1"/>
        </w:rPr>
        <w:t> </w:t>
      </w:r>
      <w:r>
        <w:rPr/>
        <w:t>The</w:t>
      </w:r>
      <w:r>
        <w:rPr>
          <w:spacing w:val="-1"/>
        </w:rPr>
        <w:t> </w:t>
      </w:r>
      <w:r>
        <w:rPr/>
        <w:t>shoreline</w:t>
      </w:r>
      <w:r>
        <w:rPr>
          <w:spacing w:val="-1"/>
        </w:rPr>
        <w:t> </w:t>
      </w:r>
      <w:r>
        <w:rPr/>
        <w:t>does</w:t>
      </w:r>
      <w:r>
        <w:rPr>
          <w:spacing w:val="-1"/>
        </w:rPr>
        <w:t> </w:t>
      </w:r>
      <w:r>
        <w:rPr/>
        <w:t>not</w:t>
      </w:r>
      <w:r>
        <w:rPr>
          <w:spacing w:val="-1"/>
        </w:rPr>
        <w:t> </w:t>
      </w:r>
      <w:r>
        <w:rPr/>
        <w:t>exhibit</w:t>
      </w:r>
      <w:r>
        <w:rPr>
          <w:spacing w:val="-1"/>
        </w:rPr>
        <w:t> </w:t>
      </w:r>
      <w:r>
        <w:rPr/>
        <w:t>one</w:t>
      </w:r>
      <w:r>
        <w:rPr>
          <w:spacing w:val="-1"/>
        </w:rPr>
        <w:t> </w:t>
      </w:r>
      <w:r>
        <w:rPr/>
        <w:t>uniform</w:t>
      </w:r>
      <w:r>
        <w:rPr>
          <w:spacing w:val="-1"/>
        </w:rPr>
        <w:t> </w:t>
      </w:r>
      <w:r>
        <w:rPr/>
        <w:t>risk</w:t>
      </w:r>
      <w:r>
        <w:rPr>
          <w:spacing w:val="-1"/>
        </w:rPr>
        <w:t> </w:t>
      </w:r>
      <w:r>
        <w:rPr/>
        <w:t>classification</w:t>
      </w:r>
      <w:r>
        <w:rPr>
          <w:spacing w:val="-1"/>
        </w:rPr>
        <w:t> </w:t>
      </w:r>
      <w:r>
        <w:rPr/>
        <w:t>throughout</w:t>
      </w:r>
      <w:r>
        <w:rPr>
          <w:spacing w:val="-1"/>
        </w:rPr>
        <w:t> </w:t>
      </w:r>
      <w:r>
        <w:rPr/>
        <w:t>the eight</w:t>
      </w:r>
      <w:r>
        <w:rPr>
          <w:spacing w:val="-6"/>
        </w:rPr>
        <w:t> </w:t>
      </w:r>
      <w:r>
        <w:rPr/>
        <w:t>selected</w:t>
      </w:r>
      <w:r>
        <w:rPr>
          <w:spacing w:val="-6"/>
        </w:rPr>
        <w:t> </w:t>
      </w:r>
      <w:r>
        <w:rPr/>
        <w:t>coastal</w:t>
      </w:r>
      <w:r>
        <w:rPr>
          <w:spacing w:val="-6"/>
        </w:rPr>
        <w:t> </w:t>
      </w:r>
      <w:r>
        <w:rPr/>
        <w:t>barangays.</w:t>
      </w:r>
      <w:r>
        <w:rPr>
          <w:spacing w:val="-6"/>
        </w:rPr>
        <w:t> </w:t>
      </w:r>
      <w:r>
        <w:rPr/>
        <w:t>Instead,</w:t>
      </w:r>
      <w:r>
        <w:rPr>
          <w:spacing w:val="-6"/>
        </w:rPr>
        <w:t> </w:t>
      </w:r>
      <w:r>
        <w:rPr/>
        <w:t>Low,</w:t>
      </w:r>
      <w:r>
        <w:rPr>
          <w:spacing w:val="-6"/>
        </w:rPr>
        <w:t> </w:t>
      </w:r>
      <w:r>
        <w:rPr/>
        <w:t>Medium,</w:t>
      </w:r>
      <w:r>
        <w:rPr>
          <w:spacing w:val="-6"/>
        </w:rPr>
        <w:t> </w:t>
      </w:r>
      <w:r>
        <w:rPr/>
        <w:t>and</w:t>
      </w:r>
      <w:r>
        <w:rPr>
          <w:spacing w:val="-6"/>
        </w:rPr>
        <w:t> </w:t>
      </w:r>
      <w:r>
        <w:rPr/>
        <w:t>High</w:t>
      </w:r>
      <w:r>
        <w:rPr>
          <w:spacing w:val="-6"/>
        </w:rPr>
        <w:t> </w:t>
      </w:r>
      <w:r>
        <w:rPr/>
        <w:t>Risk</w:t>
      </w:r>
      <w:r>
        <w:rPr>
          <w:spacing w:val="-6"/>
        </w:rPr>
        <w:t> </w:t>
      </w:r>
      <w:r>
        <w:rPr/>
        <w:t>classifications occur along different shoreline segments.</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59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7440">
                <wp:simplePos x="0" y="0"/>
                <wp:positionH relativeFrom="page">
                  <wp:posOffset>0</wp:posOffset>
                </wp:positionH>
                <wp:positionV relativeFrom="page">
                  <wp:posOffset>9525</wp:posOffset>
                </wp:positionV>
                <wp:extent cx="7772400" cy="1004887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7772400" cy="10048875"/>
                          <a:chExt cx="7772400" cy="10048875"/>
                        </a:xfrm>
                      </wpg:grpSpPr>
                      <pic:pic>
                        <pic:nvPicPr>
                          <pic:cNvPr id="478" name="Image 478"/>
                          <pic:cNvPicPr/>
                        </pic:nvPicPr>
                        <pic:blipFill>
                          <a:blip r:embed="rId7" cstate="print"/>
                          <a:stretch>
                            <a:fillRect/>
                          </a:stretch>
                        </pic:blipFill>
                        <pic:spPr>
                          <a:xfrm>
                            <a:off x="0" y="926455"/>
                            <a:ext cx="7772400" cy="352425"/>
                          </a:xfrm>
                          <a:prstGeom prst="rect">
                            <a:avLst/>
                          </a:prstGeom>
                        </pic:spPr>
                      </pic:pic>
                      <wps:wsp>
                        <wps:cNvPr id="479" name="Graphic 47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80" name="Graphic 48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81" name="Graphic 48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82" name="Graphic 48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9040" id="docshapegroup146" coordorigin="0,15" coordsize="12240,15825">
                <v:shape style="position:absolute;left:0;top:1473;width:12240;height:555" type="#_x0000_t75" id="docshape14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5" w:firstLine="720"/>
      </w:pPr>
      <w:r>
        <w:rPr/>
        <w:t>The</w:t>
      </w:r>
      <w:r>
        <w:rPr>
          <w:spacing w:val="-4"/>
        </w:rPr>
        <w:t> </w:t>
      </w:r>
      <w:r>
        <w:rPr/>
        <w:t>High</w:t>
      </w:r>
      <w:r>
        <w:rPr>
          <w:spacing w:val="-4"/>
        </w:rPr>
        <w:t> </w:t>
      </w:r>
      <w:r>
        <w:rPr/>
        <w:t>Risk</w:t>
      </w:r>
      <w:r>
        <w:rPr>
          <w:spacing w:val="-4"/>
        </w:rPr>
        <w:t> </w:t>
      </w:r>
      <w:r>
        <w:rPr/>
        <w:t>category,</w:t>
      </w:r>
      <w:r>
        <w:rPr>
          <w:spacing w:val="-4"/>
        </w:rPr>
        <w:t> </w:t>
      </w:r>
      <w:r>
        <w:rPr/>
        <w:t>as</w:t>
      </w:r>
      <w:r>
        <w:rPr>
          <w:spacing w:val="-4"/>
        </w:rPr>
        <w:t> </w:t>
      </w:r>
      <w:r>
        <w:rPr/>
        <w:t>shown</w:t>
      </w:r>
      <w:r>
        <w:rPr>
          <w:spacing w:val="-4"/>
        </w:rPr>
        <w:t> </w:t>
      </w:r>
      <w:r>
        <w:rPr/>
        <w:t>by</w:t>
      </w:r>
      <w:r>
        <w:rPr>
          <w:spacing w:val="-4"/>
        </w:rPr>
        <w:t> </w:t>
      </w:r>
      <w:r>
        <w:rPr/>
        <w:t>the</w:t>
      </w:r>
      <w:r>
        <w:rPr>
          <w:spacing w:val="-4"/>
        </w:rPr>
        <w:t> </w:t>
      </w:r>
      <w:r>
        <w:rPr/>
        <w:t>red</w:t>
      </w:r>
      <w:r>
        <w:rPr>
          <w:spacing w:val="-4"/>
        </w:rPr>
        <w:t> </w:t>
      </w:r>
      <w:r>
        <w:rPr/>
        <w:t>color</w:t>
      </w:r>
      <w:r>
        <w:rPr>
          <w:spacing w:val="-4"/>
        </w:rPr>
        <w:t> </w:t>
      </w:r>
      <w:r>
        <w:rPr/>
        <w:t>along</w:t>
      </w:r>
      <w:r>
        <w:rPr>
          <w:spacing w:val="-4"/>
        </w:rPr>
        <w:t> </w:t>
      </w:r>
      <w:r>
        <w:rPr/>
        <w:t>the</w:t>
      </w:r>
      <w:r>
        <w:rPr>
          <w:spacing w:val="-4"/>
        </w:rPr>
        <w:t> </w:t>
      </w:r>
      <w:r>
        <w:rPr/>
        <w:t>shoreline</w:t>
      </w:r>
      <w:r>
        <w:rPr>
          <w:spacing w:val="-4"/>
        </w:rPr>
        <w:t> </w:t>
      </w:r>
      <w:r>
        <w:rPr/>
        <w:t>segments,</w:t>
      </w:r>
      <w:r>
        <w:rPr>
          <w:spacing w:val="-4"/>
        </w:rPr>
        <w:t> </w:t>
      </w:r>
      <w:r>
        <w:rPr/>
        <w:t>is evident</w:t>
      </w:r>
      <w:r>
        <w:rPr>
          <w:spacing w:val="-3"/>
        </w:rPr>
        <w:t> </w:t>
      </w:r>
      <w:r>
        <w:rPr/>
        <w:t>in</w:t>
      </w:r>
      <w:r>
        <w:rPr>
          <w:spacing w:val="-3"/>
        </w:rPr>
        <w:t> </w:t>
      </w:r>
      <w:r>
        <w:rPr/>
        <w:t>some</w:t>
      </w:r>
      <w:r>
        <w:rPr>
          <w:spacing w:val="-3"/>
        </w:rPr>
        <w:t> </w:t>
      </w:r>
      <w:r>
        <w:rPr/>
        <w:t>portions</w:t>
      </w:r>
      <w:r>
        <w:rPr>
          <w:spacing w:val="-3"/>
        </w:rPr>
        <w:t> </w:t>
      </w:r>
      <w:r>
        <w:rPr/>
        <w:t>of</w:t>
      </w:r>
      <w:r>
        <w:rPr>
          <w:spacing w:val="-3"/>
        </w:rPr>
        <w:t> </w:t>
      </w:r>
      <w:r>
        <w:rPr/>
        <w:t>the</w:t>
      </w:r>
      <w:r>
        <w:rPr>
          <w:spacing w:val="-3"/>
        </w:rPr>
        <w:t> </w:t>
      </w:r>
      <w:r>
        <w:rPr/>
        <w:t>western</w:t>
      </w:r>
      <w:r>
        <w:rPr>
          <w:spacing w:val="-3"/>
        </w:rPr>
        <w:t> </w:t>
      </w:r>
      <w:r>
        <w:rPr/>
        <w:t>coastal</w:t>
      </w:r>
      <w:r>
        <w:rPr>
          <w:spacing w:val="-3"/>
        </w:rPr>
        <w:t> </w:t>
      </w:r>
      <w:r>
        <w:rPr/>
        <w:t>stretch</w:t>
      </w:r>
      <w:r>
        <w:rPr>
          <w:spacing w:val="-3"/>
        </w:rPr>
        <w:t> </w:t>
      </w:r>
      <w:r>
        <w:rPr/>
        <w:t>of</w:t>
      </w:r>
      <w:r>
        <w:rPr>
          <w:spacing w:val="-3"/>
        </w:rPr>
        <w:t> </w:t>
      </w:r>
      <w:r>
        <w:rPr/>
        <w:t>the</w:t>
      </w:r>
      <w:r>
        <w:rPr>
          <w:spacing w:val="-3"/>
        </w:rPr>
        <w:t> </w:t>
      </w:r>
      <w:r>
        <w:rPr/>
        <w:t>study</w:t>
      </w:r>
      <w:r>
        <w:rPr>
          <w:spacing w:val="-3"/>
        </w:rPr>
        <w:t> </w:t>
      </w:r>
      <w:r>
        <w:rPr/>
        <w:t>site,</w:t>
      </w:r>
      <w:r>
        <w:rPr>
          <w:spacing w:val="-3"/>
        </w:rPr>
        <w:t> </w:t>
      </w:r>
      <w:r>
        <w:rPr/>
        <w:t>such</w:t>
      </w:r>
      <w:r>
        <w:rPr>
          <w:spacing w:val="-3"/>
        </w:rPr>
        <w:t> </w:t>
      </w:r>
      <w:r>
        <w:rPr/>
        <w:t>as</w:t>
      </w:r>
      <w:r>
        <w:rPr>
          <w:spacing w:val="-3"/>
        </w:rPr>
        <w:t> </w:t>
      </w:r>
      <w:r>
        <w:rPr/>
        <w:t>Bulala</w:t>
      </w:r>
      <w:r>
        <w:rPr>
          <w:spacing w:val="-3"/>
        </w:rPr>
        <w:t> </w:t>
      </w:r>
      <w:r>
        <w:rPr/>
        <w:t>Sur and Bulala Norte. These red-colored shoreline portions have erosion rates that exceed 5 m/year, as per the classification criteria provided in the methodology. The Medium Risk category, as depicted by the orange shoreline portions, is evident in some portions of the study site, such as Bulala Norte, Punta, San Antonio, Maura, Dodan, and Paddaya. These shoreline portions indicate erosion rates falling in the classification range of 2-5 m/year.</w:t>
      </w:r>
    </w:p>
    <w:p>
      <w:pPr>
        <w:pStyle w:val="BodyText"/>
        <w:spacing w:line="480" w:lineRule="auto"/>
        <w:ind w:left="360"/>
      </w:pPr>
      <w:r>
        <w:rPr/>
        <w:t>The Low Risk category, as illustrated by the green shoreline segments, is evident in some portions</w:t>
      </w:r>
      <w:r>
        <w:rPr>
          <w:spacing w:val="-3"/>
        </w:rPr>
        <w:t> </w:t>
      </w:r>
      <w:r>
        <w:rPr/>
        <w:t>of</w:t>
      </w:r>
      <w:r>
        <w:rPr>
          <w:spacing w:val="-3"/>
        </w:rPr>
        <w:t> </w:t>
      </w:r>
      <w:r>
        <w:rPr/>
        <w:t>the</w:t>
      </w:r>
      <w:r>
        <w:rPr>
          <w:spacing w:val="-3"/>
        </w:rPr>
        <w:t> </w:t>
      </w:r>
      <w:r>
        <w:rPr/>
        <w:t>study</w:t>
      </w:r>
      <w:r>
        <w:rPr>
          <w:spacing w:val="-3"/>
        </w:rPr>
        <w:t> </w:t>
      </w:r>
      <w:r>
        <w:rPr/>
        <w:t>site,</w:t>
      </w:r>
      <w:r>
        <w:rPr>
          <w:spacing w:val="-3"/>
        </w:rPr>
        <w:t> </w:t>
      </w:r>
      <w:r>
        <w:rPr/>
        <w:t>such</w:t>
      </w:r>
      <w:r>
        <w:rPr>
          <w:spacing w:val="-3"/>
        </w:rPr>
        <w:t> </w:t>
      </w:r>
      <w:r>
        <w:rPr/>
        <w:t>as</w:t>
      </w:r>
      <w:r>
        <w:rPr>
          <w:spacing w:val="-3"/>
        </w:rPr>
        <w:t> </w:t>
      </w:r>
      <w:r>
        <w:rPr/>
        <w:t>Linao</w:t>
      </w:r>
      <w:r>
        <w:rPr>
          <w:spacing w:val="-3"/>
        </w:rPr>
        <w:t> </w:t>
      </w:r>
      <w:r>
        <w:rPr/>
        <w:t>and</w:t>
      </w:r>
      <w:r>
        <w:rPr>
          <w:spacing w:val="-3"/>
        </w:rPr>
        <w:t> </w:t>
      </w:r>
      <w:r>
        <w:rPr/>
        <w:t>others</w:t>
      </w:r>
      <w:r>
        <w:rPr>
          <w:spacing w:val="-3"/>
        </w:rPr>
        <w:t> </w:t>
      </w:r>
      <w:r>
        <w:rPr/>
        <w:t>shown</w:t>
      </w:r>
      <w:r>
        <w:rPr>
          <w:spacing w:val="-3"/>
        </w:rPr>
        <w:t> </w:t>
      </w:r>
      <w:r>
        <w:rPr/>
        <w:t>as</w:t>
      </w:r>
      <w:r>
        <w:rPr>
          <w:spacing w:val="-3"/>
        </w:rPr>
        <w:t> </w:t>
      </w:r>
      <w:r>
        <w:rPr/>
        <w:t>green</w:t>
      </w:r>
      <w:r>
        <w:rPr>
          <w:spacing w:val="-3"/>
        </w:rPr>
        <w:t> </w:t>
      </w:r>
      <w:r>
        <w:rPr/>
        <w:t>segments</w:t>
      </w:r>
      <w:r>
        <w:rPr>
          <w:spacing w:val="-3"/>
        </w:rPr>
        <w:t> </w:t>
      </w:r>
      <w:r>
        <w:rPr/>
        <w:t>in</w:t>
      </w:r>
      <w:r>
        <w:rPr>
          <w:spacing w:val="-3"/>
        </w:rPr>
        <w:t> </w:t>
      </w:r>
      <w:r>
        <w:rPr/>
        <w:t>the</w:t>
      </w:r>
      <w:r>
        <w:rPr>
          <w:spacing w:val="-3"/>
        </w:rPr>
        <w:t> </w:t>
      </w:r>
      <w:r>
        <w:rPr/>
        <w:t>figure. These portions are characterized by shoreline erosion rates below 2 m/year.</w:t>
      </w:r>
    </w:p>
    <w:p>
      <w:pPr>
        <w:pStyle w:val="BodyText"/>
        <w:spacing w:line="480" w:lineRule="auto" w:before="240"/>
        <w:ind w:left="360" w:right="279" w:firstLine="720"/>
      </w:pPr>
      <w:r>
        <w:rPr/>
        <w:t>From</w:t>
      </w:r>
      <w:r>
        <w:rPr>
          <w:spacing w:val="-3"/>
        </w:rPr>
        <w:t> </w:t>
      </w:r>
      <w:r>
        <w:rPr/>
        <w:t>the</w:t>
      </w:r>
      <w:r>
        <w:rPr>
          <w:spacing w:val="-3"/>
        </w:rPr>
        <w:t> </w:t>
      </w:r>
      <w:r>
        <w:rPr/>
        <w:t>distribution</w:t>
      </w:r>
      <w:r>
        <w:rPr>
          <w:spacing w:val="-3"/>
        </w:rPr>
        <w:t> </w:t>
      </w:r>
      <w:r>
        <w:rPr/>
        <w:t>of</w:t>
      </w:r>
      <w:r>
        <w:rPr>
          <w:spacing w:val="-3"/>
        </w:rPr>
        <w:t> </w:t>
      </w:r>
      <w:r>
        <w:rPr/>
        <w:t>the</w:t>
      </w:r>
      <w:r>
        <w:rPr>
          <w:spacing w:val="-3"/>
        </w:rPr>
        <w:t> </w:t>
      </w:r>
      <w:r>
        <w:rPr/>
        <w:t>three</w:t>
      </w:r>
      <w:r>
        <w:rPr>
          <w:spacing w:val="-3"/>
        </w:rPr>
        <w:t> </w:t>
      </w:r>
      <w:r>
        <w:rPr/>
        <w:t>categories,</w:t>
      </w:r>
      <w:r>
        <w:rPr>
          <w:spacing w:val="-3"/>
        </w:rPr>
        <w:t> </w:t>
      </w:r>
      <w:r>
        <w:rPr/>
        <w:t>it</w:t>
      </w:r>
      <w:r>
        <w:rPr>
          <w:spacing w:val="-3"/>
        </w:rPr>
        <w:t> </w:t>
      </w:r>
      <w:r>
        <w:rPr/>
        <w:t>can</w:t>
      </w:r>
      <w:r>
        <w:rPr>
          <w:spacing w:val="-3"/>
        </w:rPr>
        <w:t> </w:t>
      </w:r>
      <w:r>
        <w:rPr/>
        <w:t>be</w:t>
      </w:r>
      <w:r>
        <w:rPr>
          <w:spacing w:val="-3"/>
        </w:rPr>
        <w:t> </w:t>
      </w:r>
      <w:r>
        <w:rPr/>
        <w:t>seen</w:t>
      </w:r>
      <w:r>
        <w:rPr>
          <w:spacing w:val="-3"/>
        </w:rPr>
        <w:t> </w:t>
      </w:r>
      <w:r>
        <w:rPr/>
        <w:t>that</w:t>
      </w:r>
      <w:r>
        <w:rPr>
          <w:spacing w:val="-3"/>
        </w:rPr>
        <w:t> </w:t>
      </w:r>
      <w:r>
        <w:rPr/>
        <w:t>there</w:t>
      </w:r>
      <w:r>
        <w:rPr>
          <w:spacing w:val="-3"/>
        </w:rPr>
        <w:t> </w:t>
      </w:r>
      <w:r>
        <w:rPr/>
        <w:t>are</w:t>
      </w:r>
      <w:r>
        <w:rPr>
          <w:spacing w:val="-3"/>
        </w:rPr>
        <w:t> </w:t>
      </w:r>
      <w:r>
        <w:rPr/>
        <w:t>variations in terms of the level of coastal erosion along the study site. This, thus, gives a spatial context upon which to base further analysis in the succeeding stages of the study.</w:t>
      </w:r>
    </w:p>
    <w:p>
      <w:pPr>
        <w:pStyle w:val="Heading3"/>
        <w:numPr>
          <w:ilvl w:val="2"/>
          <w:numId w:val="12"/>
        </w:numPr>
        <w:tabs>
          <w:tab w:pos="3111" w:val="left" w:leader="none"/>
        </w:tabs>
        <w:spacing w:line="240" w:lineRule="auto" w:before="240" w:after="0"/>
        <w:ind w:left="3111" w:right="0" w:hanging="540"/>
        <w:jc w:val="left"/>
      </w:pPr>
      <w:r>
        <w:rPr/>
        <w:t>Discussion</w:t>
      </w:r>
      <w:r>
        <w:rPr>
          <w:spacing w:val="-1"/>
        </w:rPr>
        <w:t> </w:t>
      </w:r>
      <w:r>
        <w:rPr/>
        <w:t>of</w:t>
      </w:r>
      <w:r>
        <w:rPr>
          <w:spacing w:val="-1"/>
        </w:rPr>
        <w:t> </w:t>
      </w:r>
      <w:r>
        <w:rPr/>
        <w:t>the</w:t>
      </w:r>
      <w:r>
        <w:rPr>
          <w:spacing w:val="-1"/>
        </w:rPr>
        <w:t> </w:t>
      </w:r>
      <w:r>
        <w:rPr/>
        <w:t>Coastal</w:t>
      </w:r>
      <w:r>
        <w:rPr>
          <w:spacing w:val="-1"/>
        </w:rPr>
        <w:t> </w:t>
      </w:r>
      <w:r>
        <w:rPr/>
        <w:t>Erosion</w:t>
      </w:r>
      <w:r>
        <w:rPr>
          <w:spacing w:val="-1"/>
        </w:rPr>
        <w:t> </w:t>
      </w:r>
      <w:r>
        <w:rPr/>
        <w:t>Risk </w:t>
      </w:r>
      <w:r>
        <w:rPr>
          <w:spacing w:val="-5"/>
        </w:rPr>
        <w:t>Map</w:t>
      </w:r>
    </w:p>
    <w:p>
      <w:pPr>
        <w:pStyle w:val="BodyText"/>
        <w:spacing w:before="239"/>
        <w:rPr>
          <w:b/>
        </w:rPr>
      </w:pPr>
    </w:p>
    <w:p>
      <w:pPr>
        <w:pStyle w:val="BodyText"/>
        <w:spacing w:line="480" w:lineRule="auto" w:before="1"/>
        <w:ind w:left="360" w:right="323" w:firstLine="720"/>
      </w:pPr>
      <w:r>
        <w:rPr/>
        <w:t>The Coastal Erosion Risk Map offers a spatial representation of the shoreline change</w:t>
      </w:r>
      <w:r>
        <w:rPr>
          <w:spacing w:val="-4"/>
        </w:rPr>
        <w:t> </w:t>
      </w:r>
      <w:r>
        <w:rPr/>
        <w:t>findings</w:t>
      </w:r>
      <w:r>
        <w:rPr>
          <w:spacing w:val="-4"/>
        </w:rPr>
        <w:t> </w:t>
      </w:r>
      <w:r>
        <w:rPr/>
        <w:t>from</w:t>
      </w:r>
      <w:r>
        <w:rPr>
          <w:spacing w:val="-4"/>
        </w:rPr>
        <w:t> </w:t>
      </w:r>
      <w:r>
        <w:rPr/>
        <w:t>the</w:t>
      </w:r>
      <w:r>
        <w:rPr>
          <w:spacing w:val="-4"/>
        </w:rPr>
        <w:t> </w:t>
      </w:r>
      <w:r>
        <w:rPr/>
        <w:t>multi-temporal</w:t>
      </w:r>
      <w:r>
        <w:rPr>
          <w:spacing w:val="-4"/>
        </w:rPr>
        <w:t> </w:t>
      </w:r>
      <w:r>
        <w:rPr/>
        <w:t>analysis</w:t>
      </w:r>
      <w:r>
        <w:rPr>
          <w:spacing w:val="-4"/>
        </w:rPr>
        <w:t> </w:t>
      </w:r>
      <w:r>
        <w:rPr/>
        <w:t>process.</w:t>
      </w:r>
      <w:r>
        <w:rPr>
          <w:spacing w:val="-4"/>
        </w:rPr>
        <w:t> </w:t>
      </w:r>
      <w:r>
        <w:rPr/>
        <w:t>The</w:t>
      </w:r>
      <w:r>
        <w:rPr>
          <w:spacing w:val="-4"/>
        </w:rPr>
        <w:t> </w:t>
      </w:r>
      <w:r>
        <w:rPr/>
        <w:t>map</w:t>
      </w:r>
      <w:r>
        <w:rPr>
          <w:spacing w:val="-4"/>
        </w:rPr>
        <w:t> </w:t>
      </w:r>
      <w:r>
        <w:rPr/>
        <w:t>represents</w:t>
      </w:r>
      <w:r>
        <w:rPr>
          <w:spacing w:val="-4"/>
        </w:rPr>
        <w:t> </w:t>
      </w:r>
      <w:r>
        <w:rPr/>
        <w:t>the</w:t>
      </w:r>
      <w:r>
        <w:rPr>
          <w:spacing w:val="-4"/>
        </w:rPr>
        <w:t> </w:t>
      </w:r>
      <w:r>
        <w:rPr/>
        <w:t>results of the shoreline change rates in terms of three risk groups, enabling visualization of the areas with various degrees of shoreline erosion.</w:t>
      </w:r>
    </w:p>
    <w:p>
      <w:pPr>
        <w:pStyle w:val="BodyText"/>
        <w:spacing w:line="480" w:lineRule="auto" w:before="240"/>
        <w:ind w:left="360" w:right="323" w:firstLine="720"/>
      </w:pPr>
      <w:r>
        <w:rPr/>
        <w:t>The red-colored shoreline segments are those segments that have been classified under</w:t>
      </w:r>
      <w:r>
        <w:rPr>
          <w:spacing w:val="-4"/>
        </w:rPr>
        <w:t> </w:t>
      </w:r>
      <w:r>
        <w:rPr/>
        <w:t>High</w:t>
      </w:r>
      <w:r>
        <w:rPr>
          <w:spacing w:val="-4"/>
        </w:rPr>
        <w:t> </w:t>
      </w:r>
      <w:r>
        <w:rPr/>
        <w:t>Risk</w:t>
      </w:r>
      <w:r>
        <w:rPr>
          <w:spacing w:val="-4"/>
        </w:rPr>
        <w:t> </w:t>
      </w:r>
      <w:r>
        <w:rPr/>
        <w:t>with</w:t>
      </w:r>
      <w:r>
        <w:rPr>
          <w:spacing w:val="-4"/>
        </w:rPr>
        <w:t> </w:t>
      </w:r>
      <w:r>
        <w:rPr/>
        <w:t>an</w:t>
      </w:r>
      <w:r>
        <w:rPr>
          <w:spacing w:val="-4"/>
        </w:rPr>
        <w:t> </w:t>
      </w:r>
      <w:r>
        <w:rPr/>
        <w:t>erosion</w:t>
      </w:r>
      <w:r>
        <w:rPr>
          <w:spacing w:val="-4"/>
        </w:rPr>
        <w:t> </w:t>
      </w:r>
      <w:r>
        <w:rPr/>
        <w:t>rate</w:t>
      </w:r>
      <w:r>
        <w:rPr>
          <w:spacing w:val="-4"/>
        </w:rPr>
        <w:t> </w:t>
      </w:r>
      <w:r>
        <w:rPr/>
        <w:t>exceeding</w:t>
      </w:r>
      <w:r>
        <w:rPr>
          <w:spacing w:val="-4"/>
        </w:rPr>
        <w:t> </w:t>
      </w:r>
      <w:r>
        <w:rPr/>
        <w:t>5</w:t>
      </w:r>
      <w:r>
        <w:rPr>
          <w:spacing w:val="-4"/>
        </w:rPr>
        <w:t> </w:t>
      </w:r>
      <w:r>
        <w:rPr/>
        <w:t>meters</w:t>
      </w:r>
      <w:r>
        <w:rPr>
          <w:spacing w:val="-4"/>
        </w:rPr>
        <w:t> </w:t>
      </w:r>
      <w:r>
        <w:rPr/>
        <w:t>per</w:t>
      </w:r>
      <w:r>
        <w:rPr>
          <w:spacing w:val="-4"/>
        </w:rPr>
        <w:t> </w:t>
      </w:r>
      <w:r>
        <w:rPr/>
        <w:t>year.</w:t>
      </w:r>
      <w:r>
        <w:rPr>
          <w:spacing w:val="-4"/>
        </w:rPr>
        <w:t> </w:t>
      </w:r>
      <w:r>
        <w:rPr/>
        <w:t>They</w:t>
      </w:r>
      <w:r>
        <w:rPr>
          <w:spacing w:val="-4"/>
        </w:rPr>
        <w:t> </w:t>
      </w:r>
      <w:r>
        <w:rPr/>
        <w:t>are</w:t>
      </w:r>
      <w:r>
        <w:rPr>
          <w:spacing w:val="-4"/>
        </w:rPr>
        <w:t> </w:t>
      </w:r>
      <w:r>
        <w:rPr/>
        <w:t>located</w:t>
      </w:r>
      <w:r>
        <w:rPr>
          <w:spacing w:val="-4"/>
        </w:rPr>
        <w:t> </w:t>
      </w:r>
      <w:r>
        <w:rPr/>
        <w:t>along</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7952">
                <wp:simplePos x="0" y="0"/>
                <wp:positionH relativeFrom="page">
                  <wp:posOffset>0</wp:posOffset>
                </wp:positionH>
                <wp:positionV relativeFrom="page">
                  <wp:posOffset>9525</wp:posOffset>
                </wp:positionV>
                <wp:extent cx="7772400" cy="1004887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7772400" cy="10048875"/>
                          <a:chExt cx="7772400" cy="10048875"/>
                        </a:xfrm>
                      </wpg:grpSpPr>
                      <pic:pic>
                        <pic:nvPicPr>
                          <pic:cNvPr id="485" name="Image 485"/>
                          <pic:cNvPicPr/>
                        </pic:nvPicPr>
                        <pic:blipFill>
                          <a:blip r:embed="rId7" cstate="print"/>
                          <a:stretch>
                            <a:fillRect/>
                          </a:stretch>
                        </pic:blipFill>
                        <pic:spPr>
                          <a:xfrm>
                            <a:off x="0" y="926455"/>
                            <a:ext cx="7772400" cy="352425"/>
                          </a:xfrm>
                          <a:prstGeom prst="rect">
                            <a:avLst/>
                          </a:prstGeom>
                        </pic:spPr>
                      </pic:pic>
                      <wps:wsp>
                        <wps:cNvPr id="486" name="Graphic 48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87" name="Graphic 48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88" name="Graphic 48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89" name="Graphic 48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8528" id="docshapegroup148" coordorigin="0,15" coordsize="12240,15825">
                <v:shape style="position:absolute;left:0;top:1473;width:12240;height:555" type="#_x0000_t75" id="docshape14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323"/>
      </w:pPr>
      <w:r>
        <w:rPr/>
        <w:t>the western coast, especially at Bulala Sur and Bulala Norte. It is clear that greater amounts of shoreline changes were observed in these segments of the area under study. The yellow-orange colored shoreline segments are those that have been classified under Medium</w:t>
      </w:r>
      <w:r>
        <w:rPr>
          <w:spacing w:val="-4"/>
        </w:rPr>
        <w:t> </w:t>
      </w:r>
      <w:r>
        <w:rPr/>
        <w:t>Risk,</w:t>
      </w:r>
      <w:r>
        <w:rPr>
          <w:spacing w:val="-4"/>
        </w:rPr>
        <w:t> </w:t>
      </w:r>
      <w:r>
        <w:rPr/>
        <w:t>with</w:t>
      </w:r>
      <w:r>
        <w:rPr>
          <w:spacing w:val="-4"/>
        </w:rPr>
        <w:t> </w:t>
      </w:r>
      <w:r>
        <w:rPr/>
        <w:t>erosion</w:t>
      </w:r>
      <w:r>
        <w:rPr>
          <w:spacing w:val="-4"/>
        </w:rPr>
        <w:t> </w:t>
      </w:r>
      <w:r>
        <w:rPr/>
        <w:t>rates</w:t>
      </w:r>
      <w:r>
        <w:rPr>
          <w:spacing w:val="-4"/>
        </w:rPr>
        <w:t> </w:t>
      </w:r>
      <w:r>
        <w:rPr/>
        <w:t>of</w:t>
      </w:r>
      <w:r>
        <w:rPr>
          <w:spacing w:val="-4"/>
        </w:rPr>
        <w:t> </w:t>
      </w:r>
      <w:r>
        <w:rPr/>
        <w:t>2–5</w:t>
      </w:r>
      <w:r>
        <w:rPr>
          <w:spacing w:val="-4"/>
        </w:rPr>
        <w:t> </w:t>
      </w:r>
      <w:r>
        <w:rPr/>
        <w:t>meters</w:t>
      </w:r>
      <w:r>
        <w:rPr>
          <w:spacing w:val="-4"/>
        </w:rPr>
        <w:t> </w:t>
      </w:r>
      <w:r>
        <w:rPr/>
        <w:t>per</w:t>
      </w:r>
      <w:r>
        <w:rPr>
          <w:spacing w:val="-4"/>
        </w:rPr>
        <w:t> </w:t>
      </w:r>
      <w:r>
        <w:rPr/>
        <w:t>year.</w:t>
      </w:r>
      <w:r>
        <w:rPr>
          <w:spacing w:val="-4"/>
        </w:rPr>
        <w:t> </w:t>
      </w:r>
      <w:r>
        <w:rPr/>
        <w:t>They</w:t>
      </w:r>
      <w:r>
        <w:rPr>
          <w:spacing w:val="-4"/>
        </w:rPr>
        <w:t> </w:t>
      </w:r>
      <w:r>
        <w:rPr/>
        <w:t>have</w:t>
      </w:r>
      <w:r>
        <w:rPr>
          <w:spacing w:val="-4"/>
        </w:rPr>
        <w:t> </w:t>
      </w:r>
      <w:r>
        <w:rPr/>
        <w:t>been</w:t>
      </w:r>
      <w:r>
        <w:rPr>
          <w:spacing w:val="-4"/>
        </w:rPr>
        <w:t> </w:t>
      </w:r>
      <w:r>
        <w:rPr/>
        <w:t>observed</w:t>
      </w:r>
      <w:r>
        <w:rPr>
          <w:spacing w:val="-4"/>
        </w:rPr>
        <w:t> </w:t>
      </w:r>
      <w:r>
        <w:rPr/>
        <w:t>along several portions of the coastline from the western coast toward the eastern coast barangays.</w:t>
      </w:r>
      <w:r>
        <w:rPr>
          <w:spacing w:val="-3"/>
        </w:rPr>
        <w:t> </w:t>
      </w:r>
      <w:r>
        <w:rPr/>
        <w:t>Green</w:t>
      </w:r>
      <w:r>
        <w:rPr>
          <w:spacing w:val="-3"/>
        </w:rPr>
        <w:t> </w:t>
      </w:r>
      <w:r>
        <w:rPr/>
        <w:t>segments</w:t>
      </w:r>
      <w:r>
        <w:rPr>
          <w:spacing w:val="-3"/>
        </w:rPr>
        <w:t> </w:t>
      </w:r>
      <w:r>
        <w:rPr/>
        <w:t>of</w:t>
      </w:r>
      <w:r>
        <w:rPr>
          <w:spacing w:val="-3"/>
        </w:rPr>
        <w:t> </w:t>
      </w:r>
      <w:r>
        <w:rPr/>
        <w:t>the</w:t>
      </w:r>
      <w:r>
        <w:rPr>
          <w:spacing w:val="-3"/>
        </w:rPr>
        <w:t> </w:t>
      </w:r>
      <w:r>
        <w:rPr/>
        <w:t>coastline</w:t>
      </w:r>
      <w:r>
        <w:rPr>
          <w:spacing w:val="-3"/>
        </w:rPr>
        <w:t> </w:t>
      </w:r>
      <w:r>
        <w:rPr/>
        <w:t>denote</w:t>
      </w:r>
      <w:r>
        <w:rPr>
          <w:spacing w:val="-3"/>
        </w:rPr>
        <w:t> </w:t>
      </w:r>
      <w:r>
        <w:rPr/>
        <w:t>the</w:t>
      </w:r>
      <w:r>
        <w:rPr>
          <w:spacing w:val="-3"/>
        </w:rPr>
        <w:t> </w:t>
      </w:r>
      <w:r>
        <w:rPr/>
        <w:t>Low</w:t>
      </w:r>
      <w:r>
        <w:rPr>
          <w:spacing w:val="-3"/>
        </w:rPr>
        <w:t> </w:t>
      </w:r>
      <w:r>
        <w:rPr/>
        <w:t>Risk</w:t>
      </w:r>
      <w:r>
        <w:rPr>
          <w:spacing w:val="-3"/>
        </w:rPr>
        <w:t> </w:t>
      </w:r>
      <w:r>
        <w:rPr/>
        <w:t>areas</w:t>
      </w:r>
      <w:r>
        <w:rPr>
          <w:spacing w:val="-3"/>
        </w:rPr>
        <w:t> </w:t>
      </w:r>
      <w:r>
        <w:rPr/>
        <w:t>that</w:t>
      </w:r>
      <w:r>
        <w:rPr>
          <w:spacing w:val="-3"/>
        </w:rPr>
        <w:t> </w:t>
      </w:r>
      <w:r>
        <w:rPr/>
        <w:t>refer</w:t>
      </w:r>
      <w:r>
        <w:rPr>
          <w:spacing w:val="-3"/>
        </w:rPr>
        <w:t> </w:t>
      </w:r>
      <w:r>
        <w:rPr/>
        <w:t>to</w:t>
      </w:r>
      <w:r>
        <w:rPr>
          <w:spacing w:val="-3"/>
        </w:rPr>
        <w:t> </w:t>
      </w:r>
      <w:r>
        <w:rPr/>
        <w:t>those shoreline</w:t>
      </w:r>
      <w:r>
        <w:rPr>
          <w:spacing w:val="-3"/>
        </w:rPr>
        <w:t> </w:t>
      </w:r>
      <w:r>
        <w:rPr/>
        <w:t>sectors</w:t>
      </w:r>
      <w:r>
        <w:rPr>
          <w:spacing w:val="-3"/>
        </w:rPr>
        <w:t> </w:t>
      </w:r>
      <w:r>
        <w:rPr/>
        <w:t>with</w:t>
      </w:r>
      <w:r>
        <w:rPr>
          <w:spacing w:val="-3"/>
        </w:rPr>
        <w:t> </w:t>
      </w:r>
      <w:r>
        <w:rPr/>
        <w:t>erosion</w:t>
      </w:r>
      <w:r>
        <w:rPr>
          <w:spacing w:val="-3"/>
        </w:rPr>
        <w:t> </w:t>
      </w:r>
      <w:r>
        <w:rPr/>
        <w:t>rate</w:t>
      </w:r>
      <w:r>
        <w:rPr>
          <w:spacing w:val="-3"/>
        </w:rPr>
        <w:t> </w:t>
      </w:r>
      <w:r>
        <w:rPr/>
        <w:t>under</w:t>
      </w:r>
      <w:r>
        <w:rPr>
          <w:spacing w:val="-3"/>
        </w:rPr>
        <w:t> </w:t>
      </w:r>
      <w:r>
        <w:rPr/>
        <w:t>2</w:t>
      </w:r>
      <w:r>
        <w:rPr>
          <w:spacing w:val="-3"/>
        </w:rPr>
        <w:t> </w:t>
      </w:r>
      <w:r>
        <w:rPr/>
        <w:t>m/year.</w:t>
      </w:r>
      <w:r>
        <w:rPr>
          <w:spacing w:val="-3"/>
        </w:rPr>
        <w:t> </w:t>
      </w:r>
      <w:r>
        <w:rPr/>
        <w:t>Their</w:t>
      </w:r>
      <w:r>
        <w:rPr>
          <w:spacing w:val="-3"/>
        </w:rPr>
        <w:t> </w:t>
      </w:r>
      <w:r>
        <w:rPr/>
        <w:t>selective</w:t>
      </w:r>
      <w:r>
        <w:rPr>
          <w:spacing w:val="-3"/>
        </w:rPr>
        <w:t> </w:t>
      </w:r>
      <w:r>
        <w:rPr/>
        <w:t>location</w:t>
      </w:r>
      <w:r>
        <w:rPr>
          <w:spacing w:val="-3"/>
        </w:rPr>
        <w:t> </w:t>
      </w:r>
      <w:r>
        <w:rPr/>
        <w:t>indicates</w:t>
      </w:r>
      <w:r>
        <w:rPr>
          <w:spacing w:val="-3"/>
        </w:rPr>
        <w:t> </w:t>
      </w:r>
      <w:r>
        <w:rPr/>
        <w:t>that different shoreline segments underwent different levels of change.</w:t>
      </w:r>
    </w:p>
    <w:p>
      <w:pPr>
        <w:pStyle w:val="BodyText"/>
        <w:spacing w:line="480" w:lineRule="auto" w:before="240"/>
        <w:ind w:left="360" w:right="296" w:firstLine="720"/>
      </w:pPr>
      <w:r>
        <w:rPr/>
        <w:t>At the same time, the comparison of figures 4.1 and 4.2 shows the connection between</w:t>
      </w:r>
      <w:r>
        <w:rPr>
          <w:spacing w:val="-4"/>
        </w:rPr>
        <w:t> </w:t>
      </w:r>
      <w:r>
        <w:rPr/>
        <w:t>shoreline</w:t>
      </w:r>
      <w:r>
        <w:rPr>
          <w:spacing w:val="-4"/>
        </w:rPr>
        <w:t> </w:t>
      </w:r>
      <w:r>
        <w:rPr/>
        <w:t>change</w:t>
      </w:r>
      <w:r>
        <w:rPr>
          <w:spacing w:val="-4"/>
        </w:rPr>
        <w:t> </w:t>
      </w:r>
      <w:r>
        <w:rPr/>
        <w:t>and</w:t>
      </w:r>
      <w:r>
        <w:rPr>
          <w:spacing w:val="-4"/>
        </w:rPr>
        <w:t> </w:t>
      </w:r>
      <w:r>
        <w:rPr/>
        <w:t>its</w:t>
      </w:r>
      <w:r>
        <w:rPr>
          <w:spacing w:val="-4"/>
        </w:rPr>
        <w:t> </w:t>
      </w:r>
      <w:r>
        <w:rPr/>
        <w:t>erosion</w:t>
      </w:r>
      <w:r>
        <w:rPr>
          <w:spacing w:val="-4"/>
        </w:rPr>
        <w:t> </w:t>
      </w:r>
      <w:r>
        <w:rPr/>
        <w:t>risk</w:t>
      </w:r>
      <w:r>
        <w:rPr>
          <w:spacing w:val="-4"/>
        </w:rPr>
        <w:t> </w:t>
      </w:r>
      <w:r>
        <w:rPr/>
        <w:t>classification.</w:t>
      </w:r>
      <w:r>
        <w:rPr>
          <w:spacing w:val="-4"/>
        </w:rPr>
        <w:t> </w:t>
      </w:r>
      <w:r>
        <w:rPr/>
        <w:t>Figure</w:t>
      </w:r>
      <w:r>
        <w:rPr>
          <w:spacing w:val="-4"/>
        </w:rPr>
        <w:t> </w:t>
      </w:r>
      <w:r>
        <w:rPr/>
        <w:t>4.1</w:t>
      </w:r>
      <w:r>
        <w:rPr>
          <w:spacing w:val="-4"/>
        </w:rPr>
        <w:t> </w:t>
      </w:r>
      <w:r>
        <w:rPr/>
        <w:t>shows</w:t>
      </w:r>
      <w:r>
        <w:rPr>
          <w:spacing w:val="-4"/>
        </w:rPr>
        <w:t> </w:t>
      </w:r>
      <w:r>
        <w:rPr/>
        <w:t>the</w:t>
      </w:r>
      <w:r>
        <w:rPr>
          <w:spacing w:val="-4"/>
        </w:rPr>
        <w:t> </w:t>
      </w:r>
      <w:r>
        <w:rPr/>
        <w:t>temporal picture of shoreline locations, whereas Figure 4.2 gives the final classification according</w:t>
      </w:r>
      <w:r>
        <w:rPr>
          <w:spacing w:val="40"/>
        </w:rPr>
        <w:t> </w:t>
      </w:r>
      <w:r>
        <w:rPr/>
        <w:t>to shoreline change rate. Consequently, these two pictures play different but equally important roles in the assessment process. It is vital to underline that coastal erosion risk classification in this research is technically based on the shoreline change rate. The task of the classification is to give a spatial background for selection of the shorelines to be protected. It is not a full assessment of the risk from any perspective.</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798464">
                <wp:simplePos x="0" y="0"/>
                <wp:positionH relativeFrom="page">
                  <wp:posOffset>0</wp:posOffset>
                </wp:positionH>
                <wp:positionV relativeFrom="page">
                  <wp:posOffset>9525</wp:posOffset>
                </wp:positionV>
                <wp:extent cx="7772400" cy="10048875"/>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7772400" cy="10048875"/>
                          <a:chExt cx="7772400" cy="10048875"/>
                        </a:xfrm>
                      </wpg:grpSpPr>
                      <pic:pic>
                        <pic:nvPicPr>
                          <pic:cNvPr id="492" name="Image 492"/>
                          <pic:cNvPicPr/>
                        </pic:nvPicPr>
                        <pic:blipFill>
                          <a:blip r:embed="rId7" cstate="print"/>
                          <a:stretch>
                            <a:fillRect/>
                          </a:stretch>
                        </pic:blipFill>
                        <pic:spPr>
                          <a:xfrm>
                            <a:off x="0" y="926455"/>
                            <a:ext cx="7772400" cy="352425"/>
                          </a:xfrm>
                          <a:prstGeom prst="rect">
                            <a:avLst/>
                          </a:prstGeom>
                        </pic:spPr>
                      </pic:pic>
                      <wps:wsp>
                        <wps:cNvPr id="493" name="Graphic 49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94" name="Graphic 49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495" name="Graphic 49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96" name="Graphic 49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8016" id="docshapegroup150" coordorigin="0,15" coordsize="12240,15825">
                <v:shape style="position:absolute;left:0;top:1473;width:12240;height:555" type="#_x0000_t75" id="docshape15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0"/>
      </w:pPr>
    </w:p>
    <w:p>
      <w:pPr>
        <w:pStyle w:val="Heading3"/>
        <w:numPr>
          <w:ilvl w:val="1"/>
          <w:numId w:val="12"/>
        </w:numPr>
        <w:tabs>
          <w:tab w:pos="3168" w:val="left" w:leader="none"/>
        </w:tabs>
        <w:spacing w:line="240" w:lineRule="auto" w:before="0" w:after="0"/>
        <w:ind w:left="3168" w:right="0" w:hanging="360"/>
        <w:jc w:val="left"/>
      </w:pPr>
      <w:bookmarkStart w:name="4.2 Profile of the Expert Respondents  " w:id="97"/>
      <w:bookmarkEnd w:id="97"/>
      <w:r>
        <w:rPr>
          <w:b w:val="0"/>
        </w:rPr>
      </w:r>
      <w:bookmarkStart w:name="h.kaibjn3esmhp" w:id="98"/>
      <w:bookmarkEnd w:id="98"/>
      <w:r>
        <w:rPr>
          <w:b w:val="0"/>
        </w:rPr>
      </w:r>
      <w:r>
        <w:rPr/>
        <w:t>Profile</w:t>
      </w:r>
      <w:r>
        <w:rPr>
          <w:spacing w:val="-2"/>
        </w:rPr>
        <w:t> </w:t>
      </w:r>
      <w:r>
        <w:rPr/>
        <w:t>of</w:t>
      </w:r>
      <w:r>
        <w:rPr>
          <w:spacing w:val="-1"/>
        </w:rPr>
        <w:t> </w:t>
      </w:r>
      <w:r>
        <w:rPr/>
        <w:t>the</w:t>
      </w:r>
      <w:r>
        <w:rPr>
          <w:spacing w:val="-1"/>
        </w:rPr>
        <w:t> </w:t>
      </w:r>
      <w:r>
        <w:rPr/>
        <w:t>Expert</w:t>
      </w:r>
      <w:r>
        <w:rPr>
          <w:spacing w:val="-1"/>
        </w:rPr>
        <w:t> </w:t>
      </w:r>
      <w:r>
        <w:rPr>
          <w:spacing w:val="-2"/>
        </w:rPr>
        <w:t>Respondents</w:t>
      </w:r>
    </w:p>
    <w:p>
      <w:pPr>
        <w:pStyle w:val="BodyText"/>
        <w:spacing w:before="5"/>
        <w:rPr>
          <w:b/>
        </w:rPr>
      </w:pPr>
    </w:p>
    <w:p>
      <w:pPr>
        <w:pStyle w:val="BodyText"/>
        <w:spacing w:line="480" w:lineRule="auto"/>
        <w:ind w:left="360" w:right="281" w:firstLine="720"/>
        <w:jc w:val="both"/>
      </w:pPr>
      <w:r>
        <w:rPr/>
        <w:t>In this section, the profiles of the expert respondents who give their </w:t>
      </w:r>
      <w:r>
        <w:rPr/>
        <w:t>professional assessment of the various structures that protect shorelines are presented. These respondents are classified based on their profession and experience.</w:t>
      </w:r>
    </w:p>
    <w:p>
      <w:pPr>
        <w:pStyle w:val="BodyText"/>
        <w:spacing w:before="4"/>
      </w:pPr>
    </w:p>
    <w:p>
      <w:pPr>
        <w:pStyle w:val="BodyText"/>
        <w:ind w:left="360"/>
      </w:pPr>
      <w:r>
        <w:rPr/>
        <w:t>Table</w:t>
      </w:r>
      <w:r>
        <w:rPr>
          <w:spacing w:val="-5"/>
        </w:rPr>
        <w:t> </w:t>
      </w:r>
      <w:r>
        <w:rPr/>
        <w:t>4.1.</w:t>
      </w:r>
      <w:r>
        <w:rPr>
          <w:spacing w:val="-2"/>
        </w:rPr>
        <w:t> </w:t>
      </w:r>
      <w:r>
        <w:rPr/>
        <w:t>Professional</w:t>
      </w:r>
      <w:r>
        <w:rPr>
          <w:spacing w:val="-3"/>
        </w:rPr>
        <w:t> </w:t>
      </w:r>
      <w:r>
        <w:rPr/>
        <w:t>Background</w:t>
      </w:r>
      <w:r>
        <w:rPr>
          <w:spacing w:val="-2"/>
        </w:rPr>
        <w:t> </w:t>
      </w:r>
      <w:r>
        <w:rPr/>
        <w:t>of</w:t>
      </w:r>
      <w:r>
        <w:rPr>
          <w:spacing w:val="-3"/>
        </w:rPr>
        <w:t> </w:t>
      </w:r>
      <w:r>
        <w:rPr/>
        <w:t>the</w:t>
      </w:r>
      <w:r>
        <w:rPr>
          <w:spacing w:val="-2"/>
        </w:rPr>
        <w:t> </w:t>
      </w:r>
      <w:r>
        <w:rPr/>
        <w:t>Expert</w:t>
      </w:r>
      <w:r>
        <w:rPr>
          <w:spacing w:val="-2"/>
        </w:rPr>
        <w:t> Respondents</w:t>
      </w:r>
    </w:p>
    <w:p>
      <w:pPr>
        <w:pStyle w:val="BodyText"/>
        <w:spacing w:before="108"/>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0"/>
        <w:gridCol w:w="2900"/>
        <w:gridCol w:w="2900"/>
      </w:tblGrid>
      <w:tr>
        <w:trPr>
          <w:trHeight w:val="760" w:hRule="atLeast"/>
        </w:trPr>
        <w:tc>
          <w:tcPr>
            <w:tcW w:w="2880" w:type="dxa"/>
          </w:tcPr>
          <w:p>
            <w:pPr>
              <w:pStyle w:val="TableParagraph"/>
              <w:spacing w:before="117"/>
              <w:ind w:left="557" w:hanging="54"/>
              <w:rPr>
                <w:b/>
                <w:sz w:val="24"/>
              </w:rPr>
            </w:pPr>
            <w:r>
              <w:rPr>
                <w:b/>
                <w:spacing w:val="-2"/>
                <w:sz w:val="24"/>
              </w:rPr>
              <w:t>PROFESSIONAL BACKGROUND</w:t>
            </w:r>
          </w:p>
        </w:tc>
        <w:tc>
          <w:tcPr>
            <w:tcW w:w="2900" w:type="dxa"/>
          </w:tcPr>
          <w:p>
            <w:pPr>
              <w:pStyle w:val="TableParagraph"/>
              <w:spacing w:before="117"/>
              <w:ind w:left="25"/>
              <w:jc w:val="center"/>
              <w:rPr>
                <w:b/>
                <w:sz w:val="24"/>
              </w:rPr>
            </w:pPr>
            <w:r>
              <w:rPr>
                <w:b/>
                <w:spacing w:val="-2"/>
                <w:sz w:val="24"/>
              </w:rPr>
              <w:t>FREQUENCY</w:t>
            </w:r>
          </w:p>
        </w:tc>
        <w:tc>
          <w:tcPr>
            <w:tcW w:w="2900" w:type="dxa"/>
          </w:tcPr>
          <w:p>
            <w:pPr>
              <w:pStyle w:val="TableParagraph"/>
              <w:spacing w:before="117"/>
              <w:ind w:left="25" w:right="10"/>
              <w:jc w:val="center"/>
              <w:rPr>
                <w:b/>
                <w:sz w:val="24"/>
              </w:rPr>
            </w:pPr>
            <w:r>
              <w:rPr>
                <w:b/>
                <w:spacing w:val="-2"/>
                <w:sz w:val="24"/>
              </w:rPr>
              <w:t>PERCENTAGE</w:t>
            </w:r>
          </w:p>
        </w:tc>
      </w:tr>
      <w:tr>
        <w:trPr>
          <w:trHeight w:val="479" w:hRule="atLeast"/>
        </w:trPr>
        <w:tc>
          <w:tcPr>
            <w:tcW w:w="2880" w:type="dxa"/>
          </w:tcPr>
          <w:p>
            <w:pPr>
              <w:pStyle w:val="TableParagraph"/>
              <w:spacing w:before="114"/>
              <w:ind w:left="15"/>
              <w:jc w:val="center"/>
              <w:rPr>
                <w:sz w:val="24"/>
              </w:rPr>
            </w:pPr>
            <w:r>
              <w:rPr>
                <w:sz w:val="24"/>
              </w:rPr>
              <w:t>Civil </w:t>
            </w:r>
            <w:r>
              <w:rPr>
                <w:spacing w:val="-2"/>
                <w:sz w:val="24"/>
              </w:rPr>
              <w:t>Engineer</w:t>
            </w:r>
          </w:p>
        </w:tc>
        <w:tc>
          <w:tcPr>
            <w:tcW w:w="2900" w:type="dxa"/>
          </w:tcPr>
          <w:p>
            <w:pPr>
              <w:pStyle w:val="TableParagraph"/>
              <w:spacing w:before="114"/>
              <w:ind w:left="25"/>
              <w:jc w:val="center"/>
              <w:rPr>
                <w:sz w:val="24"/>
              </w:rPr>
            </w:pPr>
            <w:r>
              <w:rPr>
                <w:spacing w:val="-5"/>
                <w:sz w:val="24"/>
              </w:rPr>
              <w:t>21</w:t>
            </w:r>
          </w:p>
        </w:tc>
        <w:tc>
          <w:tcPr>
            <w:tcW w:w="2900" w:type="dxa"/>
          </w:tcPr>
          <w:p>
            <w:pPr>
              <w:pStyle w:val="TableParagraph"/>
              <w:spacing w:before="114"/>
              <w:ind w:left="25" w:right="10"/>
              <w:jc w:val="center"/>
              <w:rPr>
                <w:sz w:val="24"/>
              </w:rPr>
            </w:pPr>
            <w:r>
              <w:rPr>
                <w:spacing w:val="-2"/>
                <w:sz w:val="24"/>
              </w:rPr>
              <w:t>38.9%</w:t>
            </w:r>
          </w:p>
        </w:tc>
      </w:tr>
      <w:tr>
        <w:trPr>
          <w:trHeight w:val="480" w:hRule="atLeast"/>
        </w:trPr>
        <w:tc>
          <w:tcPr>
            <w:tcW w:w="2880" w:type="dxa"/>
          </w:tcPr>
          <w:p>
            <w:pPr>
              <w:pStyle w:val="TableParagraph"/>
              <w:spacing w:before="115"/>
              <w:ind w:left="15"/>
              <w:jc w:val="center"/>
              <w:rPr>
                <w:sz w:val="24"/>
              </w:rPr>
            </w:pPr>
            <w:r>
              <w:rPr>
                <w:sz w:val="24"/>
              </w:rPr>
              <w:t>DPWH </w:t>
            </w:r>
            <w:r>
              <w:rPr>
                <w:spacing w:val="-2"/>
                <w:sz w:val="24"/>
              </w:rPr>
              <w:t>Engineer</w:t>
            </w:r>
          </w:p>
        </w:tc>
        <w:tc>
          <w:tcPr>
            <w:tcW w:w="2900" w:type="dxa"/>
          </w:tcPr>
          <w:p>
            <w:pPr>
              <w:pStyle w:val="TableParagraph"/>
              <w:spacing w:before="115"/>
              <w:ind w:left="25"/>
              <w:jc w:val="center"/>
              <w:rPr>
                <w:sz w:val="24"/>
              </w:rPr>
            </w:pPr>
            <w:r>
              <w:rPr>
                <w:spacing w:val="-5"/>
                <w:sz w:val="24"/>
              </w:rPr>
              <w:t>18</w:t>
            </w:r>
          </w:p>
        </w:tc>
        <w:tc>
          <w:tcPr>
            <w:tcW w:w="2900" w:type="dxa"/>
          </w:tcPr>
          <w:p>
            <w:pPr>
              <w:pStyle w:val="TableParagraph"/>
              <w:spacing w:before="115"/>
              <w:ind w:left="25" w:right="10"/>
              <w:jc w:val="center"/>
              <w:rPr>
                <w:sz w:val="24"/>
              </w:rPr>
            </w:pPr>
            <w:r>
              <w:rPr>
                <w:spacing w:val="-2"/>
                <w:sz w:val="24"/>
              </w:rPr>
              <w:t>33.3%</w:t>
            </w:r>
          </w:p>
        </w:tc>
      </w:tr>
      <w:tr>
        <w:trPr>
          <w:trHeight w:val="759" w:hRule="atLeast"/>
        </w:trPr>
        <w:tc>
          <w:tcPr>
            <w:tcW w:w="2880" w:type="dxa"/>
          </w:tcPr>
          <w:p>
            <w:pPr>
              <w:pStyle w:val="TableParagraph"/>
              <w:spacing w:before="116"/>
              <w:ind w:left="1004" w:hanging="674"/>
              <w:rPr>
                <w:sz w:val="24"/>
              </w:rPr>
            </w:pPr>
            <w:r>
              <w:rPr>
                <w:spacing w:val="-2"/>
                <w:sz w:val="24"/>
              </w:rPr>
              <w:t>Coastal/Environmental Engineer</w:t>
            </w:r>
          </w:p>
        </w:tc>
        <w:tc>
          <w:tcPr>
            <w:tcW w:w="2900" w:type="dxa"/>
          </w:tcPr>
          <w:p>
            <w:pPr>
              <w:pStyle w:val="TableParagraph"/>
              <w:spacing w:before="116"/>
              <w:ind w:left="25"/>
              <w:jc w:val="center"/>
              <w:rPr>
                <w:sz w:val="24"/>
              </w:rPr>
            </w:pPr>
            <w:r>
              <w:rPr>
                <w:spacing w:val="-5"/>
                <w:sz w:val="24"/>
              </w:rPr>
              <w:t>12</w:t>
            </w:r>
          </w:p>
        </w:tc>
        <w:tc>
          <w:tcPr>
            <w:tcW w:w="2900" w:type="dxa"/>
          </w:tcPr>
          <w:p>
            <w:pPr>
              <w:pStyle w:val="TableParagraph"/>
              <w:spacing w:before="116"/>
              <w:ind w:left="25" w:right="10"/>
              <w:jc w:val="center"/>
              <w:rPr>
                <w:sz w:val="24"/>
              </w:rPr>
            </w:pPr>
            <w:r>
              <w:rPr>
                <w:spacing w:val="-2"/>
                <w:sz w:val="24"/>
              </w:rPr>
              <w:t>22.2%</w:t>
            </w:r>
          </w:p>
        </w:tc>
      </w:tr>
    </w:tbl>
    <w:p>
      <w:pPr>
        <w:pStyle w:val="TableParagraph"/>
        <w:spacing w:after="0"/>
        <w:jc w:val="center"/>
        <w:rPr>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25"/>
        <w:rPr>
          <w:sz w:val="20"/>
        </w:rPr>
      </w:pPr>
      <w:r>
        <w:rPr>
          <w:sz w:val="20"/>
        </w:rPr>
        <mc:AlternateContent>
          <mc:Choice Requires="wps">
            <w:drawing>
              <wp:anchor distT="0" distB="0" distL="0" distR="0" allowOverlap="1" layoutInCell="1" locked="0" behindDoc="1" simplePos="0" relativeHeight="484798976">
                <wp:simplePos x="0" y="0"/>
                <wp:positionH relativeFrom="page">
                  <wp:posOffset>0</wp:posOffset>
                </wp:positionH>
                <wp:positionV relativeFrom="page">
                  <wp:posOffset>9525</wp:posOffset>
                </wp:positionV>
                <wp:extent cx="7772400" cy="10048875"/>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7772400" cy="10048875"/>
                          <a:chExt cx="7772400" cy="10048875"/>
                        </a:xfrm>
                      </wpg:grpSpPr>
                      <pic:pic>
                        <pic:nvPicPr>
                          <pic:cNvPr id="499" name="Image 499"/>
                          <pic:cNvPicPr/>
                        </pic:nvPicPr>
                        <pic:blipFill>
                          <a:blip r:embed="rId7" cstate="print"/>
                          <a:stretch>
                            <a:fillRect/>
                          </a:stretch>
                        </pic:blipFill>
                        <pic:spPr>
                          <a:xfrm>
                            <a:off x="0" y="926455"/>
                            <a:ext cx="7772400" cy="352425"/>
                          </a:xfrm>
                          <a:prstGeom prst="rect">
                            <a:avLst/>
                          </a:prstGeom>
                        </pic:spPr>
                      </pic:pic>
                      <wps:wsp>
                        <wps:cNvPr id="500" name="Graphic 50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01" name="Graphic 50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02" name="Graphic 50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03" name="Graphic 50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7504" id="docshapegroup152" coordorigin="0,15" coordsize="12240,15825">
                <v:shape style="position:absolute;left:0;top:1473;width:12240;height:555" type="#_x0000_t75" id="docshape15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80"/>
        <w:gridCol w:w="2900"/>
        <w:gridCol w:w="2900"/>
      </w:tblGrid>
      <w:tr>
        <w:trPr>
          <w:trHeight w:val="479" w:hRule="atLeast"/>
        </w:trPr>
        <w:tc>
          <w:tcPr>
            <w:tcW w:w="2880" w:type="dxa"/>
          </w:tcPr>
          <w:p>
            <w:pPr>
              <w:pStyle w:val="TableParagraph"/>
              <w:spacing w:before="113"/>
              <w:ind w:left="15"/>
              <w:jc w:val="center"/>
              <w:rPr>
                <w:sz w:val="24"/>
              </w:rPr>
            </w:pPr>
            <w:r>
              <w:rPr>
                <w:spacing w:val="-2"/>
                <w:sz w:val="24"/>
              </w:rPr>
              <w:t>Contractor</w:t>
            </w:r>
          </w:p>
        </w:tc>
        <w:tc>
          <w:tcPr>
            <w:tcW w:w="2900" w:type="dxa"/>
          </w:tcPr>
          <w:p>
            <w:pPr>
              <w:pStyle w:val="TableParagraph"/>
              <w:spacing w:before="113"/>
              <w:ind w:left="25"/>
              <w:jc w:val="center"/>
              <w:rPr>
                <w:sz w:val="24"/>
              </w:rPr>
            </w:pPr>
            <w:r>
              <w:rPr>
                <w:spacing w:val="-10"/>
                <w:sz w:val="24"/>
              </w:rPr>
              <w:t>1</w:t>
            </w:r>
          </w:p>
        </w:tc>
        <w:tc>
          <w:tcPr>
            <w:tcW w:w="2900" w:type="dxa"/>
          </w:tcPr>
          <w:p>
            <w:pPr>
              <w:pStyle w:val="TableParagraph"/>
              <w:spacing w:before="113"/>
              <w:ind w:left="25" w:right="10"/>
              <w:jc w:val="center"/>
              <w:rPr>
                <w:sz w:val="24"/>
              </w:rPr>
            </w:pPr>
            <w:r>
              <w:rPr>
                <w:spacing w:val="-4"/>
                <w:sz w:val="24"/>
              </w:rPr>
              <w:t>1.9%</w:t>
            </w:r>
          </w:p>
        </w:tc>
      </w:tr>
      <w:tr>
        <w:trPr>
          <w:trHeight w:val="480" w:hRule="atLeast"/>
        </w:trPr>
        <w:tc>
          <w:tcPr>
            <w:tcW w:w="2880" w:type="dxa"/>
          </w:tcPr>
          <w:p>
            <w:pPr>
              <w:pStyle w:val="TableParagraph"/>
              <w:spacing w:before="114"/>
              <w:ind w:left="15"/>
              <w:jc w:val="center"/>
              <w:rPr>
                <w:sz w:val="24"/>
              </w:rPr>
            </w:pPr>
            <w:r>
              <w:rPr>
                <w:sz w:val="24"/>
              </w:rPr>
              <w:t>LGU</w:t>
            </w:r>
            <w:r>
              <w:rPr>
                <w:spacing w:val="-9"/>
                <w:sz w:val="24"/>
              </w:rPr>
              <w:t> </w:t>
            </w:r>
            <w:r>
              <w:rPr>
                <w:sz w:val="24"/>
              </w:rPr>
              <w:t>Technical</w:t>
            </w:r>
            <w:r>
              <w:rPr>
                <w:spacing w:val="-8"/>
                <w:sz w:val="24"/>
              </w:rPr>
              <w:t> </w:t>
            </w:r>
            <w:r>
              <w:rPr>
                <w:spacing w:val="-2"/>
                <w:sz w:val="24"/>
              </w:rPr>
              <w:t>Personnel</w:t>
            </w:r>
          </w:p>
        </w:tc>
        <w:tc>
          <w:tcPr>
            <w:tcW w:w="2900" w:type="dxa"/>
          </w:tcPr>
          <w:p>
            <w:pPr>
              <w:pStyle w:val="TableParagraph"/>
              <w:spacing w:before="114"/>
              <w:ind w:left="25"/>
              <w:jc w:val="center"/>
              <w:rPr>
                <w:sz w:val="24"/>
              </w:rPr>
            </w:pPr>
            <w:r>
              <w:rPr>
                <w:spacing w:val="-10"/>
                <w:sz w:val="24"/>
              </w:rPr>
              <w:t>2</w:t>
            </w:r>
          </w:p>
        </w:tc>
        <w:tc>
          <w:tcPr>
            <w:tcW w:w="2900" w:type="dxa"/>
          </w:tcPr>
          <w:p>
            <w:pPr>
              <w:pStyle w:val="TableParagraph"/>
              <w:spacing w:before="114"/>
              <w:ind w:left="25" w:right="10"/>
              <w:jc w:val="center"/>
              <w:rPr>
                <w:sz w:val="24"/>
              </w:rPr>
            </w:pPr>
            <w:r>
              <w:rPr>
                <w:spacing w:val="-4"/>
                <w:sz w:val="24"/>
              </w:rPr>
              <w:t>3.7%</w:t>
            </w:r>
          </w:p>
        </w:tc>
      </w:tr>
      <w:tr>
        <w:trPr>
          <w:trHeight w:val="479" w:hRule="atLeast"/>
        </w:trPr>
        <w:tc>
          <w:tcPr>
            <w:tcW w:w="2880" w:type="dxa"/>
          </w:tcPr>
          <w:p>
            <w:pPr>
              <w:pStyle w:val="TableParagraph"/>
              <w:spacing w:before="115"/>
              <w:ind w:left="15"/>
              <w:jc w:val="center"/>
              <w:rPr>
                <w:b/>
                <w:sz w:val="24"/>
              </w:rPr>
            </w:pPr>
            <w:r>
              <w:rPr>
                <w:b/>
                <w:spacing w:val="-2"/>
                <w:sz w:val="24"/>
              </w:rPr>
              <w:t>Total</w:t>
            </w:r>
          </w:p>
        </w:tc>
        <w:tc>
          <w:tcPr>
            <w:tcW w:w="2900" w:type="dxa"/>
          </w:tcPr>
          <w:p>
            <w:pPr>
              <w:pStyle w:val="TableParagraph"/>
              <w:spacing w:before="115"/>
              <w:ind w:left="25"/>
              <w:jc w:val="center"/>
              <w:rPr>
                <w:b/>
                <w:sz w:val="24"/>
              </w:rPr>
            </w:pPr>
            <w:r>
              <w:rPr>
                <w:b/>
                <w:spacing w:val="-5"/>
                <w:sz w:val="24"/>
              </w:rPr>
              <w:t>54</w:t>
            </w:r>
          </w:p>
        </w:tc>
        <w:tc>
          <w:tcPr>
            <w:tcW w:w="2900" w:type="dxa"/>
          </w:tcPr>
          <w:p>
            <w:pPr>
              <w:pStyle w:val="TableParagraph"/>
              <w:spacing w:before="115"/>
              <w:ind w:left="25" w:right="10"/>
              <w:jc w:val="center"/>
              <w:rPr>
                <w:b/>
                <w:sz w:val="24"/>
              </w:rPr>
            </w:pPr>
            <w:r>
              <w:rPr>
                <w:b/>
                <w:spacing w:val="-4"/>
                <w:sz w:val="24"/>
              </w:rPr>
              <w:t>100%</w:t>
            </w:r>
          </w:p>
        </w:tc>
      </w:tr>
    </w:tbl>
    <w:p>
      <w:pPr>
        <w:pStyle w:val="BodyText"/>
      </w:pPr>
    </w:p>
    <w:p>
      <w:pPr>
        <w:pStyle w:val="BodyText"/>
        <w:spacing w:before="12"/>
      </w:pPr>
    </w:p>
    <w:p>
      <w:pPr>
        <w:pStyle w:val="BodyText"/>
        <w:spacing w:line="480" w:lineRule="auto" w:before="1"/>
        <w:ind w:left="360" w:right="281" w:firstLine="720"/>
        <w:jc w:val="both"/>
      </w:pPr>
      <w:r>
        <w:rPr/>
        <w:t>Table 4.1 below reflects the professional background of the 54</w:t>
      </w:r>
      <w:r>
        <w:rPr>
          <w:spacing w:val="-5"/>
        </w:rPr>
        <w:t> </w:t>
      </w:r>
      <w:r>
        <w:rPr/>
        <w:t>expert</w:t>
      </w:r>
      <w:r>
        <w:rPr>
          <w:spacing w:val="-5"/>
        </w:rPr>
        <w:t> </w:t>
      </w:r>
      <w:r>
        <w:rPr/>
        <w:t>respondents who took part in the research. The largest group comprises Civil Engineers – 21 respondents or 38.9% of the total number of respondents. Next comes DPWH Engineers with 18 respondents or 33.3%, followed by Coastal/Environmental Engineers with 12 respondents or 22.2%. There is 1 Contractor respondent or 1.9% and 2 LGU Technical Personnel respondents or 3.7%.</w:t>
      </w:r>
    </w:p>
    <w:p>
      <w:pPr>
        <w:pStyle w:val="BodyText"/>
        <w:spacing w:line="480" w:lineRule="auto"/>
        <w:ind w:left="360" w:right="279" w:firstLine="720"/>
        <w:jc w:val="both"/>
      </w:pPr>
      <w:r>
        <w:rPr/>
        <w:t>It should be noted that the composition of respondents</w:t>
      </w:r>
      <w:r>
        <w:rPr>
          <w:spacing w:val="-3"/>
        </w:rPr>
        <w:t> </w:t>
      </w:r>
      <w:r>
        <w:rPr/>
        <w:t>makes</w:t>
      </w:r>
      <w:r>
        <w:rPr>
          <w:spacing w:val="-3"/>
        </w:rPr>
        <w:t> </w:t>
      </w:r>
      <w:r>
        <w:rPr/>
        <w:t>it</w:t>
      </w:r>
      <w:r>
        <w:rPr>
          <w:spacing w:val="-3"/>
        </w:rPr>
        <w:t> </w:t>
      </w:r>
      <w:r>
        <w:rPr/>
        <w:t>possible</w:t>
      </w:r>
      <w:r>
        <w:rPr>
          <w:spacing w:val="-3"/>
        </w:rPr>
        <w:t> </w:t>
      </w:r>
      <w:r>
        <w:rPr/>
        <w:t>to</w:t>
      </w:r>
      <w:r>
        <w:rPr>
          <w:spacing w:val="-3"/>
        </w:rPr>
        <w:t> </w:t>
      </w:r>
      <w:r>
        <w:rPr/>
        <w:t>get</w:t>
      </w:r>
      <w:r>
        <w:rPr>
          <w:spacing w:val="-3"/>
        </w:rPr>
        <w:t> </w:t>
      </w:r>
      <w:r>
        <w:rPr/>
        <w:t>the views of experts having experience in different fields of engineering and technical expertise pertinent to shoreline protection and construction management.</w:t>
      </w:r>
    </w:p>
    <w:p>
      <w:pPr>
        <w:pStyle w:val="BodyText"/>
        <w:spacing w:before="275"/>
      </w:pPr>
    </w:p>
    <w:p>
      <w:pPr>
        <w:pStyle w:val="BodyText"/>
        <w:spacing w:before="1"/>
        <w:ind w:left="360"/>
      </w:pPr>
      <w:r>
        <w:rPr/>
        <w:t>Table</w:t>
      </w:r>
      <w:r>
        <w:rPr>
          <w:spacing w:val="-7"/>
        </w:rPr>
        <w:t> </w:t>
      </w:r>
      <w:r>
        <w:rPr/>
        <w:t>4.2.</w:t>
      </w:r>
      <w:r>
        <w:rPr>
          <w:spacing w:val="-5"/>
        </w:rPr>
        <w:t> </w:t>
      </w:r>
      <w:r>
        <w:rPr/>
        <w:t>Years</w:t>
      </w:r>
      <w:r>
        <w:rPr>
          <w:spacing w:val="-4"/>
        </w:rPr>
        <w:t> </w:t>
      </w:r>
      <w:r>
        <w:rPr/>
        <w:t>of</w:t>
      </w:r>
      <w:r>
        <w:rPr>
          <w:spacing w:val="-5"/>
        </w:rPr>
        <w:t> </w:t>
      </w:r>
      <w:r>
        <w:rPr/>
        <w:t>Professional</w:t>
      </w:r>
      <w:r>
        <w:rPr>
          <w:spacing w:val="-5"/>
        </w:rPr>
        <w:t> </w:t>
      </w:r>
      <w:r>
        <w:rPr/>
        <w:t>Experience</w:t>
      </w:r>
      <w:r>
        <w:rPr>
          <w:spacing w:val="-4"/>
        </w:rPr>
        <w:t> </w:t>
      </w:r>
      <w:r>
        <w:rPr/>
        <w:t>of</w:t>
      </w:r>
      <w:r>
        <w:rPr>
          <w:spacing w:val="-5"/>
        </w:rPr>
        <w:t> </w:t>
      </w:r>
      <w:r>
        <w:rPr/>
        <w:t>the</w:t>
      </w:r>
      <w:r>
        <w:rPr>
          <w:spacing w:val="-5"/>
        </w:rPr>
        <w:t> </w:t>
      </w:r>
      <w:r>
        <w:rPr/>
        <w:t>Expert</w:t>
      </w:r>
      <w:r>
        <w:rPr>
          <w:spacing w:val="-4"/>
        </w:rPr>
        <w:t> </w:t>
      </w:r>
      <w:r>
        <w:rPr>
          <w:spacing w:val="-2"/>
        </w:rPr>
        <w:t>Respondents</w:t>
      </w:r>
    </w:p>
    <w:p>
      <w:pPr>
        <w:pStyle w:val="BodyText"/>
        <w:spacing w:before="31"/>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00"/>
        <w:gridCol w:w="2900"/>
        <w:gridCol w:w="2900"/>
      </w:tblGrid>
      <w:tr>
        <w:trPr>
          <w:trHeight w:val="759" w:hRule="atLeast"/>
        </w:trPr>
        <w:tc>
          <w:tcPr>
            <w:tcW w:w="2900" w:type="dxa"/>
          </w:tcPr>
          <w:p>
            <w:pPr>
              <w:pStyle w:val="TableParagraph"/>
              <w:spacing w:before="114"/>
              <w:ind w:left="658" w:firstLine="183"/>
              <w:rPr>
                <w:b/>
                <w:sz w:val="24"/>
              </w:rPr>
            </w:pPr>
            <w:r>
              <w:rPr>
                <w:b/>
                <w:sz w:val="24"/>
              </w:rPr>
              <w:t>YEARS OF </w:t>
            </w:r>
            <w:r>
              <w:rPr>
                <w:b/>
                <w:spacing w:val="-2"/>
                <w:sz w:val="24"/>
              </w:rPr>
              <w:t>EXPERIENCE</w:t>
            </w:r>
          </w:p>
        </w:tc>
        <w:tc>
          <w:tcPr>
            <w:tcW w:w="2900" w:type="dxa"/>
          </w:tcPr>
          <w:p>
            <w:pPr>
              <w:pStyle w:val="TableParagraph"/>
              <w:spacing w:before="114"/>
              <w:ind w:left="25" w:right="10"/>
              <w:jc w:val="center"/>
              <w:rPr>
                <w:b/>
                <w:sz w:val="24"/>
              </w:rPr>
            </w:pPr>
            <w:r>
              <w:rPr>
                <w:b/>
                <w:spacing w:val="-2"/>
                <w:sz w:val="24"/>
              </w:rPr>
              <w:t>FREQUENCY</w:t>
            </w:r>
          </w:p>
        </w:tc>
        <w:tc>
          <w:tcPr>
            <w:tcW w:w="2900" w:type="dxa"/>
          </w:tcPr>
          <w:p>
            <w:pPr>
              <w:pStyle w:val="TableParagraph"/>
              <w:spacing w:before="114"/>
              <w:ind w:left="25" w:right="5"/>
              <w:jc w:val="center"/>
              <w:rPr>
                <w:b/>
                <w:sz w:val="24"/>
              </w:rPr>
            </w:pPr>
            <w:r>
              <w:rPr>
                <w:b/>
                <w:spacing w:val="-2"/>
                <w:sz w:val="24"/>
              </w:rPr>
              <w:t>PERCENTAGE</w:t>
            </w:r>
          </w:p>
        </w:tc>
      </w:tr>
      <w:tr>
        <w:trPr>
          <w:trHeight w:val="479" w:hRule="atLeast"/>
        </w:trPr>
        <w:tc>
          <w:tcPr>
            <w:tcW w:w="2900" w:type="dxa"/>
          </w:tcPr>
          <w:p>
            <w:pPr>
              <w:pStyle w:val="TableParagraph"/>
              <w:spacing w:before="111"/>
              <w:ind w:left="25" w:right="15"/>
              <w:jc w:val="center"/>
              <w:rPr>
                <w:sz w:val="24"/>
              </w:rPr>
            </w:pPr>
            <w:r>
              <w:rPr>
                <w:sz w:val="24"/>
              </w:rPr>
              <w:t>Less than 5 </w:t>
            </w:r>
            <w:r>
              <w:rPr>
                <w:spacing w:val="-2"/>
                <w:sz w:val="24"/>
              </w:rPr>
              <w:t>years</w:t>
            </w:r>
          </w:p>
        </w:tc>
        <w:tc>
          <w:tcPr>
            <w:tcW w:w="2900" w:type="dxa"/>
          </w:tcPr>
          <w:p>
            <w:pPr>
              <w:pStyle w:val="TableParagraph"/>
              <w:spacing w:before="111"/>
              <w:ind w:left="25" w:right="10"/>
              <w:jc w:val="center"/>
              <w:rPr>
                <w:sz w:val="24"/>
              </w:rPr>
            </w:pPr>
            <w:r>
              <w:rPr>
                <w:spacing w:val="-5"/>
                <w:sz w:val="24"/>
              </w:rPr>
              <w:t>29</w:t>
            </w:r>
          </w:p>
        </w:tc>
        <w:tc>
          <w:tcPr>
            <w:tcW w:w="2900" w:type="dxa"/>
          </w:tcPr>
          <w:p>
            <w:pPr>
              <w:pStyle w:val="TableParagraph"/>
              <w:spacing w:before="111"/>
              <w:ind w:left="25" w:right="5"/>
              <w:jc w:val="center"/>
              <w:rPr>
                <w:sz w:val="24"/>
              </w:rPr>
            </w:pPr>
            <w:r>
              <w:rPr>
                <w:spacing w:val="-2"/>
                <w:sz w:val="24"/>
              </w:rPr>
              <w:t>53.7%</w:t>
            </w:r>
          </w:p>
        </w:tc>
      </w:tr>
      <w:tr>
        <w:trPr>
          <w:trHeight w:val="480" w:hRule="atLeast"/>
        </w:trPr>
        <w:tc>
          <w:tcPr>
            <w:tcW w:w="2900" w:type="dxa"/>
          </w:tcPr>
          <w:p>
            <w:pPr>
              <w:pStyle w:val="TableParagraph"/>
              <w:spacing w:before="112"/>
              <w:ind w:left="25" w:right="15"/>
              <w:jc w:val="center"/>
              <w:rPr>
                <w:sz w:val="24"/>
              </w:rPr>
            </w:pPr>
            <w:r>
              <w:rPr>
                <w:sz w:val="24"/>
              </w:rPr>
              <w:t>5–10 </w:t>
            </w:r>
            <w:r>
              <w:rPr>
                <w:spacing w:val="-2"/>
                <w:sz w:val="24"/>
              </w:rPr>
              <w:t>years</w:t>
            </w:r>
          </w:p>
        </w:tc>
        <w:tc>
          <w:tcPr>
            <w:tcW w:w="2900" w:type="dxa"/>
          </w:tcPr>
          <w:p>
            <w:pPr>
              <w:pStyle w:val="TableParagraph"/>
              <w:spacing w:before="112"/>
              <w:ind w:left="25" w:right="10"/>
              <w:jc w:val="center"/>
              <w:rPr>
                <w:sz w:val="24"/>
              </w:rPr>
            </w:pPr>
            <w:r>
              <w:rPr>
                <w:spacing w:val="-5"/>
                <w:sz w:val="24"/>
              </w:rPr>
              <w:t>16</w:t>
            </w:r>
          </w:p>
        </w:tc>
        <w:tc>
          <w:tcPr>
            <w:tcW w:w="2900" w:type="dxa"/>
          </w:tcPr>
          <w:p>
            <w:pPr>
              <w:pStyle w:val="TableParagraph"/>
              <w:spacing w:before="112"/>
              <w:ind w:left="25" w:right="5"/>
              <w:jc w:val="center"/>
              <w:rPr>
                <w:sz w:val="24"/>
              </w:rPr>
            </w:pPr>
            <w:r>
              <w:rPr>
                <w:spacing w:val="-2"/>
                <w:sz w:val="24"/>
              </w:rPr>
              <w:t>29.6%</w:t>
            </w:r>
          </w:p>
        </w:tc>
      </w:tr>
      <w:tr>
        <w:trPr>
          <w:trHeight w:val="479" w:hRule="atLeast"/>
        </w:trPr>
        <w:tc>
          <w:tcPr>
            <w:tcW w:w="2900" w:type="dxa"/>
          </w:tcPr>
          <w:p>
            <w:pPr>
              <w:pStyle w:val="TableParagraph"/>
              <w:spacing w:before="113"/>
              <w:ind w:left="25" w:right="15"/>
              <w:jc w:val="center"/>
              <w:rPr>
                <w:sz w:val="24"/>
              </w:rPr>
            </w:pPr>
            <w:r>
              <w:rPr>
                <w:sz w:val="24"/>
              </w:rPr>
              <w:t>11–20</w:t>
            </w:r>
            <w:r>
              <w:rPr>
                <w:spacing w:val="-9"/>
                <w:sz w:val="24"/>
              </w:rPr>
              <w:t> </w:t>
            </w:r>
            <w:r>
              <w:rPr>
                <w:spacing w:val="-2"/>
                <w:sz w:val="24"/>
              </w:rPr>
              <w:t>years</w:t>
            </w:r>
          </w:p>
        </w:tc>
        <w:tc>
          <w:tcPr>
            <w:tcW w:w="2900" w:type="dxa"/>
          </w:tcPr>
          <w:p>
            <w:pPr>
              <w:pStyle w:val="TableParagraph"/>
              <w:spacing w:before="113"/>
              <w:ind w:left="25" w:right="10"/>
              <w:jc w:val="center"/>
              <w:rPr>
                <w:sz w:val="24"/>
              </w:rPr>
            </w:pPr>
            <w:r>
              <w:rPr>
                <w:spacing w:val="-10"/>
                <w:sz w:val="24"/>
              </w:rPr>
              <w:t>6</w:t>
            </w:r>
          </w:p>
        </w:tc>
        <w:tc>
          <w:tcPr>
            <w:tcW w:w="2900" w:type="dxa"/>
          </w:tcPr>
          <w:p>
            <w:pPr>
              <w:pStyle w:val="TableParagraph"/>
              <w:spacing w:before="113"/>
              <w:ind w:left="25" w:right="5"/>
              <w:jc w:val="center"/>
              <w:rPr>
                <w:sz w:val="24"/>
              </w:rPr>
            </w:pPr>
            <w:r>
              <w:rPr>
                <w:spacing w:val="-2"/>
                <w:sz w:val="24"/>
              </w:rPr>
              <w:t>11.1%</w:t>
            </w:r>
          </w:p>
        </w:tc>
      </w:tr>
      <w:tr>
        <w:trPr>
          <w:trHeight w:val="480" w:hRule="atLeast"/>
        </w:trPr>
        <w:tc>
          <w:tcPr>
            <w:tcW w:w="2900" w:type="dxa"/>
          </w:tcPr>
          <w:p>
            <w:pPr>
              <w:pStyle w:val="TableParagraph"/>
              <w:spacing w:before="114"/>
              <w:ind w:left="25" w:right="15"/>
              <w:jc w:val="center"/>
              <w:rPr>
                <w:sz w:val="24"/>
              </w:rPr>
            </w:pPr>
            <w:r>
              <w:rPr>
                <w:sz w:val="24"/>
              </w:rPr>
              <w:t>More than 20 </w:t>
            </w:r>
            <w:r>
              <w:rPr>
                <w:spacing w:val="-2"/>
                <w:sz w:val="24"/>
              </w:rPr>
              <w:t>years</w:t>
            </w:r>
          </w:p>
        </w:tc>
        <w:tc>
          <w:tcPr>
            <w:tcW w:w="2900" w:type="dxa"/>
          </w:tcPr>
          <w:p>
            <w:pPr>
              <w:pStyle w:val="TableParagraph"/>
              <w:spacing w:before="114"/>
              <w:ind w:left="25" w:right="10"/>
              <w:jc w:val="center"/>
              <w:rPr>
                <w:sz w:val="24"/>
              </w:rPr>
            </w:pPr>
            <w:r>
              <w:rPr>
                <w:spacing w:val="-10"/>
                <w:sz w:val="24"/>
              </w:rPr>
              <w:t>3</w:t>
            </w:r>
          </w:p>
        </w:tc>
        <w:tc>
          <w:tcPr>
            <w:tcW w:w="2900" w:type="dxa"/>
          </w:tcPr>
          <w:p>
            <w:pPr>
              <w:pStyle w:val="TableParagraph"/>
              <w:spacing w:before="114"/>
              <w:ind w:left="25" w:right="5"/>
              <w:jc w:val="center"/>
              <w:rPr>
                <w:sz w:val="24"/>
              </w:rPr>
            </w:pPr>
            <w:r>
              <w:rPr>
                <w:spacing w:val="-4"/>
                <w:sz w:val="24"/>
              </w:rPr>
              <w:t>5.6%</w:t>
            </w:r>
          </w:p>
        </w:tc>
      </w:tr>
      <w:tr>
        <w:trPr>
          <w:trHeight w:val="479" w:hRule="atLeast"/>
        </w:trPr>
        <w:tc>
          <w:tcPr>
            <w:tcW w:w="2900" w:type="dxa"/>
          </w:tcPr>
          <w:p>
            <w:pPr>
              <w:pStyle w:val="TableParagraph"/>
              <w:spacing w:before="115"/>
              <w:ind w:left="25" w:right="15"/>
              <w:jc w:val="center"/>
              <w:rPr>
                <w:b/>
                <w:sz w:val="24"/>
              </w:rPr>
            </w:pPr>
            <w:r>
              <w:rPr>
                <w:b/>
                <w:spacing w:val="-2"/>
                <w:sz w:val="24"/>
              </w:rPr>
              <w:t>Total</w:t>
            </w:r>
          </w:p>
        </w:tc>
        <w:tc>
          <w:tcPr>
            <w:tcW w:w="2900" w:type="dxa"/>
          </w:tcPr>
          <w:p>
            <w:pPr>
              <w:pStyle w:val="TableParagraph"/>
              <w:spacing w:before="115"/>
              <w:ind w:left="25" w:right="10"/>
              <w:jc w:val="center"/>
              <w:rPr>
                <w:b/>
                <w:sz w:val="24"/>
              </w:rPr>
            </w:pPr>
            <w:r>
              <w:rPr>
                <w:b/>
                <w:spacing w:val="-5"/>
                <w:sz w:val="24"/>
              </w:rPr>
              <w:t>54</w:t>
            </w:r>
          </w:p>
        </w:tc>
        <w:tc>
          <w:tcPr>
            <w:tcW w:w="2900" w:type="dxa"/>
          </w:tcPr>
          <w:p>
            <w:pPr>
              <w:pStyle w:val="TableParagraph"/>
              <w:spacing w:before="115"/>
              <w:ind w:left="25" w:right="5"/>
              <w:jc w:val="center"/>
              <w:rPr>
                <w:b/>
                <w:sz w:val="24"/>
              </w:rPr>
            </w:pPr>
            <w:r>
              <w:rPr>
                <w:b/>
                <w:spacing w:val="-4"/>
                <w:sz w:val="24"/>
              </w:rPr>
              <w:t>100%</w:t>
            </w:r>
          </w:p>
        </w:tc>
      </w:tr>
    </w:tbl>
    <w:p>
      <w:pPr>
        <w:pStyle w:val="TableParagraph"/>
        <w:spacing w:after="0"/>
        <w:jc w:val="center"/>
        <w:rPr>
          <w:b/>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799488">
                <wp:simplePos x="0" y="0"/>
                <wp:positionH relativeFrom="page">
                  <wp:posOffset>0</wp:posOffset>
                </wp:positionH>
                <wp:positionV relativeFrom="page">
                  <wp:posOffset>9525</wp:posOffset>
                </wp:positionV>
                <wp:extent cx="7772400" cy="1004887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7772400" cy="10048875"/>
                          <a:chExt cx="7772400" cy="10048875"/>
                        </a:xfrm>
                      </wpg:grpSpPr>
                      <pic:pic>
                        <pic:nvPicPr>
                          <pic:cNvPr id="506" name="Image 506"/>
                          <pic:cNvPicPr/>
                        </pic:nvPicPr>
                        <pic:blipFill>
                          <a:blip r:embed="rId7" cstate="print"/>
                          <a:stretch>
                            <a:fillRect/>
                          </a:stretch>
                        </pic:blipFill>
                        <pic:spPr>
                          <a:xfrm>
                            <a:off x="0" y="926455"/>
                            <a:ext cx="7772400" cy="352425"/>
                          </a:xfrm>
                          <a:prstGeom prst="rect">
                            <a:avLst/>
                          </a:prstGeom>
                        </pic:spPr>
                      </pic:pic>
                      <wps:wsp>
                        <wps:cNvPr id="507" name="Graphic 50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08" name="Graphic 50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09" name="Graphic 50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10" name="Graphic 51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6992" id="docshapegroup154" coordorigin="0,15" coordsize="12240,15825">
                <v:shape style="position:absolute;left:0;top:1473;width:12240;height:555" type="#_x0000_t75" id="docshape15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4" w:firstLine="720"/>
        <w:jc w:val="both"/>
      </w:pPr>
      <w:r>
        <w:rPr/>
        <w:t>Table 4.2 shows</w:t>
      </w:r>
      <w:r>
        <w:rPr>
          <w:spacing w:val="-4"/>
        </w:rPr>
        <w:t> </w:t>
      </w:r>
      <w:r>
        <w:rPr/>
        <w:t>the</w:t>
      </w:r>
      <w:r>
        <w:rPr>
          <w:spacing w:val="-4"/>
        </w:rPr>
        <w:t> </w:t>
      </w:r>
      <w:r>
        <w:rPr/>
        <w:t>years</w:t>
      </w:r>
      <w:r>
        <w:rPr>
          <w:spacing w:val="-4"/>
        </w:rPr>
        <w:t> </w:t>
      </w:r>
      <w:r>
        <w:rPr/>
        <w:t>of</w:t>
      </w:r>
      <w:r>
        <w:rPr>
          <w:spacing w:val="-4"/>
        </w:rPr>
        <w:t> </w:t>
      </w:r>
      <w:r>
        <w:rPr/>
        <w:t>experience</w:t>
      </w:r>
      <w:r>
        <w:rPr>
          <w:spacing w:val="-4"/>
        </w:rPr>
        <w:t> </w:t>
      </w:r>
      <w:r>
        <w:rPr/>
        <w:t>of</w:t>
      </w:r>
      <w:r>
        <w:rPr>
          <w:spacing w:val="-4"/>
        </w:rPr>
        <w:t> </w:t>
      </w:r>
      <w:r>
        <w:rPr/>
        <w:t>the</w:t>
      </w:r>
      <w:r>
        <w:rPr>
          <w:spacing w:val="-4"/>
        </w:rPr>
        <w:t> </w:t>
      </w:r>
      <w:r>
        <w:rPr/>
        <w:t>experts</w:t>
      </w:r>
      <w:r>
        <w:rPr>
          <w:spacing w:val="-4"/>
        </w:rPr>
        <w:t> </w:t>
      </w:r>
      <w:r>
        <w:rPr/>
        <w:t>as</w:t>
      </w:r>
      <w:r>
        <w:rPr>
          <w:spacing w:val="-4"/>
        </w:rPr>
        <w:t> </w:t>
      </w:r>
      <w:r>
        <w:rPr/>
        <w:t>respondents.</w:t>
      </w:r>
      <w:r>
        <w:rPr>
          <w:spacing w:val="-4"/>
        </w:rPr>
        <w:t> </w:t>
      </w:r>
      <w:r>
        <w:rPr/>
        <w:t>The</w:t>
      </w:r>
      <w:r>
        <w:rPr>
          <w:spacing w:val="-4"/>
        </w:rPr>
        <w:t> </w:t>
      </w:r>
      <w:r>
        <w:rPr/>
        <w:t>greatest number of respondents is</w:t>
      </w:r>
      <w:r>
        <w:rPr>
          <w:spacing w:val="-3"/>
        </w:rPr>
        <w:t> </w:t>
      </w:r>
      <w:r>
        <w:rPr/>
        <w:t>those</w:t>
      </w:r>
      <w:r>
        <w:rPr>
          <w:spacing w:val="-3"/>
        </w:rPr>
        <w:t> </w:t>
      </w:r>
      <w:r>
        <w:rPr/>
        <w:t>who</w:t>
      </w:r>
      <w:r>
        <w:rPr>
          <w:spacing w:val="-3"/>
        </w:rPr>
        <w:t> </w:t>
      </w:r>
      <w:r>
        <w:rPr/>
        <w:t>have</w:t>
      </w:r>
      <w:r>
        <w:rPr>
          <w:spacing w:val="-3"/>
        </w:rPr>
        <w:t> </w:t>
      </w:r>
      <w:r>
        <w:rPr/>
        <w:t>less</w:t>
      </w:r>
      <w:r>
        <w:rPr>
          <w:spacing w:val="-3"/>
        </w:rPr>
        <w:t> </w:t>
      </w:r>
      <w:r>
        <w:rPr/>
        <w:t>than</w:t>
      </w:r>
      <w:r>
        <w:rPr>
          <w:spacing w:val="-3"/>
        </w:rPr>
        <w:t> </w:t>
      </w:r>
      <w:r>
        <w:rPr/>
        <w:t>5</w:t>
      </w:r>
      <w:r>
        <w:rPr>
          <w:spacing w:val="-3"/>
        </w:rPr>
        <w:t> </w:t>
      </w:r>
      <w:r>
        <w:rPr/>
        <w:t>years</w:t>
      </w:r>
      <w:r>
        <w:rPr>
          <w:spacing w:val="-3"/>
        </w:rPr>
        <w:t> </w:t>
      </w:r>
      <w:r>
        <w:rPr/>
        <w:t>of</w:t>
      </w:r>
      <w:r>
        <w:rPr>
          <w:spacing w:val="-3"/>
        </w:rPr>
        <w:t> </w:t>
      </w:r>
      <w:r>
        <w:rPr/>
        <w:t>experience,</w:t>
      </w:r>
      <w:r>
        <w:rPr>
          <w:spacing w:val="-3"/>
        </w:rPr>
        <w:t> </w:t>
      </w:r>
      <w:r>
        <w:rPr/>
        <w:t>amounting</w:t>
      </w:r>
      <w:r>
        <w:rPr>
          <w:spacing w:val="-3"/>
        </w:rPr>
        <w:t> </w:t>
      </w:r>
      <w:r>
        <w:rPr/>
        <w:t>to</w:t>
      </w:r>
      <w:r>
        <w:rPr>
          <w:spacing w:val="-3"/>
        </w:rPr>
        <w:t> </w:t>
      </w:r>
      <w:r>
        <w:rPr/>
        <w:t>29 respondents or 53.7%. Next is 5-10 years of experience for 16 respondents or 29.6%. There are 6 respondents or 11.1% with 11-20 years of experience, while there are 3 respondents or 5.6% with more than 20 years of experience.</w:t>
      </w:r>
    </w:p>
    <w:p>
      <w:pPr>
        <w:pStyle w:val="BodyText"/>
        <w:spacing w:line="480" w:lineRule="auto"/>
        <w:ind w:left="360" w:right="281" w:firstLine="720"/>
        <w:jc w:val="both"/>
      </w:pPr>
      <w:r>
        <w:rPr/>
        <w:t>From the distribution above, it can be seen that the respondents are </w:t>
      </w:r>
      <w:r>
        <w:rPr/>
        <w:t>both experienced and very experienced individuals.</w:t>
      </w:r>
      <w:r>
        <w:rPr>
          <w:spacing w:val="-4"/>
        </w:rPr>
        <w:t> </w:t>
      </w:r>
      <w:r>
        <w:rPr/>
        <w:t>Their</w:t>
      </w:r>
      <w:r>
        <w:rPr>
          <w:spacing w:val="-4"/>
        </w:rPr>
        <w:t> </w:t>
      </w:r>
      <w:r>
        <w:rPr/>
        <w:t>backgrounds</w:t>
      </w:r>
      <w:r>
        <w:rPr>
          <w:spacing w:val="-4"/>
        </w:rPr>
        <w:t> </w:t>
      </w:r>
      <w:r>
        <w:rPr/>
        <w:t>and</w:t>
      </w:r>
      <w:r>
        <w:rPr>
          <w:spacing w:val="-4"/>
        </w:rPr>
        <w:t> </w:t>
      </w:r>
      <w:r>
        <w:rPr/>
        <w:t>years</w:t>
      </w:r>
      <w:r>
        <w:rPr>
          <w:spacing w:val="-4"/>
        </w:rPr>
        <w:t> </w:t>
      </w:r>
      <w:r>
        <w:rPr/>
        <w:t>of</w:t>
      </w:r>
      <w:r>
        <w:rPr>
          <w:spacing w:val="-4"/>
        </w:rPr>
        <w:t> </w:t>
      </w:r>
      <w:r>
        <w:rPr/>
        <w:t>experience give different viewpoints when evaluating the shore protection structures being studied.</w:t>
      </w:r>
    </w:p>
    <w:p>
      <w:pPr>
        <w:pStyle w:val="BodyText"/>
        <w:spacing w:before="275"/>
      </w:pPr>
    </w:p>
    <w:p>
      <w:pPr>
        <w:pStyle w:val="BodyText"/>
        <w:spacing w:line="480" w:lineRule="auto" w:before="1"/>
        <w:ind w:left="360" w:right="991"/>
      </w:pPr>
      <w:r>
        <w:rPr/>
        <w:t>Table</w:t>
      </w:r>
      <w:r>
        <w:rPr>
          <w:spacing w:val="-8"/>
        </w:rPr>
        <w:t> </w:t>
      </w:r>
      <w:r>
        <w:rPr/>
        <w:t>4.3.</w:t>
      </w:r>
      <w:r>
        <w:rPr>
          <w:spacing w:val="-8"/>
        </w:rPr>
        <w:t> </w:t>
      </w:r>
      <w:r>
        <w:rPr/>
        <w:t>Respondents’</w:t>
      </w:r>
      <w:r>
        <w:rPr>
          <w:spacing w:val="-8"/>
        </w:rPr>
        <w:t> </w:t>
      </w:r>
      <w:r>
        <w:rPr/>
        <w:t>experience,</w:t>
      </w:r>
      <w:r>
        <w:rPr>
          <w:spacing w:val="-8"/>
        </w:rPr>
        <w:t> </w:t>
      </w:r>
      <w:r>
        <w:rPr/>
        <w:t>familiarity,</w:t>
      </w:r>
      <w:r>
        <w:rPr>
          <w:spacing w:val="-8"/>
        </w:rPr>
        <w:t> </w:t>
      </w:r>
      <w:r>
        <w:rPr/>
        <w:t>and</w:t>
      </w:r>
      <w:r>
        <w:rPr>
          <w:spacing w:val="-8"/>
        </w:rPr>
        <w:t> </w:t>
      </w:r>
      <w:r>
        <w:rPr/>
        <w:t>training</w:t>
      </w:r>
      <w:r>
        <w:rPr>
          <w:spacing w:val="-8"/>
        </w:rPr>
        <w:t> </w:t>
      </w:r>
      <w:r>
        <w:rPr/>
        <w:t>related</w:t>
      </w:r>
      <w:r>
        <w:rPr>
          <w:spacing w:val="-8"/>
        </w:rPr>
        <w:t> </w:t>
      </w:r>
      <w:r>
        <w:rPr/>
        <w:t>to</w:t>
      </w:r>
      <w:r>
        <w:rPr>
          <w:spacing w:val="-8"/>
        </w:rPr>
        <w:t> </w:t>
      </w:r>
      <w:r>
        <w:rPr/>
        <w:t>Shoreline Protection Structures</w: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40"/>
        <w:gridCol w:w="1580"/>
        <w:gridCol w:w="1740"/>
        <w:gridCol w:w="1880"/>
      </w:tblGrid>
      <w:tr>
        <w:trPr>
          <w:trHeight w:val="479" w:hRule="atLeast"/>
        </w:trPr>
        <w:tc>
          <w:tcPr>
            <w:tcW w:w="3540" w:type="dxa"/>
          </w:tcPr>
          <w:p>
            <w:pPr>
              <w:pStyle w:val="TableParagraph"/>
              <w:spacing w:before="100"/>
              <w:ind w:left="1126"/>
              <w:rPr>
                <w:b/>
                <w:sz w:val="24"/>
              </w:rPr>
            </w:pPr>
            <w:r>
              <w:rPr>
                <w:b/>
                <w:spacing w:val="-2"/>
                <w:sz w:val="24"/>
              </w:rPr>
              <w:t>QUESTION</w:t>
            </w:r>
          </w:p>
        </w:tc>
        <w:tc>
          <w:tcPr>
            <w:tcW w:w="1580" w:type="dxa"/>
          </w:tcPr>
          <w:p>
            <w:pPr>
              <w:pStyle w:val="TableParagraph"/>
              <w:spacing w:before="100"/>
              <w:ind w:left="10"/>
              <w:jc w:val="center"/>
              <w:rPr>
                <w:b/>
                <w:sz w:val="24"/>
              </w:rPr>
            </w:pPr>
            <w:r>
              <w:rPr>
                <w:b/>
                <w:spacing w:val="-2"/>
                <w:sz w:val="24"/>
              </w:rPr>
              <w:t>RESPONSE</w:t>
            </w:r>
          </w:p>
        </w:tc>
        <w:tc>
          <w:tcPr>
            <w:tcW w:w="1740" w:type="dxa"/>
          </w:tcPr>
          <w:p>
            <w:pPr>
              <w:pStyle w:val="TableParagraph"/>
              <w:spacing w:before="100"/>
              <w:ind w:left="20"/>
              <w:jc w:val="center"/>
              <w:rPr>
                <w:b/>
                <w:sz w:val="24"/>
              </w:rPr>
            </w:pPr>
            <w:r>
              <w:rPr>
                <w:b/>
                <w:spacing w:val="-2"/>
                <w:sz w:val="24"/>
              </w:rPr>
              <w:t>FREQUENCY</w:t>
            </w:r>
          </w:p>
        </w:tc>
        <w:tc>
          <w:tcPr>
            <w:tcW w:w="1880" w:type="dxa"/>
          </w:tcPr>
          <w:p>
            <w:pPr>
              <w:pStyle w:val="TableParagraph"/>
              <w:spacing w:before="100"/>
              <w:ind w:left="15"/>
              <w:jc w:val="center"/>
              <w:rPr>
                <w:b/>
                <w:sz w:val="24"/>
              </w:rPr>
            </w:pPr>
            <w:r>
              <w:rPr>
                <w:b/>
                <w:spacing w:val="-2"/>
                <w:sz w:val="24"/>
              </w:rPr>
              <w:t>PERCENTAGE</w:t>
            </w:r>
          </w:p>
        </w:tc>
      </w:tr>
      <w:tr>
        <w:trPr>
          <w:trHeight w:val="479" w:hRule="atLeast"/>
        </w:trPr>
        <w:tc>
          <w:tcPr>
            <w:tcW w:w="3540" w:type="dxa"/>
            <w:vMerge w:val="restart"/>
          </w:tcPr>
          <w:p>
            <w:pPr>
              <w:pStyle w:val="TableParagraph"/>
              <w:spacing w:before="64"/>
              <w:rPr>
                <w:sz w:val="24"/>
              </w:rPr>
            </w:pPr>
          </w:p>
          <w:p>
            <w:pPr>
              <w:pStyle w:val="TableParagraph"/>
              <w:spacing w:before="1"/>
              <w:ind w:left="94" w:right="98"/>
              <w:jc w:val="both"/>
              <w:rPr>
                <w:sz w:val="24"/>
              </w:rPr>
            </w:pPr>
            <w:r>
              <w:rPr>
                <w:sz w:val="24"/>
              </w:rPr>
              <w:t>Have you worked on or</w:t>
            </w:r>
            <w:r>
              <w:rPr>
                <w:spacing w:val="40"/>
                <w:sz w:val="24"/>
              </w:rPr>
              <w:t> </w:t>
            </w:r>
            <w:r>
              <w:rPr>
                <w:sz w:val="24"/>
              </w:rPr>
              <w:t>supervised a Shoreline </w:t>
            </w:r>
            <w:r>
              <w:rPr>
                <w:sz w:val="24"/>
              </w:rPr>
              <w:t>Protection </w:t>
            </w:r>
            <w:r>
              <w:rPr>
                <w:spacing w:val="-2"/>
                <w:sz w:val="24"/>
              </w:rPr>
              <w:t>Structures?</w:t>
            </w:r>
          </w:p>
        </w:tc>
        <w:tc>
          <w:tcPr>
            <w:tcW w:w="1580" w:type="dxa"/>
          </w:tcPr>
          <w:p>
            <w:pPr>
              <w:pStyle w:val="TableParagraph"/>
              <w:spacing w:before="101"/>
              <w:ind w:left="10"/>
              <w:jc w:val="center"/>
              <w:rPr>
                <w:sz w:val="24"/>
              </w:rPr>
            </w:pPr>
            <w:r>
              <w:rPr>
                <w:spacing w:val="-5"/>
                <w:sz w:val="24"/>
              </w:rPr>
              <w:t>Yes</w:t>
            </w:r>
          </w:p>
        </w:tc>
        <w:tc>
          <w:tcPr>
            <w:tcW w:w="1740" w:type="dxa"/>
          </w:tcPr>
          <w:p>
            <w:pPr>
              <w:pStyle w:val="TableParagraph"/>
              <w:spacing w:before="101"/>
              <w:ind w:left="20"/>
              <w:jc w:val="center"/>
              <w:rPr>
                <w:sz w:val="24"/>
              </w:rPr>
            </w:pPr>
            <w:r>
              <w:rPr>
                <w:spacing w:val="-5"/>
                <w:sz w:val="24"/>
              </w:rPr>
              <w:t>15</w:t>
            </w:r>
          </w:p>
        </w:tc>
        <w:tc>
          <w:tcPr>
            <w:tcW w:w="1880" w:type="dxa"/>
          </w:tcPr>
          <w:p>
            <w:pPr>
              <w:pStyle w:val="TableParagraph"/>
              <w:spacing w:before="101"/>
              <w:ind w:left="15"/>
              <w:jc w:val="center"/>
              <w:rPr>
                <w:sz w:val="24"/>
              </w:rPr>
            </w:pPr>
            <w:r>
              <w:rPr>
                <w:spacing w:val="-2"/>
                <w:sz w:val="24"/>
              </w:rPr>
              <w:t>27.8%</w:t>
            </w:r>
          </w:p>
        </w:tc>
      </w:tr>
      <w:tr>
        <w:trPr>
          <w:trHeight w:val="1279" w:hRule="atLeast"/>
        </w:trPr>
        <w:tc>
          <w:tcPr>
            <w:tcW w:w="3540" w:type="dxa"/>
            <w:vMerge/>
            <w:tcBorders>
              <w:top w:val="nil"/>
            </w:tcBorders>
          </w:tcPr>
          <w:p>
            <w:pPr>
              <w:rPr>
                <w:sz w:val="2"/>
                <w:szCs w:val="2"/>
              </w:rPr>
            </w:pPr>
          </w:p>
        </w:tc>
        <w:tc>
          <w:tcPr>
            <w:tcW w:w="1580" w:type="dxa"/>
          </w:tcPr>
          <w:p>
            <w:pPr>
              <w:pStyle w:val="TableParagraph"/>
              <w:spacing w:before="102"/>
              <w:ind w:left="10"/>
              <w:jc w:val="center"/>
              <w:rPr>
                <w:sz w:val="24"/>
              </w:rPr>
            </w:pPr>
            <w:r>
              <w:rPr>
                <w:spacing w:val="-5"/>
                <w:sz w:val="24"/>
              </w:rPr>
              <w:t>No</w:t>
            </w:r>
          </w:p>
        </w:tc>
        <w:tc>
          <w:tcPr>
            <w:tcW w:w="1740" w:type="dxa"/>
          </w:tcPr>
          <w:p>
            <w:pPr>
              <w:pStyle w:val="TableParagraph"/>
              <w:spacing w:before="102"/>
              <w:ind w:left="20"/>
              <w:jc w:val="center"/>
              <w:rPr>
                <w:sz w:val="24"/>
              </w:rPr>
            </w:pPr>
            <w:r>
              <w:rPr>
                <w:spacing w:val="-5"/>
                <w:sz w:val="24"/>
              </w:rPr>
              <w:t>39</w:t>
            </w:r>
          </w:p>
        </w:tc>
        <w:tc>
          <w:tcPr>
            <w:tcW w:w="1880" w:type="dxa"/>
          </w:tcPr>
          <w:p>
            <w:pPr>
              <w:pStyle w:val="TableParagraph"/>
              <w:spacing w:before="102"/>
              <w:ind w:left="15"/>
              <w:jc w:val="center"/>
              <w:rPr>
                <w:sz w:val="24"/>
              </w:rPr>
            </w:pPr>
            <w:r>
              <w:rPr>
                <w:spacing w:val="-2"/>
                <w:sz w:val="24"/>
              </w:rPr>
              <w:t>72.2%</w:t>
            </w:r>
          </w:p>
        </w:tc>
      </w:tr>
      <w:tr>
        <w:trPr>
          <w:trHeight w:val="480" w:hRule="atLeast"/>
        </w:trPr>
        <w:tc>
          <w:tcPr>
            <w:tcW w:w="3540" w:type="dxa"/>
          </w:tcPr>
          <w:p>
            <w:pPr>
              <w:pStyle w:val="TableParagraph"/>
              <w:spacing w:before="109"/>
              <w:ind w:left="94"/>
              <w:rPr>
                <w:b/>
                <w:sz w:val="24"/>
              </w:rPr>
            </w:pPr>
            <w:r>
              <w:rPr>
                <w:b/>
                <w:spacing w:val="-2"/>
                <w:sz w:val="24"/>
              </w:rPr>
              <w:t>Total</w:t>
            </w:r>
          </w:p>
        </w:tc>
        <w:tc>
          <w:tcPr>
            <w:tcW w:w="1580" w:type="dxa"/>
          </w:tcPr>
          <w:p>
            <w:pPr>
              <w:pStyle w:val="TableParagraph"/>
              <w:rPr>
                <w:sz w:val="22"/>
              </w:rPr>
            </w:pPr>
          </w:p>
        </w:tc>
        <w:tc>
          <w:tcPr>
            <w:tcW w:w="1740" w:type="dxa"/>
          </w:tcPr>
          <w:p>
            <w:pPr>
              <w:pStyle w:val="TableParagraph"/>
              <w:spacing w:before="109"/>
              <w:ind w:left="20"/>
              <w:jc w:val="center"/>
              <w:rPr>
                <w:b/>
                <w:sz w:val="24"/>
              </w:rPr>
            </w:pPr>
            <w:r>
              <w:rPr>
                <w:b/>
                <w:spacing w:val="-5"/>
                <w:sz w:val="24"/>
              </w:rPr>
              <w:t>54</w:t>
            </w:r>
          </w:p>
        </w:tc>
        <w:tc>
          <w:tcPr>
            <w:tcW w:w="1880" w:type="dxa"/>
          </w:tcPr>
          <w:p>
            <w:pPr>
              <w:pStyle w:val="TableParagraph"/>
              <w:spacing w:before="109"/>
              <w:ind w:left="15"/>
              <w:jc w:val="center"/>
              <w:rPr>
                <w:b/>
                <w:sz w:val="24"/>
              </w:rPr>
            </w:pPr>
            <w:r>
              <w:rPr>
                <w:b/>
                <w:spacing w:val="-2"/>
                <w:sz w:val="24"/>
              </w:rPr>
              <w:t>100.0%</w:t>
            </w:r>
          </w:p>
        </w:tc>
      </w:tr>
      <w:tr>
        <w:trPr>
          <w:trHeight w:val="479" w:hRule="atLeast"/>
        </w:trPr>
        <w:tc>
          <w:tcPr>
            <w:tcW w:w="3540" w:type="dxa"/>
            <w:vMerge w:val="restart"/>
          </w:tcPr>
          <w:p>
            <w:pPr>
              <w:pStyle w:val="TableParagraph"/>
              <w:spacing w:before="74"/>
              <w:rPr>
                <w:sz w:val="24"/>
              </w:rPr>
            </w:pPr>
          </w:p>
          <w:p>
            <w:pPr>
              <w:pStyle w:val="TableParagraph"/>
              <w:spacing w:before="1"/>
              <w:ind w:left="94" w:right="95"/>
              <w:jc w:val="both"/>
              <w:rPr>
                <w:sz w:val="24"/>
              </w:rPr>
            </w:pPr>
            <w:r>
              <w:rPr>
                <w:sz w:val="24"/>
              </w:rPr>
              <w:t>Are you familiar with </w:t>
            </w:r>
            <w:r>
              <w:rPr>
                <w:sz w:val="24"/>
              </w:rPr>
              <w:t>different types of Shoreline Protection Structures (Seawalls,</w:t>
            </w:r>
            <w:r>
              <w:rPr>
                <w:spacing w:val="-1"/>
                <w:sz w:val="24"/>
              </w:rPr>
              <w:t> </w:t>
            </w:r>
            <w:r>
              <w:rPr>
                <w:sz w:val="24"/>
              </w:rPr>
              <w:t>Revetments, Riprap, Breakwater, Mangrove </w:t>
            </w:r>
            <w:r>
              <w:rPr>
                <w:spacing w:val="-2"/>
                <w:sz w:val="24"/>
              </w:rPr>
              <w:t>Rehabilitation)?</w:t>
            </w:r>
          </w:p>
        </w:tc>
        <w:tc>
          <w:tcPr>
            <w:tcW w:w="1580" w:type="dxa"/>
          </w:tcPr>
          <w:p>
            <w:pPr>
              <w:pStyle w:val="TableParagraph"/>
              <w:spacing w:before="110"/>
              <w:ind w:left="10"/>
              <w:jc w:val="center"/>
              <w:rPr>
                <w:sz w:val="24"/>
              </w:rPr>
            </w:pPr>
            <w:r>
              <w:rPr>
                <w:spacing w:val="-5"/>
                <w:sz w:val="24"/>
              </w:rPr>
              <w:t>Yes</w:t>
            </w:r>
          </w:p>
        </w:tc>
        <w:tc>
          <w:tcPr>
            <w:tcW w:w="1740" w:type="dxa"/>
          </w:tcPr>
          <w:p>
            <w:pPr>
              <w:pStyle w:val="TableParagraph"/>
              <w:spacing w:before="110"/>
              <w:ind w:left="20"/>
              <w:jc w:val="center"/>
              <w:rPr>
                <w:sz w:val="24"/>
              </w:rPr>
            </w:pPr>
            <w:r>
              <w:rPr>
                <w:spacing w:val="-5"/>
                <w:sz w:val="24"/>
              </w:rPr>
              <w:t>49</w:t>
            </w:r>
          </w:p>
        </w:tc>
        <w:tc>
          <w:tcPr>
            <w:tcW w:w="1880" w:type="dxa"/>
          </w:tcPr>
          <w:p>
            <w:pPr>
              <w:pStyle w:val="TableParagraph"/>
              <w:spacing w:before="110"/>
              <w:ind w:left="15"/>
              <w:jc w:val="center"/>
              <w:rPr>
                <w:sz w:val="24"/>
              </w:rPr>
            </w:pPr>
            <w:r>
              <w:rPr>
                <w:spacing w:val="-2"/>
                <w:sz w:val="24"/>
              </w:rPr>
              <w:t>90.7%</w:t>
            </w:r>
          </w:p>
        </w:tc>
      </w:tr>
      <w:tr>
        <w:trPr>
          <w:trHeight w:val="1579" w:hRule="atLeast"/>
        </w:trPr>
        <w:tc>
          <w:tcPr>
            <w:tcW w:w="3540" w:type="dxa"/>
            <w:vMerge/>
            <w:tcBorders>
              <w:top w:val="nil"/>
            </w:tcBorders>
          </w:tcPr>
          <w:p>
            <w:pPr>
              <w:rPr>
                <w:sz w:val="2"/>
                <w:szCs w:val="2"/>
              </w:rPr>
            </w:pPr>
          </w:p>
        </w:tc>
        <w:tc>
          <w:tcPr>
            <w:tcW w:w="1580" w:type="dxa"/>
          </w:tcPr>
          <w:p>
            <w:pPr>
              <w:pStyle w:val="TableParagraph"/>
              <w:spacing w:before="112"/>
              <w:ind w:left="10"/>
              <w:jc w:val="center"/>
              <w:rPr>
                <w:sz w:val="24"/>
              </w:rPr>
            </w:pPr>
            <w:r>
              <w:rPr>
                <w:spacing w:val="-5"/>
                <w:sz w:val="24"/>
              </w:rPr>
              <w:t>No</w:t>
            </w:r>
          </w:p>
        </w:tc>
        <w:tc>
          <w:tcPr>
            <w:tcW w:w="1740" w:type="dxa"/>
          </w:tcPr>
          <w:p>
            <w:pPr>
              <w:pStyle w:val="TableParagraph"/>
              <w:spacing w:before="112"/>
              <w:ind w:left="20"/>
              <w:jc w:val="center"/>
              <w:rPr>
                <w:sz w:val="24"/>
              </w:rPr>
            </w:pPr>
            <w:r>
              <w:rPr>
                <w:spacing w:val="-10"/>
                <w:sz w:val="24"/>
              </w:rPr>
              <w:t>5</w:t>
            </w:r>
          </w:p>
        </w:tc>
        <w:tc>
          <w:tcPr>
            <w:tcW w:w="1880" w:type="dxa"/>
          </w:tcPr>
          <w:p>
            <w:pPr>
              <w:pStyle w:val="TableParagraph"/>
              <w:spacing w:before="112"/>
              <w:ind w:left="15"/>
              <w:jc w:val="center"/>
              <w:rPr>
                <w:sz w:val="24"/>
              </w:rPr>
            </w:pPr>
            <w:r>
              <w:rPr>
                <w:spacing w:val="-4"/>
                <w:sz w:val="24"/>
              </w:rPr>
              <w:t>9.3%</w:t>
            </w:r>
          </w:p>
        </w:tc>
      </w:tr>
      <w:tr>
        <w:trPr>
          <w:trHeight w:val="480" w:hRule="atLeast"/>
        </w:trPr>
        <w:tc>
          <w:tcPr>
            <w:tcW w:w="3540" w:type="dxa"/>
          </w:tcPr>
          <w:p>
            <w:pPr>
              <w:pStyle w:val="TableParagraph"/>
              <w:spacing w:before="95"/>
              <w:ind w:left="94"/>
              <w:rPr>
                <w:b/>
                <w:sz w:val="24"/>
              </w:rPr>
            </w:pPr>
            <w:r>
              <w:rPr>
                <w:b/>
                <w:spacing w:val="-2"/>
                <w:sz w:val="24"/>
              </w:rPr>
              <w:t>Total</w:t>
            </w:r>
          </w:p>
        </w:tc>
        <w:tc>
          <w:tcPr>
            <w:tcW w:w="1580" w:type="dxa"/>
          </w:tcPr>
          <w:p>
            <w:pPr>
              <w:pStyle w:val="TableParagraph"/>
              <w:rPr>
                <w:sz w:val="22"/>
              </w:rPr>
            </w:pPr>
          </w:p>
        </w:tc>
        <w:tc>
          <w:tcPr>
            <w:tcW w:w="1740" w:type="dxa"/>
          </w:tcPr>
          <w:p>
            <w:pPr>
              <w:pStyle w:val="TableParagraph"/>
              <w:spacing w:before="95"/>
              <w:ind w:left="20"/>
              <w:jc w:val="center"/>
              <w:rPr>
                <w:b/>
                <w:sz w:val="24"/>
              </w:rPr>
            </w:pPr>
            <w:r>
              <w:rPr>
                <w:b/>
                <w:spacing w:val="-5"/>
                <w:sz w:val="24"/>
              </w:rPr>
              <w:t>54</w:t>
            </w:r>
          </w:p>
        </w:tc>
        <w:tc>
          <w:tcPr>
            <w:tcW w:w="1880" w:type="dxa"/>
          </w:tcPr>
          <w:p>
            <w:pPr>
              <w:pStyle w:val="TableParagraph"/>
              <w:spacing w:before="95"/>
              <w:ind w:left="15"/>
              <w:jc w:val="center"/>
              <w:rPr>
                <w:b/>
                <w:sz w:val="24"/>
              </w:rPr>
            </w:pPr>
            <w:r>
              <w:rPr>
                <w:b/>
                <w:spacing w:val="-2"/>
                <w:sz w:val="24"/>
              </w:rPr>
              <w:t>100.0%</w:t>
            </w:r>
          </w:p>
        </w:tc>
      </w:tr>
    </w:tbl>
    <w:p>
      <w:pPr>
        <w:pStyle w:val="TableParagraph"/>
        <w:spacing w:after="0"/>
        <w:jc w:val="center"/>
        <w:rPr>
          <w:b/>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25"/>
        <w:rPr>
          <w:sz w:val="20"/>
        </w:rPr>
      </w:pPr>
      <w:r>
        <w:rPr>
          <w:sz w:val="20"/>
        </w:rPr>
        <mc:AlternateContent>
          <mc:Choice Requires="wps">
            <w:drawing>
              <wp:anchor distT="0" distB="0" distL="0" distR="0" allowOverlap="1" layoutInCell="1" locked="0" behindDoc="1" simplePos="0" relativeHeight="484800000">
                <wp:simplePos x="0" y="0"/>
                <wp:positionH relativeFrom="page">
                  <wp:posOffset>0</wp:posOffset>
                </wp:positionH>
                <wp:positionV relativeFrom="page">
                  <wp:posOffset>9525</wp:posOffset>
                </wp:positionV>
                <wp:extent cx="7772400" cy="10048875"/>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7772400" cy="10048875"/>
                          <a:chExt cx="7772400" cy="10048875"/>
                        </a:xfrm>
                      </wpg:grpSpPr>
                      <pic:pic>
                        <pic:nvPicPr>
                          <pic:cNvPr id="513" name="Image 513"/>
                          <pic:cNvPicPr/>
                        </pic:nvPicPr>
                        <pic:blipFill>
                          <a:blip r:embed="rId7" cstate="print"/>
                          <a:stretch>
                            <a:fillRect/>
                          </a:stretch>
                        </pic:blipFill>
                        <pic:spPr>
                          <a:xfrm>
                            <a:off x="0" y="926455"/>
                            <a:ext cx="7772400" cy="352425"/>
                          </a:xfrm>
                          <a:prstGeom prst="rect">
                            <a:avLst/>
                          </a:prstGeom>
                        </pic:spPr>
                      </pic:pic>
                      <wps:wsp>
                        <wps:cNvPr id="514" name="Graphic 51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15" name="Graphic 51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16" name="Graphic 51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17" name="Graphic 51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6480" id="docshapegroup156" coordorigin="0,15" coordsize="12240,15825">
                <v:shape style="position:absolute;left:0;top:1473;width:12240;height:555" type="#_x0000_t75" id="docshape15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40"/>
        <w:gridCol w:w="1580"/>
        <w:gridCol w:w="1740"/>
        <w:gridCol w:w="1880"/>
      </w:tblGrid>
      <w:tr>
        <w:trPr>
          <w:trHeight w:val="479" w:hRule="atLeast"/>
        </w:trPr>
        <w:tc>
          <w:tcPr>
            <w:tcW w:w="3540" w:type="dxa"/>
            <w:vMerge w:val="restart"/>
          </w:tcPr>
          <w:p>
            <w:pPr>
              <w:pStyle w:val="TableParagraph"/>
              <w:spacing w:before="76"/>
              <w:rPr>
                <w:sz w:val="24"/>
              </w:rPr>
            </w:pPr>
          </w:p>
          <w:p>
            <w:pPr>
              <w:pStyle w:val="TableParagraph"/>
              <w:spacing w:before="1"/>
              <w:ind w:left="94" w:right="95"/>
              <w:jc w:val="both"/>
              <w:rPr>
                <w:sz w:val="24"/>
              </w:rPr>
            </w:pPr>
            <w:r>
              <w:rPr>
                <w:sz w:val="24"/>
              </w:rPr>
              <w:t>Have you received any education or training related to Coastal Engineering or </w:t>
            </w:r>
            <w:r>
              <w:rPr>
                <w:sz w:val="24"/>
              </w:rPr>
              <w:t>Shoreline </w:t>
            </w:r>
            <w:r>
              <w:rPr>
                <w:spacing w:val="-2"/>
                <w:sz w:val="24"/>
              </w:rPr>
              <w:t>Protection?</w:t>
            </w:r>
          </w:p>
        </w:tc>
        <w:tc>
          <w:tcPr>
            <w:tcW w:w="1580" w:type="dxa"/>
          </w:tcPr>
          <w:p>
            <w:pPr>
              <w:pStyle w:val="TableParagraph"/>
              <w:spacing w:before="113"/>
              <w:ind w:left="10"/>
              <w:jc w:val="center"/>
              <w:rPr>
                <w:sz w:val="24"/>
              </w:rPr>
            </w:pPr>
            <w:r>
              <w:rPr>
                <w:spacing w:val="-5"/>
                <w:sz w:val="24"/>
              </w:rPr>
              <w:t>Yes</w:t>
            </w:r>
          </w:p>
        </w:tc>
        <w:tc>
          <w:tcPr>
            <w:tcW w:w="1740" w:type="dxa"/>
          </w:tcPr>
          <w:p>
            <w:pPr>
              <w:pStyle w:val="TableParagraph"/>
              <w:spacing w:before="113"/>
              <w:ind w:left="20"/>
              <w:jc w:val="center"/>
              <w:rPr>
                <w:sz w:val="24"/>
              </w:rPr>
            </w:pPr>
            <w:r>
              <w:rPr>
                <w:spacing w:val="-5"/>
                <w:sz w:val="24"/>
              </w:rPr>
              <w:t>21</w:t>
            </w:r>
          </w:p>
        </w:tc>
        <w:tc>
          <w:tcPr>
            <w:tcW w:w="1880" w:type="dxa"/>
          </w:tcPr>
          <w:p>
            <w:pPr>
              <w:pStyle w:val="TableParagraph"/>
              <w:spacing w:before="113"/>
              <w:ind w:left="15"/>
              <w:jc w:val="center"/>
              <w:rPr>
                <w:sz w:val="24"/>
              </w:rPr>
            </w:pPr>
            <w:r>
              <w:rPr>
                <w:spacing w:val="-2"/>
                <w:sz w:val="24"/>
              </w:rPr>
              <w:t>38.9%</w:t>
            </w:r>
          </w:p>
        </w:tc>
      </w:tr>
      <w:tr>
        <w:trPr>
          <w:trHeight w:val="1300" w:hRule="atLeast"/>
        </w:trPr>
        <w:tc>
          <w:tcPr>
            <w:tcW w:w="3540" w:type="dxa"/>
            <w:vMerge/>
            <w:tcBorders>
              <w:top w:val="nil"/>
            </w:tcBorders>
          </w:tcPr>
          <w:p>
            <w:pPr>
              <w:rPr>
                <w:sz w:val="2"/>
                <w:szCs w:val="2"/>
              </w:rPr>
            </w:pPr>
          </w:p>
        </w:tc>
        <w:tc>
          <w:tcPr>
            <w:tcW w:w="1580" w:type="dxa"/>
          </w:tcPr>
          <w:p>
            <w:pPr>
              <w:pStyle w:val="TableParagraph"/>
              <w:spacing w:before="114"/>
              <w:ind w:left="10"/>
              <w:jc w:val="center"/>
              <w:rPr>
                <w:sz w:val="24"/>
              </w:rPr>
            </w:pPr>
            <w:r>
              <w:rPr>
                <w:spacing w:val="-5"/>
                <w:sz w:val="24"/>
              </w:rPr>
              <w:t>No</w:t>
            </w:r>
          </w:p>
        </w:tc>
        <w:tc>
          <w:tcPr>
            <w:tcW w:w="1740" w:type="dxa"/>
          </w:tcPr>
          <w:p>
            <w:pPr>
              <w:pStyle w:val="TableParagraph"/>
              <w:spacing w:before="114"/>
              <w:ind w:left="20"/>
              <w:jc w:val="center"/>
              <w:rPr>
                <w:sz w:val="24"/>
              </w:rPr>
            </w:pPr>
            <w:r>
              <w:rPr>
                <w:spacing w:val="-5"/>
                <w:sz w:val="24"/>
              </w:rPr>
              <w:t>33</w:t>
            </w:r>
          </w:p>
        </w:tc>
        <w:tc>
          <w:tcPr>
            <w:tcW w:w="1880" w:type="dxa"/>
          </w:tcPr>
          <w:p>
            <w:pPr>
              <w:pStyle w:val="TableParagraph"/>
              <w:spacing w:before="114"/>
              <w:ind w:left="15"/>
              <w:jc w:val="center"/>
              <w:rPr>
                <w:sz w:val="24"/>
              </w:rPr>
            </w:pPr>
            <w:r>
              <w:rPr>
                <w:spacing w:val="-2"/>
                <w:sz w:val="24"/>
              </w:rPr>
              <w:t>61.1%</w:t>
            </w:r>
          </w:p>
        </w:tc>
      </w:tr>
      <w:tr>
        <w:trPr>
          <w:trHeight w:val="479" w:hRule="atLeast"/>
        </w:trPr>
        <w:tc>
          <w:tcPr>
            <w:tcW w:w="3540" w:type="dxa"/>
          </w:tcPr>
          <w:p>
            <w:pPr>
              <w:pStyle w:val="TableParagraph"/>
              <w:spacing w:before="101"/>
              <w:ind w:left="94"/>
              <w:rPr>
                <w:b/>
                <w:sz w:val="24"/>
              </w:rPr>
            </w:pPr>
            <w:r>
              <w:rPr>
                <w:b/>
                <w:spacing w:val="-2"/>
                <w:sz w:val="24"/>
              </w:rPr>
              <w:t>Total</w:t>
            </w:r>
          </w:p>
        </w:tc>
        <w:tc>
          <w:tcPr>
            <w:tcW w:w="1580" w:type="dxa"/>
          </w:tcPr>
          <w:p>
            <w:pPr>
              <w:pStyle w:val="TableParagraph"/>
              <w:rPr>
                <w:sz w:val="22"/>
              </w:rPr>
            </w:pPr>
          </w:p>
        </w:tc>
        <w:tc>
          <w:tcPr>
            <w:tcW w:w="1740" w:type="dxa"/>
          </w:tcPr>
          <w:p>
            <w:pPr>
              <w:pStyle w:val="TableParagraph"/>
              <w:spacing w:before="101"/>
              <w:ind w:left="20"/>
              <w:jc w:val="center"/>
              <w:rPr>
                <w:b/>
                <w:sz w:val="24"/>
              </w:rPr>
            </w:pPr>
            <w:r>
              <w:rPr>
                <w:b/>
                <w:spacing w:val="-5"/>
                <w:sz w:val="24"/>
              </w:rPr>
              <w:t>54</w:t>
            </w:r>
          </w:p>
        </w:tc>
        <w:tc>
          <w:tcPr>
            <w:tcW w:w="1880" w:type="dxa"/>
          </w:tcPr>
          <w:p>
            <w:pPr>
              <w:pStyle w:val="TableParagraph"/>
              <w:spacing w:before="101"/>
              <w:ind w:left="15"/>
              <w:jc w:val="center"/>
              <w:rPr>
                <w:b/>
                <w:sz w:val="24"/>
              </w:rPr>
            </w:pPr>
            <w:r>
              <w:rPr>
                <w:b/>
                <w:spacing w:val="-2"/>
                <w:sz w:val="24"/>
              </w:rPr>
              <w:t>100.0%</w:t>
            </w:r>
          </w:p>
        </w:tc>
      </w:tr>
    </w:tbl>
    <w:p>
      <w:pPr>
        <w:pStyle w:val="BodyText"/>
      </w:pPr>
    </w:p>
    <w:p>
      <w:pPr>
        <w:pStyle w:val="BodyText"/>
        <w:spacing w:before="165"/>
      </w:pPr>
    </w:p>
    <w:p>
      <w:pPr>
        <w:pStyle w:val="BodyText"/>
        <w:spacing w:line="480" w:lineRule="auto"/>
        <w:ind w:left="360" w:right="280" w:firstLine="720"/>
        <w:jc w:val="both"/>
      </w:pPr>
      <w:bookmarkStart w:name=" " w:id="99"/>
      <w:bookmarkEnd w:id="99"/>
      <w:r>
        <w:rPr/>
      </w:r>
      <w:r>
        <w:rPr/>
        <w:t>Table 4.3 presents the frequency and percentage</w:t>
      </w:r>
      <w:r>
        <w:rPr>
          <w:spacing w:val="-4"/>
        </w:rPr>
        <w:t> </w:t>
      </w:r>
      <w:r>
        <w:rPr/>
        <w:t>distribution</w:t>
      </w:r>
      <w:r>
        <w:rPr>
          <w:spacing w:val="-4"/>
        </w:rPr>
        <w:t> </w:t>
      </w:r>
      <w:r>
        <w:rPr/>
        <w:t>of</w:t>
      </w:r>
      <w:r>
        <w:rPr>
          <w:spacing w:val="-4"/>
        </w:rPr>
        <w:t> </w:t>
      </w:r>
      <w:r>
        <w:rPr/>
        <w:t>the</w:t>
      </w:r>
      <w:r>
        <w:rPr>
          <w:spacing w:val="-4"/>
        </w:rPr>
        <w:t> </w:t>
      </w:r>
      <w:r>
        <w:rPr/>
        <w:t>54</w:t>
      </w:r>
      <w:r>
        <w:rPr>
          <w:spacing w:val="-4"/>
        </w:rPr>
        <w:t> </w:t>
      </w:r>
      <w:r>
        <w:rPr/>
        <w:t>respondents based on their experience, familiarity, and education/training related to the shoreline protection structure. The results show that familiarity with different types of shoreline protection structures has the highest proportion with 49 respondents (90.7%) answering yes, indicating that majority of respondents are familiar with structures such as seawalls, revetments, riprap, breakwaters, and mangrove rehabilitation. This is followed by respondents who have received education related to Coastal Engineering or Shoreline Protection, with 21 respondents (38.9%) answering yes. Meanwhile, 15 respondents (27.8%) answered that they have worked on or supervised shoreline protection structures.</w:t>
      </w:r>
    </w:p>
    <w:p>
      <w:pPr>
        <w:pStyle w:val="BodyText"/>
        <w:spacing w:line="480" w:lineRule="auto"/>
        <w:ind w:left="360" w:right="281" w:firstLine="720"/>
        <w:jc w:val="both"/>
      </w:pPr>
      <w:r>
        <w:rPr/>
        <w:t>By contrast, 39 respondents (72.2%) indicated that they have not worked on </w:t>
      </w:r>
      <w:r>
        <w:rPr/>
        <w:t>or supervised shoreline protection structures, while 33 respondents (61.1%) have not</w:t>
      </w:r>
      <w:r>
        <w:rPr>
          <w:spacing w:val="40"/>
        </w:rPr>
        <w:t> </w:t>
      </w:r>
      <w:r>
        <w:rPr/>
        <w:t>received education or training related to Coastal Engineering or Shoreline Protection.</w:t>
      </w:r>
      <w:r>
        <w:rPr>
          <w:spacing w:val="40"/>
        </w:rPr>
        <w:t> </w:t>
      </w:r>
      <w:r>
        <w:rPr/>
        <w:t>Only 5 respondents (9.3%) answered that they are not familiar with different types of shoreline protection structures. These findings indicate that although direct work experience</w:t>
      </w:r>
      <w:r>
        <w:rPr>
          <w:spacing w:val="15"/>
        </w:rPr>
        <w:t> </w:t>
      </w:r>
      <w:r>
        <w:rPr/>
        <w:t>and</w:t>
      </w:r>
      <w:r>
        <w:rPr>
          <w:spacing w:val="15"/>
        </w:rPr>
        <w:t> </w:t>
      </w:r>
      <w:r>
        <w:rPr/>
        <w:t>formal</w:t>
      </w:r>
      <w:r>
        <w:rPr>
          <w:spacing w:val="15"/>
        </w:rPr>
        <w:t> </w:t>
      </w:r>
      <w:r>
        <w:rPr/>
        <w:t>education</w:t>
      </w:r>
      <w:r>
        <w:rPr>
          <w:spacing w:val="15"/>
        </w:rPr>
        <w:t> </w:t>
      </w:r>
      <w:r>
        <w:rPr/>
        <w:t>or</w:t>
      </w:r>
      <w:r>
        <w:rPr>
          <w:spacing w:val="15"/>
        </w:rPr>
        <w:t> </w:t>
      </w:r>
      <w:r>
        <w:rPr/>
        <w:t>training</w:t>
      </w:r>
      <w:r>
        <w:rPr>
          <w:spacing w:val="15"/>
        </w:rPr>
        <w:t> </w:t>
      </w:r>
      <w:r>
        <w:rPr/>
        <w:t>among</w:t>
      </w:r>
      <w:r>
        <w:rPr>
          <w:spacing w:val="15"/>
        </w:rPr>
        <w:t> </w:t>
      </w:r>
      <w:r>
        <w:rPr/>
        <w:t>the</w:t>
      </w:r>
      <w:r>
        <w:rPr>
          <w:spacing w:val="15"/>
        </w:rPr>
        <w:t> </w:t>
      </w:r>
      <w:r>
        <w:rPr/>
        <w:t>respondents are relatively </w:t>
      </w:r>
      <w:r>
        <w:rPr>
          <w:spacing w:val="-2"/>
        </w:rPr>
        <w:t>limited,</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0512">
                <wp:simplePos x="0" y="0"/>
                <wp:positionH relativeFrom="page">
                  <wp:posOffset>0</wp:posOffset>
                </wp:positionH>
                <wp:positionV relativeFrom="page">
                  <wp:posOffset>9525</wp:posOffset>
                </wp:positionV>
                <wp:extent cx="7772400" cy="1004887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7772400" cy="10048875"/>
                          <a:chExt cx="7772400" cy="10048875"/>
                        </a:xfrm>
                      </wpg:grpSpPr>
                      <pic:pic>
                        <pic:nvPicPr>
                          <pic:cNvPr id="520" name="Image 520"/>
                          <pic:cNvPicPr/>
                        </pic:nvPicPr>
                        <pic:blipFill>
                          <a:blip r:embed="rId7" cstate="print"/>
                          <a:stretch>
                            <a:fillRect/>
                          </a:stretch>
                        </pic:blipFill>
                        <pic:spPr>
                          <a:xfrm>
                            <a:off x="0" y="926455"/>
                            <a:ext cx="7772400" cy="352425"/>
                          </a:xfrm>
                          <a:prstGeom prst="rect">
                            <a:avLst/>
                          </a:prstGeom>
                        </pic:spPr>
                      </pic:pic>
                      <wps:wsp>
                        <wps:cNvPr id="521" name="Graphic 52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22" name="Graphic 52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23" name="Graphic 52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24" name="Graphic 52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5968" id="docshapegroup158" coordorigin="0,15" coordsize="12240,15825">
                <v:shape style="position:absolute;left:0;top:1473;width:12240;height:555" type="#_x0000_t75" id="docshape15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r>
        <w:rPr/>
        <w:t>most respondents have sufficient familiarity with different</w:t>
      </w:r>
      <w:r>
        <w:rPr>
          <w:spacing w:val="-5"/>
        </w:rPr>
        <w:t> </w:t>
      </w:r>
      <w:r>
        <w:rPr/>
        <w:t>shoreline</w:t>
      </w:r>
      <w:r>
        <w:rPr>
          <w:spacing w:val="-5"/>
        </w:rPr>
        <w:t> </w:t>
      </w:r>
      <w:r>
        <w:rPr/>
        <w:t>protection</w:t>
      </w:r>
      <w:r>
        <w:rPr>
          <w:spacing w:val="-5"/>
        </w:rPr>
        <w:t> </w:t>
      </w:r>
      <w:r>
        <w:rPr/>
        <w:t>structures, which provides relevant background for their assessment in succeeding parts of the study.</w:t>
      </w:r>
    </w:p>
    <w:p>
      <w:pPr>
        <w:pStyle w:val="BodyText"/>
      </w:pPr>
    </w:p>
    <w:p>
      <w:pPr>
        <w:pStyle w:val="BodyText"/>
        <w:spacing w:before="159"/>
      </w:pPr>
    </w:p>
    <w:p>
      <w:pPr>
        <w:pStyle w:val="Heading3"/>
        <w:numPr>
          <w:ilvl w:val="1"/>
          <w:numId w:val="12"/>
        </w:numPr>
        <w:tabs>
          <w:tab w:pos="2566" w:val="left" w:leader="none"/>
        </w:tabs>
        <w:spacing w:line="240" w:lineRule="auto" w:before="1" w:after="0"/>
        <w:ind w:left="2566" w:right="0" w:hanging="360"/>
        <w:jc w:val="left"/>
      </w:pPr>
      <w:bookmarkStart w:name="4.3 Evaluation of Shoreline Protection S" w:id="100"/>
      <w:bookmarkEnd w:id="100"/>
      <w:r>
        <w:rPr>
          <w:b w:val="0"/>
        </w:rPr>
      </w:r>
      <w:bookmarkStart w:name="h.x7oi0twd78ze" w:id="101"/>
      <w:bookmarkEnd w:id="101"/>
      <w:r>
        <w:rPr>
          <w:b w:val="0"/>
        </w:rPr>
      </w:r>
      <w:r>
        <w:rPr/>
        <w:t>Evaluation</w:t>
      </w:r>
      <w:r>
        <w:rPr>
          <w:spacing w:val="-3"/>
        </w:rPr>
        <w:t> </w:t>
      </w:r>
      <w:r>
        <w:rPr/>
        <w:t>of</w:t>
      </w:r>
      <w:r>
        <w:rPr>
          <w:spacing w:val="-2"/>
        </w:rPr>
        <w:t> </w:t>
      </w:r>
      <w:r>
        <w:rPr/>
        <w:t>Shoreline</w:t>
      </w:r>
      <w:r>
        <w:rPr>
          <w:spacing w:val="-3"/>
        </w:rPr>
        <w:t> </w:t>
      </w:r>
      <w:r>
        <w:rPr/>
        <w:t>Protection</w:t>
      </w:r>
      <w:r>
        <w:rPr>
          <w:spacing w:val="-2"/>
        </w:rPr>
        <w:t> Structures</w:t>
      </w:r>
    </w:p>
    <w:p>
      <w:pPr>
        <w:pStyle w:val="BodyText"/>
        <w:spacing w:before="5"/>
        <w:rPr>
          <w:b/>
        </w:rPr>
      </w:pPr>
    </w:p>
    <w:p>
      <w:pPr>
        <w:pStyle w:val="BodyText"/>
        <w:spacing w:line="480" w:lineRule="auto"/>
        <w:ind w:left="360" w:right="281" w:firstLine="720"/>
        <w:jc w:val="both"/>
      </w:pPr>
      <w:r>
        <w:rPr/>
        <w:t>The structures considered in the study include seawalls, revetments, </w:t>
      </w:r>
      <w:r>
        <w:rPr/>
        <w:t>riprap, breakwater, and mangrove rehabilitation. These structures were evaluated by selected experts based on criteria such as stability, effectiveness, construction cost, durability, maintenance requirements, and environmental impact. The evaluation was conducted using</w:t>
      </w:r>
      <w:r>
        <w:rPr>
          <w:spacing w:val="40"/>
        </w:rPr>
        <w:t> </w:t>
      </w:r>
      <w:r>
        <w:rPr/>
        <w:t>a Likert-scale questionnaire. The responses were analyzed using the to determine the average assessment for each shoreline protection structure. The resulting scores were then entered in a decision matrix for comparison and ranking.</w:t>
      </w:r>
    </w:p>
    <w:p>
      <w:pPr>
        <w:pStyle w:val="BodyText"/>
        <w:spacing w:before="184"/>
      </w:pPr>
    </w:p>
    <w:p>
      <w:pPr>
        <w:pStyle w:val="BodyText"/>
        <w:ind w:left="360"/>
      </w:pPr>
      <w:r>
        <w:rPr/>
        <w:t>Table</w:t>
      </w:r>
      <w:r>
        <w:rPr>
          <w:spacing w:val="-7"/>
        </w:rPr>
        <w:t> </w:t>
      </w:r>
      <w:r>
        <w:rPr/>
        <w:t>4.4.</w:t>
      </w:r>
      <w:r>
        <w:rPr>
          <w:spacing w:val="-5"/>
        </w:rPr>
        <w:t> </w:t>
      </w:r>
      <w:r>
        <w:rPr/>
        <w:t>Weighted</w:t>
      </w:r>
      <w:r>
        <w:rPr>
          <w:spacing w:val="-4"/>
        </w:rPr>
        <w:t> </w:t>
      </w:r>
      <w:r>
        <w:rPr/>
        <w:t>Mean</w:t>
      </w:r>
      <w:r>
        <w:rPr>
          <w:spacing w:val="-5"/>
        </w:rPr>
        <w:t> </w:t>
      </w:r>
      <w:r>
        <w:rPr/>
        <w:t>Evaluation</w:t>
      </w:r>
      <w:r>
        <w:rPr>
          <w:spacing w:val="-5"/>
        </w:rPr>
        <w:t> </w:t>
      </w:r>
      <w:r>
        <w:rPr/>
        <w:t>of</w:t>
      </w:r>
      <w:r>
        <w:rPr>
          <w:spacing w:val="-4"/>
        </w:rPr>
        <w:t> </w:t>
      </w:r>
      <w:r>
        <w:rPr/>
        <w:t>Shoreline</w:t>
      </w:r>
      <w:r>
        <w:rPr>
          <w:spacing w:val="-5"/>
        </w:rPr>
        <w:t> </w:t>
      </w:r>
      <w:r>
        <w:rPr/>
        <w:t>Protection</w:t>
      </w:r>
      <w:r>
        <w:rPr>
          <w:spacing w:val="-4"/>
        </w:rPr>
        <w:t> </w:t>
      </w:r>
      <w:r>
        <w:rPr>
          <w:spacing w:val="-2"/>
        </w:rPr>
        <w:t>Structures</w:t>
      </w:r>
    </w:p>
    <w:p>
      <w:pPr>
        <w:pStyle w:val="BodyText"/>
        <w:spacing w:before="4"/>
        <w:rPr>
          <w:sz w:val="20"/>
        </w:rPr>
      </w:pPr>
    </w:p>
    <w:tbl>
      <w:tblPr>
        <w:tblW w:w="0" w:type="auto"/>
        <w:jc w:val="left"/>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0"/>
        <w:gridCol w:w="940"/>
        <w:gridCol w:w="860"/>
        <w:gridCol w:w="860"/>
        <w:gridCol w:w="900"/>
        <w:gridCol w:w="860"/>
        <w:gridCol w:w="980"/>
        <w:gridCol w:w="840"/>
        <w:gridCol w:w="760"/>
        <w:gridCol w:w="660"/>
      </w:tblGrid>
      <w:tr>
        <w:trPr>
          <w:trHeight w:val="440" w:hRule="atLeast"/>
        </w:trPr>
        <w:tc>
          <w:tcPr>
            <w:tcW w:w="8880" w:type="dxa"/>
            <w:gridSpan w:val="10"/>
          </w:tcPr>
          <w:p>
            <w:pPr>
              <w:pStyle w:val="TableParagraph"/>
              <w:spacing w:before="110"/>
              <w:jc w:val="center"/>
              <w:rPr>
                <w:b/>
                <w:sz w:val="20"/>
              </w:rPr>
            </w:pPr>
            <w:r>
              <w:rPr>
                <w:b/>
                <w:color w:val="000104"/>
                <w:sz w:val="20"/>
              </w:rPr>
              <w:t>DECISION</w:t>
            </w:r>
            <w:r>
              <w:rPr>
                <w:b/>
                <w:color w:val="000104"/>
                <w:spacing w:val="-8"/>
                <w:sz w:val="20"/>
              </w:rPr>
              <w:t> </w:t>
            </w:r>
            <w:r>
              <w:rPr>
                <w:b/>
                <w:color w:val="000104"/>
                <w:spacing w:val="-2"/>
                <w:sz w:val="20"/>
              </w:rPr>
              <w:t>MATRIX</w:t>
            </w:r>
          </w:p>
        </w:tc>
      </w:tr>
      <w:tr>
        <w:trPr>
          <w:trHeight w:val="900" w:hRule="atLeast"/>
        </w:trPr>
        <w:tc>
          <w:tcPr>
            <w:tcW w:w="1220" w:type="dxa"/>
          </w:tcPr>
          <w:p>
            <w:pPr>
              <w:pStyle w:val="TableParagraph"/>
              <w:spacing w:before="105"/>
              <w:ind w:left="194" w:right="182" w:firstLine="27"/>
              <w:jc w:val="both"/>
              <w:rPr>
                <w:sz w:val="20"/>
              </w:rPr>
            </w:pPr>
            <w:r>
              <w:rPr>
                <w:spacing w:val="-2"/>
                <w:sz w:val="20"/>
              </w:rPr>
              <w:t>Shoreline Protection Structures</w:t>
            </w:r>
          </w:p>
        </w:tc>
        <w:tc>
          <w:tcPr>
            <w:tcW w:w="940" w:type="dxa"/>
          </w:tcPr>
          <w:p>
            <w:pPr>
              <w:pStyle w:val="TableParagraph"/>
              <w:spacing w:before="105"/>
              <w:ind w:left="25"/>
              <w:jc w:val="center"/>
              <w:rPr>
                <w:sz w:val="20"/>
              </w:rPr>
            </w:pPr>
            <w:r>
              <w:rPr>
                <w:spacing w:val="-2"/>
                <w:sz w:val="20"/>
              </w:rPr>
              <w:t>Stability</w:t>
            </w:r>
          </w:p>
        </w:tc>
        <w:tc>
          <w:tcPr>
            <w:tcW w:w="860" w:type="dxa"/>
          </w:tcPr>
          <w:p>
            <w:pPr>
              <w:pStyle w:val="TableParagraph"/>
              <w:spacing w:before="105"/>
              <w:ind w:left="166" w:right="102" w:hanging="37"/>
              <w:rPr>
                <w:sz w:val="20"/>
              </w:rPr>
            </w:pPr>
            <w:r>
              <w:rPr>
                <w:spacing w:val="-2"/>
                <w:sz w:val="20"/>
              </w:rPr>
              <w:t>Effecti-veness</w:t>
            </w:r>
          </w:p>
        </w:tc>
        <w:tc>
          <w:tcPr>
            <w:tcW w:w="860" w:type="dxa"/>
          </w:tcPr>
          <w:p>
            <w:pPr>
              <w:pStyle w:val="TableParagraph"/>
              <w:spacing w:before="105"/>
              <w:ind w:left="25" w:right="10"/>
              <w:jc w:val="center"/>
              <w:rPr>
                <w:sz w:val="20"/>
              </w:rPr>
            </w:pPr>
            <w:r>
              <w:rPr>
                <w:spacing w:val="-4"/>
                <w:sz w:val="20"/>
              </w:rPr>
              <w:t>Cost</w:t>
            </w:r>
          </w:p>
        </w:tc>
        <w:tc>
          <w:tcPr>
            <w:tcW w:w="900" w:type="dxa"/>
          </w:tcPr>
          <w:p>
            <w:pPr>
              <w:pStyle w:val="TableParagraph"/>
              <w:spacing w:before="105"/>
              <w:ind w:left="311" w:right="122" w:hanging="178"/>
              <w:rPr>
                <w:sz w:val="20"/>
              </w:rPr>
            </w:pPr>
            <w:r>
              <w:rPr>
                <w:sz w:val="20"/>
              </w:rPr>
              <w:t>Durabi-</w:t>
            </w:r>
            <w:r>
              <w:rPr>
                <w:spacing w:val="-4"/>
                <w:sz w:val="20"/>
              </w:rPr>
              <w:t>lity</w:t>
            </w:r>
          </w:p>
        </w:tc>
        <w:tc>
          <w:tcPr>
            <w:tcW w:w="860" w:type="dxa"/>
          </w:tcPr>
          <w:p>
            <w:pPr>
              <w:pStyle w:val="TableParagraph"/>
              <w:spacing w:before="105"/>
              <w:ind w:left="196" w:right="91" w:hanging="84"/>
              <w:rPr>
                <w:sz w:val="20"/>
              </w:rPr>
            </w:pPr>
            <w:r>
              <w:rPr>
                <w:sz w:val="20"/>
              </w:rPr>
              <w:t>Mainte-</w:t>
            </w:r>
            <w:r>
              <w:rPr>
                <w:spacing w:val="-4"/>
                <w:sz w:val="20"/>
              </w:rPr>
              <w:t>nance</w:t>
            </w:r>
          </w:p>
        </w:tc>
        <w:tc>
          <w:tcPr>
            <w:tcW w:w="980" w:type="dxa"/>
          </w:tcPr>
          <w:p>
            <w:pPr>
              <w:pStyle w:val="TableParagraph"/>
              <w:spacing w:before="105"/>
              <w:ind w:left="214" w:right="110" w:hanging="78"/>
              <w:rPr>
                <w:sz w:val="20"/>
              </w:rPr>
            </w:pPr>
            <w:r>
              <w:rPr>
                <w:sz w:val="20"/>
              </w:rPr>
              <w:t>Environ-</w:t>
            </w:r>
            <w:r>
              <w:rPr>
                <w:spacing w:val="-2"/>
                <w:sz w:val="20"/>
              </w:rPr>
              <w:t>mental Impact</w:t>
            </w:r>
          </w:p>
        </w:tc>
        <w:tc>
          <w:tcPr>
            <w:tcW w:w="840" w:type="dxa"/>
          </w:tcPr>
          <w:p>
            <w:pPr>
              <w:pStyle w:val="TableParagraph"/>
              <w:spacing w:before="105"/>
              <w:ind w:left="192" w:right="95" w:hanging="73"/>
              <w:rPr>
                <w:sz w:val="20"/>
              </w:rPr>
            </w:pPr>
            <w:r>
              <w:rPr>
                <w:spacing w:val="-2"/>
                <w:sz w:val="20"/>
              </w:rPr>
              <w:t>Overall </w:t>
            </w:r>
            <w:r>
              <w:rPr>
                <w:spacing w:val="-4"/>
                <w:sz w:val="20"/>
              </w:rPr>
              <w:t>Mean</w:t>
            </w:r>
          </w:p>
        </w:tc>
        <w:tc>
          <w:tcPr>
            <w:tcW w:w="760" w:type="dxa"/>
          </w:tcPr>
          <w:p>
            <w:pPr>
              <w:pStyle w:val="TableParagraph"/>
              <w:spacing w:before="105"/>
              <w:ind w:left="105" w:right="94"/>
              <w:jc w:val="center"/>
              <w:rPr>
                <w:sz w:val="20"/>
              </w:rPr>
            </w:pPr>
            <w:r>
              <w:rPr>
                <w:spacing w:val="-2"/>
                <w:sz w:val="20"/>
              </w:rPr>
              <w:t>Inter-</w:t>
            </w:r>
            <w:r>
              <w:rPr>
                <w:spacing w:val="-2"/>
                <w:sz w:val="20"/>
              </w:rPr>
              <w:t>p retatio </w:t>
            </w:r>
            <w:r>
              <w:rPr>
                <w:spacing w:val="-10"/>
                <w:sz w:val="20"/>
              </w:rPr>
              <w:t>n</w:t>
            </w:r>
          </w:p>
        </w:tc>
        <w:tc>
          <w:tcPr>
            <w:tcW w:w="660" w:type="dxa"/>
          </w:tcPr>
          <w:p>
            <w:pPr>
              <w:pStyle w:val="TableParagraph"/>
              <w:spacing w:before="105"/>
              <w:jc w:val="center"/>
              <w:rPr>
                <w:sz w:val="20"/>
              </w:rPr>
            </w:pPr>
            <w:r>
              <w:rPr>
                <w:spacing w:val="-4"/>
                <w:sz w:val="20"/>
              </w:rPr>
              <w:t>Rank</w:t>
            </w:r>
          </w:p>
        </w:tc>
      </w:tr>
      <w:tr>
        <w:trPr>
          <w:trHeight w:val="660" w:hRule="atLeast"/>
        </w:trPr>
        <w:tc>
          <w:tcPr>
            <w:tcW w:w="1220" w:type="dxa"/>
          </w:tcPr>
          <w:p>
            <w:pPr>
              <w:pStyle w:val="TableParagraph"/>
              <w:spacing w:before="100"/>
              <w:ind w:left="10"/>
              <w:jc w:val="center"/>
              <w:rPr>
                <w:b/>
                <w:sz w:val="20"/>
              </w:rPr>
            </w:pPr>
            <w:r>
              <w:rPr>
                <w:b/>
                <w:spacing w:val="-2"/>
                <w:sz w:val="20"/>
              </w:rPr>
              <w:t>Seawall</w:t>
            </w:r>
          </w:p>
        </w:tc>
        <w:tc>
          <w:tcPr>
            <w:tcW w:w="940" w:type="dxa"/>
          </w:tcPr>
          <w:p>
            <w:pPr>
              <w:pStyle w:val="TableParagraph"/>
              <w:spacing w:before="115"/>
              <w:ind w:left="25" w:right="15"/>
              <w:jc w:val="center"/>
              <w:rPr>
                <w:b/>
                <w:sz w:val="20"/>
              </w:rPr>
            </w:pPr>
            <w:r>
              <w:rPr>
                <w:b/>
                <w:color w:val="000104"/>
                <w:spacing w:val="-2"/>
                <w:sz w:val="20"/>
              </w:rPr>
              <w:t>4.5370</w:t>
            </w:r>
          </w:p>
        </w:tc>
        <w:tc>
          <w:tcPr>
            <w:tcW w:w="860" w:type="dxa"/>
          </w:tcPr>
          <w:p>
            <w:pPr>
              <w:pStyle w:val="TableParagraph"/>
              <w:spacing w:before="115"/>
              <w:ind w:left="25" w:right="15"/>
              <w:jc w:val="center"/>
              <w:rPr>
                <w:b/>
                <w:sz w:val="20"/>
              </w:rPr>
            </w:pPr>
            <w:r>
              <w:rPr>
                <w:b/>
                <w:color w:val="000104"/>
                <w:spacing w:val="-2"/>
                <w:sz w:val="20"/>
              </w:rPr>
              <w:t>4.5741</w:t>
            </w:r>
          </w:p>
        </w:tc>
        <w:tc>
          <w:tcPr>
            <w:tcW w:w="860" w:type="dxa"/>
          </w:tcPr>
          <w:p>
            <w:pPr>
              <w:pStyle w:val="TableParagraph"/>
              <w:spacing w:before="115"/>
              <w:ind w:left="25" w:right="25"/>
              <w:jc w:val="center"/>
              <w:rPr>
                <w:b/>
                <w:sz w:val="20"/>
              </w:rPr>
            </w:pPr>
            <w:r>
              <w:rPr>
                <w:b/>
                <w:color w:val="000104"/>
                <w:spacing w:val="-2"/>
                <w:sz w:val="20"/>
              </w:rPr>
              <w:t>4.2778</w:t>
            </w:r>
          </w:p>
        </w:tc>
        <w:tc>
          <w:tcPr>
            <w:tcW w:w="900" w:type="dxa"/>
          </w:tcPr>
          <w:p>
            <w:pPr>
              <w:pStyle w:val="TableParagraph"/>
              <w:spacing w:before="115"/>
              <w:ind w:left="10" w:right="12"/>
              <w:jc w:val="center"/>
              <w:rPr>
                <w:b/>
                <w:sz w:val="20"/>
              </w:rPr>
            </w:pPr>
            <w:r>
              <w:rPr>
                <w:b/>
                <w:color w:val="000104"/>
                <w:spacing w:val="-2"/>
                <w:sz w:val="20"/>
              </w:rPr>
              <w:t>4.2037</w:t>
            </w:r>
          </w:p>
        </w:tc>
        <w:tc>
          <w:tcPr>
            <w:tcW w:w="860" w:type="dxa"/>
          </w:tcPr>
          <w:p>
            <w:pPr>
              <w:pStyle w:val="TableParagraph"/>
              <w:spacing w:before="115"/>
              <w:ind w:left="25" w:right="20"/>
              <w:jc w:val="center"/>
              <w:rPr>
                <w:b/>
                <w:sz w:val="20"/>
              </w:rPr>
            </w:pPr>
            <w:r>
              <w:rPr>
                <w:b/>
                <w:color w:val="000104"/>
                <w:spacing w:val="-2"/>
                <w:sz w:val="20"/>
              </w:rPr>
              <w:t>4.2963</w:t>
            </w:r>
          </w:p>
        </w:tc>
        <w:tc>
          <w:tcPr>
            <w:tcW w:w="980" w:type="dxa"/>
          </w:tcPr>
          <w:p>
            <w:pPr>
              <w:pStyle w:val="TableParagraph"/>
              <w:spacing w:before="115"/>
              <w:ind w:left="25" w:right="15"/>
              <w:jc w:val="center"/>
              <w:rPr>
                <w:b/>
                <w:sz w:val="20"/>
              </w:rPr>
            </w:pPr>
            <w:r>
              <w:rPr>
                <w:b/>
                <w:color w:val="000104"/>
                <w:spacing w:val="-2"/>
                <w:sz w:val="20"/>
              </w:rPr>
              <w:t>4.2037</w:t>
            </w:r>
          </w:p>
        </w:tc>
        <w:tc>
          <w:tcPr>
            <w:tcW w:w="840" w:type="dxa"/>
          </w:tcPr>
          <w:p>
            <w:pPr>
              <w:pStyle w:val="TableParagraph"/>
              <w:spacing w:before="100"/>
              <w:ind w:left="20"/>
              <w:jc w:val="center"/>
              <w:rPr>
                <w:b/>
                <w:sz w:val="20"/>
              </w:rPr>
            </w:pPr>
            <w:r>
              <w:rPr>
                <w:b/>
                <w:spacing w:val="-2"/>
                <w:sz w:val="20"/>
              </w:rPr>
              <w:t>4.3488</w:t>
            </w:r>
          </w:p>
        </w:tc>
        <w:tc>
          <w:tcPr>
            <w:tcW w:w="760" w:type="dxa"/>
          </w:tcPr>
          <w:p>
            <w:pPr>
              <w:pStyle w:val="TableParagraph"/>
              <w:spacing w:before="100"/>
              <w:ind w:left="163" w:right="151" w:firstLine="9"/>
              <w:rPr>
                <w:b/>
                <w:sz w:val="20"/>
              </w:rPr>
            </w:pPr>
            <w:r>
              <w:rPr>
                <w:b/>
                <w:spacing w:val="-4"/>
                <w:sz w:val="20"/>
              </w:rPr>
              <w:t>Very High</w:t>
            </w:r>
          </w:p>
        </w:tc>
        <w:tc>
          <w:tcPr>
            <w:tcW w:w="660" w:type="dxa"/>
          </w:tcPr>
          <w:p>
            <w:pPr>
              <w:pStyle w:val="TableParagraph"/>
              <w:spacing w:before="100"/>
              <w:jc w:val="center"/>
              <w:rPr>
                <w:b/>
                <w:sz w:val="20"/>
              </w:rPr>
            </w:pPr>
            <w:r>
              <w:rPr>
                <w:b/>
                <w:spacing w:val="-10"/>
                <w:sz w:val="20"/>
              </w:rPr>
              <w:t>1</w:t>
            </w:r>
          </w:p>
        </w:tc>
      </w:tr>
      <w:tr>
        <w:trPr>
          <w:trHeight w:val="439" w:hRule="atLeast"/>
        </w:trPr>
        <w:tc>
          <w:tcPr>
            <w:tcW w:w="1220" w:type="dxa"/>
          </w:tcPr>
          <w:p>
            <w:pPr>
              <w:pStyle w:val="TableParagraph"/>
              <w:spacing w:before="105"/>
              <w:ind w:left="10"/>
              <w:jc w:val="center"/>
              <w:rPr>
                <w:sz w:val="20"/>
              </w:rPr>
            </w:pPr>
            <w:r>
              <w:rPr>
                <w:spacing w:val="-2"/>
                <w:sz w:val="20"/>
              </w:rPr>
              <w:t>Revetment</w:t>
            </w:r>
          </w:p>
        </w:tc>
        <w:tc>
          <w:tcPr>
            <w:tcW w:w="940" w:type="dxa"/>
          </w:tcPr>
          <w:p>
            <w:pPr>
              <w:pStyle w:val="TableParagraph"/>
              <w:spacing w:before="105"/>
              <w:ind w:left="25"/>
              <w:jc w:val="center"/>
              <w:rPr>
                <w:sz w:val="20"/>
              </w:rPr>
            </w:pPr>
            <w:r>
              <w:rPr>
                <w:spacing w:val="-2"/>
                <w:sz w:val="20"/>
              </w:rPr>
              <w:t>4.2593</w:t>
            </w:r>
          </w:p>
        </w:tc>
        <w:tc>
          <w:tcPr>
            <w:tcW w:w="860" w:type="dxa"/>
          </w:tcPr>
          <w:p>
            <w:pPr>
              <w:pStyle w:val="TableParagraph"/>
              <w:spacing w:before="105"/>
              <w:ind w:left="25"/>
              <w:jc w:val="center"/>
              <w:rPr>
                <w:sz w:val="20"/>
              </w:rPr>
            </w:pPr>
            <w:r>
              <w:rPr>
                <w:spacing w:val="-2"/>
                <w:sz w:val="20"/>
              </w:rPr>
              <w:t>4.1296</w:t>
            </w:r>
          </w:p>
        </w:tc>
        <w:tc>
          <w:tcPr>
            <w:tcW w:w="860" w:type="dxa"/>
          </w:tcPr>
          <w:p>
            <w:pPr>
              <w:pStyle w:val="TableParagraph"/>
              <w:spacing w:before="105"/>
              <w:ind w:left="25" w:right="10"/>
              <w:jc w:val="center"/>
              <w:rPr>
                <w:sz w:val="20"/>
              </w:rPr>
            </w:pPr>
            <w:r>
              <w:rPr>
                <w:spacing w:val="-2"/>
                <w:sz w:val="20"/>
              </w:rPr>
              <w:t>3.9074</w:t>
            </w:r>
          </w:p>
        </w:tc>
        <w:tc>
          <w:tcPr>
            <w:tcW w:w="900" w:type="dxa"/>
          </w:tcPr>
          <w:p>
            <w:pPr>
              <w:pStyle w:val="TableParagraph"/>
              <w:spacing w:before="105"/>
              <w:ind w:left="12" w:right="2"/>
              <w:jc w:val="center"/>
              <w:rPr>
                <w:sz w:val="20"/>
              </w:rPr>
            </w:pPr>
            <w:r>
              <w:rPr>
                <w:spacing w:val="-2"/>
                <w:sz w:val="20"/>
              </w:rPr>
              <w:t>3.7593</w:t>
            </w:r>
          </w:p>
        </w:tc>
        <w:tc>
          <w:tcPr>
            <w:tcW w:w="860" w:type="dxa"/>
          </w:tcPr>
          <w:p>
            <w:pPr>
              <w:pStyle w:val="TableParagraph"/>
              <w:spacing w:before="105"/>
              <w:ind w:left="25" w:right="5"/>
              <w:jc w:val="center"/>
              <w:rPr>
                <w:sz w:val="20"/>
              </w:rPr>
            </w:pPr>
            <w:r>
              <w:rPr>
                <w:spacing w:val="-2"/>
                <w:sz w:val="20"/>
              </w:rPr>
              <w:t>4.0000</w:t>
            </w:r>
          </w:p>
        </w:tc>
        <w:tc>
          <w:tcPr>
            <w:tcW w:w="980" w:type="dxa"/>
          </w:tcPr>
          <w:p>
            <w:pPr>
              <w:pStyle w:val="TableParagraph"/>
              <w:spacing w:before="105"/>
              <w:ind w:left="25"/>
              <w:jc w:val="center"/>
              <w:rPr>
                <w:sz w:val="20"/>
              </w:rPr>
            </w:pPr>
            <w:r>
              <w:rPr>
                <w:spacing w:val="-2"/>
                <w:sz w:val="20"/>
              </w:rPr>
              <w:t>3.8704</w:t>
            </w:r>
          </w:p>
        </w:tc>
        <w:tc>
          <w:tcPr>
            <w:tcW w:w="840" w:type="dxa"/>
          </w:tcPr>
          <w:p>
            <w:pPr>
              <w:pStyle w:val="TableParagraph"/>
              <w:spacing w:before="105"/>
              <w:ind w:left="20"/>
              <w:jc w:val="center"/>
              <w:rPr>
                <w:sz w:val="20"/>
              </w:rPr>
            </w:pPr>
            <w:r>
              <w:rPr>
                <w:spacing w:val="-2"/>
                <w:sz w:val="20"/>
              </w:rPr>
              <w:t>3.9877</w:t>
            </w:r>
          </w:p>
        </w:tc>
        <w:tc>
          <w:tcPr>
            <w:tcW w:w="760" w:type="dxa"/>
          </w:tcPr>
          <w:p>
            <w:pPr>
              <w:pStyle w:val="TableParagraph"/>
              <w:spacing w:before="105"/>
              <w:ind w:left="10"/>
              <w:jc w:val="center"/>
              <w:rPr>
                <w:sz w:val="20"/>
              </w:rPr>
            </w:pPr>
            <w:r>
              <w:rPr>
                <w:spacing w:val="-4"/>
                <w:sz w:val="20"/>
              </w:rPr>
              <w:t>High</w:t>
            </w:r>
          </w:p>
        </w:tc>
        <w:tc>
          <w:tcPr>
            <w:tcW w:w="660" w:type="dxa"/>
          </w:tcPr>
          <w:p>
            <w:pPr>
              <w:pStyle w:val="TableParagraph"/>
              <w:spacing w:before="105"/>
              <w:jc w:val="center"/>
              <w:rPr>
                <w:sz w:val="20"/>
              </w:rPr>
            </w:pPr>
            <w:r>
              <w:rPr>
                <w:spacing w:val="-10"/>
                <w:sz w:val="20"/>
              </w:rPr>
              <w:t>3</w:t>
            </w:r>
          </w:p>
        </w:tc>
      </w:tr>
      <w:tr>
        <w:trPr>
          <w:trHeight w:val="420" w:hRule="atLeast"/>
        </w:trPr>
        <w:tc>
          <w:tcPr>
            <w:tcW w:w="1220" w:type="dxa"/>
          </w:tcPr>
          <w:p>
            <w:pPr>
              <w:pStyle w:val="TableParagraph"/>
              <w:spacing w:before="100"/>
              <w:ind w:left="10"/>
              <w:jc w:val="center"/>
              <w:rPr>
                <w:sz w:val="20"/>
              </w:rPr>
            </w:pPr>
            <w:r>
              <w:rPr>
                <w:spacing w:val="-2"/>
                <w:sz w:val="20"/>
              </w:rPr>
              <w:t>Riprap</w:t>
            </w:r>
          </w:p>
        </w:tc>
        <w:tc>
          <w:tcPr>
            <w:tcW w:w="940" w:type="dxa"/>
          </w:tcPr>
          <w:p>
            <w:pPr>
              <w:pStyle w:val="TableParagraph"/>
              <w:spacing w:before="100"/>
              <w:ind w:left="25"/>
              <w:jc w:val="center"/>
              <w:rPr>
                <w:sz w:val="20"/>
              </w:rPr>
            </w:pPr>
            <w:r>
              <w:rPr>
                <w:spacing w:val="-2"/>
                <w:sz w:val="20"/>
              </w:rPr>
              <w:t>3.8148</w:t>
            </w:r>
          </w:p>
        </w:tc>
        <w:tc>
          <w:tcPr>
            <w:tcW w:w="860" w:type="dxa"/>
          </w:tcPr>
          <w:p>
            <w:pPr>
              <w:pStyle w:val="TableParagraph"/>
              <w:spacing w:before="100"/>
              <w:ind w:left="25"/>
              <w:jc w:val="center"/>
              <w:rPr>
                <w:sz w:val="20"/>
              </w:rPr>
            </w:pPr>
            <w:r>
              <w:rPr>
                <w:spacing w:val="-2"/>
                <w:sz w:val="20"/>
              </w:rPr>
              <w:t>3.5741</w:t>
            </w:r>
          </w:p>
        </w:tc>
        <w:tc>
          <w:tcPr>
            <w:tcW w:w="860" w:type="dxa"/>
          </w:tcPr>
          <w:p>
            <w:pPr>
              <w:pStyle w:val="TableParagraph"/>
              <w:spacing w:before="100"/>
              <w:ind w:left="25" w:right="10"/>
              <w:jc w:val="center"/>
              <w:rPr>
                <w:sz w:val="20"/>
              </w:rPr>
            </w:pPr>
            <w:r>
              <w:rPr>
                <w:spacing w:val="-2"/>
                <w:sz w:val="20"/>
              </w:rPr>
              <w:t>3.5741</w:t>
            </w:r>
          </w:p>
        </w:tc>
        <w:tc>
          <w:tcPr>
            <w:tcW w:w="900" w:type="dxa"/>
          </w:tcPr>
          <w:p>
            <w:pPr>
              <w:pStyle w:val="TableParagraph"/>
              <w:spacing w:before="100"/>
              <w:ind w:left="12" w:right="2"/>
              <w:jc w:val="center"/>
              <w:rPr>
                <w:sz w:val="20"/>
              </w:rPr>
            </w:pPr>
            <w:r>
              <w:rPr>
                <w:spacing w:val="-2"/>
                <w:sz w:val="20"/>
              </w:rPr>
              <w:t>3.3704</w:t>
            </w:r>
          </w:p>
        </w:tc>
        <w:tc>
          <w:tcPr>
            <w:tcW w:w="860" w:type="dxa"/>
          </w:tcPr>
          <w:p>
            <w:pPr>
              <w:pStyle w:val="TableParagraph"/>
              <w:spacing w:before="100"/>
              <w:ind w:left="25" w:right="5"/>
              <w:jc w:val="center"/>
              <w:rPr>
                <w:sz w:val="20"/>
              </w:rPr>
            </w:pPr>
            <w:r>
              <w:rPr>
                <w:spacing w:val="-2"/>
                <w:sz w:val="20"/>
              </w:rPr>
              <w:t>3.8148</w:t>
            </w:r>
          </w:p>
        </w:tc>
        <w:tc>
          <w:tcPr>
            <w:tcW w:w="980" w:type="dxa"/>
          </w:tcPr>
          <w:p>
            <w:pPr>
              <w:pStyle w:val="TableParagraph"/>
              <w:spacing w:before="100"/>
              <w:ind w:left="25"/>
              <w:jc w:val="center"/>
              <w:rPr>
                <w:sz w:val="20"/>
              </w:rPr>
            </w:pPr>
            <w:r>
              <w:rPr>
                <w:spacing w:val="-2"/>
                <w:sz w:val="20"/>
              </w:rPr>
              <w:t>3.6111</w:t>
            </w:r>
          </w:p>
        </w:tc>
        <w:tc>
          <w:tcPr>
            <w:tcW w:w="840" w:type="dxa"/>
          </w:tcPr>
          <w:p>
            <w:pPr>
              <w:pStyle w:val="TableParagraph"/>
              <w:spacing w:before="100"/>
              <w:ind w:left="20"/>
              <w:jc w:val="center"/>
              <w:rPr>
                <w:sz w:val="20"/>
              </w:rPr>
            </w:pPr>
            <w:r>
              <w:rPr>
                <w:spacing w:val="-2"/>
                <w:sz w:val="20"/>
              </w:rPr>
              <w:t>3.6265</w:t>
            </w:r>
          </w:p>
        </w:tc>
        <w:tc>
          <w:tcPr>
            <w:tcW w:w="760" w:type="dxa"/>
          </w:tcPr>
          <w:p>
            <w:pPr>
              <w:pStyle w:val="TableParagraph"/>
              <w:spacing w:before="100"/>
              <w:ind w:left="10"/>
              <w:jc w:val="center"/>
              <w:rPr>
                <w:sz w:val="20"/>
              </w:rPr>
            </w:pPr>
            <w:r>
              <w:rPr>
                <w:spacing w:val="-4"/>
                <w:sz w:val="20"/>
              </w:rPr>
              <w:t>High</w:t>
            </w:r>
          </w:p>
        </w:tc>
        <w:tc>
          <w:tcPr>
            <w:tcW w:w="660" w:type="dxa"/>
          </w:tcPr>
          <w:p>
            <w:pPr>
              <w:pStyle w:val="TableParagraph"/>
              <w:spacing w:before="100"/>
              <w:jc w:val="center"/>
              <w:rPr>
                <w:sz w:val="20"/>
              </w:rPr>
            </w:pPr>
            <w:r>
              <w:rPr>
                <w:spacing w:val="-10"/>
                <w:sz w:val="20"/>
              </w:rPr>
              <w:t>5</w:t>
            </w:r>
          </w:p>
        </w:tc>
      </w:tr>
      <w:tr>
        <w:trPr>
          <w:trHeight w:val="439" w:hRule="atLeast"/>
        </w:trPr>
        <w:tc>
          <w:tcPr>
            <w:tcW w:w="1220" w:type="dxa"/>
          </w:tcPr>
          <w:p>
            <w:pPr>
              <w:pStyle w:val="TableParagraph"/>
              <w:spacing w:before="115"/>
              <w:ind w:left="10"/>
              <w:jc w:val="center"/>
              <w:rPr>
                <w:sz w:val="20"/>
              </w:rPr>
            </w:pPr>
            <w:r>
              <w:rPr>
                <w:spacing w:val="-2"/>
                <w:sz w:val="20"/>
              </w:rPr>
              <w:t>Breakwater</w:t>
            </w:r>
          </w:p>
        </w:tc>
        <w:tc>
          <w:tcPr>
            <w:tcW w:w="940" w:type="dxa"/>
          </w:tcPr>
          <w:p>
            <w:pPr>
              <w:pStyle w:val="TableParagraph"/>
              <w:spacing w:before="115"/>
              <w:ind w:left="25"/>
              <w:jc w:val="center"/>
              <w:rPr>
                <w:sz w:val="20"/>
              </w:rPr>
            </w:pPr>
            <w:r>
              <w:rPr>
                <w:spacing w:val="-2"/>
                <w:sz w:val="20"/>
              </w:rPr>
              <w:t>3.8519</w:t>
            </w:r>
          </w:p>
        </w:tc>
        <w:tc>
          <w:tcPr>
            <w:tcW w:w="860" w:type="dxa"/>
          </w:tcPr>
          <w:p>
            <w:pPr>
              <w:pStyle w:val="TableParagraph"/>
              <w:spacing w:before="115"/>
              <w:ind w:left="25"/>
              <w:jc w:val="center"/>
              <w:rPr>
                <w:sz w:val="20"/>
              </w:rPr>
            </w:pPr>
            <w:r>
              <w:rPr>
                <w:spacing w:val="-2"/>
                <w:sz w:val="20"/>
              </w:rPr>
              <w:t>3.8149</w:t>
            </w:r>
          </w:p>
        </w:tc>
        <w:tc>
          <w:tcPr>
            <w:tcW w:w="860" w:type="dxa"/>
          </w:tcPr>
          <w:p>
            <w:pPr>
              <w:pStyle w:val="TableParagraph"/>
              <w:spacing w:before="115"/>
              <w:ind w:left="25" w:right="10"/>
              <w:jc w:val="center"/>
              <w:rPr>
                <w:sz w:val="20"/>
              </w:rPr>
            </w:pPr>
            <w:r>
              <w:rPr>
                <w:spacing w:val="-2"/>
                <w:sz w:val="20"/>
              </w:rPr>
              <w:t>3.6667</w:t>
            </w:r>
          </w:p>
        </w:tc>
        <w:tc>
          <w:tcPr>
            <w:tcW w:w="900" w:type="dxa"/>
          </w:tcPr>
          <w:p>
            <w:pPr>
              <w:pStyle w:val="TableParagraph"/>
              <w:spacing w:before="115"/>
              <w:ind w:left="12" w:right="2"/>
              <w:jc w:val="center"/>
              <w:rPr>
                <w:sz w:val="20"/>
              </w:rPr>
            </w:pPr>
            <w:r>
              <w:rPr>
                <w:spacing w:val="-2"/>
                <w:sz w:val="20"/>
              </w:rPr>
              <w:t>3.4630</w:t>
            </w:r>
          </w:p>
        </w:tc>
        <w:tc>
          <w:tcPr>
            <w:tcW w:w="860" w:type="dxa"/>
          </w:tcPr>
          <w:p>
            <w:pPr>
              <w:pStyle w:val="TableParagraph"/>
              <w:spacing w:before="115"/>
              <w:ind w:left="25" w:right="5"/>
              <w:jc w:val="center"/>
              <w:rPr>
                <w:sz w:val="20"/>
              </w:rPr>
            </w:pPr>
            <w:r>
              <w:rPr>
                <w:spacing w:val="-2"/>
                <w:sz w:val="20"/>
              </w:rPr>
              <w:t>3.7963</w:t>
            </w:r>
          </w:p>
        </w:tc>
        <w:tc>
          <w:tcPr>
            <w:tcW w:w="980" w:type="dxa"/>
          </w:tcPr>
          <w:p>
            <w:pPr>
              <w:pStyle w:val="TableParagraph"/>
              <w:spacing w:before="115"/>
              <w:ind w:left="25"/>
              <w:jc w:val="center"/>
              <w:rPr>
                <w:sz w:val="20"/>
              </w:rPr>
            </w:pPr>
            <w:r>
              <w:rPr>
                <w:spacing w:val="-2"/>
                <w:sz w:val="20"/>
              </w:rPr>
              <w:t>3.6481</w:t>
            </w:r>
          </w:p>
        </w:tc>
        <w:tc>
          <w:tcPr>
            <w:tcW w:w="840" w:type="dxa"/>
          </w:tcPr>
          <w:p>
            <w:pPr>
              <w:pStyle w:val="TableParagraph"/>
              <w:spacing w:before="115"/>
              <w:ind w:left="20"/>
              <w:jc w:val="center"/>
              <w:rPr>
                <w:sz w:val="20"/>
              </w:rPr>
            </w:pPr>
            <w:r>
              <w:rPr>
                <w:spacing w:val="-2"/>
                <w:sz w:val="20"/>
              </w:rPr>
              <w:t>3.7068</w:t>
            </w:r>
          </w:p>
        </w:tc>
        <w:tc>
          <w:tcPr>
            <w:tcW w:w="760" w:type="dxa"/>
          </w:tcPr>
          <w:p>
            <w:pPr>
              <w:pStyle w:val="TableParagraph"/>
              <w:spacing w:before="115"/>
              <w:ind w:left="10"/>
              <w:jc w:val="center"/>
              <w:rPr>
                <w:sz w:val="20"/>
              </w:rPr>
            </w:pPr>
            <w:r>
              <w:rPr>
                <w:spacing w:val="-4"/>
                <w:sz w:val="20"/>
              </w:rPr>
              <w:t>High</w:t>
            </w:r>
          </w:p>
        </w:tc>
        <w:tc>
          <w:tcPr>
            <w:tcW w:w="660" w:type="dxa"/>
          </w:tcPr>
          <w:p>
            <w:pPr>
              <w:pStyle w:val="TableParagraph"/>
              <w:spacing w:before="115"/>
              <w:jc w:val="center"/>
              <w:rPr>
                <w:sz w:val="20"/>
              </w:rPr>
            </w:pPr>
            <w:r>
              <w:rPr>
                <w:spacing w:val="-10"/>
                <w:sz w:val="20"/>
              </w:rPr>
              <w:t>4</w:t>
            </w:r>
          </w:p>
        </w:tc>
      </w:tr>
      <w:tr>
        <w:trPr>
          <w:trHeight w:val="899" w:hRule="atLeast"/>
        </w:trPr>
        <w:tc>
          <w:tcPr>
            <w:tcW w:w="1220" w:type="dxa"/>
          </w:tcPr>
          <w:p>
            <w:pPr>
              <w:pStyle w:val="TableParagraph"/>
              <w:spacing w:before="110"/>
              <w:ind w:left="160" w:right="148"/>
              <w:jc w:val="center"/>
              <w:rPr>
                <w:sz w:val="20"/>
              </w:rPr>
            </w:pPr>
            <w:r>
              <w:rPr>
                <w:spacing w:val="-2"/>
                <w:sz w:val="20"/>
              </w:rPr>
              <w:t>Mangrove </w:t>
            </w:r>
            <w:r>
              <w:rPr>
                <w:sz w:val="20"/>
              </w:rPr>
              <w:t>Rehabilita-</w:t>
            </w:r>
            <w:r>
              <w:rPr>
                <w:spacing w:val="-4"/>
                <w:sz w:val="20"/>
              </w:rPr>
              <w:t>tion</w:t>
            </w:r>
          </w:p>
        </w:tc>
        <w:tc>
          <w:tcPr>
            <w:tcW w:w="940" w:type="dxa"/>
          </w:tcPr>
          <w:p>
            <w:pPr>
              <w:pStyle w:val="TableParagraph"/>
              <w:spacing w:before="110"/>
              <w:ind w:left="25"/>
              <w:jc w:val="center"/>
              <w:rPr>
                <w:sz w:val="20"/>
              </w:rPr>
            </w:pPr>
            <w:r>
              <w:rPr>
                <w:spacing w:val="-2"/>
                <w:sz w:val="20"/>
              </w:rPr>
              <w:t>4.0185</w:t>
            </w:r>
          </w:p>
        </w:tc>
        <w:tc>
          <w:tcPr>
            <w:tcW w:w="860" w:type="dxa"/>
          </w:tcPr>
          <w:p>
            <w:pPr>
              <w:pStyle w:val="TableParagraph"/>
              <w:spacing w:before="110"/>
              <w:ind w:left="25"/>
              <w:jc w:val="center"/>
              <w:rPr>
                <w:sz w:val="20"/>
              </w:rPr>
            </w:pPr>
            <w:r>
              <w:rPr>
                <w:spacing w:val="-2"/>
                <w:sz w:val="20"/>
              </w:rPr>
              <w:t>4.1667</w:t>
            </w:r>
          </w:p>
        </w:tc>
        <w:tc>
          <w:tcPr>
            <w:tcW w:w="860" w:type="dxa"/>
          </w:tcPr>
          <w:p>
            <w:pPr>
              <w:pStyle w:val="TableParagraph"/>
              <w:spacing w:before="110"/>
              <w:ind w:left="25" w:right="10"/>
              <w:jc w:val="center"/>
              <w:rPr>
                <w:sz w:val="20"/>
              </w:rPr>
            </w:pPr>
            <w:r>
              <w:rPr>
                <w:spacing w:val="-2"/>
                <w:sz w:val="20"/>
              </w:rPr>
              <w:t>4.3519</w:t>
            </w:r>
          </w:p>
        </w:tc>
        <w:tc>
          <w:tcPr>
            <w:tcW w:w="900" w:type="dxa"/>
          </w:tcPr>
          <w:p>
            <w:pPr>
              <w:pStyle w:val="TableParagraph"/>
              <w:spacing w:before="110"/>
              <w:ind w:left="12" w:right="2"/>
              <w:jc w:val="center"/>
              <w:rPr>
                <w:sz w:val="20"/>
              </w:rPr>
            </w:pPr>
            <w:r>
              <w:rPr>
                <w:spacing w:val="-2"/>
                <w:sz w:val="20"/>
              </w:rPr>
              <w:t>3.8889</w:t>
            </w:r>
          </w:p>
        </w:tc>
        <w:tc>
          <w:tcPr>
            <w:tcW w:w="860" w:type="dxa"/>
          </w:tcPr>
          <w:p>
            <w:pPr>
              <w:pStyle w:val="TableParagraph"/>
              <w:spacing w:before="110"/>
              <w:ind w:left="25" w:right="5"/>
              <w:jc w:val="center"/>
              <w:rPr>
                <w:sz w:val="20"/>
              </w:rPr>
            </w:pPr>
            <w:r>
              <w:rPr>
                <w:spacing w:val="-2"/>
                <w:sz w:val="20"/>
              </w:rPr>
              <w:t>3.9074</w:t>
            </w:r>
          </w:p>
        </w:tc>
        <w:tc>
          <w:tcPr>
            <w:tcW w:w="980" w:type="dxa"/>
          </w:tcPr>
          <w:p>
            <w:pPr>
              <w:pStyle w:val="TableParagraph"/>
              <w:spacing w:before="110"/>
              <w:ind w:left="25"/>
              <w:jc w:val="center"/>
              <w:rPr>
                <w:sz w:val="20"/>
              </w:rPr>
            </w:pPr>
            <w:r>
              <w:rPr>
                <w:spacing w:val="-2"/>
                <w:sz w:val="20"/>
              </w:rPr>
              <w:t>4.4815</w:t>
            </w:r>
          </w:p>
        </w:tc>
        <w:tc>
          <w:tcPr>
            <w:tcW w:w="840" w:type="dxa"/>
          </w:tcPr>
          <w:p>
            <w:pPr>
              <w:pStyle w:val="TableParagraph"/>
              <w:spacing w:before="110"/>
              <w:ind w:left="20"/>
              <w:jc w:val="center"/>
              <w:rPr>
                <w:sz w:val="20"/>
              </w:rPr>
            </w:pPr>
            <w:r>
              <w:rPr>
                <w:spacing w:val="-2"/>
                <w:sz w:val="20"/>
              </w:rPr>
              <w:t>4.1358</w:t>
            </w:r>
          </w:p>
        </w:tc>
        <w:tc>
          <w:tcPr>
            <w:tcW w:w="760" w:type="dxa"/>
          </w:tcPr>
          <w:p>
            <w:pPr>
              <w:pStyle w:val="TableParagraph"/>
              <w:spacing w:before="110"/>
              <w:ind w:left="10"/>
              <w:jc w:val="center"/>
              <w:rPr>
                <w:sz w:val="20"/>
              </w:rPr>
            </w:pPr>
            <w:r>
              <w:rPr>
                <w:spacing w:val="-4"/>
                <w:sz w:val="20"/>
              </w:rPr>
              <w:t>High</w:t>
            </w:r>
          </w:p>
        </w:tc>
        <w:tc>
          <w:tcPr>
            <w:tcW w:w="660" w:type="dxa"/>
          </w:tcPr>
          <w:p>
            <w:pPr>
              <w:pStyle w:val="TableParagraph"/>
              <w:spacing w:before="110"/>
              <w:jc w:val="center"/>
              <w:rPr>
                <w:sz w:val="20"/>
              </w:rPr>
            </w:pPr>
            <w:r>
              <w:rPr>
                <w:spacing w:val="-10"/>
                <w:sz w:val="20"/>
              </w:rPr>
              <w:t>2</w:t>
            </w:r>
          </w:p>
        </w:tc>
      </w:tr>
    </w:tbl>
    <w:p>
      <w:pPr>
        <w:pStyle w:val="TableParagraph"/>
        <w:spacing w:after="0"/>
        <w:jc w:val="center"/>
        <w:rPr>
          <w:sz w:val="20"/>
        </w:rPr>
        <w:sectPr>
          <w:type w:val="continuous"/>
          <w:pgSz w:w="12240" w:h="15840"/>
          <w:pgMar w:header="0" w:footer="864" w:top="260" w:bottom="1100" w:left="1800" w:right="1080"/>
        </w:sectPr>
      </w:pPr>
    </w:p>
    <w:p>
      <w:pPr>
        <w:spacing w:line="240" w:lineRule="auto"/>
        <w:ind w:left="4170" w:right="0" w:firstLine="0"/>
        <w:rPr>
          <w:sz w:val="20"/>
        </w:rPr>
      </w:pPr>
      <w:bookmarkStart w:name=" " w:id="102"/>
      <w:bookmarkEnd w:id="102"/>
      <w:r>
        <w:rPr/>
      </w:r>
      <w:bookmarkStart w:name=" " w:id="103"/>
      <w:bookmarkEnd w:id="103"/>
      <w:r>
        <w:rPr/>
      </w:r>
      <w:r>
        <w:rPr>
          <w:sz w:val="20"/>
        </w:rPr>
        <w:drawing>
          <wp:inline distT="0" distB="0" distL="0" distR="0">
            <wp:extent cx="694212" cy="713231"/>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1024">
                <wp:simplePos x="0" y="0"/>
                <wp:positionH relativeFrom="page">
                  <wp:posOffset>0</wp:posOffset>
                </wp:positionH>
                <wp:positionV relativeFrom="page">
                  <wp:posOffset>9525</wp:posOffset>
                </wp:positionV>
                <wp:extent cx="7772400" cy="1004887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7772400" cy="10048875"/>
                          <a:chExt cx="7772400" cy="10048875"/>
                        </a:xfrm>
                      </wpg:grpSpPr>
                      <pic:pic>
                        <pic:nvPicPr>
                          <pic:cNvPr id="527" name="Image 527"/>
                          <pic:cNvPicPr/>
                        </pic:nvPicPr>
                        <pic:blipFill>
                          <a:blip r:embed="rId7" cstate="print"/>
                          <a:stretch>
                            <a:fillRect/>
                          </a:stretch>
                        </pic:blipFill>
                        <pic:spPr>
                          <a:xfrm>
                            <a:off x="0" y="926455"/>
                            <a:ext cx="7772400" cy="352425"/>
                          </a:xfrm>
                          <a:prstGeom prst="rect">
                            <a:avLst/>
                          </a:prstGeom>
                        </pic:spPr>
                      </pic:pic>
                      <wps:wsp>
                        <wps:cNvPr id="528" name="Graphic 52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29" name="Graphic 52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30" name="Graphic 53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31" name="Graphic 53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5456" id="docshapegroup160" coordorigin="0,15" coordsize="12240,15825">
                <v:shape style="position:absolute;left:0;top:1473;width:12240;height:555" type="#_x0000_t75" id="docshape16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1" w:firstLine="720"/>
        <w:jc w:val="both"/>
      </w:pPr>
      <w:r>
        <w:rPr/>
        <w:t>Table 4.4 highlights the weighted mean evaluation of the different </w:t>
      </w:r>
      <w:r>
        <w:rPr/>
        <w:t>shoreline protection structures based on stability, effectiveness, cost, durability, maintenance, and environmental impact. The findings show that seawall is the highest rated shoreline protection structure, with an overall mean of 4.3488 signifying the highest perceived suitability among the structures evaluated. This is followed by mangrove rehabilitation, which obtained an overall mean of 4.1358, ranking second. The revetment ranked third with an overall mean of 3.9877, followed by breakwater with overall mean of 3.7068, while riprap obtained the lowest overall mean of 3.6265, ranking fifth.</w:t>
      </w:r>
    </w:p>
    <w:p>
      <w:pPr>
        <w:pStyle w:val="BodyText"/>
        <w:spacing w:line="480" w:lineRule="auto"/>
        <w:ind w:left="360" w:right="279" w:firstLine="720"/>
        <w:jc w:val="both"/>
      </w:pPr>
      <w:r>
        <w:rPr/>
        <w:t>Among the individual criteria, seawall received the highest weighted mean for maintenance (4.2963), durability (4.2037), effectiveness (4.5741) and stability (4.5370), indicating that the respondents perceived it as highly effective and stable for shoreline protection. In contrast, mangrove rehabilitation received the highest rating </w:t>
      </w:r>
      <w:r>
        <w:rPr/>
        <w:t>for environmental impact and (4.4815) and cost (4.3519), suggesting favorable perceptions regarding its environmental and cost- related aspects. The results further show that the rating varied across the criteria, indicating that each shoreline protection structure has different perceived strengths in terms of stability, effectiveness, cost, durability, maintenance, and environmental impact.</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801536">
                <wp:simplePos x="0" y="0"/>
                <wp:positionH relativeFrom="page">
                  <wp:posOffset>0</wp:posOffset>
                </wp:positionH>
                <wp:positionV relativeFrom="page">
                  <wp:posOffset>9525</wp:posOffset>
                </wp:positionV>
                <wp:extent cx="7772400" cy="1004887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7772400" cy="10048875"/>
                          <a:chExt cx="7772400" cy="10048875"/>
                        </a:xfrm>
                      </wpg:grpSpPr>
                      <pic:pic>
                        <pic:nvPicPr>
                          <pic:cNvPr id="534" name="Image 534"/>
                          <pic:cNvPicPr/>
                        </pic:nvPicPr>
                        <pic:blipFill>
                          <a:blip r:embed="rId7" cstate="print"/>
                          <a:stretch>
                            <a:fillRect/>
                          </a:stretch>
                        </pic:blipFill>
                        <pic:spPr>
                          <a:xfrm>
                            <a:off x="0" y="926455"/>
                            <a:ext cx="7772400" cy="352425"/>
                          </a:xfrm>
                          <a:prstGeom prst="rect">
                            <a:avLst/>
                          </a:prstGeom>
                        </pic:spPr>
                      </pic:pic>
                      <wps:wsp>
                        <wps:cNvPr id="535" name="Graphic 53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36" name="Graphic 53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37" name="Graphic 53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38" name="Graphic 53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4944" id="docshapegroup162" coordorigin="0,15" coordsize="12240,15825">
                <v:shape style="position:absolute;left:0;top:1473;width:12240;height:555" type="#_x0000_t75" id="docshape16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Heading2"/>
        <w:spacing w:before="1"/>
      </w:pPr>
      <w:bookmarkStart w:name="CHAPTER V " w:id="104"/>
      <w:bookmarkEnd w:id="104"/>
      <w:r>
        <w:rPr>
          <w:b w:val="0"/>
        </w:rPr>
      </w:r>
      <w:bookmarkStart w:name="h.8tx5sxonnst" w:id="105"/>
      <w:bookmarkEnd w:id="105"/>
      <w:r>
        <w:rPr>
          <w:b w:val="0"/>
        </w:rPr>
      </w:r>
      <w:r>
        <w:rPr/>
        <w:t>CHAPTER </w:t>
      </w:r>
      <w:r>
        <w:rPr>
          <w:spacing w:val="-10"/>
        </w:rPr>
        <w:t>V</w:t>
      </w:r>
    </w:p>
    <w:p>
      <w:pPr>
        <w:pStyle w:val="BodyText"/>
        <w:spacing w:before="125"/>
        <w:rPr>
          <w:b/>
        </w:rPr>
      </w:pPr>
    </w:p>
    <w:p>
      <w:pPr>
        <w:pStyle w:val="Heading2"/>
        <w:ind w:left="511"/>
      </w:pPr>
      <w:bookmarkStart w:name="CONCLUSION AND RECOMMENDATION " w:id="106"/>
      <w:bookmarkEnd w:id="106"/>
      <w:r>
        <w:rPr>
          <w:b w:val="0"/>
        </w:rPr>
      </w:r>
      <w:bookmarkStart w:name="h.teb5ir676jg3" w:id="107"/>
      <w:bookmarkEnd w:id="107"/>
      <w:r>
        <w:rPr>
          <w:b w:val="0"/>
        </w:rPr>
      </w:r>
      <w:r>
        <w:rPr/>
        <w:t>CONCLUSION AND </w:t>
      </w:r>
      <w:r>
        <w:rPr>
          <w:spacing w:val="-2"/>
        </w:rPr>
        <w:t>RECOMMENDATION</w:t>
      </w:r>
    </w:p>
    <w:p>
      <w:pPr>
        <w:pStyle w:val="BodyText"/>
        <w:spacing w:before="125"/>
        <w:rPr>
          <w:b/>
        </w:rPr>
      </w:pPr>
    </w:p>
    <w:p>
      <w:pPr>
        <w:pStyle w:val="BodyText"/>
        <w:spacing w:line="480" w:lineRule="auto"/>
        <w:ind w:left="360" w:right="288" w:firstLine="720"/>
        <w:jc w:val="both"/>
      </w:pPr>
      <w:r>
        <w:rPr/>
        <w:t>This</w:t>
      </w:r>
      <w:r>
        <w:rPr>
          <w:spacing w:val="-5"/>
        </w:rPr>
        <w:t> </w:t>
      </w:r>
      <w:r>
        <w:rPr/>
        <w:t>chapter</w:t>
      </w:r>
      <w:r>
        <w:rPr>
          <w:spacing w:val="-5"/>
        </w:rPr>
        <w:t> </w:t>
      </w:r>
      <w:r>
        <w:rPr/>
        <w:t>summarizes</w:t>
      </w:r>
      <w:r>
        <w:rPr>
          <w:spacing w:val="-5"/>
        </w:rPr>
        <w:t> </w:t>
      </w:r>
      <w:r>
        <w:rPr/>
        <w:t>the</w:t>
      </w:r>
      <w:r>
        <w:rPr>
          <w:spacing w:val="-5"/>
        </w:rPr>
        <w:t> </w:t>
      </w:r>
      <w:r>
        <w:rPr/>
        <w:t>study,</w:t>
      </w:r>
      <w:r>
        <w:rPr>
          <w:spacing w:val="-5"/>
        </w:rPr>
        <w:t> </w:t>
      </w:r>
      <w:r>
        <w:rPr/>
        <w:t>presents</w:t>
      </w:r>
      <w:r>
        <w:rPr>
          <w:spacing w:val="-5"/>
        </w:rPr>
        <w:t> </w:t>
      </w:r>
      <w:r>
        <w:rPr/>
        <w:t>conclusions</w:t>
      </w:r>
      <w:r>
        <w:rPr>
          <w:spacing w:val="-5"/>
        </w:rPr>
        <w:t> </w:t>
      </w:r>
      <w:r>
        <w:rPr/>
        <w:t>based</w:t>
      </w:r>
      <w:r>
        <w:rPr>
          <w:spacing w:val="-5"/>
        </w:rPr>
        <w:t> </w:t>
      </w:r>
      <w:r>
        <w:rPr/>
        <w:t>on</w:t>
      </w:r>
      <w:r>
        <w:rPr>
          <w:spacing w:val="-5"/>
        </w:rPr>
        <w:t> </w:t>
      </w:r>
      <w:r>
        <w:rPr/>
        <w:t>the</w:t>
      </w:r>
      <w:r>
        <w:rPr>
          <w:spacing w:val="-5"/>
        </w:rPr>
        <w:t> </w:t>
      </w:r>
      <w:r>
        <w:rPr/>
        <w:t>findings,</w:t>
      </w:r>
      <w:r>
        <w:rPr>
          <w:spacing w:val="-5"/>
        </w:rPr>
        <w:t> </w:t>
      </w:r>
      <w:r>
        <w:rPr/>
        <w:t>and offers recommendations for practice, policy, or future research.</w:t>
      </w:r>
    </w:p>
    <w:p>
      <w:pPr>
        <w:pStyle w:val="Heading3"/>
        <w:numPr>
          <w:ilvl w:val="1"/>
          <w:numId w:val="13"/>
        </w:numPr>
        <w:tabs>
          <w:tab w:pos="4392" w:val="left" w:leader="none"/>
        </w:tabs>
        <w:spacing w:line="240" w:lineRule="auto" w:before="160" w:after="0"/>
        <w:ind w:left="4392" w:right="0" w:hanging="360"/>
        <w:jc w:val="left"/>
      </w:pPr>
      <w:bookmarkStart w:name="5.1 Summary " w:id="108"/>
      <w:bookmarkEnd w:id="108"/>
      <w:r>
        <w:rPr>
          <w:b w:val="0"/>
        </w:rPr>
      </w:r>
      <w:bookmarkStart w:name="h.62uuoyn1glpi" w:id="109"/>
      <w:bookmarkEnd w:id="109"/>
      <w:r>
        <w:rPr>
          <w:b w:val="0"/>
        </w:rPr>
      </w:r>
      <w:r>
        <w:rPr>
          <w:spacing w:val="-2"/>
        </w:rPr>
        <w:t>Summary</w:t>
      </w:r>
    </w:p>
    <w:p>
      <w:pPr>
        <w:pStyle w:val="BodyText"/>
        <w:spacing w:before="6"/>
        <w:rPr>
          <w:b/>
        </w:rPr>
      </w:pPr>
    </w:p>
    <w:p>
      <w:pPr>
        <w:pStyle w:val="BodyText"/>
        <w:ind w:left="1080"/>
      </w:pPr>
      <w:r>
        <w:rPr/>
        <w:t>Provide</w:t>
      </w:r>
      <w:r>
        <w:rPr>
          <w:spacing w:val="24"/>
        </w:rPr>
        <w:t> </w:t>
      </w:r>
      <w:r>
        <w:rPr/>
        <w:t>a</w:t>
      </w:r>
      <w:r>
        <w:rPr>
          <w:spacing w:val="13"/>
        </w:rPr>
        <w:t> </w:t>
      </w:r>
      <w:r>
        <w:rPr/>
        <w:t>concise</w:t>
      </w:r>
      <w:r>
        <w:rPr>
          <w:spacing w:val="12"/>
        </w:rPr>
        <w:t> </w:t>
      </w:r>
      <w:r>
        <w:rPr/>
        <w:t>recap</w:t>
      </w:r>
      <w:r>
        <w:rPr>
          <w:spacing w:val="12"/>
        </w:rPr>
        <w:t> </w:t>
      </w:r>
      <w:r>
        <w:rPr/>
        <w:t>of</w:t>
      </w:r>
      <w:r>
        <w:rPr>
          <w:spacing w:val="13"/>
        </w:rPr>
        <w:t> </w:t>
      </w:r>
      <w:r>
        <w:rPr/>
        <w:t>the</w:t>
      </w:r>
      <w:r>
        <w:rPr>
          <w:spacing w:val="12"/>
        </w:rPr>
        <w:t> </w:t>
      </w:r>
      <w:r>
        <w:rPr/>
        <w:t>study’s</w:t>
      </w:r>
      <w:r>
        <w:rPr>
          <w:spacing w:val="12"/>
        </w:rPr>
        <w:t> </w:t>
      </w:r>
      <w:r>
        <w:rPr/>
        <w:t>purpose,</w:t>
      </w:r>
      <w:r>
        <w:rPr>
          <w:spacing w:val="13"/>
        </w:rPr>
        <w:t> </w:t>
      </w:r>
      <w:r>
        <w:rPr/>
        <w:t>methodology,</w:t>
      </w:r>
      <w:r>
        <w:rPr>
          <w:spacing w:val="12"/>
        </w:rPr>
        <w:t> </w:t>
      </w:r>
      <w:r>
        <w:rPr/>
        <w:t>and</w:t>
      </w:r>
      <w:r>
        <w:rPr>
          <w:spacing w:val="12"/>
        </w:rPr>
        <w:t> </w:t>
      </w:r>
      <w:r>
        <w:rPr/>
        <w:t>major</w:t>
      </w:r>
      <w:r>
        <w:rPr>
          <w:spacing w:val="13"/>
        </w:rPr>
        <w:t> </w:t>
      </w:r>
      <w:r>
        <w:rPr>
          <w:spacing w:val="-2"/>
        </w:rPr>
        <w:t>findings.</w:t>
      </w:r>
    </w:p>
    <w:p>
      <w:pPr>
        <w:pStyle w:val="BodyText"/>
      </w:pPr>
    </w:p>
    <w:p>
      <w:pPr>
        <w:pStyle w:val="BodyText"/>
        <w:ind w:left="360"/>
      </w:pPr>
      <w:r>
        <w:rPr/>
        <w:t>This should be written in paragraph form, not as bullet </w:t>
      </w:r>
      <w:r>
        <w:rPr>
          <w:spacing w:val="-2"/>
        </w:rPr>
        <w:t>points.</w:t>
      </w:r>
    </w:p>
    <w:p>
      <w:pPr>
        <w:pStyle w:val="BodyText"/>
        <w:spacing w:before="160"/>
      </w:pPr>
    </w:p>
    <w:p>
      <w:pPr>
        <w:pStyle w:val="Heading3"/>
        <w:numPr>
          <w:ilvl w:val="1"/>
          <w:numId w:val="13"/>
        </w:numPr>
        <w:tabs>
          <w:tab w:pos="4325" w:val="left" w:leader="none"/>
        </w:tabs>
        <w:spacing w:line="240" w:lineRule="auto" w:before="0" w:after="0"/>
        <w:ind w:left="4325" w:right="0" w:hanging="360"/>
        <w:jc w:val="left"/>
      </w:pPr>
      <w:bookmarkStart w:name="5.2 Conclusion " w:id="110"/>
      <w:bookmarkEnd w:id="110"/>
      <w:r>
        <w:rPr>
          <w:b w:val="0"/>
        </w:rPr>
      </w:r>
      <w:bookmarkStart w:name="h.34mz03seif3u" w:id="111"/>
      <w:bookmarkEnd w:id="111"/>
      <w:r>
        <w:rPr>
          <w:b w:val="0"/>
        </w:rPr>
      </w:r>
      <w:r>
        <w:rPr>
          <w:spacing w:val="-2"/>
        </w:rPr>
        <w:t>Conclusion</w:t>
      </w:r>
    </w:p>
    <w:p>
      <w:pPr>
        <w:pStyle w:val="BodyText"/>
        <w:spacing w:before="5"/>
        <w:rPr>
          <w:b/>
        </w:rPr>
      </w:pPr>
    </w:p>
    <w:p>
      <w:pPr>
        <w:pStyle w:val="BodyText"/>
        <w:spacing w:line="480" w:lineRule="auto"/>
        <w:ind w:left="360" w:right="293" w:firstLine="720"/>
        <w:jc w:val="both"/>
      </w:pPr>
      <w:r>
        <w:rPr/>
        <w:t>State the conclusions drawn directly from the results. Each conclusion </w:t>
      </w:r>
      <w:r>
        <w:rPr/>
        <w:t>should clearly answer the research objectives. Avoid introducing new data here.</w:t>
      </w:r>
    </w:p>
    <w:p>
      <w:pPr>
        <w:pStyle w:val="Heading3"/>
        <w:numPr>
          <w:ilvl w:val="1"/>
          <w:numId w:val="13"/>
        </w:numPr>
        <w:tabs>
          <w:tab w:pos="3952" w:val="left" w:leader="none"/>
        </w:tabs>
        <w:spacing w:line="240" w:lineRule="auto" w:before="160" w:after="0"/>
        <w:ind w:left="3952" w:right="0" w:hanging="360"/>
        <w:jc w:val="left"/>
      </w:pPr>
      <w:bookmarkStart w:name="5.3 Recommendations " w:id="112"/>
      <w:bookmarkEnd w:id="112"/>
      <w:r>
        <w:rPr>
          <w:b w:val="0"/>
        </w:rPr>
      </w:r>
      <w:bookmarkStart w:name="h.aa1erccmxofn" w:id="113"/>
      <w:bookmarkEnd w:id="113"/>
      <w:r>
        <w:rPr>
          <w:b w:val="0"/>
        </w:rPr>
      </w:r>
      <w:r>
        <w:rPr>
          <w:spacing w:val="-2"/>
        </w:rPr>
        <w:t>Recommendations</w:t>
      </w:r>
    </w:p>
    <w:p>
      <w:pPr>
        <w:pStyle w:val="BodyText"/>
        <w:spacing w:before="6"/>
        <w:rPr>
          <w:b/>
        </w:rPr>
      </w:pPr>
    </w:p>
    <w:p>
      <w:pPr>
        <w:pStyle w:val="BodyText"/>
        <w:spacing w:line="480" w:lineRule="auto"/>
        <w:ind w:left="360" w:right="286" w:firstLine="720"/>
        <w:jc w:val="both"/>
      </w:pPr>
      <w:r>
        <w:rPr/>
        <w:t>Offer practical or theoretical recommendations based on the conclusions. </w:t>
      </w:r>
      <w:r>
        <w:rPr/>
        <w:t>These may</w:t>
      </w:r>
      <w:r>
        <w:rPr>
          <w:spacing w:val="-5"/>
        </w:rPr>
        <w:t> </w:t>
      </w:r>
      <w:r>
        <w:rPr/>
        <w:t>include</w:t>
      </w:r>
      <w:r>
        <w:rPr>
          <w:spacing w:val="-5"/>
        </w:rPr>
        <w:t> </w:t>
      </w:r>
      <w:r>
        <w:rPr/>
        <w:t>suggestions</w:t>
      </w:r>
      <w:r>
        <w:rPr>
          <w:spacing w:val="-5"/>
        </w:rPr>
        <w:t> </w:t>
      </w:r>
      <w:r>
        <w:rPr/>
        <w:t>for</w:t>
      </w:r>
      <w:r>
        <w:rPr>
          <w:spacing w:val="-5"/>
        </w:rPr>
        <w:t> </w:t>
      </w:r>
      <w:r>
        <w:rPr/>
        <w:t>institutions,</w:t>
      </w:r>
      <w:r>
        <w:rPr>
          <w:spacing w:val="-5"/>
        </w:rPr>
        <w:t> </w:t>
      </w:r>
      <w:r>
        <w:rPr/>
        <w:t>practitioners,</w:t>
      </w:r>
      <w:r>
        <w:rPr>
          <w:spacing w:val="-5"/>
        </w:rPr>
        <w:t> </w:t>
      </w:r>
      <w:r>
        <w:rPr/>
        <w:t>policymakers,</w:t>
      </w:r>
      <w:r>
        <w:rPr>
          <w:spacing w:val="-5"/>
        </w:rPr>
        <w:t> </w:t>
      </w:r>
      <w:r>
        <w:rPr/>
        <w:t>or</w:t>
      </w:r>
      <w:r>
        <w:rPr>
          <w:spacing w:val="-5"/>
        </w:rPr>
        <w:t> </w:t>
      </w:r>
      <w:r>
        <w:rPr/>
        <w:t>future</w:t>
      </w:r>
      <w:r>
        <w:rPr>
          <w:spacing w:val="-5"/>
        </w:rPr>
        <w:t> </w:t>
      </w:r>
      <w:r>
        <w:rPr/>
        <w:t>researchers. Recommendations should be specific, actionable, and logically derived from the findings.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39" name="Image 539"/>
            <wp:cNvGraphicFramePr>
              <a:graphicFrameLocks/>
            </wp:cNvGraphicFramePr>
            <a:graphic>
              <a:graphicData uri="http://schemas.openxmlformats.org/drawingml/2006/picture">
                <pic:pic>
                  <pic:nvPicPr>
                    <pic:cNvPr id="539" name="Image 539"/>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2048">
                <wp:simplePos x="0" y="0"/>
                <wp:positionH relativeFrom="page">
                  <wp:posOffset>0</wp:posOffset>
                </wp:positionH>
                <wp:positionV relativeFrom="page">
                  <wp:posOffset>9525</wp:posOffset>
                </wp:positionV>
                <wp:extent cx="7772400" cy="1004887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7772400" cy="10048875"/>
                          <a:chExt cx="7772400" cy="10048875"/>
                        </a:xfrm>
                      </wpg:grpSpPr>
                      <pic:pic>
                        <pic:nvPicPr>
                          <pic:cNvPr id="541" name="Image 541"/>
                          <pic:cNvPicPr/>
                        </pic:nvPicPr>
                        <pic:blipFill>
                          <a:blip r:embed="rId7" cstate="print"/>
                          <a:stretch>
                            <a:fillRect/>
                          </a:stretch>
                        </pic:blipFill>
                        <pic:spPr>
                          <a:xfrm>
                            <a:off x="0" y="926455"/>
                            <a:ext cx="7772400" cy="352425"/>
                          </a:xfrm>
                          <a:prstGeom prst="rect">
                            <a:avLst/>
                          </a:prstGeom>
                        </pic:spPr>
                      </pic:pic>
                      <wps:wsp>
                        <wps:cNvPr id="542" name="Graphic 542"/>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43" name="Graphic 543"/>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44" name="Graphic 544"/>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45" name="Graphic 545"/>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4432" id="docshapegroup164" coordorigin="0,15" coordsize="12240,15825">
                <v:shape style="position:absolute;left:0;top:1473;width:12240;height:555" type="#_x0000_t75" id="docshape16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spacing w:before="1"/>
      </w:pPr>
      <w:bookmarkStart w:name="REFERENCES " w:id="114"/>
      <w:bookmarkEnd w:id="114"/>
      <w:r>
        <w:rPr>
          <w:b w:val="0"/>
        </w:rPr>
      </w:r>
      <w:bookmarkStart w:name="h.1b8dj1zdb0zr" w:id="115"/>
      <w:bookmarkEnd w:id="115"/>
      <w:r>
        <w:rPr>
          <w:b w:val="0"/>
        </w:rPr>
      </w:r>
      <w:r>
        <w:rPr>
          <w:spacing w:val="-2"/>
        </w:rPr>
        <w:t>REFERENCES</w:t>
      </w:r>
    </w:p>
    <w:p>
      <w:pPr>
        <w:pStyle w:val="BodyText"/>
        <w:spacing w:before="125"/>
        <w:rPr>
          <w:b/>
        </w:rPr>
      </w:pPr>
    </w:p>
    <w:p>
      <w:pPr>
        <w:pStyle w:val="BodyText"/>
        <w:spacing w:line="480" w:lineRule="auto"/>
        <w:ind w:left="360" w:right="286" w:firstLine="720"/>
        <w:jc w:val="both"/>
      </w:pPr>
      <w:r>
        <w:rPr/>
        <w:t>All sources cited in the manuscript must be listed in the References </w:t>
      </w:r>
      <w:r>
        <w:rPr/>
        <w:t>section, formatted</w:t>
      </w:r>
      <w:r>
        <w:rPr>
          <w:spacing w:val="40"/>
        </w:rPr>
        <w:t> </w:t>
      </w:r>
      <w:r>
        <w:rPr/>
        <w:t>according</w:t>
      </w:r>
      <w:r>
        <w:rPr>
          <w:spacing w:val="40"/>
        </w:rPr>
        <w:t> </w:t>
      </w:r>
      <w:r>
        <w:rPr/>
        <w:t>to</w:t>
      </w:r>
      <w:r>
        <w:rPr>
          <w:spacing w:val="40"/>
        </w:rPr>
        <w:t> </w:t>
      </w:r>
      <w:r>
        <w:rPr/>
        <w:t>APA style (7th edition). In-text citations should follow the author–date format, while the reference list must be arranged alphabetically by the first author’s surname, single-spaced, and formatted with a hanging indent. Journal titles are italicized, volume numbers included, and DOI links provided when available.</w:t>
      </w:r>
      <w:r>
        <w:rPr>
          <w:spacing w:val="40"/>
        </w:rPr>
        <w:t> </w:t>
      </w:r>
      <w:r>
        <w:rPr/>
        <w:t>Hypothetical examples are as follows (for template purposes only):</w:t>
      </w:r>
    </w:p>
    <w:p>
      <w:pPr>
        <w:pStyle w:val="BodyText"/>
        <w:tabs>
          <w:tab w:pos="4674" w:val="left" w:leader="none"/>
          <w:tab w:pos="8057" w:val="left" w:leader="none"/>
        </w:tabs>
        <w:spacing w:before="120"/>
        <w:ind w:left="810" w:right="286" w:hanging="450"/>
        <w:jc w:val="both"/>
      </w:pPr>
      <w:r>
        <w:rPr/>
        <w:t>Dela Rosa, A. (2025, March 15). Local universities expand sustainability initiatives. </w:t>
      </w:r>
      <w:r>
        <w:rPr/>
        <w:t>The </w:t>
      </w:r>
      <w:r>
        <w:rPr>
          <w:i/>
          <w:spacing w:val="-2"/>
        </w:rPr>
        <w:t>Philippine</w:t>
      </w:r>
      <w:r>
        <w:rPr>
          <w:i/>
        </w:rPr>
        <w:tab/>
      </w:r>
      <w:r>
        <w:rPr>
          <w:i/>
          <w:spacing w:val="-2"/>
        </w:rPr>
        <w:t>Daily</w:t>
      </w:r>
      <w:r>
        <w:rPr>
          <w:i/>
        </w:rPr>
        <w:tab/>
      </w:r>
      <w:r>
        <w:rPr>
          <w:i/>
          <w:spacing w:val="-2"/>
        </w:rPr>
        <w:t>Chronicle</w:t>
      </w:r>
      <w:r>
        <w:rPr>
          <w:spacing w:val="-2"/>
        </w:rPr>
        <w:t>. </w:t>
      </w:r>
      <w:hyperlink r:id="rId13">
        <w:r>
          <w:rPr>
            <w:spacing w:val="-2"/>
          </w:rPr>
          <w:t>https://www.philchronicle.ph/news/sustainability-initiatives</w:t>
        </w:r>
      </w:hyperlink>
    </w:p>
    <w:p>
      <w:pPr>
        <w:pStyle w:val="BodyText"/>
        <w:spacing w:before="120"/>
        <w:ind w:left="810" w:right="292" w:hanging="450"/>
        <w:jc w:val="both"/>
      </w:pPr>
      <w:r>
        <w:rPr/>
        <w:t>GreenFuture Organization. (2025). Climate action projects in Southeast Asia. </w:t>
      </w:r>
      <w:r>
        <w:rPr/>
        <w:t>Retrieved February 10, 2026, from </w:t>
      </w:r>
      <w:hyperlink r:id="rId14">
        <w:r>
          <w:rPr/>
          <w:t>https://www.greenfuture.org/projects</w:t>
        </w:r>
      </w:hyperlink>
    </w:p>
    <w:p>
      <w:pPr>
        <w:spacing w:before="120"/>
        <w:ind w:left="360" w:right="0" w:firstLine="0"/>
        <w:jc w:val="both"/>
        <w:rPr>
          <w:i/>
          <w:sz w:val="24"/>
        </w:rPr>
      </w:pPr>
      <w:r>
        <w:rPr>
          <w:sz w:val="24"/>
        </w:rPr>
        <w:t>Lopez,</w:t>
      </w:r>
      <w:r>
        <w:rPr>
          <w:spacing w:val="57"/>
          <w:w w:val="150"/>
          <w:sz w:val="24"/>
        </w:rPr>
        <w:t> </w:t>
      </w:r>
      <w:r>
        <w:rPr>
          <w:sz w:val="24"/>
        </w:rPr>
        <w:t>F.</w:t>
      </w:r>
      <w:r>
        <w:rPr>
          <w:spacing w:val="58"/>
          <w:w w:val="150"/>
          <w:sz w:val="24"/>
        </w:rPr>
        <w:t> </w:t>
      </w:r>
      <w:r>
        <w:rPr>
          <w:sz w:val="24"/>
        </w:rPr>
        <w:t>G.</w:t>
      </w:r>
      <w:r>
        <w:rPr>
          <w:spacing w:val="58"/>
          <w:w w:val="150"/>
          <w:sz w:val="24"/>
        </w:rPr>
        <w:t> </w:t>
      </w:r>
      <w:r>
        <w:rPr>
          <w:sz w:val="24"/>
        </w:rPr>
        <w:t>(2021).</w:t>
      </w:r>
      <w:r>
        <w:rPr>
          <w:spacing w:val="58"/>
          <w:w w:val="150"/>
          <w:sz w:val="24"/>
        </w:rPr>
        <w:t> </w:t>
      </w:r>
      <w:r>
        <w:rPr>
          <w:i/>
          <w:sz w:val="24"/>
        </w:rPr>
        <w:t>Assessing</w:t>
      </w:r>
      <w:r>
        <w:rPr>
          <w:i/>
          <w:spacing w:val="58"/>
          <w:w w:val="150"/>
          <w:sz w:val="24"/>
        </w:rPr>
        <w:t> </w:t>
      </w:r>
      <w:r>
        <w:rPr>
          <w:i/>
          <w:sz w:val="24"/>
        </w:rPr>
        <w:t>water</w:t>
      </w:r>
      <w:r>
        <w:rPr>
          <w:i/>
          <w:spacing w:val="58"/>
          <w:w w:val="150"/>
          <w:sz w:val="24"/>
        </w:rPr>
        <w:t> </w:t>
      </w:r>
      <w:r>
        <w:rPr>
          <w:i/>
          <w:sz w:val="24"/>
        </w:rPr>
        <w:t>management</w:t>
      </w:r>
      <w:r>
        <w:rPr>
          <w:i/>
          <w:spacing w:val="58"/>
          <w:w w:val="150"/>
          <w:sz w:val="24"/>
        </w:rPr>
        <w:t> </w:t>
      </w:r>
      <w:r>
        <w:rPr>
          <w:i/>
          <w:sz w:val="24"/>
        </w:rPr>
        <w:t>practices</w:t>
      </w:r>
      <w:r>
        <w:rPr>
          <w:i/>
          <w:spacing w:val="58"/>
          <w:w w:val="150"/>
          <w:sz w:val="24"/>
        </w:rPr>
        <w:t> </w:t>
      </w:r>
      <w:r>
        <w:rPr>
          <w:i/>
          <w:sz w:val="24"/>
        </w:rPr>
        <w:t>in</w:t>
      </w:r>
      <w:r>
        <w:rPr>
          <w:i/>
          <w:spacing w:val="73"/>
          <w:sz w:val="24"/>
        </w:rPr>
        <w:t> </w:t>
      </w:r>
      <w:r>
        <w:rPr>
          <w:i/>
          <w:sz w:val="24"/>
        </w:rPr>
        <w:t>rural</w:t>
      </w:r>
      <w:r>
        <w:rPr>
          <w:i/>
          <w:spacing w:val="74"/>
          <w:sz w:val="24"/>
        </w:rPr>
        <w:t> </w:t>
      </w:r>
      <w:r>
        <w:rPr>
          <w:i/>
          <w:spacing w:val="-2"/>
          <w:sz w:val="24"/>
        </w:rPr>
        <w:t>communities</w:t>
      </w:r>
    </w:p>
    <w:p>
      <w:pPr>
        <w:pStyle w:val="BodyText"/>
        <w:ind w:left="810"/>
        <w:jc w:val="both"/>
      </w:pPr>
      <w:r>
        <w:rPr/>
        <w:t>(Unpublished</w:t>
      </w:r>
      <w:r>
        <w:rPr>
          <w:spacing w:val="-5"/>
        </w:rPr>
        <w:t> </w:t>
      </w:r>
      <w:r>
        <w:rPr/>
        <w:t>undergraduate</w:t>
      </w:r>
      <w:r>
        <w:rPr>
          <w:spacing w:val="-3"/>
        </w:rPr>
        <w:t> </w:t>
      </w:r>
      <w:r>
        <w:rPr/>
        <w:t>thesis).</w:t>
      </w:r>
      <w:r>
        <w:rPr>
          <w:spacing w:val="-3"/>
        </w:rPr>
        <w:t> </w:t>
      </w:r>
      <w:r>
        <w:rPr/>
        <w:t>Cagayan</w:t>
      </w:r>
      <w:r>
        <w:rPr>
          <w:spacing w:val="-3"/>
        </w:rPr>
        <w:t> </w:t>
      </w:r>
      <w:r>
        <w:rPr/>
        <w:t>State</w:t>
      </w:r>
      <w:r>
        <w:rPr>
          <w:spacing w:val="-3"/>
        </w:rPr>
        <w:t> </w:t>
      </w:r>
      <w:r>
        <w:rPr/>
        <w:t>University,</w:t>
      </w:r>
      <w:r>
        <w:rPr>
          <w:spacing w:val="-3"/>
        </w:rPr>
        <w:t> </w:t>
      </w:r>
      <w:r>
        <w:rPr/>
        <w:t>Carig</w:t>
      </w:r>
      <w:r>
        <w:rPr>
          <w:spacing w:val="-3"/>
        </w:rPr>
        <w:t> </w:t>
      </w:r>
      <w:r>
        <w:rPr>
          <w:spacing w:val="-2"/>
        </w:rPr>
        <w:t>Campus.</w:t>
      </w:r>
    </w:p>
    <w:p>
      <w:pPr>
        <w:spacing w:before="120"/>
        <w:ind w:left="360" w:right="0" w:firstLine="0"/>
        <w:jc w:val="both"/>
        <w:rPr>
          <w:sz w:val="24"/>
        </w:rPr>
      </w:pPr>
      <w:r>
        <w:rPr>
          <w:sz w:val="24"/>
        </w:rPr>
        <w:t>Ramirez,</w:t>
      </w:r>
      <w:r>
        <w:rPr>
          <w:spacing w:val="9"/>
          <w:sz w:val="24"/>
        </w:rPr>
        <w:t> </w:t>
      </w:r>
      <w:r>
        <w:rPr>
          <w:sz w:val="24"/>
        </w:rPr>
        <w:t>J.</w:t>
      </w:r>
      <w:r>
        <w:rPr>
          <w:spacing w:val="11"/>
          <w:sz w:val="24"/>
        </w:rPr>
        <w:t> </w:t>
      </w:r>
      <w:r>
        <w:rPr>
          <w:sz w:val="24"/>
        </w:rPr>
        <w:t>P.</w:t>
      </w:r>
      <w:r>
        <w:rPr>
          <w:spacing w:val="11"/>
          <w:sz w:val="24"/>
        </w:rPr>
        <w:t> </w:t>
      </w:r>
      <w:r>
        <w:rPr>
          <w:sz w:val="24"/>
        </w:rPr>
        <w:t>(2022).</w:t>
      </w:r>
      <w:r>
        <w:rPr>
          <w:spacing w:val="11"/>
          <w:sz w:val="24"/>
        </w:rPr>
        <w:t> </w:t>
      </w:r>
      <w:r>
        <w:rPr>
          <w:i/>
          <w:sz w:val="24"/>
        </w:rPr>
        <w:t>Foundations</w:t>
      </w:r>
      <w:r>
        <w:rPr>
          <w:i/>
          <w:spacing w:val="11"/>
          <w:sz w:val="24"/>
        </w:rPr>
        <w:t> </w:t>
      </w:r>
      <w:r>
        <w:rPr>
          <w:i/>
          <w:sz w:val="24"/>
        </w:rPr>
        <w:t>of</w:t>
      </w:r>
      <w:r>
        <w:rPr>
          <w:i/>
          <w:spacing w:val="11"/>
          <w:sz w:val="24"/>
        </w:rPr>
        <w:t> </w:t>
      </w:r>
      <w:r>
        <w:rPr>
          <w:i/>
          <w:sz w:val="24"/>
        </w:rPr>
        <w:t>research</w:t>
      </w:r>
      <w:r>
        <w:rPr>
          <w:i/>
          <w:spacing w:val="11"/>
          <w:sz w:val="24"/>
        </w:rPr>
        <w:t> </w:t>
      </w:r>
      <w:r>
        <w:rPr>
          <w:i/>
          <w:sz w:val="24"/>
        </w:rPr>
        <w:t>methodology:</w:t>
      </w:r>
      <w:r>
        <w:rPr>
          <w:i/>
          <w:spacing w:val="11"/>
          <w:sz w:val="24"/>
        </w:rPr>
        <w:t> </w:t>
      </w:r>
      <w:r>
        <w:rPr>
          <w:i/>
          <w:sz w:val="24"/>
        </w:rPr>
        <w:t>A</w:t>
      </w:r>
      <w:r>
        <w:rPr>
          <w:i/>
          <w:spacing w:val="12"/>
          <w:sz w:val="24"/>
        </w:rPr>
        <w:t> </w:t>
      </w:r>
      <w:r>
        <w:rPr>
          <w:i/>
          <w:sz w:val="24"/>
        </w:rPr>
        <w:t>practical</w:t>
      </w:r>
      <w:r>
        <w:rPr>
          <w:i/>
          <w:spacing w:val="11"/>
          <w:sz w:val="24"/>
        </w:rPr>
        <w:t> </w:t>
      </w:r>
      <w:r>
        <w:rPr>
          <w:i/>
          <w:sz w:val="24"/>
        </w:rPr>
        <w:t>guide</w:t>
      </w:r>
      <w:r>
        <w:rPr>
          <w:i/>
          <w:spacing w:val="-3"/>
          <w:sz w:val="24"/>
        </w:rPr>
        <w:t> </w:t>
      </w:r>
      <w:r>
        <w:rPr>
          <w:sz w:val="24"/>
        </w:rPr>
        <w:t>(2nd</w:t>
      </w:r>
      <w:r>
        <w:rPr>
          <w:spacing w:val="-3"/>
          <w:sz w:val="24"/>
        </w:rPr>
        <w:t> </w:t>
      </w:r>
      <w:r>
        <w:rPr>
          <w:spacing w:val="-2"/>
          <w:sz w:val="24"/>
        </w:rPr>
        <w:t>ed.).</w:t>
      </w:r>
    </w:p>
    <w:p>
      <w:pPr>
        <w:pStyle w:val="BodyText"/>
        <w:ind w:left="810"/>
        <w:jc w:val="both"/>
      </w:pPr>
      <w:r>
        <w:rPr/>
        <w:t>Manila Academic </w:t>
      </w:r>
      <w:r>
        <w:rPr>
          <w:spacing w:val="-2"/>
        </w:rPr>
        <w:t>Press.</w:t>
      </w:r>
    </w:p>
    <w:p>
      <w:pPr>
        <w:spacing w:before="120"/>
        <w:ind w:left="810" w:right="283" w:hanging="450"/>
        <w:jc w:val="both"/>
        <w:rPr>
          <w:sz w:val="24"/>
        </w:rPr>
      </w:pPr>
      <w:r>
        <w:rPr>
          <w:sz w:val="24"/>
        </w:rPr>
        <w:t>Santos, R. L., &amp;</w:t>
      </w:r>
      <w:r>
        <w:rPr>
          <w:spacing w:val="-5"/>
          <w:sz w:val="24"/>
        </w:rPr>
        <w:t> </w:t>
      </w:r>
      <w:r>
        <w:rPr>
          <w:sz w:val="24"/>
        </w:rPr>
        <w:t>Cruz,</w:t>
      </w:r>
      <w:r>
        <w:rPr>
          <w:spacing w:val="-5"/>
          <w:sz w:val="24"/>
        </w:rPr>
        <w:t> </w:t>
      </w:r>
      <w:r>
        <w:rPr>
          <w:sz w:val="24"/>
        </w:rPr>
        <w:t>M.</w:t>
      </w:r>
      <w:r>
        <w:rPr>
          <w:spacing w:val="-5"/>
          <w:sz w:val="24"/>
        </w:rPr>
        <w:t> </w:t>
      </w:r>
      <w:r>
        <w:rPr>
          <w:sz w:val="24"/>
        </w:rPr>
        <w:t>T.</w:t>
      </w:r>
      <w:r>
        <w:rPr>
          <w:spacing w:val="-5"/>
          <w:sz w:val="24"/>
        </w:rPr>
        <w:t> </w:t>
      </w:r>
      <w:r>
        <w:rPr>
          <w:sz w:val="24"/>
        </w:rPr>
        <w:t>(2024).</w:t>
      </w:r>
      <w:r>
        <w:rPr>
          <w:spacing w:val="-5"/>
          <w:sz w:val="24"/>
        </w:rPr>
        <w:t> </w:t>
      </w:r>
      <w:r>
        <w:rPr>
          <w:sz w:val="24"/>
        </w:rPr>
        <w:t>Renewable</w:t>
      </w:r>
      <w:r>
        <w:rPr>
          <w:spacing w:val="-5"/>
          <w:sz w:val="24"/>
        </w:rPr>
        <w:t> </w:t>
      </w:r>
      <w:r>
        <w:rPr>
          <w:sz w:val="24"/>
        </w:rPr>
        <w:t>energy</w:t>
      </w:r>
      <w:r>
        <w:rPr>
          <w:spacing w:val="-5"/>
          <w:sz w:val="24"/>
        </w:rPr>
        <w:t> </w:t>
      </w:r>
      <w:r>
        <w:rPr>
          <w:sz w:val="24"/>
        </w:rPr>
        <w:t>adoption</w:t>
      </w:r>
      <w:r>
        <w:rPr>
          <w:spacing w:val="-5"/>
          <w:sz w:val="24"/>
        </w:rPr>
        <w:t> </w:t>
      </w:r>
      <w:r>
        <w:rPr>
          <w:sz w:val="24"/>
        </w:rPr>
        <w:t>in</w:t>
      </w:r>
      <w:r>
        <w:rPr>
          <w:spacing w:val="-5"/>
          <w:sz w:val="24"/>
        </w:rPr>
        <w:t> </w:t>
      </w:r>
      <w:r>
        <w:rPr>
          <w:sz w:val="24"/>
        </w:rPr>
        <w:t>urban</w:t>
      </w:r>
      <w:r>
        <w:rPr>
          <w:spacing w:val="-5"/>
          <w:sz w:val="24"/>
        </w:rPr>
        <w:t> </w:t>
      </w:r>
      <w:r>
        <w:rPr>
          <w:sz w:val="24"/>
        </w:rPr>
        <w:t>communities:</w:t>
      </w:r>
      <w:r>
        <w:rPr>
          <w:spacing w:val="-5"/>
          <w:sz w:val="24"/>
        </w:rPr>
        <w:t> </w:t>
      </w:r>
      <w:r>
        <w:rPr>
          <w:sz w:val="24"/>
        </w:rPr>
        <w:t>A comparative study. </w:t>
      </w:r>
      <w:r>
        <w:rPr>
          <w:i/>
          <w:sz w:val="24"/>
        </w:rPr>
        <w:t>Journal of Sustainable Development Studies</w:t>
      </w:r>
      <w:r>
        <w:rPr>
          <w:sz w:val="24"/>
        </w:rPr>
        <w:t>, 18(2), 45–62. </w:t>
      </w:r>
      <w:hyperlink r:id="rId15">
        <w:r>
          <w:rPr>
            <w:spacing w:val="-2"/>
            <w:sz w:val="24"/>
          </w:rPr>
          <w:t>https://doi.org/10.1234/jsds.2024.5678</w:t>
        </w:r>
      </w:hyperlink>
    </w:p>
    <w:p>
      <w:pPr>
        <w:spacing w:before="120"/>
        <w:ind w:left="810" w:right="279" w:hanging="450"/>
        <w:jc w:val="both"/>
        <w:rPr>
          <w:sz w:val="24"/>
        </w:rPr>
      </w:pPr>
      <w:r>
        <w:rPr>
          <w:sz w:val="24"/>
        </w:rPr>
        <w:t>Villanueva, K. M. (2023). Smart building technologies for tropical climates. </w:t>
      </w:r>
      <w:r>
        <w:rPr>
          <w:sz w:val="24"/>
        </w:rPr>
        <w:t>In </w:t>
      </w:r>
      <w:r>
        <w:rPr>
          <w:i/>
          <w:sz w:val="24"/>
        </w:rPr>
        <w:t>Proceedings</w:t>
      </w:r>
      <w:r>
        <w:rPr>
          <w:i/>
          <w:spacing w:val="40"/>
          <w:sz w:val="24"/>
        </w:rPr>
        <w:t> </w:t>
      </w:r>
      <w:r>
        <w:rPr>
          <w:i/>
          <w:sz w:val="24"/>
        </w:rPr>
        <w:t>of</w:t>
      </w:r>
      <w:r>
        <w:rPr>
          <w:i/>
          <w:spacing w:val="40"/>
          <w:sz w:val="24"/>
        </w:rPr>
        <w:t> </w:t>
      </w:r>
      <w:r>
        <w:rPr>
          <w:i/>
          <w:sz w:val="24"/>
        </w:rPr>
        <w:t>the</w:t>
      </w:r>
      <w:r>
        <w:rPr>
          <w:i/>
          <w:spacing w:val="40"/>
          <w:sz w:val="24"/>
        </w:rPr>
        <w:t> </w:t>
      </w:r>
      <w:r>
        <w:rPr>
          <w:i/>
          <w:sz w:val="24"/>
        </w:rPr>
        <w:t>International</w:t>
      </w:r>
      <w:r>
        <w:rPr>
          <w:i/>
          <w:spacing w:val="40"/>
          <w:sz w:val="24"/>
        </w:rPr>
        <w:t> </w:t>
      </w:r>
      <w:r>
        <w:rPr>
          <w:i/>
          <w:sz w:val="24"/>
        </w:rPr>
        <w:t>Conference</w:t>
      </w:r>
      <w:r>
        <w:rPr>
          <w:i/>
          <w:spacing w:val="40"/>
          <w:sz w:val="24"/>
        </w:rPr>
        <w:t> </w:t>
      </w:r>
      <w:r>
        <w:rPr>
          <w:i/>
          <w:sz w:val="24"/>
        </w:rPr>
        <w:t>on</w:t>
      </w:r>
      <w:r>
        <w:rPr>
          <w:i/>
          <w:spacing w:val="40"/>
          <w:sz w:val="24"/>
        </w:rPr>
        <w:t> </w:t>
      </w:r>
      <w:r>
        <w:rPr>
          <w:i/>
          <w:sz w:val="24"/>
        </w:rPr>
        <w:t>Sustainable</w:t>
      </w:r>
      <w:r>
        <w:rPr>
          <w:i/>
          <w:spacing w:val="40"/>
          <w:sz w:val="24"/>
        </w:rPr>
        <w:t> </w:t>
      </w:r>
      <w:r>
        <w:rPr>
          <w:i/>
          <w:sz w:val="24"/>
        </w:rPr>
        <w:t>Engineering</w:t>
      </w:r>
      <w:r>
        <w:rPr>
          <w:i/>
          <w:spacing w:val="40"/>
          <w:sz w:val="24"/>
        </w:rPr>
        <w:t> </w:t>
      </w:r>
      <w:r>
        <w:rPr>
          <w:sz w:val="24"/>
        </w:rPr>
        <w:t>(pp. 112–120). Singapore Institute of Technology.</w:t>
      </w:r>
    </w:p>
    <w:p>
      <w:pPr>
        <w:spacing w:after="0"/>
        <w:jc w:val="both"/>
        <w:rPr>
          <w:sz w:val="24"/>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69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2560">
                <wp:simplePos x="0" y="0"/>
                <wp:positionH relativeFrom="page">
                  <wp:posOffset>0</wp:posOffset>
                </wp:positionH>
                <wp:positionV relativeFrom="page">
                  <wp:posOffset>9525</wp:posOffset>
                </wp:positionV>
                <wp:extent cx="7772400" cy="10048875"/>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7772400" cy="10048875"/>
                          <a:chExt cx="7772400" cy="10048875"/>
                        </a:xfrm>
                      </wpg:grpSpPr>
                      <pic:pic>
                        <pic:nvPicPr>
                          <pic:cNvPr id="548" name="Image 548"/>
                          <pic:cNvPicPr/>
                        </pic:nvPicPr>
                        <pic:blipFill>
                          <a:blip r:embed="rId7" cstate="print"/>
                          <a:stretch>
                            <a:fillRect/>
                          </a:stretch>
                        </pic:blipFill>
                        <pic:spPr>
                          <a:xfrm>
                            <a:off x="0" y="926455"/>
                            <a:ext cx="7772400" cy="352425"/>
                          </a:xfrm>
                          <a:prstGeom prst="rect">
                            <a:avLst/>
                          </a:prstGeom>
                        </pic:spPr>
                      </pic:pic>
                      <wps:wsp>
                        <wps:cNvPr id="549" name="Graphic 549"/>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50" name="Graphic 550"/>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51" name="Graphic 551"/>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52" name="Graphic 552"/>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3920" id="docshapegroup166" coordorigin="0,15" coordsize="12240,15825">
                <v:shape style="position:absolute;left:0;top:1473;width:12240;height:555" type="#_x0000_t75" id="docshape16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spacing w:before="1"/>
        <w:ind w:left="511"/>
      </w:pPr>
      <w:bookmarkStart w:name="APPENDICES " w:id="116"/>
      <w:bookmarkEnd w:id="116"/>
      <w:r>
        <w:rPr>
          <w:b w:val="0"/>
        </w:rPr>
      </w:r>
      <w:bookmarkStart w:name="h.kadqdn2l0heh" w:id="117"/>
      <w:bookmarkEnd w:id="117"/>
      <w:r>
        <w:rPr>
          <w:b w:val="0"/>
        </w:rPr>
      </w:r>
      <w:r>
        <w:rPr>
          <w:spacing w:val="-2"/>
        </w:rPr>
        <w:t>APPENDICES</w:t>
      </w:r>
    </w:p>
    <w:p>
      <w:pPr>
        <w:pStyle w:val="BodyText"/>
        <w:spacing w:before="125"/>
        <w:rPr>
          <w:b/>
        </w:rPr>
      </w:pPr>
    </w:p>
    <w:p>
      <w:pPr>
        <w:pStyle w:val="Heading3"/>
        <w:ind w:left="512" w:right="433" w:firstLine="0"/>
        <w:jc w:val="center"/>
      </w:pPr>
      <w:bookmarkStart w:name="Appendix A. Guide to Appendices " w:id="118"/>
      <w:bookmarkEnd w:id="118"/>
      <w:r>
        <w:rPr>
          <w:b w:val="0"/>
        </w:rPr>
      </w:r>
      <w:bookmarkStart w:name="h.piw8um6apo2s" w:id="119"/>
      <w:bookmarkEnd w:id="119"/>
      <w:r>
        <w:rPr>
          <w:b w:val="0"/>
        </w:rPr>
      </w:r>
      <w:r>
        <w:rPr/>
        <w:t>Appendix A. Guide to </w:t>
      </w:r>
      <w:r>
        <w:rPr>
          <w:spacing w:val="-2"/>
        </w:rPr>
        <w:t>Appendices</w:t>
      </w:r>
    </w:p>
    <w:p>
      <w:pPr>
        <w:pStyle w:val="BodyText"/>
        <w:spacing w:before="5"/>
        <w:rPr>
          <w:b/>
        </w:rPr>
      </w:pPr>
    </w:p>
    <w:p>
      <w:pPr>
        <w:pStyle w:val="BodyText"/>
        <w:spacing w:line="480" w:lineRule="auto"/>
        <w:ind w:left="360" w:right="281" w:firstLine="720"/>
        <w:jc w:val="both"/>
      </w:pPr>
      <w:r>
        <w:rPr/>
        <w:t>The appendices provide supplementary material that supports the study but is too detailed or lengthy to include in the main text. Each appendix should be labeled clearly, using the format “Appendix A. Title/Description” or “Appendix B. Title/Description”, with the content following immediately after the label and title. Appendices must </w:t>
      </w:r>
      <w:r>
        <w:rPr/>
        <w:t>be referenced</w:t>
      </w:r>
      <w:r>
        <w:rPr>
          <w:spacing w:val="-3"/>
        </w:rPr>
        <w:t> </w:t>
      </w:r>
      <w:r>
        <w:rPr/>
        <w:t>in</w:t>
      </w:r>
      <w:r>
        <w:rPr>
          <w:spacing w:val="-3"/>
        </w:rPr>
        <w:t> </w:t>
      </w:r>
      <w:r>
        <w:rPr/>
        <w:t>the</w:t>
      </w:r>
      <w:r>
        <w:rPr>
          <w:spacing w:val="-3"/>
        </w:rPr>
        <w:t> </w:t>
      </w:r>
      <w:r>
        <w:rPr/>
        <w:t>body</w:t>
      </w:r>
      <w:r>
        <w:rPr>
          <w:spacing w:val="-3"/>
        </w:rPr>
        <w:t> </w:t>
      </w:r>
      <w:r>
        <w:rPr/>
        <w:t>of</w:t>
      </w:r>
      <w:r>
        <w:rPr>
          <w:spacing w:val="-3"/>
        </w:rPr>
        <w:t> </w:t>
      </w:r>
      <w:r>
        <w:rPr/>
        <w:t>the</w:t>
      </w:r>
      <w:r>
        <w:rPr>
          <w:spacing w:val="-3"/>
        </w:rPr>
        <w:t> </w:t>
      </w:r>
      <w:r>
        <w:rPr/>
        <w:t>manuscript</w:t>
      </w:r>
      <w:r>
        <w:rPr>
          <w:spacing w:val="-3"/>
        </w:rPr>
        <w:t> </w:t>
      </w:r>
      <w:r>
        <w:rPr/>
        <w:t>where</w:t>
      </w:r>
      <w:r>
        <w:rPr>
          <w:spacing w:val="-3"/>
        </w:rPr>
        <w:t> </w:t>
      </w:r>
      <w:r>
        <w:rPr/>
        <w:t>relevant,</w:t>
      </w:r>
      <w:r>
        <w:rPr>
          <w:spacing w:val="-3"/>
        </w:rPr>
        <w:t> </w:t>
      </w:r>
      <w:r>
        <w:rPr/>
        <w:t>and</w:t>
      </w:r>
      <w:r>
        <w:rPr>
          <w:spacing w:val="-3"/>
        </w:rPr>
        <w:t> </w:t>
      </w:r>
      <w:r>
        <w:rPr/>
        <w:t>they</w:t>
      </w:r>
      <w:r>
        <w:rPr>
          <w:spacing w:val="-3"/>
        </w:rPr>
        <w:t> </w:t>
      </w:r>
      <w:r>
        <w:rPr/>
        <w:t>should</w:t>
      </w:r>
      <w:r>
        <w:rPr>
          <w:spacing w:val="-3"/>
        </w:rPr>
        <w:t> </w:t>
      </w:r>
      <w:r>
        <w:rPr/>
        <w:t>contain</w:t>
      </w:r>
      <w:r>
        <w:rPr>
          <w:spacing w:val="-3"/>
        </w:rPr>
        <w:t> </w:t>
      </w:r>
      <w:r>
        <w:rPr/>
        <w:t>materials such as survey instruments, raw data tables, sample</w:t>
      </w:r>
      <w:r>
        <w:rPr>
          <w:spacing w:val="-3"/>
        </w:rPr>
        <w:t> </w:t>
      </w:r>
      <w:r>
        <w:rPr/>
        <w:t>calculations,</w:t>
      </w:r>
      <w:r>
        <w:rPr>
          <w:spacing w:val="-3"/>
        </w:rPr>
        <w:t> </w:t>
      </w:r>
      <w:r>
        <w:rPr/>
        <w:t>extended</w:t>
      </w:r>
      <w:r>
        <w:rPr>
          <w:spacing w:val="-3"/>
        </w:rPr>
        <w:t> </w:t>
      </w:r>
      <w:r>
        <w:rPr/>
        <w:t>descriptions</w:t>
      </w:r>
      <w:r>
        <w:rPr>
          <w:spacing w:val="-3"/>
        </w:rPr>
        <w:t> </w:t>
      </w:r>
      <w:r>
        <w:rPr/>
        <w:t>of procedures, or supplementary figures and diagrams.</w:t>
      </w:r>
    </w:p>
    <w:p>
      <w:pPr>
        <w:pStyle w:val="BodyText"/>
        <w:spacing w:line="480" w:lineRule="auto"/>
        <w:ind w:left="360" w:right="279" w:firstLine="720"/>
        <w:jc w:val="both"/>
      </w:pPr>
      <w:r>
        <w:rPr/>
        <w:t>Figures, tables, and equations included in the appendices must have numbering</w:t>
      </w:r>
      <w:r>
        <w:rPr>
          <w:spacing w:val="40"/>
        </w:rPr>
        <w:t> </w:t>
      </w:r>
      <w:r>
        <w:rPr/>
        <w:t>that is</w:t>
      </w:r>
      <w:r>
        <w:rPr>
          <w:spacing w:val="-3"/>
        </w:rPr>
        <w:t> </w:t>
      </w:r>
      <w:r>
        <w:rPr/>
        <w:t>separate</w:t>
      </w:r>
      <w:r>
        <w:rPr>
          <w:spacing w:val="-3"/>
        </w:rPr>
        <w:t> </w:t>
      </w:r>
      <w:r>
        <w:rPr/>
        <w:t>from</w:t>
      </w:r>
      <w:r>
        <w:rPr>
          <w:spacing w:val="-3"/>
        </w:rPr>
        <w:t> </w:t>
      </w:r>
      <w:r>
        <w:rPr/>
        <w:t>the</w:t>
      </w:r>
      <w:r>
        <w:rPr>
          <w:spacing w:val="-3"/>
        </w:rPr>
        <w:t> </w:t>
      </w:r>
      <w:r>
        <w:rPr/>
        <w:t>main</w:t>
      </w:r>
      <w:r>
        <w:rPr>
          <w:spacing w:val="-3"/>
        </w:rPr>
        <w:t> </w:t>
      </w:r>
      <w:r>
        <w:rPr/>
        <w:t>text.</w:t>
      </w:r>
      <w:r>
        <w:rPr>
          <w:spacing w:val="-3"/>
        </w:rPr>
        <w:t> </w:t>
      </w:r>
      <w:r>
        <w:rPr/>
        <w:t>To</w:t>
      </w:r>
      <w:r>
        <w:rPr>
          <w:spacing w:val="-3"/>
        </w:rPr>
        <w:t> </w:t>
      </w:r>
      <w:r>
        <w:rPr/>
        <w:t>distinguish</w:t>
      </w:r>
      <w:r>
        <w:rPr>
          <w:spacing w:val="-3"/>
        </w:rPr>
        <w:t> </w:t>
      </w:r>
      <w:r>
        <w:rPr/>
        <w:t>them,</w:t>
      </w:r>
      <w:r>
        <w:rPr>
          <w:spacing w:val="-3"/>
        </w:rPr>
        <w:t> </w:t>
      </w:r>
      <w:r>
        <w:rPr/>
        <w:t>use</w:t>
      </w:r>
      <w:r>
        <w:rPr>
          <w:spacing w:val="-3"/>
        </w:rPr>
        <w:t> </w:t>
      </w:r>
      <w:r>
        <w:rPr/>
        <w:t>the</w:t>
      </w:r>
      <w:r>
        <w:rPr>
          <w:spacing w:val="-3"/>
        </w:rPr>
        <w:t> </w:t>
      </w:r>
      <w:r>
        <w:rPr/>
        <w:t>appendix</w:t>
      </w:r>
      <w:r>
        <w:rPr>
          <w:spacing w:val="-3"/>
        </w:rPr>
        <w:t> </w:t>
      </w:r>
      <w:r>
        <w:rPr/>
        <w:t>letter</w:t>
      </w:r>
      <w:r>
        <w:rPr>
          <w:spacing w:val="-3"/>
        </w:rPr>
        <w:t> </w:t>
      </w:r>
      <w:r>
        <w:rPr/>
        <w:t>as</w:t>
      </w:r>
      <w:r>
        <w:rPr>
          <w:spacing w:val="-3"/>
        </w:rPr>
        <w:t> </w:t>
      </w:r>
      <w:r>
        <w:rPr/>
        <w:t>a</w:t>
      </w:r>
      <w:r>
        <w:rPr>
          <w:spacing w:val="-3"/>
        </w:rPr>
        <w:t> </w:t>
      </w:r>
      <w:r>
        <w:rPr/>
        <w:t>prefix. For</w:t>
      </w:r>
      <w:r>
        <w:rPr>
          <w:spacing w:val="-3"/>
        </w:rPr>
        <w:t> </w:t>
      </w:r>
      <w:r>
        <w:rPr/>
        <w:t>example,</w:t>
      </w:r>
      <w:r>
        <w:rPr>
          <w:spacing w:val="-3"/>
        </w:rPr>
        <w:t> </w:t>
      </w:r>
      <w:r>
        <w:rPr/>
        <w:t>figures</w:t>
      </w:r>
      <w:r>
        <w:rPr>
          <w:spacing w:val="-3"/>
        </w:rPr>
        <w:t> </w:t>
      </w:r>
      <w:r>
        <w:rPr/>
        <w:t>in</w:t>
      </w:r>
      <w:r>
        <w:rPr>
          <w:spacing w:val="-3"/>
        </w:rPr>
        <w:t> </w:t>
      </w:r>
      <w:r>
        <w:rPr/>
        <w:t>Appendix</w:t>
      </w:r>
      <w:r>
        <w:rPr>
          <w:spacing w:val="-3"/>
        </w:rPr>
        <w:t> </w:t>
      </w:r>
      <w:r>
        <w:rPr/>
        <w:t>A</w:t>
      </w:r>
      <w:r>
        <w:rPr>
          <w:spacing w:val="-3"/>
        </w:rPr>
        <w:t> </w:t>
      </w:r>
      <w:r>
        <w:rPr/>
        <w:t>should</w:t>
      </w:r>
      <w:r>
        <w:rPr>
          <w:spacing w:val="-3"/>
        </w:rPr>
        <w:t> </w:t>
      </w:r>
      <w:r>
        <w:rPr/>
        <w:t>be</w:t>
      </w:r>
      <w:r>
        <w:rPr>
          <w:spacing w:val="-3"/>
        </w:rPr>
        <w:t> </w:t>
      </w:r>
      <w:r>
        <w:rPr/>
        <w:t>labeled</w:t>
      </w:r>
      <w:r>
        <w:rPr>
          <w:spacing w:val="-3"/>
        </w:rPr>
        <w:t> </w:t>
      </w:r>
      <w:r>
        <w:rPr/>
        <w:t>as</w:t>
      </w:r>
      <w:r>
        <w:rPr>
          <w:spacing w:val="-3"/>
        </w:rPr>
        <w:t> </w:t>
      </w:r>
      <w:r>
        <w:rPr/>
        <w:t>Figure</w:t>
      </w:r>
      <w:r>
        <w:rPr>
          <w:spacing w:val="-3"/>
        </w:rPr>
        <w:t> </w:t>
      </w:r>
      <w:r>
        <w:rPr/>
        <w:t>A1,</w:t>
      </w:r>
      <w:r>
        <w:rPr>
          <w:spacing w:val="-3"/>
        </w:rPr>
        <w:t> </w:t>
      </w:r>
      <w:r>
        <w:rPr/>
        <w:t>Figure</w:t>
      </w:r>
      <w:r>
        <w:rPr>
          <w:spacing w:val="-3"/>
        </w:rPr>
        <w:t> </w:t>
      </w:r>
      <w:r>
        <w:rPr/>
        <w:t>A2,</w:t>
      </w:r>
      <w:r>
        <w:rPr>
          <w:spacing w:val="-3"/>
        </w:rPr>
        <w:t> </w:t>
      </w:r>
      <w:r>
        <w:rPr/>
        <w:t>and</w:t>
      </w:r>
      <w:r>
        <w:rPr>
          <w:spacing w:val="-3"/>
        </w:rPr>
        <w:t> </w:t>
      </w:r>
      <w:r>
        <w:rPr/>
        <w:t>so</w:t>
      </w:r>
      <w:r>
        <w:rPr>
          <w:spacing w:val="-3"/>
        </w:rPr>
        <w:t> </w:t>
      </w:r>
      <w:r>
        <w:rPr/>
        <w:t>on, while tables should be labeled as Table A1, Table A2, and equations as (A1), (A2). In Appendix B, numbering would continue as Figure B1, Table B1, and (B1), respectively.</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bookmarkStart w:name=" " w:id="120"/>
      <w:bookmarkEnd w:id="120"/>
      <w:r>
        <w:rPr/>
      </w:r>
      <w:bookmarkStart w:name=" " w:id="121"/>
      <w:bookmarkEnd w:id="121"/>
      <w:r>
        <w:rPr/>
      </w:r>
      <w:bookmarkStart w:name=" " w:id="122"/>
      <w:bookmarkEnd w:id="122"/>
      <w:r>
        <w:rPr/>
      </w:r>
      <w:r>
        <w:rPr>
          <w:sz w:val="20"/>
        </w:rPr>
        <w:drawing>
          <wp:inline distT="0" distB="0" distL="0" distR="0">
            <wp:extent cx="694212" cy="713231"/>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3072">
                <wp:simplePos x="0" y="0"/>
                <wp:positionH relativeFrom="page">
                  <wp:posOffset>0</wp:posOffset>
                </wp:positionH>
                <wp:positionV relativeFrom="page">
                  <wp:posOffset>9525</wp:posOffset>
                </wp:positionV>
                <wp:extent cx="7772400" cy="1004887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7772400" cy="10048875"/>
                          <a:chExt cx="7772400" cy="10048875"/>
                        </a:xfrm>
                      </wpg:grpSpPr>
                      <pic:pic>
                        <pic:nvPicPr>
                          <pic:cNvPr id="555" name="Image 555"/>
                          <pic:cNvPicPr/>
                        </pic:nvPicPr>
                        <pic:blipFill>
                          <a:blip r:embed="rId7" cstate="print"/>
                          <a:stretch>
                            <a:fillRect/>
                          </a:stretch>
                        </pic:blipFill>
                        <pic:spPr>
                          <a:xfrm>
                            <a:off x="0" y="926455"/>
                            <a:ext cx="7772400" cy="352425"/>
                          </a:xfrm>
                          <a:prstGeom prst="rect">
                            <a:avLst/>
                          </a:prstGeom>
                        </pic:spPr>
                      </pic:pic>
                      <wps:wsp>
                        <wps:cNvPr id="556" name="Graphic 556"/>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57" name="Graphic 557"/>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58" name="Graphic 558"/>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59" name="Graphic 559"/>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3408" id="docshapegroup168" coordorigin="0,15" coordsize="12240,15825">
                <v:shape style="position:absolute;left:0;top:1473;width:12240;height:555" type="#_x0000_t75" id="docshape16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3"/>
        <w:spacing w:before="1"/>
        <w:ind w:left="512" w:right="433" w:firstLine="0"/>
        <w:jc w:val="center"/>
      </w:pPr>
      <w:bookmarkStart w:name="Appendix B. Typical Appendix Contents " w:id="123"/>
      <w:bookmarkEnd w:id="123"/>
      <w:r>
        <w:rPr>
          <w:b w:val="0"/>
        </w:rPr>
      </w:r>
      <w:bookmarkStart w:name="h.lkr6x9qlam15" w:id="124"/>
      <w:bookmarkEnd w:id="124"/>
      <w:r>
        <w:rPr>
          <w:b w:val="0"/>
        </w:rPr>
      </w:r>
      <w:r>
        <w:rPr/>
        <w:t>Appendix</w:t>
      </w:r>
      <w:r>
        <w:rPr>
          <w:spacing w:val="-7"/>
        </w:rPr>
        <w:t> </w:t>
      </w:r>
      <w:r>
        <w:rPr/>
        <w:t>B.</w:t>
      </w:r>
      <w:r>
        <w:rPr>
          <w:spacing w:val="-4"/>
        </w:rPr>
        <w:t> </w:t>
      </w:r>
      <w:r>
        <w:rPr/>
        <w:t>Typical</w:t>
      </w:r>
      <w:r>
        <w:rPr>
          <w:spacing w:val="-5"/>
        </w:rPr>
        <w:t> </w:t>
      </w:r>
      <w:r>
        <w:rPr/>
        <w:t>Appendix</w:t>
      </w:r>
      <w:r>
        <w:rPr>
          <w:spacing w:val="-4"/>
        </w:rPr>
        <w:t> </w:t>
      </w:r>
      <w:r>
        <w:rPr>
          <w:spacing w:val="-2"/>
        </w:rPr>
        <w:t>Contents</w:t>
      </w:r>
    </w:p>
    <w:p>
      <w:pPr>
        <w:pStyle w:val="BodyText"/>
        <w:spacing w:before="5"/>
        <w:rPr>
          <w:b/>
        </w:rPr>
      </w:pPr>
    </w:p>
    <w:p>
      <w:pPr>
        <w:pStyle w:val="BodyText"/>
        <w:ind w:left="1080"/>
      </w:pPr>
      <w:r>
        <w:rPr/>
        <w:t>Typical</w:t>
      </w:r>
      <w:r>
        <w:rPr>
          <w:spacing w:val="-3"/>
        </w:rPr>
        <w:t> </w:t>
      </w:r>
      <w:r>
        <w:rPr/>
        <w:t>contents</w:t>
      </w:r>
      <w:r>
        <w:rPr>
          <w:spacing w:val="-3"/>
        </w:rPr>
        <w:t> </w:t>
      </w:r>
      <w:r>
        <w:rPr/>
        <w:t>for</w:t>
      </w:r>
      <w:r>
        <w:rPr>
          <w:spacing w:val="-3"/>
        </w:rPr>
        <w:t> </w:t>
      </w:r>
      <w:r>
        <w:rPr/>
        <w:t>the</w:t>
      </w:r>
      <w:r>
        <w:rPr>
          <w:spacing w:val="-3"/>
        </w:rPr>
        <w:t> </w:t>
      </w:r>
      <w:r>
        <w:rPr/>
        <w:t>appendices</w:t>
      </w:r>
      <w:r>
        <w:rPr>
          <w:spacing w:val="-3"/>
        </w:rPr>
        <w:t> </w:t>
      </w:r>
      <w:r>
        <w:rPr/>
        <w:t>may</w:t>
      </w:r>
      <w:r>
        <w:rPr>
          <w:spacing w:val="-2"/>
        </w:rPr>
        <w:t> include:</w:t>
      </w:r>
    </w:p>
    <w:p>
      <w:pPr>
        <w:pStyle w:val="BodyText"/>
      </w:pPr>
    </w:p>
    <w:p>
      <w:pPr>
        <w:pStyle w:val="ListParagraph"/>
        <w:numPr>
          <w:ilvl w:val="0"/>
          <w:numId w:val="14"/>
        </w:numPr>
        <w:tabs>
          <w:tab w:pos="1440" w:val="left" w:leader="none"/>
        </w:tabs>
        <w:spacing w:line="240" w:lineRule="auto" w:before="0" w:after="0"/>
        <w:ind w:left="1440" w:right="0" w:hanging="360"/>
        <w:jc w:val="left"/>
        <w:rPr>
          <w:sz w:val="24"/>
        </w:rPr>
      </w:pPr>
      <w:r>
        <w:rPr>
          <w:sz w:val="24"/>
        </w:rPr>
        <w:t>Copies of survey questionnaires or interview </w:t>
      </w:r>
      <w:r>
        <w:rPr>
          <w:spacing w:val="-2"/>
          <w:sz w:val="24"/>
        </w:rPr>
        <w:t>guides</w:t>
      </w:r>
    </w:p>
    <w:p>
      <w:pPr>
        <w:pStyle w:val="BodyText"/>
      </w:pPr>
    </w:p>
    <w:p>
      <w:pPr>
        <w:pStyle w:val="ListParagraph"/>
        <w:numPr>
          <w:ilvl w:val="0"/>
          <w:numId w:val="14"/>
        </w:numPr>
        <w:tabs>
          <w:tab w:pos="1440" w:val="left" w:leader="none"/>
        </w:tabs>
        <w:spacing w:line="240" w:lineRule="auto" w:before="0" w:after="0"/>
        <w:ind w:left="1440" w:right="0" w:hanging="360"/>
        <w:jc w:val="left"/>
        <w:rPr>
          <w:sz w:val="24"/>
        </w:rPr>
      </w:pPr>
      <w:r>
        <w:rPr>
          <w:sz w:val="24"/>
        </w:rPr>
        <w:t>Raw data tables or extended </w:t>
      </w:r>
      <w:r>
        <w:rPr>
          <w:spacing w:val="-2"/>
          <w:sz w:val="24"/>
        </w:rPr>
        <w:t>datasets</w:t>
      </w:r>
    </w:p>
    <w:p>
      <w:pPr>
        <w:pStyle w:val="BodyText"/>
      </w:pPr>
    </w:p>
    <w:p>
      <w:pPr>
        <w:pStyle w:val="ListParagraph"/>
        <w:numPr>
          <w:ilvl w:val="0"/>
          <w:numId w:val="14"/>
        </w:numPr>
        <w:tabs>
          <w:tab w:pos="1440" w:val="left" w:leader="none"/>
        </w:tabs>
        <w:spacing w:line="240" w:lineRule="auto" w:before="0" w:after="0"/>
        <w:ind w:left="1440" w:right="0" w:hanging="360"/>
        <w:jc w:val="left"/>
        <w:rPr>
          <w:sz w:val="24"/>
        </w:rPr>
      </w:pPr>
      <w:r>
        <w:rPr>
          <w:sz w:val="24"/>
        </w:rPr>
        <w:t>Sample calculations or </w:t>
      </w:r>
      <w:r>
        <w:rPr>
          <w:spacing w:val="-2"/>
          <w:sz w:val="24"/>
        </w:rPr>
        <w:t>derivations</w:t>
      </w:r>
    </w:p>
    <w:p>
      <w:pPr>
        <w:pStyle w:val="BodyText"/>
      </w:pPr>
    </w:p>
    <w:p>
      <w:pPr>
        <w:pStyle w:val="ListParagraph"/>
        <w:numPr>
          <w:ilvl w:val="0"/>
          <w:numId w:val="14"/>
        </w:numPr>
        <w:tabs>
          <w:tab w:pos="1440" w:val="left" w:leader="none"/>
        </w:tabs>
        <w:spacing w:line="240" w:lineRule="auto" w:before="0" w:after="0"/>
        <w:ind w:left="1440" w:right="0" w:hanging="360"/>
        <w:jc w:val="left"/>
        <w:rPr>
          <w:sz w:val="24"/>
        </w:rPr>
      </w:pPr>
      <w:r>
        <w:rPr>
          <w:sz w:val="24"/>
        </w:rPr>
        <w:t>Detailed descriptions of instruments or </w:t>
      </w:r>
      <w:r>
        <w:rPr>
          <w:spacing w:val="-2"/>
          <w:sz w:val="24"/>
        </w:rPr>
        <w:t>procedures</w:t>
      </w:r>
    </w:p>
    <w:p>
      <w:pPr>
        <w:pStyle w:val="BodyText"/>
      </w:pPr>
    </w:p>
    <w:p>
      <w:pPr>
        <w:pStyle w:val="ListParagraph"/>
        <w:numPr>
          <w:ilvl w:val="0"/>
          <w:numId w:val="14"/>
        </w:numPr>
        <w:tabs>
          <w:tab w:pos="1440" w:val="left" w:leader="none"/>
        </w:tabs>
        <w:spacing w:line="480" w:lineRule="auto" w:before="0" w:after="0"/>
        <w:ind w:left="1080" w:right="292" w:firstLine="0"/>
        <w:jc w:val="left"/>
        <w:rPr>
          <w:sz w:val="24"/>
        </w:rPr>
      </w:pPr>
      <w:r>
        <w:rPr>
          <w:sz w:val="24"/>
        </w:rPr>
        <w:t>Additional figures, charts, or diagrams not central to the main discussion Appendices</w:t>
      </w:r>
      <w:r>
        <w:rPr>
          <w:spacing w:val="40"/>
          <w:sz w:val="24"/>
        </w:rPr>
        <w:t> </w:t>
      </w:r>
      <w:r>
        <w:rPr>
          <w:sz w:val="24"/>
        </w:rPr>
        <w:t>should</w:t>
      </w:r>
      <w:r>
        <w:rPr>
          <w:spacing w:val="40"/>
          <w:sz w:val="24"/>
        </w:rPr>
        <w:t> </w:t>
      </w:r>
      <w:r>
        <w:rPr>
          <w:sz w:val="24"/>
        </w:rPr>
        <w:t>be</w:t>
      </w:r>
      <w:r>
        <w:rPr>
          <w:spacing w:val="40"/>
          <w:sz w:val="24"/>
        </w:rPr>
        <w:t> </w:t>
      </w:r>
      <w:r>
        <w:rPr>
          <w:sz w:val="24"/>
        </w:rPr>
        <w:t>formatted</w:t>
      </w:r>
      <w:r>
        <w:rPr>
          <w:spacing w:val="40"/>
          <w:sz w:val="24"/>
        </w:rPr>
        <w:t> </w:t>
      </w:r>
      <w:r>
        <w:rPr>
          <w:sz w:val="24"/>
        </w:rPr>
        <w:t>consistently,</w:t>
      </w:r>
      <w:r>
        <w:rPr>
          <w:spacing w:val="40"/>
          <w:sz w:val="24"/>
        </w:rPr>
        <w:t> </w:t>
      </w:r>
      <w:r>
        <w:rPr>
          <w:sz w:val="24"/>
        </w:rPr>
        <w:t>with</w:t>
      </w:r>
      <w:r>
        <w:rPr>
          <w:spacing w:val="40"/>
          <w:sz w:val="24"/>
        </w:rPr>
        <w:t> </w:t>
      </w:r>
      <w:r>
        <w:rPr>
          <w:sz w:val="24"/>
        </w:rPr>
        <w:t>clear</w:t>
      </w:r>
      <w:r>
        <w:rPr>
          <w:spacing w:val="40"/>
          <w:sz w:val="24"/>
        </w:rPr>
        <w:t> </w:t>
      </w:r>
      <w:r>
        <w:rPr>
          <w:sz w:val="24"/>
        </w:rPr>
        <w:t>titles</w:t>
      </w:r>
      <w:r>
        <w:rPr>
          <w:spacing w:val="39"/>
          <w:sz w:val="24"/>
        </w:rPr>
        <w:t> </w:t>
      </w:r>
      <w:r>
        <w:rPr>
          <w:sz w:val="24"/>
        </w:rPr>
        <w:t>and</w:t>
      </w:r>
      <w:r>
        <w:rPr>
          <w:spacing w:val="39"/>
          <w:sz w:val="24"/>
        </w:rPr>
        <w:t> </w:t>
      </w:r>
      <w:r>
        <w:rPr>
          <w:sz w:val="24"/>
        </w:rPr>
        <w:t>stand-</w:t>
      </w:r>
      <w:r>
        <w:rPr>
          <w:sz w:val="24"/>
        </w:rPr>
        <w:t>alone</w:t>
      </w:r>
    </w:p>
    <w:p>
      <w:pPr>
        <w:pStyle w:val="BodyText"/>
        <w:tabs>
          <w:tab w:pos="1804" w:val="left" w:leader="none"/>
          <w:tab w:pos="2522" w:val="left" w:leader="none"/>
          <w:tab w:pos="3254" w:val="left" w:leader="none"/>
          <w:tab w:pos="3679" w:val="left" w:leader="none"/>
          <w:tab w:pos="4930" w:val="left" w:leader="none"/>
          <w:tab w:pos="5993" w:val="left" w:leader="none"/>
          <w:tab w:pos="6550" w:val="left" w:leader="none"/>
          <w:tab w:pos="8246" w:val="left" w:leader="none"/>
        </w:tabs>
        <w:spacing w:line="480" w:lineRule="auto"/>
        <w:ind w:left="360" w:right="286"/>
      </w:pPr>
      <w:r>
        <w:rPr>
          <w:spacing w:val="-2"/>
        </w:rPr>
        <w:t>descriptions.</w:t>
      </w:r>
      <w:r>
        <w:rPr/>
        <w:tab/>
      </w:r>
      <w:r>
        <w:rPr>
          <w:spacing w:val="-4"/>
        </w:rPr>
        <w:t>They</w:t>
      </w:r>
      <w:r>
        <w:rPr/>
        <w:tab/>
      </w:r>
      <w:r>
        <w:rPr>
          <w:spacing w:val="-2"/>
        </w:rPr>
        <w:t>serve</w:t>
      </w:r>
      <w:r>
        <w:rPr/>
        <w:tab/>
      </w:r>
      <w:r>
        <w:rPr>
          <w:spacing w:val="-6"/>
        </w:rPr>
        <w:t>as</w:t>
      </w:r>
      <w:r>
        <w:rPr/>
        <w:tab/>
      </w:r>
      <w:r>
        <w:rPr>
          <w:spacing w:val="-2"/>
        </w:rPr>
        <w:t>supporting</w:t>
      </w:r>
      <w:r>
        <w:rPr/>
        <w:tab/>
      </w:r>
      <w:r>
        <w:rPr>
          <w:spacing w:val="-2"/>
        </w:rPr>
        <w:t>evidence</w:t>
      </w:r>
      <w:r>
        <w:rPr/>
        <w:tab/>
      </w:r>
      <w:r>
        <w:rPr>
          <w:spacing w:val="-4"/>
        </w:rPr>
        <w:t>and</w:t>
      </w:r>
      <w:r>
        <w:rPr/>
        <w:tab/>
      </w:r>
      <w:r>
        <w:rPr>
          <w:spacing w:val="-2"/>
        </w:rPr>
        <w:t>documentation,</w:t>
      </w:r>
      <w:r>
        <w:rPr/>
        <w:tab/>
      </w:r>
      <w:r>
        <w:rPr>
          <w:spacing w:val="-2"/>
        </w:rPr>
        <w:t>ensuring </w:t>
      </w:r>
      <w:r>
        <w:rPr/>
        <w:t>transparency and replicability without interrupting the flow of the main chapters.</w:t>
      </w:r>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60" name="Image 560"/>
            <wp:cNvGraphicFramePr>
              <a:graphicFrameLocks/>
            </wp:cNvGraphicFramePr>
            <a:graphic>
              <a:graphicData uri="http://schemas.openxmlformats.org/drawingml/2006/picture">
                <pic:pic>
                  <pic:nvPicPr>
                    <pic:cNvPr id="560" name="Image 56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3584">
                <wp:simplePos x="0" y="0"/>
                <wp:positionH relativeFrom="page">
                  <wp:posOffset>0</wp:posOffset>
                </wp:positionH>
                <wp:positionV relativeFrom="page">
                  <wp:posOffset>9525</wp:posOffset>
                </wp:positionV>
                <wp:extent cx="7772400" cy="1004887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7772400" cy="10048875"/>
                          <a:chExt cx="7772400" cy="10048875"/>
                        </a:xfrm>
                      </wpg:grpSpPr>
                      <pic:pic>
                        <pic:nvPicPr>
                          <pic:cNvPr id="562" name="Image 562"/>
                          <pic:cNvPicPr/>
                        </pic:nvPicPr>
                        <pic:blipFill>
                          <a:blip r:embed="rId7" cstate="print"/>
                          <a:stretch>
                            <a:fillRect/>
                          </a:stretch>
                        </pic:blipFill>
                        <pic:spPr>
                          <a:xfrm>
                            <a:off x="0" y="926455"/>
                            <a:ext cx="7772400" cy="352425"/>
                          </a:xfrm>
                          <a:prstGeom prst="rect">
                            <a:avLst/>
                          </a:prstGeom>
                        </pic:spPr>
                      </pic:pic>
                      <wps:wsp>
                        <wps:cNvPr id="563" name="Graphic 56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64" name="Graphic 56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65" name="Graphic 56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66" name="Graphic 56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2896" id="docshapegroup170" coordorigin="0,15" coordsize="12240,15825">
                <v:shape style="position:absolute;left:0;top:1473;width:12240;height:555" type="#_x0000_t75" id="docshape17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spacing w:before="1"/>
      </w:pPr>
      <w:bookmarkStart w:name="REFERENCES " w:id="125"/>
      <w:bookmarkEnd w:id="125"/>
      <w:r>
        <w:rPr>
          <w:b w:val="0"/>
        </w:rPr>
      </w:r>
      <w:bookmarkStart w:name="h.dk4roaolsk1i" w:id="126"/>
      <w:bookmarkEnd w:id="126"/>
      <w:r>
        <w:rPr>
          <w:b w:val="0"/>
        </w:rPr>
      </w:r>
      <w:r>
        <w:rPr>
          <w:spacing w:val="-2"/>
        </w:rPr>
        <w:t>REFERENCES</w:t>
      </w:r>
    </w:p>
    <w:p>
      <w:pPr>
        <w:pStyle w:val="BodyText"/>
        <w:spacing w:before="125"/>
        <w:rPr>
          <w:b/>
        </w:rPr>
      </w:pPr>
    </w:p>
    <w:p>
      <w:pPr>
        <w:pStyle w:val="BodyText"/>
        <w:spacing w:line="480" w:lineRule="auto"/>
        <w:ind w:left="360" w:right="279"/>
        <w:jc w:val="both"/>
      </w:pPr>
      <w:r>
        <w:rPr/>
        <w:t>Tsiakos, C. A. D., &amp; Chalkias, C. (2023). Use of machine learning and remote sensing techniques for</w:t>
      </w:r>
      <w:r>
        <w:rPr>
          <w:spacing w:val="-4"/>
        </w:rPr>
        <w:t> </w:t>
      </w:r>
      <w:r>
        <w:rPr/>
        <w:t>shoreline</w:t>
      </w:r>
      <w:r>
        <w:rPr>
          <w:spacing w:val="-4"/>
        </w:rPr>
        <w:t> </w:t>
      </w:r>
      <w:r>
        <w:rPr/>
        <w:t>monitoring:</w:t>
      </w:r>
      <w:r>
        <w:rPr>
          <w:spacing w:val="-4"/>
        </w:rPr>
        <w:t> </w:t>
      </w:r>
      <w:r>
        <w:rPr/>
        <w:t>a</w:t>
      </w:r>
      <w:r>
        <w:rPr>
          <w:spacing w:val="-4"/>
        </w:rPr>
        <w:t> </w:t>
      </w:r>
      <w:r>
        <w:rPr/>
        <w:t>review</w:t>
      </w:r>
      <w:r>
        <w:rPr>
          <w:spacing w:val="-4"/>
        </w:rPr>
        <w:t> </w:t>
      </w:r>
      <w:r>
        <w:rPr/>
        <w:t>of</w:t>
      </w:r>
      <w:r>
        <w:rPr>
          <w:spacing w:val="-4"/>
        </w:rPr>
        <w:t> </w:t>
      </w:r>
      <w:r>
        <w:rPr/>
        <w:t>recent</w:t>
      </w:r>
      <w:r>
        <w:rPr>
          <w:spacing w:val="-4"/>
        </w:rPr>
        <w:t> </w:t>
      </w:r>
      <w:r>
        <w:rPr/>
        <w:t>literature.</w:t>
      </w:r>
      <w:r>
        <w:rPr>
          <w:spacing w:val="-4"/>
        </w:rPr>
        <w:t> </w:t>
      </w:r>
      <w:r>
        <w:rPr/>
        <w:t>Applied</w:t>
      </w:r>
      <w:r>
        <w:rPr>
          <w:spacing w:val="-4"/>
        </w:rPr>
        <w:t> </w:t>
      </w:r>
      <w:r>
        <w:rPr/>
        <w:t>Sciences,</w:t>
      </w:r>
      <w:r>
        <w:rPr>
          <w:spacing w:val="-4"/>
        </w:rPr>
        <w:t> </w:t>
      </w:r>
      <w:r>
        <w:rPr/>
        <w:t>13(5), </w:t>
      </w:r>
      <w:r>
        <w:rPr>
          <w:spacing w:val="-2"/>
        </w:rPr>
        <w:t>3268.</w:t>
      </w:r>
    </w:p>
    <w:p>
      <w:pPr>
        <w:pStyle w:val="BodyText"/>
        <w:ind w:left="360"/>
      </w:pPr>
      <w:hyperlink r:id="rId16">
        <w:r>
          <w:rPr>
            <w:color w:val="1154CC"/>
            <w:spacing w:val="-2"/>
            <w:u w:val="thick" w:color="1154CC"/>
          </w:rPr>
          <w:t>https://scholar.google.com/scholar?hl=en&amp;as_sdt=0%2C5&amp;q=Use+of+Machine+Learning</w:t>
        </w:r>
      </w:hyperlink>
    </w:p>
    <w:p>
      <w:pPr>
        <w:pStyle w:val="BodyText"/>
      </w:pPr>
    </w:p>
    <w:p>
      <w:pPr>
        <w:pStyle w:val="BodyText"/>
        <w:spacing w:line="480" w:lineRule="auto"/>
        <w:ind w:left="360"/>
      </w:pPr>
      <w:hyperlink r:id="rId16">
        <w:r>
          <w:rPr>
            <w:color w:val="1154CC"/>
            <w:spacing w:val="-2"/>
            <w:u w:val="thick" w:color="1154CC"/>
          </w:rPr>
          <w:t>+and+Remote+Sensing+Techniques+for+Shoreline+Monitoring%3A+A+Review+of+Rec</w:t>
        </w:r>
      </w:hyperlink>
      <w:r>
        <w:rPr>
          <w:color w:val="1154CC"/>
          <w:spacing w:val="-2"/>
        </w:rPr>
        <w:t> </w:t>
      </w:r>
      <w:hyperlink r:id="rId16">
        <w:r>
          <w:rPr>
            <w:color w:val="1154CC"/>
            <w:spacing w:val="-2"/>
            <w:u w:val="thick" w:color="1154CC"/>
          </w:rPr>
          <w:t>ent+Literature&amp;btnG=#d=gs_qabs&amp;t=1783038384408&amp;u=%23p%3Do7Bo4JbSpi8J</w:t>
        </w:r>
      </w:hyperlink>
    </w:p>
    <w:p>
      <w:pPr>
        <w:pStyle w:val="BodyText"/>
      </w:pPr>
    </w:p>
    <w:p>
      <w:pPr>
        <w:pStyle w:val="BodyText"/>
      </w:pPr>
    </w:p>
    <w:p>
      <w:pPr>
        <w:pStyle w:val="BodyText"/>
        <w:spacing w:line="480" w:lineRule="auto"/>
        <w:ind w:left="360"/>
      </w:pPr>
      <w:r>
        <w:rPr/>
        <w:t>Cavalli, R. M. (2024). Remote data for mapping and monitoring coastal phenomena </w:t>
      </w:r>
      <w:r>
        <w:rPr/>
        <w:t>and</w:t>
      </w:r>
      <w:r>
        <w:rPr>
          <w:spacing w:val="40"/>
        </w:rPr>
        <w:t> </w:t>
      </w:r>
      <w:r>
        <w:rPr/>
        <w:t>parameters: A systematic review. Remote Sensing, 16(3), 446. </w:t>
      </w:r>
      <w:hyperlink r:id="rId17">
        <w:r>
          <w:rPr>
            <w:color w:val="1154CC"/>
            <w:spacing w:val="-2"/>
            <w:u w:val="thick" w:color="1154CC"/>
          </w:rPr>
          <w:t>https://scholar.google.com/scholar?hl=en&amp;as_sdt=0%2C5&amp;q=Remote+Data+for+Mappin</w:t>
        </w:r>
      </w:hyperlink>
      <w:r>
        <w:rPr>
          <w:color w:val="1154CC"/>
          <w:spacing w:val="-2"/>
        </w:rPr>
        <w:t> </w:t>
      </w:r>
      <w:hyperlink r:id="rId17">
        <w:r>
          <w:rPr>
            <w:color w:val="1154CC"/>
            <w:spacing w:val="-2"/>
            <w:u w:val="thick" w:color="1154CC"/>
          </w:rPr>
          <w:t>g+and+Monitoring+Coastal+Phenomena+and+Parameters%3A+A+Systematic+Review&amp;</w:t>
        </w:r>
      </w:hyperlink>
      <w:r>
        <w:rPr>
          <w:color w:val="1154CC"/>
          <w:spacing w:val="-2"/>
        </w:rPr>
        <w:t> </w:t>
      </w:r>
      <w:hyperlink r:id="rId17">
        <w:r>
          <w:rPr>
            <w:color w:val="1154CC"/>
            <w:spacing w:val="-2"/>
            <w:u w:val="thick" w:color="1154CC"/>
          </w:rPr>
          <w:t>btnG=#d=gs_qabs&amp;t=1783039196865&amp;u=%23p%3DPruwnhVcstcJ</w:t>
        </w:r>
      </w:hyperlink>
    </w:p>
    <w:p>
      <w:pPr>
        <w:pStyle w:val="BodyText"/>
      </w:pPr>
    </w:p>
    <w:p>
      <w:pPr>
        <w:pStyle w:val="BodyText"/>
      </w:pPr>
    </w:p>
    <w:p>
      <w:pPr>
        <w:pStyle w:val="BodyText"/>
        <w:spacing w:line="480" w:lineRule="auto"/>
        <w:ind w:left="360" w:right="284"/>
        <w:jc w:val="both"/>
      </w:pPr>
      <w:r>
        <w:rPr/>
        <w:t>Sun, W., Chen, C., Liu, W., Yang, G., Meng, X., Wang, L., &amp; Ren, K. (2023). </w:t>
      </w:r>
      <w:r>
        <w:rPr/>
        <w:t>Coastline extraction</w:t>
      </w:r>
      <w:r>
        <w:rPr>
          <w:spacing w:val="-4"/>
        </w:rPr>
        <w:t> </w:t>
      </w:r>
      <w:r>
        <w:rPr/>
        <w:t>using</w:t>
      </w:r>
      <w:r>
        <w:rPr>
          <w:spacing w:val="-4"/>
        </w:rPr>
        <w:t> </w:t>
      </w:r>
      <w:r>
        <w:rPr/>
        <w:t>remote</w:t>
      </w:r>
      <w:r>
        <w:rPr>
          <w:spacing w:val="-4"/>
        </w:rPr>
        <w:t> </w:t>
      </w:r>
      <w:r>
        <w:rPr/>
        <w:t>sensing:</w:t>
      </w:r>
      <w:r>
        <w:rPr>
          <w:spacing w:val="-4"/>
        </w:rPr>
        <w:t> </w:t>
      </w:r>
      <w:r>
        <w:rPr/>
        <w:t>A</w:t>
      </w:r>
      <w:r>
        <w:rPr>
          <w:spacing w:val="-4"/>
        </w:rPr>
        <w:t> </w:t>
      </w:r>
      <w:r>
        <w:rPr/>
        <w:t>review.</w:t>
      </w:r>
      <w:r>
        <w:rPr>
          <w:spacing w:val="-4"/>
        </w:rPr>
        <w:t> </w:t>
      </w:r>
      <w:r>
        <w:rPr/>
        <w:t>GIScience</w:t>
      </w:r>
      <w:r>
        <w:rPr>
          <w:spacing w:val="-4"/>
        </w:rPr>
        <w:t> </w:t>
      </w:r>
      <w:r>
        <w:rPr/>
        <w:t>&amp;</w:t>
      </w:r>
      <w:r>
        <w:rPr>
          <w:spacing w:val="-4"/>
        </w:rPr>
        <w:t> </w:t>
      </w:r>
      <w:r>
        <w:rPr/>
        <w:t>Remote</w:t>
      </w:r>
      <w:r>
        <w:rPr>
          <w:spacing w:val="-4"/>
        </w:rPr>
        <w:t> </w:t>
      </w:r>
      <w:r>
        <w:rPr/>
        <w:t>Sensing,</w:t>
      </w:r>
      <w:r>
        <w:rPr>
          <w:spacing w:val="-4"/>
        </w:rPr>
        <w:t> </w:t>
      </w:r>
      <w:r>
        <w:rPr/>
        <w:t>60(1),</w:t>
      </w:r>
      <w:r>
        <w:rPr>
          <w:spacing w:val="-4"/>
        </w:rPr>
        <w:t> </w:t>
      </w:r>
      <w:r>
        <w:rPr/>
        <w:t>2243671. </w:t>
      </w:r>
      <w:hyperlink r:id="rId18">
        <w:r>
          <w:rPr>
            <w:color w:val="1154CC"/>
            <w:spacing w:val="-2"/>
            <w:u w:val="thick" w:color="1154CC"/>
          </w:rPr>
          <w:t>https://scholar.google.com/scholar?hl=en&amp;as_sdt=0%2C5&amp;q=Coastline+extraction+using</w:t>
        </w:r>
      </w:hyperlink>
    </w:p>
    <w:p>
      <w:pPr>
        <w:pStyle w:val="BodyText"/>
        <w:spacing w:line="480" w:lineRule="auto"/>
        <w:ind w:left="360"/>
      </w:pPr>
      <w:hyperlink r:id="rId18">
        <w:r>
          <w:rPr>
            <w:color w:val="1154CC"/>
            <w:spacing w:val="-2"/>
            <w:u w:val="thick" w:color="1154CC"/>
          </w:rPr>
          <w:t>+remote+sensing%3A+a+review&amp;btnG=#d=gs_qabs&amp;t=1783039631304&amp;u=%23p%3Dy</w:t>
        </w:r>
      </w:hyperlink>
      <w:r>
        <w:rPr>
          <w:color w:val="1154CC"/>
          <w:spacing w:val="-2"/>
        </w:rPr>
        <w:t> </w:t>
      </w:r>
      <w:hyperlink r:id="rId18">
        <w:r>
          <w:rPr>
            <w:color w:val="1154CC"/>
            <w:spacing w:val="-2"/>
            <w:u w:val="thick" w:color="1154CC"/>
          </w:rPr>
          <w:t>WgH_lePG7EJ</w:t>
        </w:r>
      </w:hyperlink>
    </w:p>
    <w:p>
      <w:pPr>
        <w:pStyle w:val="BodyText"/>
      </w:pPr>
    </w:p>
    <w:p>
      <w:pPr>
        <w:pStyle w:val="BodyText"/>
      </w:pPr>
    </w:p>
    <w:p>
      <w:pPr>
        <w:pStyle w:val="BodyText"/>
        <w:spacing w:line="480" w:lineRule="auto"/>
        <w:ind w:left="360" w:right="280"/>
        <w:jc w:val="both"/>
      </w:pPr>
      <w:r>
        <w:rPr>
          <w:color w:val="212121"/>
        </w:rPr>
        <w:t>Nerves, A., Rivera, F. D., Blanco, A., Tirol, Y., &amp; Nadaoka, K.</w:t>
      </w:r>
      <w:r>
        <w:rPr>
          <w:color w:val="212121"/>
          <w:spacing w:val="-6"/>
        </w:rPr>
        <w:t> </w:t>
      </w:r>
      <w:r>
        <w:rPr>
          <w:color w:val="212121"/>
        </w:rPr>
        <w:t>(2024).</w:t>
      </w:r>
      <w:r>
        <w:rPr>
          <w:color w:val="212121"/>
          <w:spacing w:val="-6"/>
        </w:rPr>
        <w:t> </w:t>
      </w:r>
      <w:r>
        <w:rPr>
          <w:color w:val="212121"/>
        </w:rPr>
        <w:t>Shoreline</w:t>
      </w:r>
      <w:r>
        <w:rPr>
          <w:color w:val="212121"/>
          <w:spacing w:val="-6"/>
        </w:rPr>
        <w:t> </w:t>
      </w:r>
      <w:r>
        <w:rPr>
          <w:color w:val="212121"/>
        </w:rPr>
        <w:t>Change Analysis</w:t>
      </w:r>
      <w:r>
        <w:rPr>
          <w:color w:val="212121"/>
          <w:spacing w:val="42"/>
        </w:rPr>
        <w:t> </w:t>
      </w:r>
      <w:r>
        <w:rPr>
          <w:color w:val="212121"/>
        </w:rPr>
        <w:t>in</w:t>
      </w:r>
      <w:r>
        <w:rPr>
          <w:color w:val="212121"/>
          <w:spacing w:val="43"/>
        </w:rPr>
        <w:t> </w:t>
      </w:r>
      <w:r>
        <w:rPr>
          <w:color w:val="212121"/>
        </w:rPr>
        <w:t>New</w:t>
      </w:r>
      <w:r>
        <w:rPr>
          <w:color w:val="212121"/>
          <w:spacing w:val="43"/>
        </w:rPr>
        <w:t> </w:t>
      </w:r>
      <w:r>
        <w:rPr>
          <w:color w:val="212121"/>
        </w:rPr>
        <w:t>Washington,</w:t>
      </w:r>
      <w:r>
        <w:rPr>
          <w:color w:val="212121"/>
          <w:spacing w:val="43"/>
        </w:rPr>
        <w:t> </w:t>
      </w:r>
      <w:r>
        <w:rPr>
          <w:color w:val="212121"/>
        </w:rPr>
        <w:t>Aklan</w:t>
      </w:r>
      <w:r>
        <w:rPr>
          <w:color w:val="212121"/>
          <w:spacing w:val="28"/>
        </w:rPr>
        <w:t> </w:t>
      </w:r>
      <w:r>
        <w:rPr>
          <w:color w:val="212121"/>
        </w:rPr>
        <w:t>using</w:t>
      </w:r>
      <w:r>
        <w:rPr>
          <w:color w:val="212121"/>
          <w:spacing w:val="28"/>
        </w:rPr>
        <w:t> </w:t>
      </w:r>
      <w:r>
        <w:rPr>
          <w:color w:val="212121"/>
        </w:rPr>
        <w:t>Digital</w:t>
      </w:r>
      <w:r>
        <w:rPr>
          <w:color w:val="212121"/>
          <w:spacing w:val="28"/>
        </w:rPr>
        <w:t> </w:t>
      </w:r>
      <w:r>
        <w:rPr>
          <w:color w:val="212121"/>
        </w:rPr>
        <w:t>Shoreline</w:t>
      </w:r>
      <w:r>
        <w:rPr>
          <w:color w:val="212121"/>
          <w:spacing w:val="28"/>
        </w:rPr>
        <w:t> </w:t>
      </w:r>
      <w:r>
        <w:rPr>
          <w:color w:val="212121"/>
        </w:rPr>
        <w:t>Analysis</w:t>
      </w:r>
      <w:r>
        <w:rPr>
          <w:color w:val="212121"/>
          <w:spacing w:val="28"/>
        </w:rPr>
        <w:t> </w:t>
      </w:r>
      <w:r>
        <w:rPr>
          <w:color w:val="212121"/>
        </w:rPr>
        <w:t>System</w:t>
      </w:r>
      <w:r>
        <w:rPr>
          <w:color w:val="212121"/>
          <w:spacing w:val="29"/>
        </w:rPr>
        <w:t> </w:t>
      </w:r>
      <w:r>
        <w:rPr>
          <w:color w:val="212121"/>
          <w:spacing w:val="-2"/>
        </w:rPr>
        <w:t>(DSAS).</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67" name="Image 567"/>
            <wp:cNvGraphicFramePr>
              <a:graphicFrameLocks/>
            </wp:cNvGraphicFramePr>
            <a:graphic>
              <a:graphicData uri="http://schemas.openxmlformats.org/drawingml/2006/picture">
                <pic:pic>
                  <pic:nvPicPr>
                    <pic:cNvPr id="567" name="Image 56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4096">
                <wp:simplePos x="0" y="0"/>
                <wp:positionH relativeFrom="page">
                  <wp:posOffset>0</wp:posOffset>
                </wp:positionH>
                <wp:positionV relativeFrom="page">
                  <wp:posOffset>9525</wp:posOffset>
                </wp:positionV>
                <wp:extent cx="7772400" cy="1004887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7772400" cy="10048875"/>
                          <a:chExt cx="7772400" cy="10048875"/>
                        </a:xfrm>
                      </wpg:grpSpPr>
                      <pic:pic>
                        <pic:nvPicPr>
                          <pic:cNvPr id="569" name="Image 569"/>
                          <pic:cNvPicPr/>
                        </pic:nvPicPr>
                        <pic:blipFill>
                          <a:blip r:embed="rId7" cstate="print"/>
                          <a:stretch>
                            <a:fillRect/>
                          </a:stretch>
                        </pic:blipFill>
                        <pic:spPr>
                          <a:xfrm>
                            <a:off x="0" y="926455"/>
                            <a:ext cx="7772400" cy="352425"/>
                          </a:xfrm>
                          <a:prstGeom prst="rect">
                            <a:avLst/>
                          </a:prstGeom>
                        </pic:spPr>
                      </pic:pic>
                      <wps:wsp>
                        <wps:cNvPr id="570" name="Graphic 57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71" name="Graphic 57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72" name="Graphic 57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73" name="Graphic 57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2384" id="docshapegroup172" coordorigin="0,15" coordsize="12240,15825">
                <v:shape style="position:absolute;left:0;top:1473;width:12240;height:555" type="#_x0000_t75" id="docshape17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spacing w:line="480" w:lineRule="auto" w:before="1"/>
        <w:ind w:left="360" w:right="323" w:firstLine="0"/>
        <w:jc w:val="left"/>
        <w:rPr>
          <w:sz w:val="24"/>
        </w:rPr>
      </w:pPr>
      <w:r>
        <w:rPr>
          <w:i/>
          <w:color w:val="212121"/>
          <w:sz w:val="24"/>
        </w:rPr>
        <w:t>ISPRS Annals of the Photogrammetry, Remote Sensing and Spatial Information</w:t>
      </w:r>
      <w:r>
        <w:rPr>
          <w:i/>
          <w:color w:val="212121"/>
          <w:spacing w:val="-5"/>
          <w:sz w:val="24"/>
        </w:rPr>
        <w:t> </w:t>
      </w:r>
      <w:r>
        <w:rPr>
          <w:i/>
          <w:color w:val="212121"/>
          <w:sz w:val="24"/>
        </w:rPr>
        <w:t>Sciences</w:t>
      </w:r>
      <w:r>
        <w:rPr>
          <w:color w:val="212121"/>
          <w:sz w:val="24"/>
        </w:rPr>
        <w:t>, </w:t>
      </w:r>
      <w:r>
        <w:rPr>
          <w:i/>
          <w:color w:val="212121"/>
          <w:sz w:val="24"/>
        </w:rPr>
        <w:t>10</w:t>
      </w:r>
      <w:r>
        <w:rPr>
          <w:color w:val="212121"/>
          <w:sz w:val="24"/>
        </w:rPr>
        <w:t>, 111-117.</w:t>
      </w:r>
    </w:p>
    <w:p>
      <w:pPr>
        <w:pStyle w:val="BodyText"/>
        <w:ind w:left="360"/>
      </w:pPr>
      <w:hyperlink r:id="rId19">
        <w:r>
          <w:rPr>
            <w:color w:val="1154CC"/>
            <w:spacing w:val="-2"/>
            <w:u w:val="thick" w:color="1154CC"/>
          </w:rPr>
          <w:t>https://doi.org/10.5194/isprs-annals-X-5-2024-111-</w:t>
        </w:r>
        <w:r>
          <w:rPr>
            <w:color w:val="1154CC"/>
            <w:spacing w:val="-4"/>
            <w:u w:val="thick" w:color="1154CC"/>
          </w:rPr>
          <w:t>2024</w:t>
        </w:r>
      </w:hyperlink>
    </w:p>
    <w:p>
      <w:pPr>
        <w:pStyle w:val="BodyText"/>
      </w:pPr>
    </w:p>
    <w:p>
      <w:pPr>
        <w:pStyle w:val="BodyText"/>
        <w:spacing w:before="275"/>
      </w:pPr>
    </w:p>
    <w:p>
      <w:pPr>
        <w:spacing w:line="480" w:lineRule="auto" w:before="1"/>
        <w:ind w:left="360" w:right="280" w:firstLine="0"/>
        <w:jc w:val="both"/>
        <w:rPr>
          <w:sz w:val="24"/>
        </w:rPr>
      </w:pPr>
      <w:r>
        <w:rPr>
          <w:color w:val="212121"/>
          <w:sz w:val="24"/>
        </w:rPr>
        <w:t>Felipe, A. J. B., Alejo, L. A., Padre, R.</w:t>
      </w:r>
      <w:r>
        <w:rPr>
          <w:color w:val="212121"/>
          <w:spacing w:val="-2"/>
          <w:sz w:val="24"/>
        </w:rPr>
        <w:t> </w:t>
      </w:r>
      <w:r>
        <w:rPr>
          <w:color w:val="212121"/>
          <w:sz w:val="24"/>
        </w:rPr>
        <w:t>J.,</w:t>
      </w:r>
      <w:r>
        <w:rPr>
          <w:color w:val="212121"/>
          <w:spacing w:val="-2"/>
          <w:sz w:val="24"/>
        </w:rPr>
        <w:t> </w:t>
      </w:r>
      <w:r>
        <w:rPr>
          <w:color w:val="212121"/>
          <w:sz w:val="24"/>
        </w:rPr>
        <w:t>&amp;</w:t>
      </w:r>
      <w:r>
        <w:rPr>
          <w:color w:val="212121"/>
          <w:spacing w:val="-2"/>
          <w:sz w:val="24"/>
        </w:rPr>
        <w:t> </w:t>
      </w:r>
      <w:r>
        <w:rPr>
          <w:color w:val="212121"/>
          <w:sz w:val="24"/>
        </w:rPr>
        <w:t>Bareng,</w:t>
      </w:r>
      <w:r>
        <w:rPr>
          <w:color w:val="212121"/>
          <w:spacing w:val="-2"/>
          <w:sz w:val="24"/>
        </w:rPr>
        <w:t> </w:t>
      </w:r>
      <w:r>
        <w:rPr>
          <w:color w:val="212121"/>
          <w:sz w:val="24"/>
        </w:rPr>
        <w:t>J.</w:t>
      </w:r>
      <w:r>
        <w:rPr>
          <w:color w:val="212121"/>
          <w:spacing w:val="-2"/>
          <w:sz w:val="24"/>
        </w:rPr>
        <w:t> </w:t>
      </w:r>
      <w:r>
        <w:rPr>
          <w:color w:val="212121"/>
          <w:sz w:val="24"/>
        </w:rPr>
        <w:t>L.</w:t>
      </w:r>
      <w:r>
        <w:rPr>
          <w:color w:val="212121"/>
          <w:spacing w:val="-2"/>
          <w:sz w:val="24"/>
        </w:rPr>
        <w:t> </w:t>
      </w:r>
      <w:r>
        <w:rPr>
          <w:color w:val="212121"/>
          <w:sz w:val="24"/>
        </w:rPr>
        <w:t>R.</w:t>
      </w:r>
      <w:r>
        <w:rPr>
          <w:color w:val="212121"/>
          <w:spacing w:val="-2"/>
          <w:sz w:val="24"/>
        </w:rPr>
        <w:t> </w:t>
      </w:r>
      <w:r>
        <w:rPr>
          <w:color w:val="212121"/>
          <w:sz w:val="24"/>
        </w:rPr>
        <w:t>(2026).</w:t>
      </w:r>
      <w:r>
        <w:rPr>
          <w:color w:val="212121"/>
          <w:spacing w:val="-2"/>
          <w:sz w:val="24"/>
        </w:rPr>
        <w:t> </w:t>
      </w:r>
      <w:r>
        <w:rPr>
          <w:color w:val="212121"/>
          <w:sz w:val="24"/>
        </w:rPr>
        <w:t>Past</w:t>
      </w:r>
      <w:r>
        <w:rPr>
          <w:color w:val="212121"/>
          <w:spacing w:val="-2"/>
          <w:sz w:val="24"/>
        </w:rPr>
        <w:t> </w:t>
      </w:r>
      <w:r>
        <w:rPr>
          <w:color w:val="212121"/>
          <w:sz w:val="24"/>
        </w:rPr>
        <w:t>and</w:t>
      </w:r>
      <w:r>
        <w:rPr>
          <w:color w:val="212121"/>
          <w:spacing w:val="-2"/>
          <w:sz w:val="24"/>
        </w:rPr>
        <w:t> </w:t>
      </w:r>
      <w:r>
        <w:rPr>
          <w:color w:val="212121"/>
          <w:sz w:val="24"/>
        </w:rPr>
        <w:t>future</w:t>
      </w:r>
      <w:r>
        <w:rPr>
          <w:color w:val="212121"/>
          <w:spacing w:val="-2"/>
          <w:sz w:val="24"/>
        </w:rPr>
        <w:t> </w:t>
      </w:r>
      <w:r>
        <w:rPr>
          <w:color w:val="212121"/>
          <w:sz w:val="24"/>
        </w:rPr>
        <w:t>river bank trend assessment of lower Cagayan River, Philippines. </w:t>
      </w:r>
      <w:r>
        <w:rPr>
          <w:i/>
          <w:color w:val="212121"/>
          <w:sz w:val="24"/>
        </w:rPr>
        <w:t>Environment, Development and Sustainability</w:t>
      </w:r>
      <w:r>
        <w:rPr>
          <w:color w:val="212121"/>
          <w:sz w:val="24"/>
        </w:rPr>
        <w:t>, </w:t>
      </w:r>
      <w:r>
        <w:rPr>
          <w:i/>
          <w:color w:val="212121"/>
          <w:sz w:val="24"/>
        </w:rPr>
        <w:t>28</w:t>
      </w:r>
      <w:r>
        <w:rPr>
          <w:color w:val="212121"/>
          <w:sz w:val="24"/>
        </w:rPr>
        <w:t>(2), 3363-3398.</w:t>
      </w:r>
    </w:p>
    <w:p>
      <w:pPr>
        <w:pStyle w:val="BodyText"/>
        <w:ind w:left="360"/>
      </w:pPr>
      <w:hyperlink r:id="rId20">
        <w:r>
          <w:rPr>
            <w:color w:val="4A86E7"/>
            <w:spacing w:val="-2"/>
            <w:u w:val="thick" w:color="4A86E7"/>
          </w:rPr>
          <w:t>https://link.springer.com/article/10.1007/s10668-024-05113-</w:t>
        </w:r>
        <w:r>
          <w:rPr>
            <w:color w:val="4A86E7"/>
            <w:spacing w:val="-10"/>
            <w:u w:val="thick" w:color="4A86E7"/>
          </w:rPr>
          <w:t>3</w:t>
        </w:r>
      </w:hyperlink>
    </w:p>
    <w:p>
      <w:pPr>
        <w:pStyle w:val="BodyText"/>
      </w:pPr>
    </w:p>
    <w:p>
      <w:pPr>
        <w:pStyle w:val="BodyText"/>
        <w:spacing w:before="275"/>
      </w:pPr>
    </w:p>
    <w:p>
      <w:pPr>
        <w:pStyle w:val="BodyText"/>
        <w:spacing w:line="480" w:lineRule="auto" w:before="1"/>
        <w:ind w:left="360" w:right="285"/>
      </w:pPr>
      <w:r>
        <w:rPr>
          <w:color w:val="212121"/>
        </w:rPr>
        <w:t>Woodroffe,</w:t>
      </w:r>
      <w:r>
        <w:rPr>
          <w:color w:val="212121"/>
          <w:spacing w:val="80"/>
        </w:rPr>
        <w:t> </w:t>
      </w:r>
      <w:r>
        <w:rPr>
          <w:color w:val="212121"/>
        </w:rPr>
        <w:t>C.</w:t>
      </w:r>
      <w:r>
        <w:rPr>
          <w:color w:val="212121"/>
          <w:spacing w:val="80"/>
        </w:rPr>
        <w:t> </w:t>
      </w:r>
      <w:r>
        <w:rPr>
          <w:color w:val="212121"/>
        </w:rPr>
        <w:t>D.,</w:t>
      </w:r>
      <w:r>
        <w:rPr>
          <w:color w:val="212121"/>
          <w:spacing w:val="80"/>
        </w:rPr>
        <w:t> </w:t>
      </w:r>
      <w:r>
        <w:rPr>
          <w:color w:val="212121"/>
        </w:rPr>
        <w:t>Evelpidou,</w:t>
      </w:r>
      <w:r>
        <w:rPr>
          <w:color w:val="212121"/>
          <w:spacing w:val="80"/>
        </w:rPr>
        <w:t> </w:t>
      </w:r>
      <w:r>
        <w:rPr>
          <w:color w:val="212121"/>
        </w:rPr>
        <w:t>N.,</w:t>
      </w:r>
      <w:r>
        <w:rPr>
          <w:color w:val="212121"/>
          <w:spacing w:val="80"/>
        </w:rPr>
        <w:t> </w:t>
      </w:r>
      <w:r>
        <w:rPr>
          <w:color w:val="212121"/>
        </w:rPr>
        <w:t>Delgado-Fernandez,</w:t>
      </w:r>
      <w:r>
        <w:rPr>
          <w:color w:val="212121"/>
          <w:spacing w:val="69"/>
        </w:rPr>
        <w:t> </w:t>
      </w:r>
      <w:r>
        <w:rPr>
          <w:color w:val="212121"/>
        </w:rPr>
        <w:t>I.,</w:t>
      </w:r>
      <w:r>
        <w:rPr>
          <w:color w:val="212121"/>
          <w:spacing w:val="69"/>
        </w:rPr>
        <w:t> </w:t>
      </w:r>
      <w:r>
        <w:rPr>
          <w:color w:val="212121"/>
        </w:rPr>
        <w:t>Green,</w:t>
      </w:r>
      <w:r>
        <w:rPr>
          <w:color w:val="212121"/>
          <w:spacing w:val="69"/>
        </w:rPr>
        <w:t> </w:t>
      </w:r>
      <w:r>
        <w:rPr>
          <w:color w:val="212121"/>
        </w:rPr>
        <w:t>D.,</w:t>
      </w:r>
      <w:r>
        <w:rPr>
          <w:color w:val="212121"/>
          <w:spacing w:val="69"/>
        </w:rPr>
        <w:t> </w:t>
      </w:r>
      <w:r>
        <w:rPr>
          <w:color w:val="212121"/>
        </w:rPr>
        <w:t>Sengupta,</w:t>
      </w:r>
      <w:r>
        <w:rPr>
          <w:color w:val="212121"/>
          <w:spacing w:val="69"/>
        </w:rPr>
        <w:t> </w:t>
      </w:r>
      <w:r>
        <w:rPr>
          <w:color w:val="212121"/>
        </w:rPr>
        <w:t>D., Karkani, A., &amp; Ciavola, P. (2025).</w:t>
      </w:r>
      <w:r>
        <w:rPr>
          <w:color w:val="212121"/>
          <w:spacing w:val="-5"/>
        </w:rPr>
        <w:t> </w:t>
      </w:r>
      <w:r>
        <w:rPr>
          <w:color w:val="212121"/>
        </w:rPr>
        <w:t>Coastline</w:t>
      </w:r>
      <w:r>
        <w:rPr>
          <w:color w:val="212121"/>
          <w:spacing w:val="-5"/>
        </w:rPr>
        <w:t> </w:t>
      </w:r>
      <w:r>
        <w:rPr>
          <w:color w:val="212121"/>
        </w:rPr>
        <w:t>changes:</w:t>
      </w:r>
      <w:r>
        <w:rPr>
          <w:color w:val="212121"/>
          <w:spacing w:val="-5"/>
        </w:rPr>
        <w:t> </w:t>
      </w:r>
      <w:r>
        <w:rPr>
          <w:color w:val="212121"/>
        </w:rPr>
        <w:t>A</w:t>
      </w:r>
      <w:r>
        <w:rPr>
          <w:color w:val="212121"/>
          <w:spacing w:val="-5"/>
        </w:rPr>
        <w:t> </w:t>
      </w:r>
      <w:r>
        <w:rPr>
          <w:color w:val="212121"/>
        </w:rPr>
        <w:t>reconsideration</w:t>
      </w:r>
      <w:r>
        <w:rPr>
          <w:color w:val="212121"/>
          <w:spacing w:val="-5"/>
        </w:rPr>
        <w:t> </w:t>
      </w:r>
      <w:r>
        <w:rPr>
          <w:color w:val="212121"/>
        </w:rPr>
        <w:t>of</w:t>
      </w:r>
      <w:r>
        <w:rPr>
          <w:color w:val="212121"/>
          <w:spacing w:val="-5"/>
        </w:rPr>
        <w:t> </w:t>
      </w:r>
      <w:r>
        <w:rPr>
          <w:color w:val="212121"/>
        </w:rPr>
        <w:t>the</w:t>
      </w:r>
      <w:r>
        <w:rPr>
          <w:color w:val="212121"/>
          <w:spacing w:val="-5"/>
        </w:rPr>
        <w:t> </w:t>
      </w:r>
      <w:r>
        <w:rPr>
          <w:color w:val="212121"/>
        </w:rPr>
        <w:t>prevalence of recession on sandy shorelines. </w:t>
      </w:r>
      <w:r>
        <w:rPr>
          <w:i/>
          <w:color w:val="212121"/>
        </w:rPr>
        <w:t>Cambridge Prisms: Coastal Futures</w:t>
      </w:r>
      <w:r>
        <w:rPr>
          <w:color w:val="212121"/>
        </w:rPr>
        <w:t>, </w:t>
      </w:r>
      <w:r>
        <w:rPr>
          <w:i/>
          <w:color w:val="212121"/>
        </w:rPr>
        <w:t>3</w:t>
      </w:r>
      <w:r>
        <w:rPr>
          <w:color w:val="212121"/>
        </w:rPr>
        <w:t>, e18. </w:t>
      </w:r>
      <w:hyperlink r:id="rId21">
        <w:r>
          <w:rPr>
            <w:color w:val="1154CC"/>
            <w:spacing w:val="-2"/>
            <w:u w:val="thick" w:color="1154CC"/>
          </w:rPr>
          <w:t>https://www.cambridge.org/core/journals/cambridge-prisms-coastal-futures/article/coastlin</w:t>
        </w:r>
      </w:hyperlink>
      <w:r>
        <w:rPr>
          <w:color w:val="1154CC"/>
          <w:spacing w:val="-2"/>
        </w:rPr>
        <w:t> </w:t>
      </w:r>
      <w:hyperlink r:id="rId21">
        <w:r>
          <w:rPr>
            <w:color w:val="1154CC"/>
            <w:spacing w:val="-2"/>
            <w:u w:val="thick" w:color="1154CC"/>
          </w:rPr>
          <w:t>e-changes-a-reconsideration-of-the-prevalence-of-recession-on-sandy-shorelines/14AC6D</w:t>
        </w:r>
      </w:hyperlink>
      <w:r>
        <w:rPr>
          <w:color w:val="1154CC"/>
          <w:spacing w:val="-2"/>
        </w:rPr>
        <w:t> </w:t>
      </w:r>
      <w:hyperlink r:id="rId21">
        <w:r>
          <w:rPr>
            <w:color w:val="1154CC"/>
            <w:spacing w:val="-2"/>
            <w:u w:val="thick" w:color="1154CC"/>
          </w:rPr>
          <w:t>AB72B95B11A5685958FE907CB3</w:t>
        </w:r>
      </w:hyperlink>
    </w:p>
    <w:p>
      <w:pPr>
        <w:pStyle w:val="BodyText"/>
        <w:spacing w:before="275"/>
      </w:pPr>
    </w:p>
    <w:p>
      <w:pPr>
        <w:spacing w:line="480" w:lineRule="auto" w:before="1"/>
        <w:ind w:left="360" w:right="281" w:firstLine="0"/>
        <w:jc w:val="both"/>
        <w:rPr>
          <w:sz w:val="24"/>
        </w:rPr>
      </w:pPr>
      <w:r>
        <w:rPr>
          <w:color w:val="212121"/>
          <w:sz w:val="24"/>
        </w:rPr>
        <w:t>Nieuwenhout, C., &amp; Andreasson, L. M. (2023). The legal framework for artificial</w:t>
      </w:r>
      <w:r>
        <w:rPr>
          <w:color w:val="212121"/>
          <w:spacing w:val="-3"/>
          <w:sz w:val="24"/>
        </w:rPr>
        <w:t> </w:t>
      </w:r>
      <w:r>
        <w:rPr>
          <w:color w:val="212121"/>
          <w:sz w:val="24"/>
        </w:rPr>
        <w:t>energy islands in the northern seas. </w:t>
      </w:r>
      <w:r>
        <w:rPr>
          <w:i/>
          <w:color w:val="212121"/>
          <w:sz w:val="24"/>
        </w:rPr>
        <w:t>The International</w:t>
      </w:r>
      <w:r>
        <w:rPr>
          <w:i/>
          <w:color w:val="212121"/>
          <w:spacing w:val="-3"/>
          <w:sz w:val="24"/>
        </w:rPr>
        <w:t> </w:t>
      </w:r>
      <w:r>
        <w:rPr>
          <w:i/>
          <w:color w:val="212121"/>
          <w:sz w:val="24"/>
        </w:rPr>
        <w:t>Journal</w:t>
      </w:r>
      <w:r>
        <w:rPr>
          <w:i/>
          <w:color w:val="212121"/>
          <w:spacing w:val="-3"/>
          <w:sz w:val="24"/>
        </w:rPr>
        <w:t> </w:t>
      </w:r>
      <w:r>
        <w:rPr>
          <w:i/>
          <w:color w:val="212121"/>
          <w:sz w:val="24"/>
        </w:rPr>
        <w:t>of</w:t>
      </w:r>
      <w:r>
        <w:rPr>
          <w:i/>
          <w:color w:val="212121"/>
          <w:spacing w:val="-3"/>
          <w:sz w:val="24"/>
        </w:rPr>
        <w:t> </w:t>
      </w:r>
      <w:r>
        <w:rPr>
          <w:i/>
          <w:color w:val="212121"/>
          <w:sz w:val="24"/>
        </w:rPr>
        <w:t>Marine</w:t>
      </w:r>
      <w:r>
        <w:rPr>
          <w:i/>
          <w:color w:val="212121"/>
          <w:spacing w:val="-3"/>
          <w:sz w:val="24"/>
        </w:rPr>
        <w:t> </w:t>
      </w:r>
      <w:r>
        <w:rPr>
          <w:i/>
          <w:color w:val="212121"/>
          <w:sz w:val="24"/>
        </w:rPr>
        <w:t>and</w:t>
      </w:r>
      <w:r>
        <w:rPr>
          <w:i/>
          <w:color w:val="212121"/>
          <w:spacing w:val="-3"/>
          <w:sz w:val="24"/>
        </w:rPr>
        <w:t> </w:t>
      </w:r>
      <w:r>
        <w:rPr>
          <w:i/>
          <w:color w:val="212121"/>
          <w:sz w:val="24"/>
        </w:rPr>
        <w:t>Coastal</w:t>
      </w:r>
      <w:r>
        <w:rPr>
          <w:i/>
          <w:color w:val="212121"/>
          <w:spacing w:val="-3"/>
          <w:sz w:val="24"/>
        </w:rPr>
        <w:t> </w:t>
      </w:r>
      <w:r>
        <w:rPr>
          <w:i/>
          <w:color w:val="212121"/>
          <w:sz w:val="24"/>
        </w:rPr>
        <w:t>Law</w:t>
      </w:r>
      <w:r>
        <w:rPr>
          <w:color w:val="212121"/>
          <w:sz w:val="24"/>
        </w:rPr>
        <w:t>,</w:t>
      </w:r>
      <w:r>
        <w:rPr>
          <w:color w:val="212121"/>
          <w:spacing w:val="-3"/>
          <w:sz w:val="24"/>
        </w:rPr>
        <w:t> </w:t>
      </w:r>
      <w:r>
        <w:rPr>
          <w:i/>
          <w:color w:val="212121"/>
          <w:sz w:val="24"/>
        </w:rPr>
        <w:t>39</w:t>
      </w:r>
      <w:r>
        <w:rPr>
          <w:color w:val="212121"/>
          <w:sz w:val="24"/>
        </w:rPr>
        <w:t>(1), </w:t>
      </w:r>
      <w:r>
        <w:rPr>
          <w:color w:val="212121"/>
          <w:spacing w:val="-2"/>
          <w:sz w:val="24"/>
        </w:rPr>
        <w:t>39-72.</w:t>
      </w:r>
    </w:p>
    <w:p>
      <w:pPr>
        <w:pStyle w:val="BodyText"/>
        <w:ind w:left="360"/>
      </w:pPr>
      <w:hyperlink r:id="rId22">
        <w:r>
          <w:rPr>
            <w:color w:val="1154CC"/>
            <w:spacing w:val="-2"/>
            <w:u w:val="thick" w:color="1154CC"/>
          </w:rPr>
          <w:t>https://doi.org/10.1163/15718085-bja10151</w:t>
        </w:r>
      </w:hyperlink>
    </w:p>
    <w:p>
      <w:pPr>
        <w:pStyle w:val="BodyText"/>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4608">
                <wp:simplePos x="0" y="0"/>
                <wp:positionH relativeFrom="page">
                  <wp:posOffset>0</wp:posOffset>
                </wp:positionH>
                <wp:positionV relativeFrom="page">
                  <wp:posOffset>9525</wp:posOffset>
                </wp:positionV>
                <wp:extent cx="7772400" cy="10048875"/>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7772400" cy="10048875"/>
                          <a:chExt cx="7772400" cy="10048875"/>
                        </a:xfrm>
                      </wpg:grpSpPr>
                      <pic:pic>
                        <pic:nvPicPr>
                          <pic:cNvPr id="576" name="Image 576"/>
                          <pic:cNvPicPr/>
                        </pic:nvPicPr>
                        <pic:blipFill>
                          <a:blip r:embed="rId7" cstate="print"/>
                          <a:stretch>
                            <a:fillRect/>
                          </a:stretch>
                        </pic:blipFill>
                        <pic:spPr>
                          <a:xfrm>
                            <a:off x="0" y="926455"/>
                            <a:ext cx="7772400" cy="352425"/>
                          </a:xfrm>
                          <a:prstGeom prst="rect">
                            <a:avLst/>
                          </a:prstGeom>
                        </pic:spPr>
                      </pic:pic>
                      <wps:wsp>
                        <wps:cNvPr id="577" name="Graphic 57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78" name="Graphic 57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79" name="Graphic 57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80" name="Graphic 58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1872" id="docshapegroup174" coordorigin="0,15" coordsize="12240,15825">
                <v:shape style="position:absolute;left:0;top:1473;width:12240;height:555" type="#_x0000_t75" id="docshape17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2"/>
      </w:pPr>
      <w:r>
        <w:rPr>
          <w:color w:val="212121"/>
        </w:rPr>
        <w:t>Zhao,</w:t>
      </w:r>
      <w:r>
        <w:rPr>
          <w:color w:val="212121"/>
          <w:spacing w:val="35"/>
        </w:rPr>
        <w:t> </w:t>
      </w:r>
      <w:r>
        <w:rPr>
          <w:color w:val="212121"/>
        </w:rPr>
        <w:t>K.,</w:t>
      </w:r>
      <w:r>
        <w:rPr>
          <w:color w:val="212121"/>
          <w:spacing w:val="35"/>
        </w:rPr>
        <w:t> </w:t>
      </w:r>
      <w:r>
        <w:rPr>
          <w:color w:val="212121"/>
        </w:rPr>
        <w:t>Wang,</w:t>
      </w:r>
      <w:r>
        <w:rPr>
          <w:color w:val="212121"/>
          <w:spacing w:val="35"/>
        </w:rPr>
        <w:t> </w:t>
      </w:r>
      <w:r>
        <w:rPr>
          <w:color w:val="212121"/>
        </w:rPr>
        <w:t>Y.,</w:t>
      </w:r>
      <w:r>
        <w:rPr>
          <w:color w:val="212121"/>
          <w:spacing w:val="35"/>
        </w:rPr>
        <w:t> </w:t>
      </w:r>
      <w:r>
        <w:rPr>
          <w:color w:val="212121"/>
        </w:rPr>
        <w:t>&amp;</w:t>
      </w:r>
      <w:r>
        <w:rPr>
          <w:color w:val="212121"/>
          <w:spacing w:val="22"/>
        </w:rPr>
        <w:t> </w:t>
      </w:r>
      <w:r>
        <w:rPr>
          <w:color w:val="212121"/>
        </w:rPr>
        <w:t>Liu,</w:t>
      </w:r>
      <w:r>
        <w:rPr>
          <w:color w:val="212121"/>
          <w:spacing w:val="22"/>
        </w:rPr>
        <w:t> </w:t>
      </w:r>
      <w:r>
        <w:rPr>
          <w:color w:val="212121"/>
        </w:rPr>
        <w:t>P.</w:t>
      </w:r>
      <w:r>
        <w:rPr>
          <w:color w:val="212121"/>
          <w:spacing w:val="21"/>
        </w:rPr>
        <w:t> </w:t>
      </w:r>
      <w:r>
        <w:rPr>
          <w:color w:val="212121"/>
        </w:rPr>
        <w:t>L.</w:t>
      </w:r>
      <w:r>
        <w:rPr>
          <w:color w:val="212121"/>
          <w:spacing w:val="22"/>
        </w:rPr>
        <w:t> </w:t>
      </w:r>
      <w:r>
        <w:rPr>
          <w:color w:val="212121"/>
        </w:rPr>
        <w:t>F.</w:t>
      </w:r>
      <w:r>
        <w:rPr>
          <w:color w:val="212121"/>
          <w:spacing w:val="22"/>
        </w:rPr>
        <w:t> </w:t>
      </w:r>
      <w:r>
        <w:rPr>
          <w:color w:val="212121"/>
        </w:rPr>
        <w:t>(2024).</w:t>
      </w:r>
      <w:r>
        <w:rPr>
          <w:color w:val="212121"/>
          <w:spacing w:val="21"/>
        </w:rPr>
        <w:t> </w:t>
      </w:r>
      <w:r>
        <w:rPr>
          <w:color w:val="212121"/>
        </w:rPr>
        <w:t>A</w:t>
      </w:r>
      <w:r>
        <w:rPr>
          <w:color w:val="212121"/>
          <w:spacing w:val="22"/>
        </w:rPr>
        <w:t> </w:t>
      </w:r>
      <w:r>
        <w:rPr>
          <w:color w:val="212121"/>
        </w:rPr>
        <w:t>guide</w:t>
      </w:r>
      <w:r>
        <w:rPr>
          <w:color w:val="212121"/>
          <w:spacing w:val="22"/>
        </w:rPr>
        <w:t> </w:t>
      </w:r>
      <w:r>
        <w:rPr>
          <w:color w:val="212121"/>
        </w:rPr>
        <w:t>for</w:t>
      </w:r>
      <w:r>
        <w:rPr>
          <w:color w:val="212121"/>
          <w:spacing w:val="21"/>
        </w:rPr>
        <w:t> </w:t>
      </w:r>
      <w:r>
        <w:rPr>
          <w:color w:val="212121"/>
        </w:rPr>
        <w:t>selecting</w:t>
      </w:r>
      <w:r>
        <w:rPr>
          <w:color w:val="212121"/>
          <w:spacing w:val="22"/>
        </w:rPr>
        <w:t> </w:t>
      </w:r>
      <w:r>
        <w:rPr>
          <w:color w:val="212121"/>
        </w:rPr>
        <w:t>periodic</w:t>
      </w:r>
      <w:r>
        <w:rPr>
          <w:color w:val="212121"/>
          <w:spacing w:val="22"/>
        </w:rPr>
        <w:t> </w:t>
      </w:r>
      <w:r>
        <w:rPr>
          <w:color w:val="212121"/>
        </w:rPr>
        <w:t>water</w:t>
      </w:r>
      <w:r>
        <w:rPr>
          <w:color w:val="212121"/>
          <w:spacing w:val="21"/>
        </w:rPr>
        <w:t> </w:t>
      </w:r>
      <w:r>
        <w:rPr>
          <w:color w:val="212121"/>
        </w:rPr>
        <w:t>wave theories-Le Méhauté (1976)’s graph revisited. </w:t>
      </w:r>
      <w:r>
        <w:rPr>
          <w:i/>
          <w:color w:val="212121"/>
        </w:rPr>
        <w:t>Coastal Engineering</w:t>
      </w:r>
      <w:r>
        <w:rPr>
          <w:color w:val="212121"/>
        </w:rPr>
        <w:t>, </w:t>
      </w:r>
      <w:r>
        <w:rPr>
          <w:i/>
          <w:color w:val="212121"/>
        </w:rPr>
        <w:t>188</w:t>
      </w:r>
      <w:r>
        <w:rPr>
          <w:color w:val="212121"/>
        </w:rPr>
        <w:t>, 104432. </w:t>
      </w:r>
      <w:hyperlink r:id="rId23">
        <w:r>
          <w:rPr>
            <w:color w:val="1154CC"/>
            <w:spacing w:val="-2"/>
            <w:u w:val="thick" w:color="1154CC"/>
          </w:rPr>
          <w:t>https://doi.org/10.1016/j.coastaleng.2023.104432</w:t>
        </w:r>
      </w:hyperlink>
    </w:p>
    <w:p>
      <w:pPr>
        <w:pStyle w:val="BodyText"/>
        <w:spacing w:before="275"/>
      </w:pPr>
    </w:p>
    <w:p>
      <w:pPr>
        <w:pStyle w:val="BodyText"/>
        <w:spacing w:line="480" w:lineRule="auto" w:before="1"/>
        <w:ind w:left="360" w:right="323"/>
      </w:pPr>
      <w:r>
        <w:rPr>
          <w:color w:val="212121"/>
        </w:rPr>
        <w:t>Calapini, W. D., Tan, F. J.,</w:t>
      </w:r>
      <w:r>
        <w:rPr>
          <w:color w:val="212121"/>
          <w:spacing w:val="-7"/>
        </w:rPr>
        <w:t> </w:t>
      </w:r>
      <w:r>
        <w:rPr>
          <w:color w:val="212121"/>
        </w:rPr>
        <w:t>Monjardin,</w:t>
      </w:r>
      <w:r>
        <w:rPr>
          <w:color w:val="212121"/>
          <w:spacing w:val="-7"/>
        </w:rPr>
        <w:t> </w:t>
      </w:r>
      <w:r>
        <w:rPr>
          <w:color w:val="212121"/>
        </w:rPr>
        <w:t>C.</w:t>
      </w:r>
      <w:r>
        <w:rPr>
          <w:color w:val="212121"/>
          <w:spacing w:val="-7"/>
        </w:rPr>
        <w:t> </w:t>
      </w:r>
      <w:r>
        <w:rPr>
          <w:color w:val="212121"/>
        </w:rPr>
        <w:t>E.</w:t>
      </w:r>
      <w:r>
        <w:rPr>
          <w:color w:val="212121"/>
          <w:spacing w:val="-7"/>
        </w:rPr>
        <w:t> </w:t>
      </w:r>
      <w:r>
        <w:rPr>
          <w:color w:val="212121"/>
        </w:rPr>
        <w:t>F.,</w:t>
      </w:r>
      <w:r>
        <w:rPr>
          <w:color w:val="212121"/>
          <w:spacing w:val="-7"/>
        </w:rPr>
        <w:t> </w:t>
      </w:r>
      <w:r>
        <w:rPr>
          <w:color w:val="212121"/>
        </w:rPr>
        <w:t>&amp;</w:t>
      </w:r>
      <w:r>
        <w:rPr>
          <w:color w:val="212121"/>
          <w:spacing w:val="-7"/>
        </w:rPr>
        <w:t> </w:t>
      </w:r>
      <w:r>
        <w:rPr>
          <w:color w:val="212121"/>
        </w:rPr>
        <w:t>Gacu,</w:t>
      </w:r>
      <w:r>
        <w:rPr>
          <w:color w:val="212121"/>
          <w:spacing w:val="-7"/>
        </w:rPr>
        <w:t> </w:t>
      </w:r>
      <w:r>
        <w:rPr>
          <w:color w:val="212121"/>
        </w:rPr>
        <w:t>J.</w:t>
      </w:r>
      <w:r>
        <w:rPr>
          <w:color w:val="212121"/>
          <w:spacing w:val="-7"/>
        </w:rPr>
        <w:t> </w:t>
      </w:r>
      <w:r>
        <w:rPr>
          <w:color w:val="212121"/>
        </w:rPr>
        <w:t>G.</w:t>
      </w:r>
      <w:r>
        <w:rPr>
          <w:color w:val="212121"/>
          <w:spacing w:val="-7"/>
        </w:rPr>
        <w:t> </w:t>
      </w:r>
      <w:r>
        <w:rPr>
          <w:color w:val="212121"/>
        </w:rPr>
        <w:t>(2025).</w:t>
      </w:r>
      <w:r>
        <w:rPr>
          <w:color w:val="212121"/>
          <w:spacing w:val="-7"/>
        </w:rPr>
        <w:t> </w:t>
      </w:r>
      <w:r>
        <w:rPr>
          <w:color w:val="212121"/>
        </w:rPr>
        <w:t>Geospatial</w:t>
      </w:r>
      <w:r>
        <w:rPr>
          <w:color w:val="212121"/>
          <w:spacing w:val="-7"/>
        </w:rPr>
        <w:t> </w:t>
      </w:r>
      <w:r>
        <w:rPr>
          <w:color w:val="212121"/>
        </w:rPr>
        <w:t>Analysis of</w:t>
      </w:r>
      <w:r>
        <w:rPr>
          <w:color w:val="212121"/>
          <w:spacing w:val="71"/>
        </w:rPr>
        <w:t> </w:t>
      </w:r>
      <w:r>
        <w:rPr>
          <w:color w:val="212121"/>
        </w:rPr>
        <w:t>Flood</w:t>
      </w:r>
      <w:r>
        <w:rPr>
          <w:color w:val="212121"/>
          <w:spacing w:val="71"/>
        </w:rPr>
        <w:t> </w:t>
      </w:r>
      <w:r>
        <w:rPr>
          <w:color w:val="212121"/>
        </w:rPr>
        <w:t>Hazard</w:t>
      </w:r>
      <w:r>
        <w:rPr>
          <w:color w:val="212121"/>
          <w:spacing w:val="71"/>
        </w:rPr>
        <w:t> </w:t>
      </w:r>
      <w:r>
        <w:rPr>
          <w:color w:val="212121"/>
        </w:rPr>
        <w:t>Using</w:t>
      </w:r>
      <w:r>
        <w:rPr>
          <w:color w:val="212121"/>
          <w:spacing w:val="71"/>
        </w:rPr>
        <w:t> </w:t>
      </w:r>
      <w:r>
        <w:rPr>
          <w:color w:val="212121"/>
        </w:rPr>
        <w:t>GIS-Based</w:t>
      </w:r>
      <w:r>
        <w:rPr>
          <w:color w:val="212121"/>
          <w:spacing w:val="71"/>
        </w:rPr>
        <w:t> </w:t>
      </w:r>
      <w:r>
        <w:rPr>
          <w:color w:val="212121"/>
        </w:rPr>
        <w:t>Hydrologic–Hydraulic</w:t>
      </w:r>
      <w:r>
        <w:rPr>
          <w:color w:val="212121"/>
          <w:spacing w:val="71"/>
        </w:rPr>
        <w:t> </w:t>
      </w:r>
      <w:r>
        <w:rPr>
          <w:color w:val="212121"/>
        </w:rPr>
        <w:t>Modeling:</w:t>
      </w:r>
      <w:r>
        <w:rPr>
          <w:color w:val="212121"/>
          <w:spacing w:val="71"/>
        </w:rPr>
        <w:t> </w:t>
      </w:r>
      <w:r>
        <w:rPr>
          <w:color w:val="212121"/>
        </w:rPr>
        <w:t>A</w:t>
      </w:r>
      <w:r>
        <w:rPr>
          <w:color w:val="212121"/>
          <w:spacing w:val="71"/>
        </w:rPr>
        <w:t> </w:t>
      </w:r>
      <w:r>
        <w:rPr>
          <w:color w:val="212121"/>
        </w:rPr>
        <w:t>Case</w:t>
      </w:r>
      <w:r>
        <w:rPr>
          <w:color w:val="212121"/>
          <w:spacing w:val="40"/>
        </w:rPr>
        <w:t> </w:t>
      </w:r>
      <w:r>
        <w:rPr>
          <w:color w:val="212121"/>
        </w:rPr>
        <w:t>of</w:t>
      </w:r>
      <w:r>
        <w:rPr>
          <w:color w:val="212121"/>
          <w:spacing w:val="40"/>
        </w:rPr>
        <w:t> </w:t>
      </w:r>
      <w:r>
        <w:rPr>
          <w:color w:val="212121"/>
        </w:rPr>
        <w:t>the Cagayan River Basin, Philippines. </w:t>
      </w:r>
      <w:r>
        <w:rPr>
          <w:i/>
          <w:color w:val="212121"/>
        </w:rPr>
        <w:t>Geomatics</w:t>
      </w:r>
      <w:r>
        <w:rPr>
          <w:color w:val="212121"/>
        </w:rPr>
        <w:t>, </w:t>
      </w:r>
      <w:r>
        <w:rPr>
          <w:i/>
          <w:color w:val="212121"/>
        </w:rPr>
        <w:t>5</w:t>
      </w:r>
      <w:r>
        <w:rPr>
          <w:color w:val="212121"/>
        </w:rPr>
        <w:t>(4), 64. </w:t>
      </w:r>
      <w:hyperlink r:id="rId24">
        <w:r>
          <w:rPr>
            <w:color w:val="1154CC"/>
            <w:spacing w:val="-2"/>
            <w:u w:val="thick" w:color="1154CC"/>
          </w:rPr>
          <w:t>https://doi.org/10.3390/geomatics5040064</w:t>
        </w:r>
      </w:hyperlink>
    </w:p>
    <w:p>
      <w:pPr>
        <w:pStyle w:val="BodyText"/>
        <w:spacing w:before="275"/>
      </w:pPr>
    </w:p>
    <w:p>
      <w:pPr>
        <w:pStyle w:val="BodyText"/>
        <w:spacing w:line="480" w:lineRule="auto" w:before="1"/>
        <w:ind w:left="360"/>
      </w:pPr>
      <w:r>
        <w:rPr/>
        <w:t>Tzepkenlis,</w:t>
      </w:r>
      <w:r>
        <w:rPr>
          <w:spacing w:val="36"/>
        </w:rPr>
        <w:t> </w:t>
      </w:r>
      <w:r>
        <w:rPr/>
        <w:t>A.,</w:t>
      </w:r>
      <w:r>
        <w:rPr>
          <w:spacing w:val="36"/>
        </w:rPr>
        <w:t> </w:t>
      </w:r>
      <w:r>
        <w:rPr/>
        <w:t>Grammalidis,</w:t>
      </w:r>
      <w:r>
        <w:rPr>
          <w:spacing w:val="36"/>
        </w:rPr>
        <w:t> </w:t>
      </w:r>
      <w:r>
        <w:rPr/>
        <w:t>N.,</w:t>
      </w:r>
      <w:r>
        <w:rPr>
          <w:spacing w:val="36"/>
        </w:rPr>
        <w:t> </w:t>
      </w:r>
      <w:r>
        <w:rPr/>
        <w:t>Kontopoulos,</w:t>
      </w:r>
      <w:r>
        <w:rPr>
          <w:spacing w:val="36"/>
        </w:rPr>
        <w:t> </w:t>
      </w:r>
      <w:r>
        <w:rPr/>
        <w:t>C.,</w:t>
      </w:r>
      <w:r>
        <w:rPr>
          <w:spacing w:val="36"/>
        </w:rPr>
        <w:t> </w:t>
      </w:r>
      <w:r>
        <w:rPr/>
        <w:t>Charalampopoulou, V., Kitsiou, </w:t>
      </w:r>
      <w:r>
        <w:rPr/>
        <w:t>D., Pataki, Z., ... &amp; Nitis,</w:t>
      </w:r>
      <w:r>
        <w:rPr>
          <w:spacing w:val="-4"/>
        </w:rPr>
        <w:t> </w:t>
      </w:r>
      <w:r>
        <w:rPr/>
        <w:t>T.</w:t>
      </w:r>
      <w:r>
        <w:rPr>
          <w:spacing w:val="-4"/>
        </w:rPr>
        <w:t> </w:t>
      </w:r>
      <w:r>
        <w:rPr/>
        <w:t>(2022).</w:t>
      </w:r>
      <w:r>
        <w:rPr>
          <w:spacing w:val="-4"/>
        </w:rPr>
        <w:t> </w:t>
      </w:r>
      <w:r>
        <w:rPr/>
        <w:t>An</w:t>
      </w:r>
      <w:r>
        <w:rPr>
          <w:spacing w:val="-4"/>
        </w:rPr>
        <w:t> </w:t>
      </w:r>
      <w:r>
        <w:rPr/>
        <w:t>integrated</w:t>
      </w:r>
      <w:r>
        <w:rPr>
          <w:spacing w:val="-4"/>
        </w:rPr>
        <w:t> </w:t>
      </w:r>
      <w:r>
        <w:rPr/>
        <w:t>monitoring</w:t>
      </w:r>
      <w:r>
        <w:rPr>
          <w:spacing w:val="-4"/>
        </w:rPr>
        <w:t> </w:t>
      </w:r>
      <w:r>
        <w:rPr/>
        <w:t>system</w:t>
      </w:r>
      <w:r>
        <w:rPr>
          <w:spacing w:val="-4"/>
        </w:rPr>
        <w:t> </w:t>
      </w:r>
      <w:r>
        <w:rPr/>
        <w:t>for</w:t>
      </w:r>
      <w:r>
        <w:rPr>
          <w:spacing w:val="-4"/>
        </w:rPr>
        <w:t> </w:t>
      </w:r>
      <w:r>
        <w:rPr/>
        <w:t>coastal</w:t>
      </w:r>
      <w:r>
        <w:rPr>
          <w:spacing w:val="-4"/>
        </w:rPr>
        <w:t> </w:t>
      </w:r>
      <w:r>
        <w:rPr/>
        <w:t>and</w:t>
      </w:r>
      <w:r>
        <w:rPr>
          <w:spacing w:val="-4"/>
        </w:rPr>
        <w:t> </w:t>
      </w:r>
      <w:r>
        <w:rPr/>
        <w:t>Riparian areas</w:t>
      </w:r>
      <w:r>
        <w:rPr>
          <w:spacing w:val="40"/>
        </w:rPr>
        <w:t> </w:t>
      </w:r>
      <w:r>
        <w:rPr/>
        <w:t>based</w:t>
      </w:r>
      <w:r>
        <w:rPr>
          <w:spacing w:val="40"/>
        </w:rPr>
        <w:t> </w:t>
      </w:r>
      <w:r>
        <w:rPr/>
        <w:t>on</w:t>
      </w:r>
      <w:r>
        <w:rPr>
          <w:spacing w:val="40"/>
        </w:rPr>
        <w:t> </w:t>
      </w:r>
      <w:r>
        <w:rPr/>
        <w:t>remote</w:t>
      </w:r>
      <w:r>
        <w:rPr>
          <w:spacing w:val="40"/>
        </w:rPr>
        <w:t> </w:t>
      </w:r>
      <w:r>
        <w:rPr/>
        <w:t>sensing</w:t>
      </w:r>
      <w:r>
        <w:rPr>
          <w:spacing w:val="40"/>
        </w:rPr>
        <w:t> </w:t>
      </w:r>
      <w:r>
        <w:rPr/>
        <w:t>and</w:t>
      </w:r>
      <w:r>
        <w:rPr>
          <w:spacing w:val="40"/>
        </w:rPr>
        <w:t> </w:t>
      </w:r>
      <w:r>
        <w:rPr/>
        <w:t>machine</w:t>
      </w:r>
      <w:r>
        <w:rPr>
          <w:spacing w:val="40"/>
        </w:rPr>
        <w:t> </w:t>
      </w:r>
      <w:r>
        <w:rPr/>
        <w:t>learning.</w:t>
      </w:r>
      <w:r>
        <w:rPr>
          <w:spacing w:val="40"/>
        </w:rPr>
        <w:t> </w:t>
      </w:r>
      <w:r>
        <w:rPr/>
        <w:t>Journal</w:t>
      </w:r>
      <w:r>
        <w:rPr>
          <w:spacing w:val="40"/>
        </w:rPr>
        <w:t> </w:t>
      </w:r>
      <w:r>
        <w:rPr/>
        <w:t>of</w:t>
      </w:r>
      <w:r>
        <w:rPr>
          <w:spacing w:val="40"/>
        </w:rPr>
        <w:t> </w:t>
      </w:r>
      <w:r>
        <w:rPr/>
        <w:t>Marine</w:t>
      </w:r>
      <w:r>
        <w:rPr>
          <w:spacing w:val="40"/>
        </w:rPr>
        <w:t> </w:t>
      </w:r>
      <w:r>
        <w:rPr/>
        <w:t>Science</w:t>
      </w:r>
      <w:r>
        <w:rPr>
          <w:spacing w:val="40"/>
        </w:rPr>
        <w:t> </w:t>
      </w:r>
      <w:r>
        <w:rPr/>
        <w:t>and Engineering, 10(9), 1322. </w:t>
      </w:r>
      <w:hyperlink r:id="rId25">
        <w:r>
          <w:rPr>
            <w:color w:val="1154CC"/>
            <w:spacing w:val="-2"/>
            <w:u w:val="thick" w:color="1154CC"/>
          </w:rPr>
          <w:t>https://scholar.google.com/scholar?hl=en&amp;as_sdt=0%2C5&amp;q=An+Integrated+Monitoring</w:t>
        </w:r>
      </w:hyperlink>
    </w:p>
    <w:p>
      <w:pPr>
        <w:pStyle w:val="BodyText"/>
        <w:spacing w:line="480" w:lineRule="auto"/>
        <w:ind w:left="360"/>
      </w:pPr>
      <w:hyperlink r:id="rId25">
        <w:r>
          <w:rPr>
            <w:color w:val="1154CC"/>
            <w:spacing w:val="-2"/>
            <w:u w:val="thick" w:color="1154CC"/>
          </w:rPr>
          <w:t>+System+for+Coastal+and+Riparian+Areas+Based+on+Remote+Sensing+and+Machine+</w:t>
        </w:r>
      </w:hyperlink>
      <w:r>
        <w:rPr>
          <w:color w:val="1154CC"/>
          <w:spacing w:val="-2"/>
        </w:rPr>
        <w:t> </w:t>
      </w:r>
      <w:hyperlink r:id="rId25">
        <w:r>
          <w:rPr>
            <w:color w:val="1154CC"/>
            <w:spacing w:val="-2"/>
            <w:u w:val="thick" w:color="1154CC"/>
          </w:rPr>
          <w:t>Learning&amp;btnG=#d=gs_qabs&amp;t=1783051264543&amp;u=%23p%3D6TQSKAxvEIgJ</w:t>
        </w:r>
      </w:hyperlink>
    </w:p>
    <w:p>
      <w:pPr>
        <w:pStyle w:val="BodyText"/>
        <w:spacing w:before="275"/>
      </w:pPr>
    </w:p>
    <w:p>
      <w:pPr>
        <w:pStyle w:val="BodyText"/>
        <w:spacing w:line="480" w:lineRule="auto" w:before="1"/>
        <w:ind w:left="360" w:right="283"/>
      </w:pPr>
      <w:r>
        <w:rPr/>
        <w:t>Igbokwe, J. I., Obasohan, J. N., &amp; Igbokwe, E. C. (2024).</w:t>
      </w:r>
      <w:r>
        <w:rPr>
          <w:spacing w:val="-3"/>
        </w:rPr>
        <w:t> </w:t>
      </w:r>
      <w:r>
        <w:rPr/>
        <w:t>GIS-based</w:t>
      </w:r>
      <w:r>
        <w:rPr>
          <w:spacing w:val="-3"/>
        </w:rPr>
        <w:t> </w:t>
      </w:r>
      <w:r>
        <w:rPr/>
        <w:t>analytical</w:t>
      </w:r>
      <w:r>
        <w:rPr>
          <w:spacing w:val="-3"/>
        </w:rPr>
        <w:t> </w:t>
      </w:r>
      <w:r>
        <w:rPr/>
        <w:t>hierarchy process</w:t>
      </w:r>
      <w:r>
        <w:rPr>
          <w:spacing w:val="40"/>
        </w:rPr>
        <w:t> </w:t>
      </w:r>
      <w:r>
        <w:rPr/>
        <w:t>modelling</w:t>
      </w:r>
      <w:r>
        <w:rPr>
          <w:spacing w:val="40"/>
        </w:rPr>
        <w:t> </w:t>
      </w:r>
      <w:r>
        <w:rPr/>
        <w:t>and</w:t>
      </w:r>
      <w:r>
        <w:rPr>
          <w:spacing w:val="40"/>
        </w:rPr>
        <w:t> </w:t>
      </w:r>
      <w:r>
        <w:rPr/>
        <w:t>mapping</w:t>
      </w:r>
      <w:r>
        <w:rPr>
          <w:spacing w:val="40"/>
        </w:rPr>
        <w:t> </w:t>
      </w:r>
      <w:r>
        <w:rPr/>
        <w:t>of</w:t>
      </w:r>
      <w:r>
        <w:rPr>
          <w:spacing w:val="40"/>
        </w:rPr>
        <w:t> </w:t>
      </w:r>
      <w:r>
        <w:rPr/>
        <w:t>erosion</w:t>
      </w:r>
      <w:r>
        <w:rPr>
          <w:spacing w:val="40"/>
        </w:rPr>
        <w:t> </w:t>
      </w:r>
      <w:r>
        <w:rPr/>
        <w:t>vulnerability</w:t>
      </w:r>
      <w:r>
        <w:rPr>
          <w:spacing w:val="40"/>
        </w:rPr>
        <w:t> </w:t>
      </w:r>
      <w:r>
        <w:rPr/>
        <w:t>in</w:t>
      </w:r>
      <w:r>
        <w:rPr>
          <w:spacing w:val="40"/>
        </w:rPr>
        <w:t> </w:t>
      </w:r>
      <w:r>
        <w:rPr/>
        <w:t>the</w:t>
      </w:r>
      <w:r>
        <w:rPr>
          <w:spacing w:val="40"/>
        </w:rPr>
        <w:t> </w:t>
      </w:r>
      <w:r>
        <w:rPr/>
        <w:t>coastal</w:t>
      </w:r>
      <w:r>
        <w:rPr>
          <w:spacing w:val="40"/>
        </w:rPr>
        <w:t> </w:t>
      </w:r>
      <w:r>
        <w:rPr/>
        <w:t>areas</w:t>
      </w:r>
      <w:r>
        <w:rPr>
          <w:spacing w:val="27"/>
        </w:rPr>
        <w:t> </w:t>
      </w:r>
      <w:r>
        <w:rPr/>
        <w:t>of</w:t>
      </w:r>
      <w:r>
        <w:rPr>
          <w:spacing w:val="27"/>
        </w:rPr>
        <w:t> </w:t>
      </w:r>
      <w:r>
        <w:rPr/>
        <w:t>Rivers State, Nigeria. Asian Journal of Geographical Research, 7(2), 11-25. </w:t>
      </w:r>
      <w:hyperlink r:id="rId26">
        <w:r>
          <w:rPr>
            <w:color w:val="4A86E7"/>
            <w:spacing w:val="-2"/>
            <w:u w:val="thick" w:color="4A86E7"/>
          </w:rPr>
          <w:t>https://scholar.google.com/scholar?hl=en&amp;as_sdt=0%2C5&amp;q=GIS-Based+Analytical+Hie</w:t>
        </w:r>
        <w:r>
          <w:rPr>
            <w:color w:val="4A86E7"/>
            <w:spacing w:val="-2"/>
          </w:rPr>
          <w:t> </w:t>
        </w:r>
        <w:r>
          <w:rPr>
            <w:color w:val="4A86E7"/>
            <w:spacing w:val="-2"/>
            <w:u w:val="thick" w:color="4A86E7"/>
          </w:rPr>
          <w:t>rarchy+Process+Modelling+and+Mapping+of+Erosion+Vulnerability+in+the+Coastal+Ar</w:t>
        </w:r>
      </w:hyperlink>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5120">
                <wp:simplePos x="0" y="0"/>
                <wp:positionH relativeFrom="page">
                  <wp:posOffset>0</wp:posOffset>
                </wp:positionH>
                <wp:positionV relativeFrom="page">
                  <wp:posOffset>9525</wp:posOffset>
                </wp:positionV>
                <wp:extent cx="7772400" cy="1004887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7772400" cy="10048875"/>
                          <a:chExt cx="7772400" cy="10048875"/>
                        </a:xfrm>
                      </wpg:grpSpPr>
                      <pic:pic>
                        <pic:nvPicPr>
                          <pic:cNvPr id="583" name="Image 583"/>
                          <pic:cNvPicPr/>
                        </pic:nvPicPr>
                        <pic:blipFill>
                          <a:blip r:embed="rId7" cstate="print"/>
                          <a:stretch>
                            <a:fillRect/>
                          </a:stretch>
                        </pic:blipFill>
                        <pic:spPr>
                          <a:xfrm>
                            <a:off x="0" y="926455"/>
                            <a:ext cx="7772400" cy="352425"/>
                          </a:xfrm>
                          <a:prstGeom prst="rect">
                            <a:avLst/>
                          </a:prstGeom>
                        </pic:spPr>
                      </pic:pic>
                      <wps:wsp>
                        <wps:cNvPr id="584" name="Graphic 58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85" name="Graphic 58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86" name="Graphic 58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87" name="Graphic 58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1360" id="docshapegroup176" coordorigin="0,15" coordsize="12240,15825">
                <v:shape style="position:absolute;left:0;top:1473;width:12240;height:555" type="#_x0000_t75" id="docshape17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r>
        <w:rPr>
          <w:color w:val="4A86E7"/>
          <w:spacing w:val="-2"/>
          <w:u w:val="thick" w:color="4A86E7"/>
        </w:rPr>
        <w:t>eas+of+Rivers+State%2C+Nigeria&amp;btnG=#d=gs_qabs&amp;t=1783052020632&amp;u=%23p%3</w:t>
      </w:r>
      <w:r>
        <w:rPr>
          <w:color w:val="4A86E7"/>
          <w:spacing w:val="-2"/>
        </w:rPr>
        <w:t> </w:t>
      </w:r>
      <w:r>
        <w:rPr>
          <w:color w:val="4A86E7"/>
          <w:spacing w:val="-2"/>
          <w:u w:val="thick" w:color="4A86E7"/>
        </w:rPr>
        <w:t>D6bOChXY7WQkJ</w:t>
      </w:r>
    </w:p>
    <w:p>
      <w:pPr>
        <w:pStyle w:val="BodyText"/>
        <w:spacing w:before="275"/>
      </w:pPr>
    </w:p>
    <w:p>
      <w:pPr>
        <w:pStyle w:val="BodyText"/>
        <w:spacing w:line="480" w:lineRule="auto" w:before="1"/>
        <w:ind w:left="360" w:right="323"/>
      </w:pPr>
      <w:r>
        <w:rPr/>
        <w:t>Cao,</w:t>
      </w:r>
      <w:r>
        <w:rPr>
          <w:spacing w:val="40"/>
        </w:rPr>
        <w:t> </w:t>
      </w:r>
      <w:r>
        <w:rPr/>
        <w:t>C.,</w:t>
      </w:r>
      <w:r>
        <w:rPr>
          <w:spacing w:val="40"/>
        </w:rPr>
        <w:t> </w:t>
      </w:r>
      <w:r>
        <w:rPr/>
        <w:t>Zhu,</w:t>
      </w:r>
      <w:r>
        <w:rPr>
          <w:spacing w:val="40"/>
        </w:rPr>
        <w:t> </w:t>
      </w:r>
      <w:r>
        <w:rPr/>
        <w:t>K.,</w:t>
      </w:r>
      <w:r>
        <w:rPr>
          <w:spacing w:val="40"/>
        </w:rPr>
        <w:t> </w:t>
      </w:r>
      <w:r>
        <w:rPr/>
        <w:t>Cai,</w:t>
      </w:r>
      <w:r>
        <w:rPr>
          <w:spacing w:val="40"/>
        </w:rPr>
        <w:t> </w:t>
      </w:r>
      <w:r>
        <w:rPr/>
        <w:t>F.,</w:t>
      </w:r>
      <w:r>
        <w:rPr>
          <w:spacing w:val="40"/>
        </w:rPr>
        <w:t> </w:t>
      </w:r>
      <w:r>
        <w:rPr/>
        <w:t>Qi,</w:t>
      </w:r>
      <w:r>
        <w:rPr>
          <w:spacing w:val="40"/>
        </w:rPr>
        <w:t> </w:t>
      </w:r>
      <w:r>
        <w:rPr/>
        <w:t>H.,</w:t>
      </w:r>
      <w:r>
        <w:rPr>
          <w:spacing w:val="39"/>
        </w:rPr>
        <w:t> </w:t>
      </w:r>
      <w:r>
        <w:rPr/>
        <w:t>Liu,</w:t>
      </w:r>
      <w:r>
        <w:rPr>
          <w:spacing w:val="39"/>
        </w:rPr>
        <w:t> </w:t>
      </w:r>
      <w:r>
        <w:rPr/>
        <w:t>J.,</w:t>
      </w:r>
      <w:r>
        <w:rPr>
          <w:spacing w:val="39"/>
        </w:rPr>
        <w:t> </w:t>
      </w:r>
      <w:r>
        <w:rPr/>
        <w:t>Lei,</w:t>
      </w:r>
      <w:r>
        <w:rPr>
          <w:spacing w:val="39"/>
        </w:rPr>
        <w:t> </w:t>
      </w:r>
      <w:r>
        <w:rPr/>
        <w:t>G.,</w:t>
      </w:r>
      <w:r>
        <w:rPr>
          <w:spacing w:val="39"/>
        </w:rPr>
        <w:t> </w:t>
      </w:r>
      <w:r>
        <w:rPr/>
        <w:t>...</w:t>
      </w:r>
      <w:r>
        <w:rPr>
          <w:spacing w:val="39"/>
        </w:rPr>
        <w:t> </w:t>
      </w:r>
      <w:r>
        <w:rPr/>
        <w:t>&amp;</w:t>
      </w:r>
      <w:r>
        <w:rPr>
          <w:spacing w:val="39"/>
        </w:rPr>
        <w:t> </w:t>
      </w:r>
      <w:r>
        <w:rPr/>
        <w:t>Su,</w:t>
      </w:r>
      <w:r>
        <w:rPr>
          <w:spacing w:val="39"/>
        </w:rPr>
        <w:t> </w:t>
      </w:r>
      <w:r>
        <w:rPr/>
        <w:t>Y.</w:t>
      </w:r>
      <w:r>
        <w:rPr>
          <w:spacing w:val="39"/>
        </w:rPr>
        <w:t> </w:t>
      </w:r>
      <w:r>
        <w:rPr/>
        <w:t>(2022).</w:t>
      </w:r>
      <w:r>
        <w:rPr>
          <w:spacing w:val="39"/>
        </w:rPr>
        <w:t> </w:t>
      </w:r>
      <w:r>
        <w:rPr/>
        <w:t>Vulnerability evolution of coastal erosion in the Pearl River Estuary great bay</w:t>
      </w:r>
      <w:r>
        <w:rPr>
          <w:spacing w:val="-3"/>
        </w:rPr>
        <w:t> </w:t>
      </w:r>
      <w:r>
        <w:rPr/>
        <w:t>area</w:t>
      </w:r>
      <w:r>
        <w:rPr>
          <w:spacing w:val="-3"/>
        </w:rPr>
        <w:t> </w:t>
      </w:r>
      <w:r>
        <w:rPr/>
        <w:t>due</w:t>
      </w:r>
      <w:r>
        <w:rPr>
          <w:spacing w:val="-3"/>
        </w:rPr>
        <w:t> </w:t>
      </w:r>
      <w:r>
        <w:rPr/>
        <w:t>to</w:t>
      </w:r>
      <w:r>
        <w:rPr>
          <w:spacing w:val="-3"/>
        </w:rPr>
        <w:t> </w:t>
      </w:r>
      <w:r>
        <w:rPr/>
        <w:t>the</w:t>
      </w:r>
      <w:r>
        <w:rPr>
          <w:spacing w:val="-3"/>
        </w:rPr>
        <w:t> </w:t>
      </w:r>
      <w:r>
        <w:rPr/>
        <w:t>influence of human activities in the past forty years. Frontiers in Marine Science, 9, 847655. </w:t>
      </w:r>
      <w:hyperlink r:id="rId27">
        <w:r>
          <w:rPr>
            <w:color w:val="4A86E7"/>
            <w:spacing w:val="-2"/>
            <w:u w:val="thick" w:color="4A86E7"/>
          </w:rPr>
          <w:t>https://scholar.google.com/scholar?hl=en&amp;as_sdt=0%2C5&amp;q=Vulnerability+Evolution+of</w:t>
        </w:r>
      </w:hyperlink>
    </w:p>
    <w:p>
      <w:pPr>
        <w:pStyle w:val="BodyText"/>
        <w:spacing w:line="480" w:lineRule="auto"/>
        <w:ind w:left="360" w:right="332"/>
        <w:jc w:val="both"/>
      </w:pPr>
      <w:r>
        <w:rPr>
          <w:color w:val="4A86E7"/>
          <w:spacing w:val="-2"/>
          <w:u w:val="thick" w:color="4A86E7"/>
        </w:rPr>
        <w:t>+Coastal+Erosion+in+the+Pearl+River+Estuary+Great+Bay+Area+Due+to+the+Influenc</w:t>
      </w:r>
      <w:r>
        <w:rPr>
          <w:color w:val="4A86E7"/>
          <w:spacing w:val="-2"/>
        </w:rPr>
        <w:t> </w:t>
      </w:r>
      <w:r>
        <w:rPr>
          <w:color w:val="4A86E7"/>
          <w:spacing w:val="-2"/>
          <w:u w:val="thick" w:color="4A86E7"/>
        </w:rPr>
        <w:t>e+of+Human+Activities+in+the+Past+Forty+Years&amp;btnG=#d=gs_qabs&amp;t=17830529044</w:t>
      </w:r>
      <w:r>
        <w:rPr>
          <w:color w:val="4A86E7"/>
          <w:spacing w:val="-2"/>
        </w:rPr>
        <w:t> </w:t>
      </w:r>
      <w:r>
        <w:rPr>
          <w:color w:val="4A86E7"/>
          <w:spacing w:val="-2"/>
          <w:u w:val="thick" w:color="4A86E7"/>
        </w:rPr>
        <w:t>26&amp;u=%23p%3D-eeeAwjkefIJ</w:t>
      </w:r>
    </w:p>
    <w:p>
      <w:pPr>
        <w:pStyle w:val="BodyText"/>
        <w:spacing w:before="275"/>
      </w:pPr>
    </w:p>
    <w:p>
      <w:pPr>
        <w:pStyle w:val="BodyText"/>
        <w:spacing w:line="480" w:lineRule="auto" w:before="1"/>
        <w:ind w:left="360" w:right="329"/>
      </w:pPr>
      <w:r>
        <w:rPr/>
        <w:t>Amos,</w:t>
      </w:r>
      <w:r>
        <w:rPr>
          <w:spacing w:val="27"/>
        </w:rPr>
        <w:t> </w:t>
      </w:r>
      <w:r>
        <w:rPr/>
        <w:t>D.,</w:t>
      </w:r>
      <w:r>
        <w:rPr>
          <w:spacing w:val="27"/>
        </w:rPr>
        <w:t> </w:t>
      </w:r>
      <w:r>
        <w:rPr/>
        <w:t>&amp;</w:t>
      </w:r>
      <w:r>
        <w:rPr>
          <w:spacing w:val="27"/>
        </w:rPr>
        <w:t> </w:t>
      </w:r>
      <w:r>
        <w:rPr/>
        <w:t>Akib,</w:t>
      </w:r>
      <w:r>
        <w:rPr>
          <w:spacing w:val="27"/>
        </w:rPr>
        <w:t> </w:t>
      </w:r>
      <w:r>
        <w:rPr/>
        <w:t>S.</w:t>
      </w:r>
      <w:r>
        <w:rPr>
          <w:spacing w:val="27"/>
        </w:rPr>
        <w:t> </w:t>
      </w:r>
      <w:r>
        <w:rPr/>
        <w:t>(2023).</w:t>
      </w:r>
      <w:r>
        <w:rPr>
          <w:spacing w:val="27"/>
        </w:rPr>
        <w:t> </w:t>
      </w:r>
      <w:r>
        <w:rPr/>
        <w:t>A</w:t>
      </w:r>
      <w:r>
        <w:rPr>
          <w:spacing w:val="27"/>
        </w:rPr>
        <w:t> </w:t>
      </w:r>
      <w:r>
        <w:rPr/>
        <w:t>review of coastal protection using artificial and </w:t>
      </w:r>
      <w:r>
        <w:rPr/>
        <w:t>natural countermeasures—Mangrove vegetation and polymers. Eng, 4(1), 941-953. </w:t>
      </w:r>
      <w:hyperlink r:id="rId28">
        <w:r>
          <w:rPr>
            <w:color w:val="4A86E7"/>
            <w:spacing w:val="-2"/>
            <w:u w:val="thick" w:color="4A86E7"/>
          </w:rPr>
          <w:t>https://scholar.google.com/scholar?hl=en&amp;as_sdt=0%2C5&amp;q=A+Review+of+Coastal+Pr</w:t>
        </w:r>
        <w:r>
          <w:rPr>
            <w:color w:val="4A86E7"/>
            <w:spacing w:val="-2"/>
          </w:rPr>
          <w:t> </w:t>
        </w:r>
        <w:r>
          <w:rPr>
            <w:color w:val="4A86E7"/>
            <w:spacing w:val="-2"/>
            <w:u w:val="thick" w:color="4A86E7"/>
          </w:rPr>
          <w:t>otection+Using+Artificial+and+Natural+Countermeasures%E2%80%94Mangrove+Veget</w:t>
        </w:r>
        <w:r>
          <w:rPr>
            <w:color w:val="4A86E7"/>
            <w:spacing w:val="-2"/>
          </w:rPr>
          <w:t> </w:t>
        </w:r>
        <w:r>
          <w:rPr>
            <w:color w:val="4A86E7"/>
            <w:spacing w:val="-2"/>
            <w:u w:val="thick" w:color="4A86E7"/>
          </w:rPr>
          <w:t>ation+and+Polymers&amp;btnG=#d=gs_qabs&amp;t=1783054362672&amp;u=%23p%3DJ8OwdbFVFr</w:t>
        </w:r>
      </w:hyperlink>
      <w:r>
        <w:rPr>
          <w:color w:val="4A86E7"/>
          <w:spacing w:val="-2"/>
        </w:rPr>
        <w:t> </w:t>
      </w:r>
      <w:r>
        <w:rPr>
          <w:color w:val="4A86E7"/>
          <w:spacing w:val="-6"/>
          <w:u w:val="thick" w:color="4A86E7"/>
        </w:rPr>
        <w:t>IJ</w:t>
      </w:r>
    </w:p>
    <w:p>
      <w:pPr>
        <w:pStyle w:val="BodyText"/>
        <w:spacing w:before="275"/>
      </w:pPr>
    </w:p>
    <w:p>
      <w:pPr>
        <w:pStyle w:val="BodyText"/>
        <w:spacing w:line="480" w:lineRule="auto" w:before="1"/>
        <w:ind w:left="360" w:right="513"/>
      </w:pPr>
      <w:r>
        <w:rPr/>
        <w:t>Jordan,</w:t>
      </w:r>
      <w:r>
        <w:rPr>
          <w:spacing w:val="-7"/>
        </w:rPr>
        <w:t> </w:t>
      </w:r>
      <w:r>
        <w:rPr/>
        <w:t>P.,</w:t>
      </w:r>
      <w:r>
        <w:rPr>
          <w:spacing w:val="-8"/>
        </w:rPr>
        <w:t> </w:t>
      </w:r>
      <w:r>
        <w:rPr/>
        <w:t>&amp;</w:t>
      </w:r>
      <w:r>
        <w:rPr>
          <w:spacing w:val="-7"/>
        </w:rPr>
        <w:t> </w:t>
      </w:r>
      <w:r>
        <w:rPr/>
        <w:t>Fröhle,</w:t>
      </w:r>
      <w:r>
        <w:rPr>
          <w:spacing w:val="-8"/>
        </w:rPr>
        <w:t> </w:t>
      </w:r>
      <w:r>
        <w:rPr/>
        <w:t>P.</w:t>
      </w:r>
      <w:r>
        <w:rPr>
          <w:spacing w:val="-7"/>
        </w:rPr>
        <w:t> </w:t>
      </w:r>
      <w:r>
        <w:rPr/>
        <w:t>(2022).</w:t>
      </w:r>
      <w:r>
        <w:rPr>
          <w:spacing w:val="-8"/>
        </w:rPr>
        <w:t> </w:t>
      </w:r>
      <w:r>
        <w:rPr/>
        <w:t>Bridging</w:t>
      </w:r>
      <w:r>
        <w:rPr>
          <w:spacing w:val="-7"/>
        </w:rPr>
        <w:t> </w:t>
      </w:r>
      <w:r>
        <w:rPr/>
        <w:t>the</w:t>
      </w:r>
      <w:r>
        <w:rPr>
          <w:spacing w:val="-8"/>
        </w:rPr>
        <w:t> </w:t>
      </w:r>
      <w:r>
        <w:rPr/>
        <w:t>gap</w:t>
      </w:r>
      <w:r>
        <w:rPr>
          <w:spacing w:val="-7"/>
        </w:rPr>
        <w:t> </w:t>
      </w:r>
      <w:r>
        <w:rPr/>
        <w:t>between</w:t>
      </w:r>
      <w:r>
        <w:rPr>
          <w:spacing w:val="-8"/>
        </w:rPr>
        <w:t> </w:t>
      </w:r>
      <w:r>
        <w:rPr/>
        <w:t>coastal</w:t>
      </w:r>
      <w:r>
        <w:rPr>
          <w:spacing w:val="-7"/>
        </w:rPr>
        <w:t> </w:t>
      </w:r>
      <w:r>
        <w:rPr/>
        <w:t>engineering</w:t>
      </w:r>
      <w:r>
        <w:rPr>
          <w:spacing w:val="-8"/>
        </w:rPr>
        <w:t> </w:t>
      </w:r>
      <w:r>
        <w:rPr/>
        <w:t>and</w:t>
      </w:r>
      <w:r>
        <w:rPr>
          <w:spacing w:val="-7"/>
        </w:rPr>
        <w:t> </w:t>
      </w:r>
      <w:r>
        <w:rPr/>
        <w:t>nature conservation? A review of coastal ecosystems as nature-based solutions for coastal protection. Journal of Coastal Conservation, 26(2), 4. </w:t>
      </w:r>
      <w:hyperlink r:id="rId29">
        <w:r>
          <w:rPr>
            <w:color w:val="1154CC"/>
            <w:spacing w:val="-2"/>
            <w:u w:val="thick" w:color="1154CC"/>
          </w:rPr>
          <w:t>https://link.springer.com/article/10.1007/s11852-021-00848-x</w:t>
        </w:r>
      </w:hyperlink>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805632">
                <wp:simplePos x="0" y="0"/>
                <wp:positionH relativeFrom="page">
                  <wp:posOffset>0</wp:posOffset>
                </wp:positionH>
                <wp:positionV relativeFrom="page">
                  <wp:posOffset>9525</wp:posOffset>
                </wp:positionV>
                <wp:extent cx="7772400" cy="1004887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7772400" cy="10048875"/>
                          <a:chExt cx="7772400" cy="10048875"/>
                        </a:xfrm>
                      </wpg:grpSpPr>
                      <pic:pic>
                        <pic:nvPicPr>
                          <pic:cNvPr id="590" name="Image 590"/>
                          <pic:cNvPicPr/>
                        </pic:nvPicPr>
                        <pic:blipFill>
                          <a:blip r:embed="rId7" cstate="print"/>
                          <a:stretch>
                            <a:fillRect/>
                          </a:stretch>
                        </pic:blipFill>
                        <pic:spPr>
                          <a:xfrm>
                            <a:off x="0" y="926455"/>
                            <a:ext cx="7772400" cy="352425"/>
                          </a:xfrm>
                          <a:prstGeom prst="rect">
                            <a:avLst/>
                          </a:prstGeom>
                        </pic:spPr>
                      </pic:pic>
                      <wps:wsp>
                        <wps:cNvPr id="591" name="Graphic 59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92" name="Graphic 59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93" name="Graphic 59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94" name="Graphic 59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0848" id="docshapegroup178" coordorigin="0,15" coordsize="12240,15825">
                <v:shape style="position:absolute;left:0;top:1473;width:12240;height:555" type="#_x0000_t75" id="docshape17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spacing w:before="91"/>
      </w:pPr>
    </w:p>
    <w:p>
      <w:pPr>
        <w:pStyle w:val="BodyText"/>
        <w:spacing w:line="480" w:lineRule="auto" w:before="1"/>
        <w:ind w:left="360" w:right="323"/>
      </w:pPr>
      <w:r>
        <w:rPr/>
        <w:t>Perricone, V., Mutalipassi, M., Mele, A., Buono, M., Vicinanza, D., &amp; Contestabile, P. (2023).</w:t>
      </w:r>
      <w:r>
        <w:rPr>
          <w:spacing w:val="-4"/>
        </w:rPr>
        <w:t> </w:t>
      </w:r>
      <w:r>
        <w:rPr/>
        <w:t>Nature-based</w:t>
      </w:r>
      <w:r>
        <w:rPr>
          <w:spacing w:val="-4"/>
        </w:rPr>
        <w:t> </w:t>
      </w:r>
      <w:r>
        <w:rPr/>
        <w:t>and</w:t>
      </w:r>
      <w:r>
        <w:rPr>
          <w:spacing w:val="-4"/>
        </w:rPr>
        <w:t> </w:t>
      </w:r>
      <w:r>
        <w:rPr/>
        <w:t>bioinspired</w:t>
      </w:r>
      <w:r>
        <w:rPr>
          <w:spacing w:val="-4"/>
        </w:rPr>
        <w:t> </w:t>
      </w:r>
      <w:r>
        <w:rPr/>
        <w:t>solutions</w:t>
      </w:r>
      <w:r>
        <w:rPr>
          <w:spacing w:val="-4"/>
        </w:rPr>
        <w:t> </w:t>
      </w:r>
      <w:r>
        <w:rPr/>
        <w:t>for</w:t>
      </w:r>
      <w:r>
        <w:rPr>
          <w:spacing w:val="-4"/>
        </w:rPr>
        <w:t> </w:t>
      </w:r>
      <w:r>
        <w:rPr/>
        <w:t>coastal</w:t>
      </w:r>
      <w:r>
        <w:rPr>
          <w:spacing w:val="-4"/>
        </w:rPr>
        <w:t> </w:t>
      </w:r>
      <w:r>
        <w:rPr/>
        <w:t>protection:</w:t>
      </w:r>
      <w:r>
        <w:rPr>
          <w:spacing w:val="-4"/>
        </w:rPr>
        <w:t> </w:t>
      </w:r>
      <w:r>
        <w:rPr/>
        <w:t>an</w:t>
      </w:r>
      <w:r>
        <w:rPr>
          <w:spacing w:val="-4"/>
        </w:rPr>
        <w:t> </w:t>
      </w:r>
      <w:r>
        <w:rPr/>
        <w:t>overview</w:t>
      </w:r>
      <w:r>
        <w:rPr>
          <w:spacing w:val="-4"/>
        </w:rPr>
        <w:t> </w:t>
      </w:r>
      <w:r>
        <w:rPr/>
        <w:t>among key ecosystems and a promising pathway for new functional and sustainable designs.</w:t>
      </w:r>
    </w:p>
    <w:p>
      <w:pPr>
        <w:pStyle w:val="BodyText"/>
        <w:spacing w:line="480" w:lineRule="auto"/>
        <w:ind w:left="360"/>
      </w:pPr>
      <w:r>
        <w:rPr/>
        <w:t>ICES Journal of Marine Science, 80(5), 1218-1239. </w:t>
      </w:r>
      <w:hyperlink r:id="rId30">
        <w:r>
          <w:rPr>
            <w:color w:val="1154CC"/>
            <w:spacing w:val="-2"/>
            <w:u w:val="thick" w:color="1154CC"/>
          </w:rPr>
          <w:t>https://academic.oup.com/icesjms/article/80/5/1218/7181089?utm_source=chatgpt.com&amp;l</w:t>
        </w:r>
      </w:hyperlink>
      <w:r>
        <w:rPr>
          <w:color w:val="1154CC"/>
          <w:spacing w:val="-2"/>
        </w:rPr>
        <w:t> </w:t>
      </w:r>
      <w:hyperlink r:id="rId30">
        <w:r>
          <w:rPr>
            <w:color w:val="1154CC"/>
            <w:spacing w:val="-2"/>
            <w:u w:val="thick" w:color="1154CC"/>
          </w:rPr>
          <w:t>ogin=false</w:t>
        </w:r>
      </w:hyperlink>
    </w:p>
    <w:p>
      <w:pPr>
        <w:pStyle w:val="BodyText"/>
        <w:spacing w:before="275"/>
      </w:pPr>
    </w:p>
    <w:p>
      <w:pPr>
        <w:pStyle w:val="BodyText"/>
        <w:spacing w:line="480" w:lineRule="auto" w:before="1"/>
        <w:ind w:left="360" w:right="279"/>
      </w:pPr>
      <w:r>
        <w:rPr/>
        <w:t>Singhvi,</w:t>
      </w:r>
      <w:r>
        <w:rPr>
          <w:spacing w:val="-8"/>
        </w:rPr>
        <w:t> </w:t>
      </w:r>
      <w:r>
        <w:rPr/>
        <w:t>A.,</w:t>
      </w:r>
      <w:r>
        <w:rPr>
          <w:spacing w:val="-8"/>
        </w:rPr>
        <w:t> </w:t>
      </w:r>
      <w:r>
        <w:rPr/>
        <w:t>Luijendijk,</w:t>
      </w:r>
      <w:r>
        <w:rPr>
          <w:spacing w:val="-8"/>
        </w:rPr>
        <w:t> </w:t>
      </w:r>
      <w:r>
        <w:rPr/>
        <w:t>A.</w:t>
      </w:r>
      <w:r>
        <w:rPr>
          <w:spacing w:val="-8"/>
        </w:rPr>
        <w:t> </w:t>
      </w:r>
      <w:r>
        <w:rPr/>
        <w:t>P.,</w:t>
      </w:r>
      <w:r>
        <w:rPr>
          <w:spacing w:val="-8"/>
        </w:rPr>
        <w:t> </w:t>
      </w:r>
      <w:r>
        <w:rPr/>
        <w:t>&amp;</w:t>
      </w:r>
      <w:r>
        <w:rPr>
          <w:spacing w:val="-8"/>
        </w:rPr>
        <w:t> </w:t>
      </w:r>
      <w:r>
        <w:rPr/>
        <w:t>van</w:t>
      </w:r>
      <w:r>
        <w:rPr>
          <w:spacing w:val="-8"/>
        </w:rPr>
        <w:t> </w:t>
      </w:r>
      <w:r>
        <w:rPr/>
        <w:t>Oudenhoven,</w:t>
      </w:r>
      <w:r>
        <w:rPr>
          <w:spacing w:val="-8"/>
        </w:rPr>
        <w:t> </w:t>
      </w:r>
      <w:r>
        <w:rPr/>
        <w:t>A.</w:t>
      </w:r>
      <w:r>
        <w:rPr>
          <w:spacing w:val="-8"/>
        </w:rPr>
        <w:t> </w:t>
      </w:r>
      <w:r>
        <w:rPr/>
        <w:t>P.</w:t>
      </w:r>
      <w:r>
        <w:rPr>
          <w:spacing w:val="-8"/>
        </w:rPr>
        <w:t> </w:t>
      </w:r>
      <w:r>
        <w:rPr/>
        <w:t>(2022).</w:t>
      </w:r>
      <w:r>
        <w:rPr>
          <w:spacing w:val="-8"/>
        </w:rPr>
        <w:t> </w:t>
      </w:r>
      <w:r>
        <w:rPr/>
        <w:t>The</w:t>
      </w:r>
      <w:r>
        <w:rPr>
          <w:spacing w:val="-8"/>
        </w:rPr>
        <w:t> </w:t>
      </w:r>
      <w:r>
        <w:rPr/>
        <w:t>grey–green</w:t>
      </w:r>
      <w:r>
        <w:rPr>
          <w:spacing w:val="-8"/>
        </w:rPr>
        <w:t> </w:t>
      </w:r>
      <w:r>
        <w:rPr/>
        <w:t>spectrum: A review of coastal protection interventions. Journal of </w:t>
      </w:r>
      <w:hyperlink r:id="rId31">
        <w:r>
          <w:rPr>
            <w:color w:val="1154CC"/>
            <w:spacing w:val="-2"/>
            <w:u w:val="thick" w:color="1154CC"/>
          </w:rPr>
          <w:t>https://www.researchgate.net/publication/359026259_The_grey_-_green_spectrum_A_rev</w:t>
        </w:r>
      </w:hyperlink>
      <w:r>
        <w:rPr>
          <w:color w:val="1154CC"/>
          <w:spacing w:val="-2"/>
        </w:rPr>
        <w:t> </w:t>
      </w:r>
      <w:hyperlink r:id="rId31">
        <w:r>
          <w:rPr>
            <w:color w:val="1154CC"/>
            <w:spacing w:val="-2"/>
            <w:u w:val="thick" w:color="1154CC"/>
          </w:rPr>
          <w:t>iew_of_coastal_protection_interventions</w:t>
        </w:r>
      </w:hyperlink>
    </w:p>
    <w:p>
      <w:pPr>
        <w:pStyle w:val="BodyText"/>
        <w:spacing w:before="275"/>
      </w:pPr>
    </w:p>
    <w:p>
      <w:pPr>
        <w:pStyle w:val="BodyText"/>
        <w:spacing w:line="480" w:lineRule="auto" w:before="1"/>
        <w:ind w:left="360" w:right="380"/>
      </w:pPr>
      <w:r>
        <w:rPr/>
        <w:t>Taber,</w:t>
      </w:r>
      <w:r>
        <w:rPr>
          <w:spacing w:val="-6"/>
        </w:rPr>
        <w:t> </w:t>
      </w:r>
      <w:r>
        <w:rPr/>
        <w:t>K.</w:t>
      </w:r>
      <w:r>
        <w:rPr>
          <w:spacing w:val="-6"/>
        </w:rPr>
        <w:t> </w:t>
      </w:r>
      <w:r>
        <w:rPr/>
        <w:t>S.</w:t>
      </w:r>
      <w:r>
        <w:rPr>
          <w:spacing w:val="-6"/>
        </w:rPr>
        <w:t> </w:t>
      </w:r>
      <w:r>
        <w:rPr/>
        <w:t>(2018).</w:t>
      </w:r>
      <w:r>
        <w:rPr>
          <w:spacing w:val="-6"/>
        </w:rPr>
        <w:t> </w:t>
      </w:r>
      <w:r>
        <w:rPr/>
        <w:t>The</w:t>
      </w:r>
      <w:r>
        <w:rPr>
          <w:spacing w:val="-6"/>
        </w:rPr>
        <w:t> </w:t>
      </w:r>
      <w:r>
        <w:rPr/>
        <w:t>use</w:t>
      </w:r>
      <w:r>
        <w:rPr>
          <w:spacing w:val="-6"/>
        </w:rPr>
        <w:t> </w:t>
      </w:r>
      <w:r>
        <w:rPr/>
        <w:t>of</w:t>
      </w:r>
      <w:r>
        <w:rPr>
          <w:spacing w:val="-6"/>
        </w:rPr>
        <w:t> </w:t>
      </w:r>
      <w:r>
        <w:rPr/>
        <w:t>Cronbach’s</w:t>
      </w:r>
      <w:r>
        <w:rPr>
          <w:spacing w:val="-6"/>
        </w:rPr>
        <w:t> </w:t>
      </w:r>
      <w:r>
        <w:rPr/>
        <w:t>alpha</w:t>
      </w:r>
      <w:r>
        <w:rPr>
          <w:spacing w:val="-6"/>
        </w:rPr>
        <w:t> </w:t>
      </w:r>
      <w:r>
        <w:rPr/>
        <w:t>when</w:t>
      </w:r>
      <w:r>
        <w:rPr>
          <w:spacing w:val="-6"/>
        </w:rPr>
        <w:t> </w:t>
      </w:r>
      <w:r>
        <w:rPr/>
        <w:t>developing</w:t>
      </w:r>
      <w:r>
        <w:rPr>
          <w:spacing w:val="-6"/>
        </w:rPr>
        <w:t> </w:t>
      </w:r>
      <w:r>
        <w:rPr/>
        <w:t>and</w:t>
      </w:r>
      <w:r>
        <w:rPr>
          <w:spacing w:val="-6"/>
        </w:rPr>
        <w:t> </w:t>
      </w:r>
      <w:r>
        <w:rPr/>
        <w:t>reporting</w:t>
      </w:r>
      <w:r>
        <w:rPr>
          <w:spacing w:val="-6"/>
        </w:rPr>
        <w:t> </w:t>
      </w:r>
      <w:r>
        <w:rPr/>
        <w:t>research instruments in science education. Research in science education, 48(6), 1273-1296. </w:t>
      </w:r>
      <w:hyperlink r:id="rId32">
        <w:r>
          <w:rPr>
            <w:color w:val="4A86E7"/>
            <w:spacing w:val="-2"/>
            <w:u w:val="thick" w:color="4A86E7"/>
          </w:rPr>
          <w:t>https://link.springer.com/article/10.1007/s11165-016-9602-2</w:t>
        </w:r>
      </w:hyperlink>
    </w:p>
    <w:p>
      <w:pPr>
        <w:pStyle w:val="BodyText"/>
        <w:spacing w:before="275"/>
      </w:pPr>
    </w:p>
    <w:p>
      <w:pPr>
        <w:pStyle w:val="BodyText"/>
        <w:spacing w:line="480" w:lineRule="auto" w:before="1"/>
        <w:ind w:left="360" w:right="281"/>
        <w:jc w:val="both"/>
      </w:pPr>
      <w:r>
        <w:rPr>
          <w:color w:val="212121"/>
        </w:rPr>
        <w:t>Li, C., &amp; Fang, S. (2026). Coastal Land Use Transitions and Their Cascading</w:t>
      </w:r>
      <w:r>
        <w:rPr>
          <w:color w:val="212121"/>
          <w:spacing w:val="-3"/>
        </w:rPr>
        <w:t> </w:t>
      </w:r>
      <w:r>
        <w:rPr>
          <w:color w:val="212121"/>
        </w:rPr>
        <w:t>Impacts</w:t>
      </w:r>
      <w:r>
        <w:rPr>
          <w:color w:val="212121"/>
          <w:spacing w:val="-3"/>
        </w:rPr>
        <w:t> </w:t>
      </w:r>
      <w:r>
        <w:rPr>
          <w:color w:val="212121"/>
        </w:rPr>
        <w:t>on Ecosystem Resilience: A Global Bibliometric Review. </w:t>
      </w:r>
      <w:r>
        <w:rPr>
          <w:i/>
          <w:color w:val="212121"/>
        </w:rPr>
        <w:t>Regional Ecology and Management</w:t>
      </w:r>
      <w:r>
        <w:rPr>
          <w:color w:val="212121"/>
        </w:rPr>
        <w:t>, </w:t>
      </w:r>
      <w:r>
        <w:rPr>
          <w:i/>
          <w:color w:val="212121"/>
        </w:rPr>
        <w:t>1</w:t>
      </w:r>
      <w:r>
        <w:rPr>
          <w:color w:val="212121"/>
        </w:rPr>
        <w:t>(1), 7.</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595" name="Image 595"/>
            <wp:cNvGraphicFramePr>
              <a:graphicFrameLocks/>
            </wp:cNvGraphicFramePr>
            <a:graphic>
              <a:graphicData uri="http://schemas.openxmlformats.org/drawingml/2006/picture">
                <pic:pic>
                  <pic:nvPicPr>
                    <pic:cNvPr id="595" name="Image 59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6144">
                <wp:simplePos x="0" y="0"/>
                <wp:positionH relativeFrom="page">
                  <wp:posOffset>0</wp:posOffset>
                </wp:positionH>
                <wp:positionV relativeFrom="page">
                  <wp:posOffset>9525</wp:posOffset>
                </wp:positionV>
                <wp:extent cx="7772400" cy="1004887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7772400" cy="10048875"/>
                          <a:chExt cx="7772400" cy="10048875"/>
                        </a:xfrm>
                      </wpg:grpSpPr>
                      <pic:pic>
                        <pic:nvPicPr>
                          <pic:cNvPr id="597" name="Image 597"/>
                          <pic:cNvPicPr/>
                        </pic:nvPicPr>
                        <pic:blipFill>
                          <a:blip r:embed="rId7" cstate="print"/>
                          <a:stretch>
                            <a:fillRect/>
                          </a:stretch>
                        </pic:blipFill>
                        <pic:spPr>
                          <a:xfrm>
                            <a:off x="0" y="926504"/>
                            <a:ext cx="7772400" cy="352425"/>
                          </a:xfrm>
                          <a:prstGeom prst="rect">
                            <a:avLst/>
                          </a:prstGeom>
                        </pic:spPr>
                      </pic:pic>
                      <wps:wsp>
                        <wps:cNvPr id="598" name="Graphic 598"/>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599" name="Graphic 599"/>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00" name="Graphic 600"/>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01" name="Graphic 601"/>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10336" id="docshapegroup180" coordorigin="0,15" coordsize="12240,15825">
                <v:shape style="position:absolute;left:0;top:1474;width:12240;height:555" type="#_x0000_t75" id="docshape18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pPr>
      <w:hyperlink r:id="rId33">
        <w:r>
          <w:rPr>
            <w:color w:val="1154CC"/>
            <w:spacing w:val="-2"/>
            <w:u w:val="thick" w:color="1154CC"/>
          </w:rPr>
          <w:t>https://scholar.googleusercontent.com/scholar?q=cache:4qxTOK8P5esJ:scholar.google.co</w:t>
        </w:r>
      </w:hyperlink>
      <w:r>
        <w:rPr>
          <w:color w:val="1154CC"/>
          <w:spacing w:val="-2"/>
        </w:rPr>
        <w:t> </w:t>
      </w:r>
      <w:hyperlink r:id="rId33">
        <w:r>
          <w:rPr>
            <w:color w:val="1154CC"/>
            <w:spacing w:val="-2"/>
            <w:u w:val="thick" w:color="1154CC"/>
          </w:rPr>
          <w:t>m/+Coastal+Land+Use+Transitions+and+Their+Cascading+Impacts++on+Ecosystem+Re</w:t>
        </w:r>
      </w:hyperlink>
      <w:r>
        <w:rPr>
          <w:color w:val="1154CC"/>
          <w:spacing w:val="-2"/>
        </w:rPr>
        <w:t> </w:t>
      </w:r>
      <w:hyperlink r:id="rId33">
        <w:r>
          <w:rPr>
            <w:color w:val="1154CC"/>
            <w:spacing w:val="-2"/>
            <w:u w:val="thick" w:color="1154CC"/>
          </w:rPr>
          <w:t>silience:+A+Global+Bibliometric+Review&amp;hl=en&amp;as_sdt=0,5</w:t>
        </w:r>
      </w:hyperlink>
    </w:p>
    <w:p>
      <w:pPr>
        <w:pStyle w:val="BodyText"/>
        <w:spacing w:before="275"/>
      </w:pPr>
    </w:p>
    <w:p>
      <w:pPr>
        <w:spacing w:line="480" w:lineRule="auto" w:before="1"/>
        <w:ind w:left="360" w:right="283" w:firstLine="0"/>
        <w:jc w:val="left"/>
        <w:rPr>
          <w:sz w:val="24"/>
        </w:rPr>
      </w:pPr>
      <w:r>
        <w:rPr>
          <w:sz w:val="24"/>
        </w:rPr>
        <w:t>Gao, W., Du, J., Gao, S., Xu, Y., Li, B., Wei,</w:t>
      </w:r>
      <w:r>
        <w:rPr>
          <w:spacing w:val="-7"/>
          <w:sz w:val="24"/>
        </w:rPr>
        <w:t> </w:t>
      </w:r>
      <w:r>
        <w:rPr>
          <w:sz w:val="24"/>
        </w:rPr>
        <w:t>X.,</w:t>
      </w:r>
      <w:r>
        <w:rPr>
          <w:spacing w:val="-7"/>
          <w:sz w:val="24"/>
        </w:rPr>
        <w:t> </w:t>
      </w:r>
      <w:r>
        <w:rPr>
          <w:sz w:val="24"/>
        </w:rPr>
        <w:t>...</w:t>
      </w:r>
      <w:r>
        <w:rPr>
          <w:spacing w:val="-7"/>
          <w:sz w:val="24"/>
        </w:rPr>
        <w:t> </w:t>
      </w:r>
      <w:r>
        <w:rPr>
          <w:sz w:val="24"/>
        </w:rPr>
        <w:t>&amp;</w:t>
      </w:r>
      <w:r>
        <w:rPr>
          <w:spacing w:val="-7"/>
          <w:sz w:val="24"/>
        </w:rPr>
        <w:t> </w:t>
      </w:r>
      <w:r>
        <w:rPr>
          <w:sz w:val="24"/>
        </w:rPr>
        <w:t>Li,</w:t>
      </w:r>
      <w:r>
        <w:rPr>
          <w:spacing w:val="-7"/>
          <w:sz w:val="24"/>
        </w:rPr>
        <w:t> </w:t>
      </w:r>
      <w:r>
        <w:rPr>
          <w:sz w:val="24"/>
        </w:rPr>
        <w:t>P.</w:t>
      </w:r>
      <w:r>
        <w:rPr>
          <w:spacing w:val="-7"/>
          <w:sz w:val="24"/>
        </w:rPr>
        <w:t> </w:t>
      </w:r>
      <w:r>
        <w:rPr>
          <w:sz w:val="24"/>
        </w:rPr>
        <w:t>(2023).</w:t>
      </w:r>
      <w:r>
        <w:rPr>
          <w:spacing w:val="-7"/>
          <w:sz w:val="24"/>
        </w:rPr>
        <w:t> </w:t>
      </w:r>
      <w:r>
        <w:rPr>
          <w:i/>
          <w:sz w:val="24"/>
        </w:rPr>
        <w:t>Shoreline</w:t>
      </w:r>
      <w:r>
        <w:rPr>
          <w:i/>
          <w:spacing w:val="-7"/>
          <w:sz w:val="24"/>
        </w:rPr>
        <w:t> </w:t>
      </w:r>
      <w:r>
        <w:rPr>
          <w:i/>
          <w:sz w:val="24"/>
        </w:rPr>
        <w:t>change</w:t>
      </w:r>
      <w:r>
        <w:rPr>
          <w:i/>
          <w:spacing w:val="-7"/>
          <w:sz w:val="24"/>
        </w:rPr>
        <w:t> </w:t>
      </w:r>
      <w:r>
        <w:rPr>
          <w:i/>
          <w:sz w:val="24"/>
        </w:rPr>
        <w:t>due to</w:t>
      </w:r>
      <w:r>
        <w:rPr>
          <w:i/>
          <w:spacing w:val="40"/>
          <w:sz w:val="24"/>
        </w:rPr>
        <w:t> </w:t>
      </w:r>
      <w:r>
        <w:rPr>
          <w:i/>
          <w:sz w:val="24"/>
        </w:rPr>
        <w:t>global</w:t>
      </w:r>
      <w:r>
        <w:rPr>
          <w:i/>
          <w:spacing w:val="40"/>
          <w:sz w:val="24"/>
        </w:rPr>
        <w:t> </w:t>
      </w:r>
      <w:r>
        <w:rPr>
          <w:i/>
          <w:sz w:val="24"/>
        </w:rPr>
        <w:t>climate</w:t>
      </w:r>
      <w:r>
        <w:rPr>
          <w:i/>
          <w:spacing w:val="40"/>
          <w:sz w:val="24"/>
        </w:rPr>
        <w:t> </w:t>
      </w:r>
      <w:r>
        <w:rPr>
          <w:i/>
          <w:sz w:val="24"/>
        </w:rPr>
        <w:t>change</w:t>
      </w:r>
      <w:r>
        <w:rPr>
          <w:i/>
          <w:spacing w:val="40"/>
          <w:sz w:val="24"/>
        </w:rPr>
        <w:t> </w:t>
      </w:r>
      <w:r>
        <w:rPr>
          <w:i/>
          <w:sz w:val="24"/>
        </w:rPr>
        <w:t>and</w:t>
      </w:r>
      <w:r>
        <w:rPr>
          <w:i/>
          <w:spacing w:val="40"/>
          <w:sz w:val="24"/>
        </w:rPr>
        <w:t> </w:t>
      </w:r>
      <w:r>
        <w:rPr>
          <w:i/>
          <w:sz w:val="24"/>
        </w:rPr>
        <w:t>human</w:t>
      </w:r>
      <w:r>
        <w:rPr>
          <w:i/>
          <w:spacing w:val="40"/>
          <w:sz w:val="24"/>
        </w:rPr>
        <w:t> </w:t>
      </w:r>
      <w:r>
        <w:rPr>
          <w:i/>
          <w:sz w:val="24"/>
        </w:rPr>
        <w:t>activity</w:t>
      </w:r>
      <w:r>
        <w:rPr>
          <w:i/>
          <w:spacing w:val="40"/>
          <w:sz w:val="24"/>
        </w:rPr>
        <w:t> </w:t>
      </w:r>
      <w:r>
        <w:rPr>
          <w:i/>
          <w:sz w:val="24"/>
        </w:rPr>
        <w:t>at</w:t>
      </w:r>
      <w:r>
        <w:rPr>
          <w:i/>
          <w:spacing w:val="27"/>
          <w:sz w:val="24"/>
        </w:rPr>
        <w:t> </w:t>
      </w:r>
      <w:r>
        <w:rPr>
          <w:i/>
          <w:sz w:val="24"/>
        </w:rPr>
        <w:t>the</w:t>
      </w:r>
      <w:r>
        <w:rPr>
          <w:i/>
          <w:spacing w:val="27"/>
          <w:sz w:val="24"/>
        </w:rPr>
        <w:t> </w:t>
      </w:r>
      <w:r>
        <w:rPr>
          <w:i/>
          <w:sz w:val="24"/>
        </w:rPr>
        <w:t>Shandong</w:t>
      </w:r>
      <w:r>
        <w:rPr>
          <w:i/>
          <w:spacing w:val="27"/>
          <w:sz w:val="24"/>
        </w:rPr>
        <w:t> </w:t>
      </w:r>
      <w:r>
        <w:rPr>
          <w:i/>
          <w:sz w:val="24"/>
        </w:rPr>
        <w:t>Peninsula</w:t>
      </w:r>
      <w:r>
        <w:rPr>
          <w:i/>
          <w:spacing w:val="27"/>
          <w:sz w:val="24"/>
        </w:rPr>
        <w:t> </w:t>
      </w:r>
      <w:r>
        <w:rPr>
          <w:i/>
          <w:sz w:val="24"/>
        </w:rPr>
        <w:t>from</w:t>
      </w:r>
      <w:r>
        <w:rPr>
          <w:i/>
          <w:spacing w:val="27"/>
          <w:sz w:val="24"/>
        </w:rPr>
        <w:t> </w:t>
      </w:r>
      <w:r>
        <w:rPr>
          <w:i/>
          <w:sz w:val="24"/>
        </w:rPr>
        <w:t>2007</w:t>
      </w:r>
      <w:r>
        <w:rPr>
          <w:i/>
          <w:spacing w:val="27"/>
          <w:sz w:val="24"/>
        </w:rPr>
        <w:t> </w:t>
      </w:r>
      <w:r>
        <w:rPr>
          <w:i/>
          <w:sz w:val="24"/>
        </w:rPr>
        <w:t>to 2020</w:t>
      </w:r>
      <w:r>
        <w:rPr>
          <w:sz w:val="24"/>
        </w:rPr>
        <w:t>. Frontiers in Marine Science, 9, 1123067. </w:t>
      </w:r>
      <w:hyperlink r:id="rId34">
        <w:r>
          <w:rPr>
            <w:color w:val="1154CC"/>
            <w:spacing w:val="-2"/>
            <w:sz w:val="24"/>
            <w:u w:val="thick" w:color="1154CC"/>
          </w:rPr>
          <w:t>https://www.frontiersin.org/journals/marine-science/articles/10.3389/fmars.2022.1123067/</w:t>
        </w:r>
      </w:hyperlink>
      <w:r>
        <w:rPr>
          <w:color w:val="1154CC"/>
          <w:spacing w:val="-2"/>
          <w:sz w:val="24"/>
        </w:rPr>
        <w:t> </w:t>
      </w:r>
      <w:hyperlink r:id="rId34">
        <w:r>
          <w:rPr>
            <w:color w:val="1154CC"/>
            <w:spacing w:val="-4"/>
            <w:sz w:val="24"/>
            <w:u w:val="thick" w:color="1154CC"/>
          </w:rPr>
          <w:t>full</w:t>
        </w:r>
      </w:hyperlink>
    </w:p>
    <w:p>
      <w:pPr>
        <w:pStyle w:val="BodyText"/>
      </w:pPr>
    </w:p>
    <w:p>
      <w:pPr>
        <w:pStyle w:val="BodyText"/>
      </w:pPr>
    </w:p>
    <w:p>
      <w:pPr>
        <w:pStyle w:val="BodyText"/>
        <w:spacing w:line="480" w:lineRule="auto"/>
        <w:ind w:left="360"/>
      </w:pPr>
      <w:r>
        <w:rPr>
          <w:color w:val="212121"/>
        </w:rPr>
        <w:t>Tora, D., Fontolan, G., Fracaros, S., &amp; Bezzi, A. (2026). Coastal Vulnerability and </w:t>
      </w:r>
      <w:r>
        <w:rPr>
          <w:color w:val="212121"/>
        </w:rPr>
        <w:t>Risk</w:t>
      </w:r>
      <w:r>
        <w:rPr>
          <w:color w:val="212121"/>
          <w:spacing w:val="40"/>
        </w:rPr>
        <w:t> </w:t>
      </w:r>
      <w:r>
        <w:rPr>
          <w:color w:val="212121"/>
        </w:rPr>
        <w:t>Analysis Along the Littoral of Togo. </w:t>
      </w:r>
      <w:r>
        <w:rPr>
          <w:i/>
          <w:color w:val="212121"/>
        </w:rPr>
        <w:t>Coasts</w:t>
      </w:r>
      <w:r>
        <w:rPr>
          <w:color w:val="212121"/>
        </w:rPr>
        <w:t>, </w:t>
      </w:r>
      <w:r>
        <w:rPr>
          <w:i/>
          <w:color w:val="212121"/>
        </w:rPr>
        <w:t>6</w:t>
      </w:r>
      <w:r>
        <w:rPr>
          <w:color w:val="212121"/>
        </w:rPr>
        <w:t>(2), 18.</w:t>
      </w:r>
    </w:p>
    <w:p>
      <w:pPr>
        <w:pStyle w:val="BodyText"/>
        <w:ind w:left="360"/>
      </w:pPr>
      <w:hyperlink r:id="rId35">
        <w:r>
          <w:rPr>
            <w:color w:val="1154CC"/>
            <w:spacing w:val="-2"/>
            <w:u w:val="thick" w:color="1154CC"/>
          </w:rPr>
          <w:t>https://www.mdpi.com/2673-964X/6/2/18</w:t>
        </w:r>
      </w:hyperlink>
    </w:p>
    <w:p>
      <w:pPr>
        <w:pStyle w:val="BodyText"/>
      </w:pPr>
    </w:p>
    <w:p>
      <w:pPr>
        <w:pStyle w:val="BodyText"/>
      </w:pPr>
    </w:p>
    <w:p>
      <w:pPr>
        <w:pStyle w:val="BodyText"/>
      </w:pPr>
    </w:p>
    <w:p>
      <w:pPr>
        <w:pStyle w:val="BodyText"/>
        <w:ind w:left="360"/>
      </w:pPr>
      <w:r>
        <w:rPr>
          <w:color w:val="212121"/>
        </w:rPr>
        <w:t>Elemin,</w:t>
      </w:r>
      <w:r>
        <w:rPr>
          <w:color w:val="212121"/>
          <w:spacing w:val="15"/>
        </w:rPr>
        <w:t> </w:t>
      </w:r>
      <w:r>
        <w:rPr>
          <w:color w:val="212121"/>
        </w:rPr>
        <w:t>S.</w:t>
      </w:r>
      <w:r>
        <w:rPr>
          <w:color w:val="212121"/>
          <w:spacing w:val="15"/>
        </w:rPr>
        <w:t> </w:t>
      </w:r>
      <w:r>
        <w:rPr>
          <w:color w:val="212121"/>
        </w:rPr>
        <w:t>A., Fekhaoui, M., Cheikh, M. A. S., Pizzigalli, C., Sidoumou, Z., &amp; </w:t>
      </w:r>
      <w:r>
        <w:rPr>
          <w:color w:val="212121"/>
          <w:spacing w:val="-2"/>
        </w:rPr>
        <w:t>Avoulwatt,</w:t>
      </w:r>
    </w:p>
    <w:p>
      <w:pPr>
        <w:spacing w:line="480" w:lineRule="auto" w:before="276"/>
        <w:ind w:left="360" w:right="279" w:firstLine="0"/>
        <w:jc w:val="both"/>
        <w:rPr>
          <w:sz w:val="24"/>
        </w:rPr>
      </w:pPr>
      <w:r>
        <w:rPr>
          <w:color w:val="212121"/>
          <w:sz w:val="24"/>
        </w:rPr>
        <w:t>M. (2026). Port-induced shoreline change and ecological implications in an arid coastal system: Evidence from N’Diago Port, Mauritania. </w:t>
      </w:r>
      <w:r>
        <w:rPr>
          <w:i/>
          <w:color w:val="212121"/>
          <w:sz w:val="24"/>
        </w:rPr>
        <w:t>Ecological Engineering </w:t>
      </w:r>
      <w:r>
        <w:rPr>
          <w:i/>
          <w:color w:val="212121"/>
          <w:sz w:val="24"/>
        </w:rPr>
        <w:t>&amp; Environmental Technology</w:t>
      </w:r>
      <w:r>
        <w:rPr>
          <w:color w:val="212121"/>
          <w:sz w:val="24"/>
        </w:rPr>
        <w:t>, </w:t>
      </w:r>
      <w:r>
        <w:rPr>
          <w:i/>
          <w:color w:val="212121"/>
          <w:sz w:val="24"/>
        </w:rPr>
        <w:t>27</w:t>
      </w:r>
      <w:r>
        <w:rPr>
          <w:color w:val="212121"/>
          <w:sz w:val="24"/>
        </w:rPr>
        <w:t>(5), 359-375.</w:t>
      </w:r>
    </w:p>
    <w:p>
      <w:pPr>
        <w:pStyle w:val="BodyText"/>
        <w:ind w:left="360"/>
      </w:pPr>
      <w:hyperlink r:id="rId36">
        <w:r>
          <w:rPr>
            <w:color w:val="1154CC"/>
            <w:spacing w:val="-2"/>
            <w:u w:val="thick" w:color="1154CC"/>
          </w:rPr>
          <w:t>https://www.ecoeet.com/Port-induced-shoreline-change-and-ecological-implications-in-</w:t>
        </w:r>
        <w:r>
          <w:rPr>
            <w:color w:val="1154CC"/>
            <w:spacing w:val="-5"/>
            <w:u w:val="thick" w:color="1154CC"/>
          </w:rPr>
          <w:t>an</w:t>
        </w:r>
      </w:hyperlink>
    </w:p>
    <w:p>
      <w:pPr>
        <w:pStyle w:val="BodyText"/>
        <w:spacing w:before="276"/>
        <w:ind w:left="360"/>
      </w:pPr>
      <w:hyperlink r:id="rId36">
        <w:r>
          <w:rPr>
            <w:color w:val="1154CC"/>
            <w:u w:val="thick" w:color="1154CC"/>
          </w:rPr>
          <w:t>-arid-coastal-</w:t>
        </w:r>
        <w:r>
          <w:rPr>
            <w:color w:val="1154CC"/>
            <w:spacing w:val="-2"/>
            <w:u w:val="thick" w:color="1154CC"/>
          </w:rPr>
          <w:t>system,220571,0,2.html</w:t>
        </w:r>
      </w:hyperlink>
    </w:p>
    <w:p>
      <w:pPr>
        <w:pStyle w:val="BodyText"/>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02" name="Image 602"/>
            <wp:cNvGraphicFramePr>
              <a:graphicFrameLocks/>
            </wp:cNvGraphicFramePr>
            <a:graphic>
              <a:graphicData uri="http://schemas.openxmlformats.org/drawingml/2006/picture">
                <pic:pic>
                  <pic:nvPicPr>
                    <pic:cNvPr id="602" name="Image 602"/>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77</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6656">
                <wp:simplePos x="0" y="0"/>
                <wp:positionH relativeFrom="page">
                  <wp:posOffset>0</wp:posOffset>
                </wp:positionH>
                <wp:positionV relativeFrom="page">
                  <wp:posOffset>9525</wp:posOffset>
                </wp:positionV>
                <wp:extent cx="7772400" cy="1004887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7772400" cy="10048875"/>
                          <a:chExt cx="7772400" cy="10048875"/>
                        </a:xfrm>
                      </wpg:grpSpPr>
                      <pic:pic>
                        <pic:nvPicPr>
                          <pic:cNvPr id="604" name="Image 604"/>
                          <pic:cNvPicPr/>
                        </pic:nvPicPr>
                        <pic:blipFill>
                          <a:blip r:embed="rId7" cstate="print"/>
                          <a:stretch>
                            <a:fillRect/>
                          </a:stretch>
                        </pic:blipFill>
                        <pic:spPr>
                          <a:xfrm>
                            <a:off x="0" y="926504"/>
                            <a:ext cx="7772400" cy="352425"/>
                          </a:xfrm>
                          <a:prstGeom prst="rect">
                            <a:avLst/>
                          </a:prstGeom>
                        </pic:spPr>
                      </pic:pic>
                      <wps:wsp>
                        <wps:cNvPr id="605" name="Graphic 605"/>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06" name="Graphic 606"/>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07" name="Graphic 607"/>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08" name="Graphic 608"/>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9824" id="docshapegroup182" coordorigin="0,15" coordsize="12240,15825">
                <v:shape style="position:absolute;left:0;top:1474;width:12240;height:555" type="#_x0000_t75" id="docshape18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84"/>
        <w:jc w:val="both"/>
      </w:pPr>
      <w:r>
        <w:rPr>
          <w:color w:val="212121"/>
        </w:rPr>
        <w:t>Senatilleke, U., Herath, R., Fonseka, P. U., Kantamaneni, K., &amp; Rathnayake, U. </w:t>
      </w:r>
      <w:r>
        <w:rPr>
          <w:color w:val="212121"/>
        </w:rPr>
        <w:t>(2026). Assessment of Shoreline Change in Southeast Ireland Using Geospatial Techniques. </w:t>
      </w:r>
      <w:r>
        <w:rPr>
          <w:i/>
          <w:color w:val="212121"/>
        </w:rPr>
        <w:t>Sustainability</w:t>
      </w:r>
      <w:r>
        <w:rPr>
          <w:color w:val="212121"/>
        </w:rPr>
        <w:t>, </w:t>
      </w:r>
      <w:r>
        <w:rPr>
          <w:i/>
          <w:color w:val="212121"/>
        </w:rPr>
        <w:t>18</w:t>
      </w:r>
      <w:r>
        <w:rPr>
          <w:color w:val="212121"/>
        </w:rPr>
        <w:t>(7), 3280.</w:t>
      </w:r>
    </w:p>
    <w:p>
      <w:pPr>
        <w:pStyle w:val="BodyText"/>
        <w:ind w:left="360"/>
      </w:pPr>
      <w:hyperlink r:id="rId37">
        <w:r>
          <w:rPr>
            <w:color w:val="4A86E7"/>
            <w:spacing w:val="-2"/>
            <w:u w:val="thick" w:color="4A86E7"/>
          </w:rPr>
          <w:t>https://www.mdpi.com/2071-1050/18/7/3280</w:t>
        </w:r>
      </w:hyperlink>
    </w:p>
    <w:p>
      <w:pPr>
        <w:pStyle w:val="BodyText"/>
      </w:pPr>
    </w:p>
    <w:p>
      <w:pPr>
        <w:pStyle w:val="BodyText"/>
        <w:spacing w:before="275"/>
      </w:pPr>
    </w:p>
    <w:p>
      <w:pPr>
        <w:pStyle w:val="BodyText"/>
        <w:spacing w:line="480" w:lineRule="auto" w:before="1"/>
        <w:ind w:left="360" w:right="285"/>
      </w:pPr>
      <w:r>
        <w:rPr/>
        <mc:AlternateContent>
          <mc:Choice Requires="wps">
            <w:drawing>
              <wp:anchor distT="0" distB="0" distL="0" distR="0" allowOverlap="1" layoutInCell="1" locked="0" behindDoc="0" simplePos="0" relativeHeight="15781376">
                <wp:simplePos x="0" y="0"/>
                <wp:positionH relativeFrom="page">
                  <wp:posOffset>4813300</wp:posOffset>
                </wp:positionH>
                <wp:positionV relativeFrom="paragraph">
                  <wp:posOffset>862526</wp:posOffset>
                </wp:positionV>
                <wp:extent cx="38100" cy="127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38100" cy="1270"/>
                        </a:xfrm>
                        <a:custGeom>
                          <a:avLst/>
                          <a:gdLst/>
                          <a:ahLst/>
                          <a:cxnLst/>
                          <a:rect l="l" t="t" r="r" b="b"/>
                          <a:pathLst>
                            <a:path w="38100" h="0">
                              <a:moveTo>
                                <a:pt x="0" y="0"/>
                              </a:moveTo>
                              <a:lnTo>
                                <a:pt x="38100" y="0"/>
                              </a:lnTo>
                            </a:path>
                          </a:pathLst>
                        </a:custGeom>
                        <a:ln w="12700">
                          <a:solidFill>
                            <a:srgbClr val="21212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379pt,67.915436pt" to="382pt,67.915436pt" stroked="true" strokeweight="1.0pt" strokecolor="#212121">
                <v:stroke dashstyle="solid"/>
                <w10:wrap type="none"/>
              </v:line>
            </w:pict>
          </mc:Fallback>
        </mc:AlternateContent>
      </w:r>
      <w:r>
        <w:rPr>
          <w:color w:val="212121"/>
        </w:rPr>
        <w:t>Tikekar, O., Saha, S., Deshpande, G., &amp; Sengupta, S. (2026). Integrated DSAS–InVEST modeling</w:t>
      </w:r>
      <w:r>
        <w:rPr>
          <w:color w:val="212121"/>
          <w:spacing w:val="40"/>
        </w:rPr>
        <w:t> </w:t>
      </w:r>
      <w:r>
        <w:rPr>
          <w:color w:val="212121"/>
        </w:rPr>
        <w:t>for quantitative assessment of shoreline dynamics and coastal exposure </w:t>
      </w:r>
      <w:r>
        <w:rPr>
          <w:color w:val="212121"/>
        </w:rPr>
        <w:t>along</w:t>
      </w:r>
      <w:r>
        <w:rPr>
          <w:color w:val="212121"/>
          <w:spacing w:val="40"/>
        </w:rPr>
        <w:t> </w:t>
      </w:r>
      <w:r>
        <w:rPr>
          <w:color w:val="212121"/>
        </w:rPr>
        <w:t>the raigad coast, India. </w:t>
      </w:r>
      <w:r>
        <w:rPr>
          <w:i/>
          <w:color w:val="212121"/>
        </w:rPr>
        <w:t>Environmental Systems Research</w:t>
      </w:r>
      <w:r>
        <w:rPr>
          <w:rFonts w:ascii="Arial MT" w:hAnsi="Arial MT"/>
          <w:color w:val="212121"/>
          <w:sz w:val="20"/>
        </w:rPr>
        <w:t>. </w:t>
      </w:r>
      <w:hyperlink r:id="rId38">
        <w:r>
          <w:rPr>
            <w:color w:val="4A86E7"/>
            <w:spacing w:val="-2"/>
            <w:u w:val="thick" w:color="4A86E7"/>
          </w:rPr>
          <w:t>https://www.researchgate.net/publication/404945223_Integrated_DSAS-InVEST_modelin</w:t>
        </w:r>
        <w:r>
          <w:rPr>
            <w:color w:val="4A86E7"/>
            <w:spacing w:val="-2"/>
          </w:rPr>
          <w:t> </w:t>
        </w:r>
        <w:r>
          <w:rPr>
            <w:color w:val="4A86E7"/>
            <w:spacing w:val="-2"/>
            <w:u w:val="thick" w:color="4A86E7"/>
          </w:rPr>
          <w:t>g_for_quantitative_assessment_of_shoreline_dynamics_and_coastal_exposure_along_the</w:t>
        </w:r>
      </w:hyperlink>
    </w:p>
    <w:p>
      <w:pPr>
        <w:pStyle w:val="BodyText"/>
        <w:ind w:left="360"/>
      </w:pPr>
      <w:r>
        <w:rPr>
          <w:color w:val="4A86E7"/>
          <w:spacing w:val="-2"/>
          <w:u w:val="thick" w:color="4A86E7"/>
        </w:rPr>
        <w:t>_raigad_coast_India/citations</w:t>
      </w:r>
    </w:p>
    <w:p>
      <w:pPr>
        <w:pStyle w:val="BodyText"/>
      </w:pPr>
    </w:p>
    <w:p>
      <w:pPr>
        <w:pStyle w:val="BodyText"/>
      </w:pPr>
    </w:p>
    <w:p>
      <w:pPr>
        <w:pStyle w:val="BodyText"/>
      </w:pPr>
    </w:p>
    <w:p>
      <w:pPr>
        <w:pStyle w:val="BodyText"/>
        <w:spacing w:before="275"/>
      </w:pPr>
    </w:p>
    <w:p>
      <w:pPr>
        <w:spacing w:line="480" w:lineRule="auto" w:before="1"/>
        <w:ind w:left="360" w:right="0" w:firstLine="0"/>
        <w:jc w:val="left"/>
        <w:rPr>
          <w:sz w:val="24"/>
        </w:rPr>
      </w:pPr>
      <w:r>
        <w:rPr>
          <w:sz w:val="24"/>
        </w:rPr>
        <w:t>U.S</w:t>
      </w:r>
      <w:r>
        <w:rPr>
          <w:spacing w:val="-11"/>
          <w:sz w:val="24"/>
        </w:rPr>
        <w:t> </w:t>
      </w:r>
      <w:r>
        <w:rPr>
          <w:sz w:val="24"/>
        </w:rPr>
        <w:t>Geological</w:t>
      </w:r>
      <w:r>
        <w:rPr>
          <w:spacing w:val="-11"/>
          <w:sz w:val="24"/>
        </w:rPr>
        <w:t> </w:t>
      </w:r>
      <w:r>
        <w:rPr>
          <w:sz w:val="24"/>
        </w:rPr>
        <w:t>Survey.</w:t>
      </w:r>
      <w:r>
        <w:rPr>
          <w:spacing w:val="-11"/>
          <w:sz w:val="24"/>
        </w:rPr>
        <w:t> </w:t>
      </w:r>
      <w:r>
        <w:rPr>
          <w:sz w:val="24"/>
        </w:rPr>
        <w:t>(2023).</w:t>
      </w:r>
      <w:r>
        <w:rPr>
          <w:spacing w:val="-11"/>
          <w:sz w:val="24"/>
        </w:rPr>
        <w:t> </w:t>
      </w:r>
      <w:r>
        <w:rPr>
          <w:i/>
          <w:sz w:val="24"/>
        </w:rPr>
        <w:t>Coastal</w:t>
      </w:r>
      <w:r>
        <w:rPr>
          <w:i/>
          <w:spacing w:val="-11"/>
          <w:sz w:val="24"/>
        </w:rPr>
        <w:t> </w:t>
      </w:r>
      <w:r>
        <w:rPr>
          <w:i/>
          <w:sz w:val="24"/>
        </w:rPr>
        <w:t>Change</w:t>
      </w:r>
      <w:r>
        <w:rPr>
          <w:i/>
          <w:spacing w:val="-11"/>
          <w:sz w:val="24"/>
        </w:rPr>
        <w:t> </w:t>
      </w:r>
      <w:r>
        <w:rPr>
          <w:i/>
          <w:sz w:val="24"/>
        </w:rPr>
        <w:t>Hazards</w:t>
      </w:r>
      <w:r>
        <w:rPr>
          <w:i/>
          <w:spacing w:val="-11"/>
          <w:sz w:val="24"/>
        </w:rPr>
        <w:t> </w:t>
      </w:r>
      <w:r>
        <w:rPr>
          <w:i/>
          <w:sz w:val="24"/>
        </w:rPr>
        <w:t>Program</w:t>
      </w:r>
      <w:r>
        <w:rPr>
          <w:sz w:val="24"/>
        </w:rPr>
        <w:t>. </w:t>
      </w:r>
      <w:hyperlink r:id="rId39">
        <w:r>
          <w:rPr>
            <w:color w:val="1154CC"/>
            <w:spacing w:val="-2"/>
            <w:sz w:val="24"/>
            <w:u w:val="thick" w:color="1154CC"/>
          </w:rPr>
          <w:t>https://www.usgs.gov/programs/cmhrp</w:t>
        </w:r>
      </w:hyperlink>
    </w:p>
    <w:p>
      <w:pPr>
        <w:pStyle w:val="BodyText"/>
        <w:spacing w:before="275"/>
      </w:pPr>
    </w:p>
    <w:p>
      <w:pPr>
        <w:pStyle w:val="BodyText"/>
        <w:spacing w:line="480" w:lineRule="auto" w:before="1"/>
        <w:ind w:left="360" w:right="329"/>
      </w:pPr>
      <w:r>
        <w:rPr/>
        <w:t>Luijendijk, A., Hagenaars, G., Ranasinghe, R., Baart, F., Donchyts, G., &amp; Aarninkhof, </w:t>
      </w:r>
      <w:r>
        <w:rPr/>
        <w:t>S. (2018). </w:t>
      </w:r>
      <w:r>
        <w:rPr>
          <w:i/>
        </w:rPr>
        <w:t>The state of the world’s beaches</w:t>
      </w:r>
      <w:r>
        <w:rPr/>
        <w:t>. Scientific reports, 8(1), 6641. </w:t>
      </w:r>
      <w:hyperlink r:id="rId40">
        <w:r>
          <w:rPr>
            <w:color w:val="1154CC"/>
            <w:spacing w:val="-2"/>
            <w:u w:val="thick" w:color="1154CC"/>
          </w:rPr>
          <w:t>https://scholar.google.com/scholar?hl=en&amp;as_sdt=0%2C5&amp;q=The+State+of+the+World%</w:t>
        </w:r>
      </w:hyperlink>
      <w:r>
        <w:rPr>
          <w:color w:val="1154CC"/>
          <w:spacing w:val="-2"/>
        </w:rPr>
        <w:t> </w:t>
      </w:r>
      <w:hyperlink r:id="rId40">
        <w:r>
          <w:rPr>
            <w:color w:val="1154CC"/>
            <w:spacing w:val="-2"/>
            <w:u w:val="thick" w:color="1154CC"/>
          </w:rPr>
          <w:t>27s+Beaches&amp;btnG=#d=gs_qabs&amp;t=1782985350024&amp;u=%23p%3DCCub87tRruQJ</w:t>
        </w:r>
      </w:hyperlink>
    </w:p>
    <w:p>
      <w:pPr>
        <w:pStyle w:val="BodyText"/>
        <w:spacing w:after="0" w:line="480" w:lineRule="auto"/>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78</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7680">
                <wp:simplePos x="0" y="0"/>
                <wp:positionH relativeFrom="page">
                  <wp:posOffset>0</wp:posOffset>
                </wp:positionH>
                <wp:positionV relativeFrom="page">
                  <wp:posOffset>9525</wp:posOffset>
                </wp:positionV>
                <wp:extent cx="7772400" cy="10048875"/>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7772400" cy="10048875"/>
                          <a:chExt cx="7772400" cy="10048875"/>
                        </a:xfrm>
                      </wpg:grpSpPr>
                      <pic:pic>
                        <pic:nvPicPr>
                          <pic:cNvPr id="612" name="Image 612"/>
                          <pic:cNvPicPr/>
                        </pic:nvPicPr>
                        <pic:blipFill>
                          <a:blip r:embed="rId7" cstate="print"/>
                          <a:stretch>
                            <a:fillRect/>
                          </a:stretch>
                        </pic:blipFill>
                        <pic:spPr>
                          <a:xfrm>
                            <a:off x="0" y="926504"/>
                            <a:ext cx="7772400" cy="352425"/>
                          </a:xfrm>
                          <a:prstGeom prst="rect">
                            <a:avLst/>
                          </a:prstGeom>
                        </pic:spPr>
                      </pic:pic>
                      <wps:wsp>
                        <wps:cNvPr id="613" name="Graphic 61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14" name="Graphic 61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15" name="Graphic 61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16" name="Graphic 61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8800" id="docshapegroup184" coordorigin="0,15" coordsize="12240,15825">
                <v:shape style="position:absolute;left:0;top:1474;width:12240;height:555" type="#_x0000_t75" id="docshape18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before="1"/>
        <w:ind w:left="360"/>
      </w:pPr>
      <w:r>
        <w:rPr/>
        <w:t>Osondu,</w:t>
      </w:r>
      <w:r>
        <w:rPr>
          <w:spacing w:val="12"/>
        </w:rPr>
        <w:t> </w:t>
      </w:r>
      <w:r>
        <w:rPr/>
        <w:t>I.,</w:t>
      </w:r>
      <w:r>
        <w:rPr>
          <w:spacing w:val="13"/>
        </w:rPr>
        <w:t> </w:t>
      </w:r>
      <w:r>
        <w:rPr/>
        <w:t>Imoni,</w:t>
      </w:r>
      <w:r>
        <w:rPr>
          <w:spacing w:val="13"/>
        </w:rPr>
        <w:t> </w:t>
      </w:r>
      <w:r>
        <w:rPr/>
        <w:t>O.,</w:t>
      </w:r>
      <w:r>
        <w:rPr>
          <w:spacing w:val="-2"/>
        </w:rPr>
        <w:t> </w:t>
      </w:r>
      <w:r>
        <w:rPr/>
        <w:t>Chukwuemeka,</w:t>
      </w:r>
      <w:r>
        <w:rPr>
          <w:spacing w:val="-2"/>
        </w:rPr>
        <w:t> </w:t>
      </w:r>
      <w:r>
        <w:rPr/>
        <w:t>P.,</w:t>
      </w:r>
      <w:r>
        <w:rPr>
          <w:spacing w:val="-2"/>
        </w:rPr>
        <w:t> </w:t>
      </w:r>
      <w:r>
        <w:rPr/>
        <w:t>Amos,</w:t>
      </w:r>
      <w:r>
        <w:rPr>
          <w:spacing w:val="-2"/>
        </w:rPr>
        <w:t> </w:t>
      </w:r>
      <w:r>
        <w:rPr/>
        <w:t>M.</w:t>
      </w:r>
      <w:r>
        <w:rPr>
          <w:spacing w:val="-2"/>
        </w:rPr>
        <w:t> </w:t>
      </w:r>
      <w:r>
        <w:rPr/>
        <w:t>D.,</w:t>
      </w:r>
      <w:r>
        <w:rPr>
          <w:spacing w:val="-1"/>
        </w:rPr>
        <w:t> </w:t>
      </w:r>
      <w:r>
        <w:rPr/>
        <w:t>Ajibade,</w:t>
      </w:r>
      <w:r>
        <w:rPr>
          <w:spacing w:val="-2"/>
        </w:rPr>
        <w:t> </w:t>
      </w:r>
      <w:r>
        <w:rPr/>
        <w:t>D.</w:t>
      </w:r>
      <w:r>
        <w:rPr>
          <w:spacing w:val="-2"/>
        </w:rPr>
        <w:t> </w:t>
      </w:r>
      <w:r>
        <w:rPr/>
        <w:t>I.,</w:t>
      </w:r>
      <w:r>
        <w:rPr>
          <w:spacing w:val="-2"/>
        </w:rPr>
        <w:t> </w:t>
      </w:r>
      <w:r>
        <w:rPr/>
        <w:t>Mene-Ejegi,</w:t>
      </w:r>
      <w:r>
        <w:rPr>
          <w:spacing w:val="-2"/>
        </w:rPr>
        <w:t> </w:t>
      </w:r>
      <w:r>
        <w:rPr/>
        <w:t>O.</w:t>
      </w:r>
      <w:r>
        <w:rPr>
          <w:spacing w:val="-1"/>
        </w:rPr>
        <w:t> </w:t>
      </w:r>
      <w:r>
        <w:rPr>
          <w:spacing w:val="-5"/>
        </w:rPr>
        <w:t>O.,</w:t>
      </w:r>
    </w:p>
    <w:p>
      <w:pPr>
        <w:pStyle w:val="BodyText"/>
        <w:spacing w:line="480" w:lineRule="auto" w:before="276"/>
        <w:ind w:left="360" w:right="282"/>
        <w:jc w:val="both"/>
      </w:pPr>
      <w:r>
        <w:rPr/>
        <w:t>... &amp; Akajiaku, C. U. (2025). Machine learning-based shoreline change prediction </w:t>
      </w:r>
      <w:r>
        <w:rPr/>
        <w:t>and erosion analysis: a case study of Ogu/Bolo, Nigeria. Discover Civil Engineering, 2(1),</w:t>
      </w:r>
      <w:r>
        <w:rPr>
          <w:spacing w:val="40"/>
        </w:rPr>
        <w:t> </w:t>
      </w:r>
      <w:r>
        <w:rPr>
          <w:spacing w:val="-4"/>
        </w:rPr>
        <w:t>230.</w:t>
      </w:r>
    </w:p>
    <w:p>
      <w:pPr>
        <w:pStyle w:val="BodyText"/>
        <w:spacing w:line="480" w:lineRule="auto"/>
        <w:ind w:left="360"/>
      </w:pPr>
      <w:hyperlink r:id="rId41">
        <w:r>
          <w:rPr>
            <w:color w:val="1154CC"/>
            <w:spacing w:val="-2"/>
            <w:u w:val="thick" w:color="1154CC"/>
          </w:rPr>
          <w:t>https://scholar.google.com/scholar?hl=en&amp;as_sdt=0%2C5&amp;q=Machine+learning-based+s</w:t>
        </w:r>
      </w:hyperlink>
      <w:r>
        <w:rPr>
          <w:color w:val="1154CC"/>
          <w:spacing w:val="-2"/>
        </w:rPr>
        <w:t> </w:t>
      </w:r>
      <w:hyperlink r:id="rId41">
        <w:r>
          <w:rPr>
            <w:color w:val="1154CC"/>
            <w:spacing w:val="-2"/>
            <w:u w:val="thick" w:color="1154CC"/>
          </w:rPr>
          <w:t>horeline+change+prediction+and+erosion+analysis%3A+a+case+study+of+Ogu%2FBolo</w:t>
        </w:r>
      </w:hyperlink>
    </w:p>
    <w:p>
      <w:pPr>
        <w:pStyle w:val="BodyText"/>
        <w:ind w:left="360"/>
      </w:pPr>
      <w:hyperlink r:id="rId41">
        <w:r>
          <w:rPr>
            <w:color w:val="1154CC"/>
            <w:spacing w:val="-2"/>
            <w:u w:val="thick" w:color="1154CC"/>
          </w:rPr>
          <w:t>%2C+Nigeria&amp;btnG=#d=gs_qabs&amp;t=1782987914552&amp;u=%23p%3DR82270NyVHcJ</w:t>
        </w:r>
      </w:hyperlink>
    </w:p>
    <w:p>
      <w:pPr>
        <w:pStyle w:val="BodyText"/>
      </w:pPr>
    </w:p>
    <w:p>
      <w:pPr>
        <w:pStyle w:val="BodyText"/>
        <w:spacing w:before="275"/>
      </w:pPr>
    </w:p>
    <w:p>
      <w:pPr>
        <w:spacing w:line="480" w:lineRule="auto" w:before="1"/>
        <w:ind w:left="360" w:right="329" w:firstLine="0"/>
        <w:jc w:val="left"/>
        <w:rPr>
          <w:sz w:val="24"/>
        </w:rPr>
      </w:pPr>
      <w:r>
        <w:rPr>
          <w:color w:val="212121"/>
          <w:sz w:val="24"/>
        </w:rPr>
        <w:t>Thieler,</w:t>
      </w:r>
      <w:r>
        <w:rPr>
          <w:color w:val="212121"/>
          <w:spacing w:val="40"/>
          <w:sz w:val="24"/>
        </w:rPr>
        <w:t> </w:t>
      </w:r>
      <w:r>
        <w:rPr>
          <w:color w:val="212121"/>
          <w:sz w:val="24"/>
        </w:rPr>
        <w:t>E.</w:t>
      </w:r>
      <w:r>
        <w:rPr>
          <w:color w:val="212121"/>
          <w:spacing w:val="40"/>
          <w:sz w:val="24"/>
        </w:rPr>
        <w:t> </w:t>
      </w:r>
      <w:r>
        <w:rPr>
          <w:color w:val="212121"/>
          <w:sz w:val="24"/>
        </w:rPr>
        <w:t>R.,</w:t>
      </w:r>
      <w:r>
        <w:rPr>
          <w:color w:val="212121"/>
          <w:spacing w:val="40"/>
          <w:sz w:val="24"/>
        </w:rPr>
        <w:t> </w:t>
      </w:r>
      <w:r>
        <w:rPr>
          <w:color w:val="212121"/>
          <w:sz w:val="24"/>
        </w:rPr>
        <w:t>Himmelstoss,</w:t>
      </w:r>
      <w:r>
        <w:rPr>
          <w:color w:val="212121"/>
          <w:spacing w:val="40"/>
          <w:sz w:val="24"/>
        </w:rPr>
        <w:t> </w:t>
      </w:r>
      <w:r>
        <w:rPr>
          <w:color w:val="212121"/>
          <w:sz w:val="24"/>
        </w:rPr>
        <w:t>E.</w:t>
      </w:r>
      <w:r>
        <w:rPr>
          <w:color w:val="212121"/>
          <w:spacing w:val="40"/>
          <w:sz w:val="24"/>
        </w:rPr>
        <w:t> </w:t>
      </w:r>
      <w:r>
        <w:rPr>
          <w:color w:val="212121"/>
          <w:sz w:val="24"/>
        </w:rPr>
        <w:t>A.,</w:t>
      </w:r>
      <w:r>
        <w:rPr>
          <w:color w:val="212121"/>
          <w:spacing w:val="40"/>
          <w:sz w:val="24"/>
        </w:rPr>
        <w:t> </w:t>
      </w:r>
      <w:r>
        <w:rPr>
          <w:color w:val="212121"/>
          <w:sz w:val="24"/>
        </w:rPr>
        <w:t>Zichichi,</w:t>
      </w:r>
      <w:r>
        <w:rPr>
          <w:color w:val="212121"/>
          <w:spacing w:val="40"/>
          <w:sz w:val="24"/>
        </w:rPr>
        <w:t> </w:t>
      </w:r>
      <w:r>
        <w:rPr>
          <w:color w:val="212121"/>
          <w:sz w:val="24"/>
        </w:rPr>
        <w:t>J.</w:t>
      </w:r>
      <w:r>
        <w:rPr>
          <w:color w:val="212121"/>
          <w:spacing w:val="40"/>
          <w:sz w:val="24"/>
        </w:rPr>
        <w:t> </w:t>
      </w:r>
      <w:r>
        <w:rPr>
          <w:color w:val="212121"/>
          <w:sz w:val="24"/>
        </w:rPr>
        <w:t>L.,</w:t>
      </w:r>
      <w:r>
        <w:rPr>
          <w:color w:val="212121"/>
          <w:spacing w:val="40"/>
          <w:sz w:val="24"/>
        </w:rPr>
        <w:t> </w:t>
      </w:r>
      <w:r>
        <w:rPr>
          <w:color w:val="212121"/>
          <w:sz w:val="24"/>
        </w:rPr>
        <w:t>&amp;</w:t>
      </w:r>
      <w:r>
        <w:rPr>
          <w:color w:val="212121"/>
          <w:spacing w:val="40"/>
          <w:sz w:val="24"/>
        </w:rPr>
        <w:t> </w:t>
      </w:r>
      <w:r>
        <w:rPr>
          <w:color w:val="212121"/>
          <w:sz w:val="24"/>
        </w:rPr>
        <w:t>Ergul,</w:t>
      </w:r>
      <w:r>
        <w:rPr>
          <w:color w:val="212121"/>
          <w:spacing w:val="40"/>
          <w:sz w:val="24"/>
        </w:rPr>
        <w:t> </w:t>
      </w:r>
      <w:r>
        <w:rPr>
          <w:color w:val="212121"/>
          <w:sz w:val="24"/>
        </w:rPr>
        <w:t>A.</w:t>
      </w:r>
      <w:r>
        <w:rPr>
          <w:color w:val="212121"/>
          <w:spacing w:val="40"/>
          <w:sz w:val="24"/>
        </w:rPr>
        <w:t> </w:t>
      </w:r>
      <w:r>
        <w:rPr>
          <w:color w:val="212121"/>
          <w:sz w:val="24"/>
        </w:rPr>
        <w:t>(2009).</w:t>
      </w:r>
      <w:r>
        <w:rPr>
          <w:color w:val="212121"/>
          <w:spacing w:val="40"/>
          <w:sz w:val="24"/>
        </w:rPr>
        <w:t> </w:t>
      </w:r>
      <w:r>
        <w:rPr>
          <w:i/>
          <w:color w:val="212121"/>
          <w:sz w:val="24"/>
        </w:rPr>
        <w:t>The</w:t>
      </w:r>
      <w:r>
        <w:rPr>
          <w:i/>
          <w:color w:val="212121"/>
          <w:spacing w:val="40"/>
          <w:sz w:val="24"/>
        </w:rPr>
        <w:t> </w:t>
      </w:r>
      <w:r>
        <w:rPr>
          <w:i/>
          <w:color w:val="212121"/>
          <w:sz w:val="24"/>
        </w:rPr>
        <w:t>Digital</w:t>
      </w:r>
      <w:r>
        <w:rPr>
          <w:i/>
          <w:color w:val="212121"/>
          <w:spacing w:val="40"/>
          <w:sz w:val="24"/>
        </w:rPr>
        <w:t> </w:t>
      </w:r>
      <w:r>
        <w:rPr>
          <w:i/>
          <w:color w:val="212121"/>
          <w:sz w:val="24"/>
        </w:rPr>
        <w:t>Shoreline</w:t>
      </w:r>
      <w:r>
        <w:rPr>
          <w:i/>
          <w:color w:val="212121"/>
          <w:spacing w:val="80"/>
          <w:sz w:val="24"/>
        </w:rPr>
        <w:t> </w:t>
      </w:r>
      <w:r>
        <w:rPr>
          <w:i/>
          <w:color w:val="212121"/>
          <w:sz w:val="24"/>
        </w:rPr>
        <w:t>Analysis</w:t>
      </w:r>
      <w:r>
        <w:rPr>
          <w:i/>
          <w:color w:val="212121"/>
          <w:spacing w:val="80"/>
          <w:sz w:val="24"/>
        </w:rPr>
        <w:t> </w:t>
      </w:r>
      <w:r>
        <w:rPr>
          <w:i/>
          <w:color w:val="212121"/>
          <w:sz w:val="24"/>
        </w:rPr>
        <w:t>System</w:t>
      </w:r>
      <w:r>
        <w:rPr>
          <w:i/>
          <w:color w:val="212121"/>
          <w:spacing w:val="80"/>
          <w:sz w:val="24"/>
        </w:rPr>
        <w:t> </w:t>
      </w:r>
      <w:r>
        <w:rPr>
          <w:i/>
          <w:color w:val="212121"/>
          <w:sz w:val="24"/>
        </w:rPr>
        <w:t>(DSAS)</w:t>
      </w:r>
      <w:r>
        <w:rPr>
          <w:i/>
          <w:color w:val="212121"/>
          <w:spacing w:val="80"/>
          <w:sz w:val="24"/>
        </w:rPr>
        <w:t> </w:t>
      </w:r>
      <w:r>
        <w:rPr>
          <w:i/>
          <w:color w:val="212121"/>
          <w:sz w:val="24"/>
        </w:rPr>
        <w:t>version</w:t>
      </w:r>
      <w:r>
        <w:rPr>
          <w:i/>
          <w:color w:val="212121"/>
          <w:spacing w:val="80"/>
          <w:sz w:val="24"/>
        </w:rPr>
        <w:t> </w:t>
      </w:r>
      <w:r>
        <w:rPr>
          <w:i/>
          <w:color w:val="212121"/>
          <w:sz w:val="24"/>
        </w:rPr>
        <w:t>4.0-an</w:t>
      </w:r>
      <w:r>
        <w:rPr>
          <w:i/>
          <w:color w:val="212121"/>
          <w:spacing w:val="80"/>
          <w:sz w:val="24"/>
        </w:rPr>
        <w:t> </w:t>
      </w:r>
      <w:r>
        <w:rPr>
          <w:i/>
          <w:color w:val="212121"/>
          <w:sz w:val="24"/>
        </w:rPr>
        <w:t>ArcGIS</w:t>
      </w:r>
      <w:r>
        <w:rPr>
          <w:i/>
          <w:color w:val="212121"/>
          <w:spacing w:val="40"/>
          <w:sz w:val="24"/>
        </w:rPr>
        <w:t> </w:t>
      </w:r>
      <w:r>
        <w:rPr>
          <w:i/>
          <w:color w:val="212121"/>
          <w:sz w:val="24"/>
        </w:rPr>
        <w:t>extension</w:t>
      </w:r>
      <w:r>
        <w:rPr>
          <w:i/>
          <w:color w:val="212121"/>
          <w:spacing w:val="40"/>
          <w:sz w:val="24"/>
        </w:rPr>
        <w:t> </w:t>
      </w:r>
      <w:r>
        <w:rPr>
          <w:i/>
          <w:color w:val="212121"/>
          <w:sz w:val="24"/>
        </w:rPr>
        <w:t>for</w:t>
      </w:r>
      <w:r>
        <w:rPr>
          <w:i/>
          <w:color w:val="212121"/>
          <w:spacing w:val="40"/>
          <w:sz w:val="24"/>
        </w:rPr>
        <w:t> </w:t>
      </w:r>
      <w:r>
        <w:rPr>
          <w:i/>
          <w:color w:val="212121"/>
          <w:sz w:val="24"/>
        </w:rPr>
        <w:t>calculating shoreline change </w:t>
      </w:r>
      <w:r>
        <w:rPr>
          <w:color w:val="212121"/>
          <w:sz w:val="24"/>
        </w:rPr>
        <w:t>(No. 2008-1278). US Geological Survey. </w:t>
      </w:r>
      <w:hyperlink r:id="rId42">
        <w:r>
          <w:rPr>
            <w:color w:val="1154CC"/>
            <w:spacing w:val="-2"/>
            <w:sz w:val="24"/>
            <w:u w:val="thick" w:color="1154CC"/>
          </w:rPr>
          <w:t>https://pubs.usgs.gov/publication/ofr20081278</w:t>
        </w:r>
      </w:hyperlink>
    </w:p>
    <w:p>
      <w:pPr>
        <w:pStyle w:val="BodyText"/>
        <w:spacing w:before="275"/>
      </w:pPr>
    </w:p>
    <w:p>
      <w:pPr>
        <w:spacing w:line="480" w:lineRule="auto" w:before="1"/>
        <w:ind w:left="360" w:right="280" w:firstLine="0"/>
        <w:jc w:val="both"/>
        <w:rPr>
          <w:sz w:val="24"/>
        </w:rPr>
      </w:pPr>
      <w:r>
        <w:rPr>
          <w:color w:val="212121"/>
          <w:sz w:val="24"/>
        </w:rPr>
        <w:t>Nerves, A., Rivera, F. D., Blanco, A., Tirol, Y., &amp; Nadaoka, K.</w:t>
      </w:r>
      <w:r>
        <w:rPr>
          <w:color w:val="212121"/>
          <w:spacing w:val="-6"/>
          <w:sz w:val="24"/>
        </w:rPr>
        <w:t> </w:t>
      </w:r>
      <w:r>
        <w:rPr>
          <w:color w:val="212121"/>
          <w:sz w:val="24"/>
        </w:rPr>
        <w:t>(2024).</w:t>
      </w:r>
      <w:r>
        <w:rPr>
          <w:color w:val="212121"/>
          <w:spacing w:val="-6"/>
          <w:sz w:val="24"/>
        </w:rPr>
        <w:t> </w:t>
      </w:r>
      <w:r>
        <w:rPr>
          <w:color w:val="212121"/>
          <w:sz w:val="24"/>
        </w:rPr>
        <w:t>Shoreline</w:t>
      </w:r>
      <w:r>
        <w:rPr>
          <w:color w:val="212121"/>
          <w:spacing w:val="-6"/>
          <w:sz w:val="24"/>
        </w:rPr>
        <w:t> </w:t>
      </w:r>
      <w:r>
        <w:rPr>
          <w:color w:val="212121"/>
          <w:sz w:val="24"/>
        </w:rPr>
        <w:t>Change Analysis in New Washington, Aklan using Digital Shoreline Analysis System (DSAS). </w:t>
      </w:r>
      <w:r>
        <w:rPr>
          <w:i/>
          <w:color w:val="212121"/>
          <w:sz w:val="24"/>
        </w:rPr>
        <w:t>ISPRS Annals of the Photogrammetry, Remote Sensing and Spatial Information</w:t>
      </w:r>
      <w:r>
        <w:rPr>
          <w:i/>
          <w:color w:val="212121"/>
          <w:spacing w:val="-4"/>
          <w:sz w:val="24"/>
        </w:rPr>
        <w:t> </w:t>
      </w:r>
      <w:r>
        <w:rPr>
          <w:i/>
          <w:color w:val="212121"/>
          <w:sz w:val="24"/>
        </w:rPr>
        <w:t>Sciences</w:t>
      </w:r>
      <w:r>
        <w:rPr>
          <w:color w:val="212121"/>
          <w:sz w:val="24"/>
        </w:rPr>
        <w:t>, </w:t>
      </w:r>
      <w:r>
        <w:rPr>
          <w:i/>
          <w:color w:val="212121"/>
          <w:sz w:val="24"/>
        </w:rPr>
        <w:t>10</w:t>
      </w:r>
      <w:r>
        <w:rPr>
          <w:color w:val="212121"/>
          <w:sz w:val="24"/>
        </w:rPr>
        <w:t>, 111-117.</w:t>
      </w:r>
    </w:p>
    <w:p>
      <w:pPr>
        <w:pStyle w:val="BodyText"/>
        <w:ind w:left="360"/>
      </w:pPr>
      <w:hyperlink r:id="rId43">
        <w:r>
          <w:rPr>
            <w:color w:val="1154CC"/>
            <w:spacing w:val="-2"/>
            <w:u w:val="thick" w:color="1154CC"/>
          </w:rPr>
          <w:t>https://isprs-annals.copernicus.org/articles/X-5-2024/111/2024/isprs-annals-X-5-2024-</w:t>
        </w:r>
        <w:r>
          <w:rPr>
            <w:color w:val="1154CC"/>
            <w:spacing w:val="-5"/>
            <w:u w:val="thick" w:color="1154CC"/>
          </w:rPr>
          <w:t>111</w:t>
        </w:r>
      </w:hyperlink>
    </w:p>
    <w:p>
      <w:pPr>
        <w:pStyle w:val="BodyText"/>
        <w:spacing w:before="276"/>
        <w:ind w:left="360"/>
      </w:pPr>
      <w:hyperlink r:id="rId43">
        <w:r>
          <w:rPr>
            <w:color w:val="1154CC"/>
            <w:u w:val="thick" w:color="1154CC"/>
          </w:rPr>
          <w:t>-</w:t>
        </w:r>
        <w:r>
          <w:rPr>
            <w:color w:val="1154CC"/>
            <w:spacing w:val="-2"/>
            <w:u w:val="thick" w:color="1154CC"/>
          </w:rPr>
          <w:t>2024.html</w:t>
        </w:r>
      </w:hyperlink>
    </w:p>
    <w:p>
      <w:pPr>
        <w:pStyle w:val="BodyText"/>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79</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8192">
                <wp:simplePos x="0" y="0"/>
                <wp:positionH relativeFrom="page">
                  <wp:posOffset>0</wp:posOffset>
                </wp:positionH>
                <wp:positionV relativeFrom="page">
                  <wp:posOffset>9525</wp:posOffset>
                </wp:positionV>
                <wp:extent cx="7772400" cy="10048875"/>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7772400" cy="10048875"/>
                          <a:chExt cx="7772400" cy="10048875"/>
                        </a:xfrm>
                      </wpg:grpSpPr>
                      <pic:pic>
                        <pic:nvPicPr>
                          <pic:cNvPr id="619" name="Image 619"/>
                          <pic:cNvPicPr/>
                        </pic:nvPicPr>
                        <pic:blipFill>
                          <a:blip r:embed="rId7" cstate="print"/>
                          <a:stretch>
                            <a:fillRect/>
                          </a:stretch>
                        </pic:blipFill>
                        <pic:spPr>
                          <a:xfrm>
                            <a:off x="0" y="926504"/>
                            <a:ext cx="7772400" cy="352425"/>
                          </a:xfrm>
                          <a:prstGeom prst="rect">
                            <a:avLst/>
                          </a:prstGeom>
                        </pic:spPr>
                      </pic:pic>
                      <wps:wsp>
                        <wps:cNvPr id="620" name="Graphic 62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21" name="Graphic 62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22" name="Graphic 62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23" name="Graphic 62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8288" id="docshapegroup186" coordorigin="0,15" coordsize="12240,15825">
                <v:shape style="position:absolute;left:0;top:1474;width:12240;height:555" type="#_x0000_t75" id="docshape18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spacing w:line="480" w:lineRule="auto" w:before="1"/>
        <w:ind w:left="360" w:right="279"/>
      </w:pPr>
      <w:r>
        <w:rPr>
          <w:color w:val="212121"/>
        </w:rPr>
        <w:t>Zhang,</w:t>
      </w:r>
      <w:r>
        <w:rPr>
          <w:color w:val="212121"/>
          <w:spacing w:val="22"/>
        </w:rPr>
        <w:t> </w:t>
      </w:r>
      <w:r>
        <w:rPr>
          <w:color w:val="212121"/>
        </w:rPr>
        <w:t>Y.,</w:t>
      </w:r>
      <w:r>
        <w:rPr>
          <w:color w:val="212121"/>
          <w:spacing w:val="22"/>
        </w:rPr>
        <w:t> </w:t>
      </w:r>
      <w:r>
        <w:rPr>
          <w:color w:val="212121"/>
        </w:rPr>
        <w:t>Ouyang,</w:t>
      </w:r>
      <w:r>
        <w:rPr>
          <w:color w:val="212121"/>
          <w:spacing w:val="22"/>
        </w:rPr>
        <w:t> </w:t>
      </w:r>
      <w:r>
        <w:rPr>
          <w:color w:val="212121"/>
        </w:rPr>
        <w:t>Z.,</w:t>
      </w:r>
      <w:r>
        <w:rPr>
          <w:color w:val="212121"/>
          <w:spacing w:val="22"/>
        </w:rPr>
        <w:t> </w:t>
      </w:r>
      <w:r>
        <w:rPr>
          <w:color w:val="212121"/>
        </w:rPr>
        <w:t>Xu,</w:t>
      </w:r>
      <w:r>
        <w:rPr>
          <w:color w:val="212121"/>
          <w:spacing w:val="22"/>
        </w:rPr>
        <w:t> </w:t>
      </w:r>
      <w:r>
        <w:rPr>
          <w:color w:val="212121"/>
        </w:rPr>
        <w:t>C.,</w:t>
      </w:r>
      <w:r>
        <w:rPr>
          <w:color w:val="212121"/>
          <w:spacing w:val="22"/>
        </w:rPr>
        <w:t> </w:t>
      </w:r>
      <w:r>
        <w:rPr>
          <w:color w:val="212121"/>
        </w:rPr>
        <w:t>Wu,</w:t>
      </w:r>
      <w:r>
        <w:rPr>
          <w:color w:val="212121"/>
          <w:spacing w:val="22"/>
        </w:rPr>
        <w:t> </w:t>
      </w:r>
      <w:r>
        <w:rPr>
          <w:color w:val="212121"/>
        </w:rPr>
        <w:t>T.,</w:t>
      </w:r>
      <w:r>
        <w:rPr>
          <w:color w:val="212121"/>
          <w:spacing w:val="22"/>
        </w:rPr>
        <w:t> </w:t>
      </w:r>
      <w:r>
        <w:rPr>
          <w:color w:val="212121"/>
        </w:rPr>
        <w:t>&amp;</w:t>
      </w:r>
      <w:r>
        <w:rPr>
          <w:color w:val="212121"/>
          <w:spacing w:val="22"/>
        </w:rPr>
        <w:t> </w:t>
      </w:r>
      <w:r>
        <w:rPr>
          <w:color w:val="212121"/>
        </w:rPr>
        <w:t>Lu,</w:t>
      </w:r>
      <w:r>
        <w:rPr>
          <w:color w:val="212121"/>
          <w:spacing w:val="22"/>
        </w:rPr>
        <w:t> </w:t>
      </w:r>
      <w:r>
        <w:rPr>
          <w:color w:val="212121"/>
        </w:rPr>
        <w:t>F.</w:t>
      </w:r>
      <w:r>
        <w:rPr>
          <w:color w:val="212121"/>
          <w:spacing w:val="22"/>
        </w:rPr>
        <w:t> </w:t>
      </w:r>
      <w:r>
        <w:rPr>
          <w:color w:val="212121"/>
        </w:rPr>
        <w:t>(2024). A multi-hazard framework for coastal vulnerability assessment and climate-change adaptation planning. </w:t>
      </w:r>
      <w:r>
        <w:rPr>
          <w:i/>
          <w:color w:val="212121"/>
        </w:rPr>
        <w:t>Environmental and Sustainability Indicators</w:t>
      </w:r>
      <w:r>
        <w:rPr>
          <w:color w:val="212121"/>
        </w:rPr>
        <w:t>, </w:t>
      </w:r>
      <w:r>
        <w:rPr>
          <w:i/>
          <w:color w:val="212121"/>
        </w:rPr>
        <w:t>21</w:t>
      </w:r>
      <w:r>
        <w:rPr>
          <w:color w:val="212121"/>
        </w:rPr>
        <w:t>, 100327. </w:t>
      </w:r>
      <w:hyperlink r:id="rId44">
        <w:r>
          <w:rPr>
            <w:color w:val="1154CC"/>
            <w:spacing w:val="-2"/>
            <w:u w:val="thick" w:color="1154CC"/>
          </w:rPr>
          <w:t>https://www.sciencedirect.com/science/article/pii/S2665972723001046</w:t>
        </w:r>
      </w:hyperlink>
    </w:p>
    <w:p>
      <w:pPr>
        <w:pStyle w:val="BodyText"/>
        <w:spacing w:before="275"/>
      </w:pPr>
    </w:p>
    <w:p>
      <w:pPr>
        <w:pStyle w:val="BodyText"/>
        <w:spacing w:line="480" w:lineRule="auto" w:before="1"/>
        <w:ind w:left="360" w:right="279"/>
      </w:pPr>
      <w:r>
        <w:rPr>
          <w:color w:val="212121"/>
        </w:rPr>
        <w:t>Sauvé, P., Bernatchez, P., &amp; Glaus, M. (2022). Multicriteria decision analysis to assist </w:t>
      </w:r>
      <w:r>
        <w:rPr>
          <w:color w:val="212121"/>
        </w:rPr>
        <w:t>in the selection</w:t>
      </w:r>
      <w:r>
        <w:rPr>
          <w:color w:val="212121"/>
          <w:spacing w:val="-3"/>
        </w:rPr>
        <w:t> </w:t>
      </w:r>
      <w:r>
        <w:rPr>
          <w:color w:val="212121"/>
        </w:rPr>
        <w:t>of</w:t>
      </w:r>
      <w:r>
        <w:rPr>
          <w:color w:val="212121"/>
          <w:spacing w:val="-3"/>
        </w:rPr>
        <w:t> </w:t>
      </w:r>
      <w:r>
        <w:rPr>
          <w:color w:val="212121"/>
        </w:rPr>
        <w:t>coastal</w:t>
      </w:r>
      <w:r>
        <w:rPr>
          <w:color w:val="212121"/>
          <w:spacing w:val="-3"/>
        </w:rPr>
        <w:t> </w:t>
      </w:r>
      <w:r>
        <w:rPr>
          <w:color w:val="212121"/>
        </w:rPr>
        <w:t>defence</w:t>
      </w:r>
      <w:r>
        <w:rPr>
          <w:color w:val="212121"/>
          <w:spacing w:val="-3"/>
        </w:rPr>
        <w:t> </w:t>
      </w:r>
      <w:r>
        <w:rPr>
          <w:color w:val="212121"/>
        </w:rPr>
        <w:t>measures:</w:t>
      </w:r>
      <w:r>
        <w:rPr>
          <w:color w:val="212121"/>
          <w:spacing w:val="-3"/>
        </w:rPr>
        <w:t> </w:t>
      </w:r>
      <w:r>
        <w:rPr>
          <w:color w:val="212121"/>
        </w:rPr>
        <w:t>Involving</w:t>
      </w:r>
      <w:r>
        <w:rPr>
          <w:color w:val="212121"/>
          <w:spacing w:val="-3"/>
        </w:rPr>
        <w:t> </w:t>
      </w:r>
      <w:r>
        <w:rPr>
          <w:color w:val="212121"/>
        </w:rPr>
        <w:t>coastal</w:t>
      </w:r>
      <w:r>
        <w:rPr>
          <w:color w:val="212121"/>
          <w:spacing w:val="-3"/>
        </w:rPr>
        <w:t> </w:t>
      </w:r>
      <w:r>
        <w:rPr>
          <w:color w:val="212121"/>
        </w:rPr>
        <w:t>managers</w:t>
      </w:r>
      <w:r>
        <w:rPr>
          <w:color w:val="212121"/>
          <w:spacing w:val="-3"/>
        </w:rPr>
        <w:t> </w:t>
      </w:r>
      <w:r>
        <w:rPr>
          <w:color w:val="212121"/>
        </w:rPr>
        <w:t>and</w:t>
      </w:r>
      <w:r>
        <w:rPr>
          <w:color w:val="212121"/>
          <w:spacing w:val="-3"/>
        </w:rPr>
        <w:t> </w:t>
      </w:r>
      <w:r>
        <w:rPr>
          <w:color w:val="212121"/>
        </w:rPr>
        <w:t>professionals</w:t>
      </w:r>
      <w:r>
        <w:rPr>
          <w:color w:val="212121"/>
          <w:spacing w:val="-3"/>
        </w:rPr>
        <w:t> </w:t>
      </w:r>
      <w:r>
        <w:rPr>
          <w:color w:val="212121"/>
        </w:rPr>
        <w:t>in the identification and weighting of criteria. </w:t>
      </w:r>
      <w:r>
        <w:rPr>
          <w:i/>
          <w:color w:val="212121"/>
        </w:rPr>
        <w:t>Frontiers in Marine Science</w:t>
      </w:r>
      <w:r>
        <w:rPr>
          <w:color w:val="212121"/>
        </w:rPr>
        <w:t>, </w:t>
      </w:r>
      <w:r>
        <w:rPr>
          <w:i/>
          <w:color w:val="212121"/>
        </w:rPr>
        <w:t>9</w:t>
      </w:r>
      <w:r>
        <w:rPr>
          <w:color w:val="212121"/>
        </w:rPr>
        <w:t>, 845348. </w:t>
      </w:r>
      <w:hyperlink r:id="rId45">
        <w:r>
          <w:rPr>
            <w:color w:val="1154CC"/>
            <w:spacing w:val="-2"/>
            <w:u w:val="thick" w:color="1154CC"/>
          </w:rPr>
          <w:t>https://www.frontiersin.org/journals/marine-science/articles/10.3389/fmars.2022.845348/f</w:t>
        </w:r>
      </w:hyperlink>
      <w:r>
        <w:rPr>
          <w:color w:val="1154CC"/>
          <w:spacing w:val="-2"/>
        </w:rPr>
        <w:t> </w:t>
      </w:r>
      <w:hyperlink r:id="rId45">
        <w:r>
          <w:rPr>
            <w:color w:val="1154CC"/>
            <w:spacing w:val="-4"/>
            <w:u w:val="thick" w:color="1154CC"/>
          </w:rPr>
          <w:t>ull</w:t>
        </w:r>
      </w:hyperlink>
    </w:p>
    <w:p>
      <w:pPr>
        <w:pStyle w:val="BodyText"/>
        <w:spacing w:before="275"/>
      </w:pPr>
    </w:p>
    <w:p>
      <w:pPr>
        <w:pStyle w:val="BodyText"/>
        <w:spacing w:line="480" w:lineRule="auto" w:before="1"/>
        <w:ind w:left="360"/>
      </w:pPr>
      <w:r>
        <w:rPr>
          <w:color w:val="212121"/>
        </w:rPr>
        <w:t>WILSON,</w:t>
      </w:r>
      <w:r>
        <w:rPr>
          <w:color w:val="212121"/>
          <w:spacing w:val="80"/>
          <w:w w:val="150"/>
        </w:rPr>
        <w:t> </w:t>
      </w:r>
      <w:r>
        <w:rPr>
          <w:color w:val="212121"/>
        </w:rPr>
        <w:t>E.</w:t>
      </w:r>
      <w:r>
        <w:rPr>
          <w:color w:val="212121"/>
          <w:spacing w:val="80"/>
          <w:w w:val="150"/>
        </w:rPr>
        <w:t> </w:t>
      </w:r>
      <w:r>
        <w:rPr>
          <w:color w:val="212121"/>
        </w:rPr>
        <w:t>T.,</w:t>
      </w:r>
      <w:r>
        <w:rPr>
          <w:color w:val="212121"/>
          <w:spacing w:val="80"/>
          <w:w w:val="150"/>
        </w:rPr>
        <w:t> </w:t>
      </w:r>
      <w:r>
        <w:rPr>
          <w:color w:val="212121"/>
        </w:rPr>
        <w:t>&amp;</w:t>
      </w:r>
      <w:r>
        <w:rPr>
          <w:color w:val="212121"/>
          <w:spacing w:val="80"/>
          <w:w w:val="150"/>
        </w:rPr>
        <w:t> </w:t>
      </w:r>
      <w:r>
        <w:rPr>
          <w:color w:val="212121"/>
        </w:rPr>
        <w:t>Liberia,</w:t>
      </w:r>
      <w:r>
        <w:rPr>
          <w:color w:val="212121"/>
          <w:spacing w:val="80"/>
          <w:w w:val="150"/>
        </w:rPr>
        <w:t> </w:t>
      </w:r>
      <w:r>
        <w:rPr>
          <w:color w:val="212121"/>
        </w:rPr>
        <w:t>T.</w:t>
      </w:r>
      <w:r>
        <w:rPr>
          <w:color w:val="212121"/>
          <w:spacing w:val="80"/>
          <w:w w:val="150"/>
        </w:rPr>
        <w:t> </w:t>
      </w:r>
      <w:r>
        <w:rPr>
          <w:color w:val="212121"/>
        </w:rPr>
        <w:t>N.</w:t>
      </w:r>
      <w:r>
        <w:rPr>
          <w:color w:val="212121"/>
          <w:spacing w:val="80"/>
          <w:w w:val="150"/>
        </w:rPr>
        <w:t> </w:t>
      </w:r>
      <w:r>
        <w:rPr>
          <w:color w:val="212121"/>
        </w:rPr>
        <w:t>A.</w:t>
      </w:r>
      <w:r>
        <w:rPr>
          <w:color w:val="212121"/>
          <w:spacing w:val="80"/>
          <w:w w:val="150"/>
        </w:rPr>
        <w:t> </w:t>
      </w:r>
      <w:r>
        <w:rPr>
          <w:color w:val="212121"/>
        </w:rPr>
        <w:t>E.</w:t>
      </w:r>
      <w:r>
        <w:rPr>
          <w:color w:val="212121"/>
          <w:spacing w:val="80"/>
          <w:w w:val="150"/>
        </w:rPr>
        <w:t> </w:t>
      </w:r>
      <w:r>
        <w:rPr>
          <w:color w:val="212121"/>
        </w:rPr>
        <w:t>P.</w:t>
      </w:r>
      <w:r>
        <w:rPr>
          <w:color w:val="212121"/>
          <w:spacing w:val="80"/>
          <w:w w:val="150"/>
        </w:rPr>
        <w:t> </w:t>
      </w:r>
      <w:r>
        <w:rPr>
          <w:color w:val="212121"/>
        </w:rPr>
        <w:t>A.</w:t>
      </w:r>
      <w:r>
        <w:rPr>
          <w:color w:val="212121"/>
          <w:spacing w:val="80"/>
          <w:w w:val="150"/>
        </w:rPr>
        <w:t> </w:t>
      </w:r>
      <w:r>
        <w:rPr>
          <w:color w:val="212121"/>
        </w:rPr>
        <w:t>(2019).</w:t>
      </w:r>
      <w:r>
        <w:rPr>
          <w:color w:val="212121"/>
          <w:spacing w:val="80"/>
          <w:w w:val="150"/>
        </w:rPr>
        <w:t> </w:t>
      </w:r>
      <w:r>
        <w:rPr>
          <w:color w:val="212121"/>
        </w:rPr>
        <w:t>COASTAL</w:t>
      </w:r>
      <w:r>
        <w:rPr>
          <w:color w:val="212121"/>
          <w:spacing w:val="80"/>
          <w:w w:val="150"/>
        </w:rPr>
        <w:t> </w:t>
      </w:r>
      <w:r>
        <w:rPr>
          <w:color w:val="212121"/>
        </w:rPr>
        <w:t>ZONE’S TECHNOLOGY NEEDS ASSESSMENT FOR CLIMATE CHANGE ADAPTATION.</w:t>
      </w:r>
    </w:p>
    <w:p>
      <w:pPr>
        <w:pStyle w:val="BodyText"/>
        <w:ind w:left="360"/>
      </w:pPr>
      <w:hyperlink r:id="rId46">
        <w:r>
          <w:rPr>
            <w:color w:val="1154CC"/>
            <w:u w:val="thick" w:color="1154CC"/>
          </w:rPr>
          <w:t>https://ekmsliberia.info/wp-content/uploads/2020/12/tna-report-coastal-zone-</w:t>
        </w:r>
        <w:r>
          <w:rPr>
            <w:color w:val="1154CC"/>
            <w:spacing w:val="-2"/>
            <w:u w:val="thick" w:color="1154CC"/>
          </w:rPr>
          <w:t>liberia.pdf</w:t>
        </w:r>
      </w:hyperlink>
    </w:p>
    <w:p>
      <w:pPr>
        <w:pStyle w:val="BodyText"/>
      </w:pPr>
    </w:p>
    <w:p>
      <w:pPr>
        <w:pStyle w:val="BodyText"/>
        <w:spacing w:before="275"/>
      </w:pPr>
    </w:p>
    <w:p>
      <w:pPr>
        <w:pStyle w:val="BodyText"/>
        <w:spacing w:line="480" w:lineRule="auto" w:before="1"/>
        <w:ind w:left="360" w:right="284"/>
        <w:jc w:val="both"/>
      </w:pPr>
      <w:r>
        <w:rPr>
          <w:color w:val="212121"/>
        </w:rPr>
        <w:t>Gu, J., Wei, X., Han, Y., Zeng, J., Hu, M., &amp; Gong, Z. (2025). A Conflict-</w:t>
      </w:r>
      <w:r>
        <w:rPr>
          <w:color w:val="212121"/>
        </w:rPr>
        <w:t>Coordination Framework for Constructing Living Shorelines: A Case Study of Ecological Seawalls. </w:t>
      </w:r>
      <w:r>
        <w:rPr>
          <w:i/>
          <w:color w:val="212121"/>
        </w:rPr>
        <w:t>Sustainability</w:t>
      </w:r>
      <w:r>
        <w:rPr>
          <w:color w:val="212121"/>
        </w:rPr>
        <w:t>, </w:t>
      </w:r>
      <w:r>
        <w:rPr>
          <w:i/>
          <w:color w:val="212121"/>
        </w:rPr>
        <w:t>17</w:t>
      </w:r>
      <w:r>
        <w:rPr>
          <w:color w:val="212121"/>
        </w:rPr>
        <w:t>(22), 10050.</w:t>
      </w:r>
    </w:p>
    <w:p>
      <w:pPr>
        <w:pStyle w:val="BodyText"/>
        <w:ind w:left="360"/>
      </w:pPr>
      <w:hyperlink r:id="rId47">
        <w:r>
          <w:rPr>
            <w:color w:val="1154CC"/>
            <w:spacing w:val="-2"/>
            <w:u w:val="thick" w:color="1154CC"/>
          </w:rPr>
          <w:t>https://www.mdpi.com/2071-1050/17/22/10050</w:t>
        </w:r>
      </w:hyperlink>
    </w:p>
    <w:p>
      <w:pPr>
        <w:pStyle w:val="BodyText"/>
      </w:pPr>
    </w:p>
    <w:p>
      <w:pPr>
        <w:pStyle w:val="BodyText"/>
        <w:spacing w:before="275"/>
      </w:pPr>
    </w:p>
    <w:p>
      <w:pPr>
        <w:pStyle w:val="BodyText"/>
        <w:spacing w:line="480" w:lineRule="auto"/>
        <w:ind w:left="360" w:right="290"/>
        <w:jc w:val="both"/>
      </w:pPr>
      <w:r>
        <w:rPr>
          <w:color w:val="212121"/>
        </w:rPr>
        <w:t>Narafu, T., Shimizu, T., Sanada, Y., Tamura, Y., Mita, N., Takahashi, S., ... &amp; Itsuki, </w:t>
      </w:r>
      <w:r>
        <w:rPr>
          <w:color w:val="212121"/>
        </w:rPr>
        <w:t>A. (2015).</w:t>
      </w:r>
      <w:r>
        <w:rPr>
          <w:color w:val="212121"/>
          <w:spacing w:val="73"/>
        </w:rPr>
        <w:t> </w:t>
      </w:r>
      <w:r>
        <w:rPr>
          <w:color w:val="212121"/>
        </w:rPr>
        <w:t>Lessons</w:t>
      </w:r>
      <w:r>
        <w:rPr>
          <w:color w:val="212121"/>
          <w:spacing w:val="75"/>
        </w:rPr>
        <w:t> </w:t>
      </w:r>
      <w:r>
        <w:rPr>
          <w:color w:val="212121"/>
        </w:rPr>
        <w:t>learnt</w:t>
      </w:r>
      <w:r>
        <w:rPr>
          <w:color w:val="212121"/>
          <w:spacing w:val="75"/>
        </w:rPr>
        <w:t> </w:t>
      </w:r>
      <w:r>
        <w:rPr>
          <w:color w:val="212121"/>
        </w:rPr>
        <w:t>from</w:t>
      </w:r>
      <w:r>
        <w:rPr>
          <w:color w:val="212121"/>
          <w:spacing w:val="75"/>
        </w:rPr>
        <w:t> </w:t>
      </w:r>
      <w:r>
        <w:rPr>
          <w:color w:val="212121"/>
        </w:rPr>
        <w:t>damage</w:t>
      </w:r>
      <w:r>
        <w:rPr>
          <w:color w:val="212121"/>
          <w:spacing w:val="60"/>
        </w:rPr>
        <w:t> </w:t>
      </w:r>
      <w:r>
        <w:rPr>
          <w:color w:val="212121"/>
        </w:rPr>
        <w:t>to</w:t>
      </w:r>
      <w:r>
        <w:rPr>
          <w:color w:val="212121"/>
          <w:spacing w:val="60"/>
        </w:rPr>
        <w:t> </w:t>
      </w:r>
      <w:r>
        <w:rPr>
          <w:color w:val="212121"/>
        </w:rPr>
        <w:t>buildings</w:t>
      </w:r>
      <w:r>
        <w:rPr>
          <w:color w:val="212121"/>
          <w:spacing w:val="60"/>
        </w:rPr>
        <w:t> </w:t>
      </w:r>
      <w:r>
        <w:rPr>
          <w:color w:val="212121"/>
        </w:rPr>
        <w:t>by</w:t>
      </w:r>
      <w:r>
        <w:rPr>
          <w:color w:val="212121"/>
          <w:spacing w:val="60"/>
        </w:rPr>
        <w:t> </w:t>
      </w:r>
      <w:r>
        <w:rPr>
          <w:color w:val="212121"/>
        </w:rPr>
        <w:t>Bohol</w:t>
      </w:r>
      <w:r>
        <w:rPr>
          <w:color w:val="212121"/>
          <w:spacing w:val="60"/>
        </w:rPr>
        <w:t> </w:t>
      </w:r>
      <w:r>
        <w:rPr>
          <w:color w:val="212121"/>
        </w:rPr>
        <w:t>earthquake</w:t>
      </w:r>
      <w:r>
        <w:rPr>
          <w:color w:val="212121"/>
          <w:spacing w:val="60"/>
        </w:rPr>
        <w:t> </w:t>
      </w:r>
      <w:r>
        <w:rPr>
          <w:color w:val="212121"/>
        </w:rPr>
        <w:t>and</w:t>
      </w:r>
      <w:r>
        <w:rPr>
          <w:color w:val="212121"/>
          <w:spacing w:val="60"/>
        </w:rPr>
        <w:t> </w:t>
      </w:r>
      <w:r>
        <w:rPr>
          <w:color w:val="212121"/>
          <w:spacing w:val="-2"/>
        </w:rPr>
        <w:t>typhoon</w:t>
      </w:r>
    </w:p>
    <w:p>
      <w:pPr>
        <w:pStyle w:val="BodyText"/>
        <w:spacing w:after="0" w:line="480" w:lineRule="auto"/>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24" name="Image 624"/>
            <wp:cNvGraphicFramePr>
              <a:graphicFrameLocks/>
            </wp:cNvGraphicFramePr>
            <a:graphic>
              <a:graphicData uri="http://schemas.openxmlformats.org/drawingml/2006/picture">
                <pic:pic>
                  <pic:nvPicPr>
                    <pic:cNvPr id="624" name="Image 62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80</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8704">
                <wp:simplePos x="0" y="0"/>
                <wp:positionH relativeFrom="page">
                  <wp:posOffset>0</wp:posOffset>
                </wp:positionH>
                <wp:positionV relativeFrom="page">
                  <wp:posOffset>9525</wp:posOffset>
                </wp:positionV>
                <wp:extent cx="7772400" cy="1004887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7772400" cy="10048875"/>
                          <a:chExt cx="7772400" cy="10048875"/>
                        </a:xfrm>
                      </wpg:grpSpPr>
                      <pic:pic>
                        <pic:nvPicPr>
                          <pic:cNvPr id="626" name="Image 626"/>
                          <pic:cNvPicPr/>
                        </pic:nvPicPr>
                        <pic:blipFill>
                          <a:blip r:embed="rId7" cstate="print"/>
                          <a:stretch>
                            <a:fillRect/>
                          </a:stretch>
                        </pic:blipFill>
                        <pic:spPr>
                          <a:xfrm>
                            <a:off x="0" y="926504"/>
                            <a:ext cx="7772400" cy="352425"/>
                          </a:xfrm>
                          <a:prstGeom prst="rect">
                            <a:avLst/>
                          </a:prstGeom>
                        </pic:spPr>
                      </pic:pic>
                      <wps:wsp>
                        <wps:cNvPr id="627" name="Graphic 62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28" name="Graphic 62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29" name="Graphic 62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30" name="Graphic 63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7776" id="docshapegroup188" coordorigin="0,15" coordsize="12240,15825">
                <v:shape style="position:absolute;left:0;top:1474;width:12240;height:555" type="#_x0000_t75" id="docshape18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spacing w:line="480" w:lineRule="auto" w:before="1"/>
        <w:ind w:left="360" w:right="279" w:firstLine="0"/>
        <w:jc w:val="left"/>
        <w:rPr>
          <w:sz w:val="24"/>
        </w:rPr>
      </w:pPr>
      <w:r>
        <w:rPr>
          <w:color w:val="212121"/>
          <w:sz w:val="24"/>
        </w:rPr>
        <w:t>Yolanda</w:t>
      </w:r>
      <w:r>
        <w:rPr>
          <w:color w:val="212121"/>
          <w:spacing w:val="40"/>
          <w:sz w:val="24"/>
        </w:rPr>
        <w:t> </w:t>
      </w:r>
      <w:r>
        <w:rPr>
          <w:color w:val="212121"/>
          <w:sz w:val="24"/>
        </w:rPr>
        <w:t>2013</w:t>
      </w:r>
      <w:r>
        <w:rPr>
          <w:color w:val="212121"/>
          <w:spacing w:val="40"/>
          <w:sz w:val="24"/>
        </w:rPr>
        <w:t> </w:t>
      </w:r>
      <w:r>
        <w:rPr>
          <w:color w:val="212121"/>
          <w:sz w:val="24"/>
        </w:rPr>
        <w:t>in</w:t>
      </w:r>
      <w:r>
        <w:rPr>
          <w:color w:val="212121"/>
          <w:spacing w:val="39"/>
          <w:sz w:val="24"/>
        </w:rPr>
        <w:t> </w:t>
      </w:r>
      <w:r>
        <w:rPr>
          <w:color w:val="212121"/>
          <w:sz w:val="24"/>
        </w:rPr>
        <w:t>the</w:t>
      </w:r>
      <w:r>
        <w:rPr>
          <w:color w:val="212121"/>
          <w:spacing w:val="39"/>
          <w:sz w:val="24"/>
        </w:rPr>
        <w:t> </w:t>
      </w:r>
      <w:r>
        <w:rPr>
          <w:color w:val="212121"/>
          <w:sz w:val="24"/>
        </w:rPr>
        <w:t>Philippines.</w:t>
      </w:r>
      <w:r>
        <w:rPr>
          <w:color w:val="212121"/>
          <w:spacing w:val="39"/>
          <w:sz w:val="24"/>
        </w:rPr>
        <w:t> </w:t>
      </w:r>
      <w:r>
        <w:rPr>
          <w:i/>
          <w:color w:val="212121"/>
          <w:sz w:val="24"/>
        </w:rPr>
        <w:t>Bulletin</w:t>
      </w:r>
      <w:r>
        <w:rPr>
          <w:i/>
          <w:color w:val="212121"/>
          <w:spacing w:val="39"/>
          <w:sz w:val="24"/>
        </w:rPr>
        <w:t> </w:t>
      </w:r>
      <w:r>
        <w:rPr>
          <w:i/>
          <w:color w:val="212121"/>
          <w:sz w:val="24"/>
        </w:rPr>
        <w:t>of</w:t>
      </w:r>
      <w:r>
        <w:rPr>
          <w:i/>
          <w:color w:val="212121"/>
          <w:spacing w:val="39"/>
          <w:sz w:val="24"/>
        </w:rPr>
        <w:t> </w:t>
      </w:r>
      <w:r>
        <w:rPr>
          <w:i/>
          <w:color w:val="212121"/>
          <w:sz w:val="24"/>
        </w:rPr>
        <w:t>International</w:t>
      </w:r>
      <w:r>
        <w:rPr>
          <w:i/>
          <w:color w:val="212121"/>
          <w:spacing w:val="39"/>
          <w:sz w:val="24"/>
        </w:rPr>
        <w:t> </w:t>
      </w:r>
      <w:r>
        <w:rPr>
          <w:i/>
          <w:color w:val="212121"/>
          <w:sz w:val="24"/>
        </w:rPr>
        <w:t>Institute</w:t>
      </w:r>
      <w:r>
        <w:rPr>
          <w:i/>
          <w:color w:val="212121"/>
          <w:spacing w:val="39"/>
          <w:sz w:val="24"/>
        </w:rPr>
        <w:t> </w:t>
      </w:r>
      <w:r>
        <w:rPr>
          <w:i/>
          <w:color w:val="212121"/>
          <w:sz w:val="24"/>
        </w:rPr>
        <w:t>of</w:t>
      </w:r>
      <w:r>
        <w:rPr>
          <w:i/>
          <w:color w:val="212121"/>
          <w:spacing w:val="39"/>
          <w:sz w:val="24"/>
        </w:rPr>
        <w:t> </w:t>
      </w:r>
      <w:r>
        <w:rPr>
          <w:i/>
          <w:color w:val="212121"/>
          <w:sz w:val="24"/>
        </w:rPr>
        <w:t>Seismology</w:t>
      </w:r>
      <w:r>
        <w:rPr>
          <w:i/>
          <w:color w:val="212121"/>
          <w:spacing w:val="39"/>
          <w:sz w:val="24"/>
        </w:rPr>
        <w:t> </w:t>
      </w:r>
      <w:r>
        <w:rPr>
          <w:i/>
          <w:color w:val="212121"/>
          <w:sz w:val="24"/>
        </w:rPr>
        <w:t>and Earthquake Engineering</w:t>
      </w:r>
      <w:r>
        <w:rPr>
          <w:color w:val="212121"/>
          <w:sz w:val="24"/>
        </w:rPr>
        <w:t>, </w:t>
      </w:r>
      <w:r>
        <w:rPr>
          <w:i/>
          <w:color w:val="212121"/>
          <w:sz w:val="24"/>
        </w:rPr>
        <w:t>49</w:t>
      </w:r>
      <w:r>
        <w:rPr>
          <w:color w:val="212121"/>
          <w:sz w:val="24"/>
        </w:rPr>
        <w:t>, 39-61. </w:t>
      </w:r>
      <w:hyperlink r:id="rId48">
        <w:r>
          <w:rPr>
            <w:color w:val="4A86E7"/>
            <w:spacing w:val="-2"/>
            <w:sz w:val="24"/>
            <w:u w:val="thick" w:color="4A86E7"/>
          </w:rPr>
          <w:t>https://scholar.googleusercontent.com/scholar?q=cache:asVO9xfDtbEJ:scholar.google.co</w:t>
        </w:r>
        <w:r>
          <w:rPr>
            <w:color w:val="4A86E7"/>
            <w:spacing w:val="-2"/>
            <w:sz w:val="24"/>
          </w:rPr>
          <w:t> </w:t>
        </w:r>
        <w:r>
          <w:rPr>
            <w:color w:val="4A86E7"/>
            <w:spacing w:val="-2"/>
            <w:sz w:val="24"/>
            <w:u w:val="thick" w:color="4A86E7"/>
          </w:rPr>
          <w:t>m/+LESSONS+LEARNT+FROM+DAMAGE+TO+BUILDINGS++BY+BOHOL+EART</w:t>
        </w:r>
        <w:r>
          <w:rPr>
            <w:color w:val="4A86E7"/>
            <w:spacing w:val="-2"/>
            <w:sz w:val="24"/>
          </w:rPr>
          <w:t> </w:t>
        </w:r>
        <w:r>
          <w:rPr>
            <w:color w:val="4A86E7"/>
            <w:spacing w:val="-2"/>
            <w:sz w:val="24"/>
            <w:u w:val="thick" w:color="4A86E7"/>
          </w:rPr>
          <w:t>HQUAKE+AND+TYPHOON++YOLANDA+2013+IN+THE+PHILIPPINES+&amp;hl=en&amp;</w:t>
        </w:r>
      </w:hyperlink>
    </w:p>
    <w:p>
      <w:pPr>
        <w:pStyle w:val="BodyText"/>
        <w:ind w:left="360"/>
      </w:pPr>
      <w:r>
        <w:rPr>
          <w:color w:val="4A86E7"/>
          <w:spacing w:val="-2"/>
          <w:u w:val="thick" w:color="4A86E7"/>
        </w:rPr>
        <w:t>as_sdt=0,5</w:t>
      </w:r>
    </w:p>
    <w:p>
      <w:pPr>
        <w:pStyle w:val="BodyText"/>
      </w:pPr>
    </w:p>
    <w:p>
      <w:pPr>
        <w:pStyle w:val="BodyText"/>
        <w:spacing w:before="275"/>
      </w:pPr>
    </w:p>
    <w:p>
      <w:pPr>
        <w:pStyle w:val="BodyText"/>
        <w:spacing w:line="480" w:lineRule="auto" w:before="1"/>
        <w:ind w:left="360" w:right="287"/>
        <w:jc w:val="both"/>
      </w:pPr>
      <w:r>
        <w:rPr>
          <w:color w:val="212121"/>
        </w:rPr>
        <w:t>Bartolome, I. S., &amp; Griño Jr, A. (2026). RELIABILITY ANALYSIS OF </w:t>
      </w:r>
      <w:r>
        <w:rPr>
          <w:color w:val="212121"/>
        </w:rPr>
        <w:t>DAMPALIT MEGA DIKE</w:t>
      </w:r>
      <w:r>
        <w:rPr>
          <w:color w:val="212121"/>
          <w:spacing w:val="-10"/>
        </w:rPr>
        <w:t> </w:t>
      </w:r>
      <w:r>
        <w:rPr>
          <w:color w:val="212121"/>
        </w:rPr>
        <w:t>USING</w:t>
      </w:r>
      <w:r>
        <w:rPr>
          <w:color w:val="212121"/>
          <w:spacing w:val="-10"/>
        </w:rPr>
        <w:t> </w:t>
      </w:r>
      <w:r>
        <w:rPr>
          <w:color w:val="212121"/>
        </w:rPr>
        <w:t>MONTE</w:t>
      </w:r>
      <w:r>
        <w:rPr>
          <w:color w:val="212121"/>
          <w:spacing w:val="-10"/>
        </w:rPr>
        <w:t> </w:t>
      </w:r>
      <w:r>
        <w:rPr>
          <w:color w:val="212121"/>
        </w:rPr>
        <w:t>CARLO</w:t>
      </w:r>
      <w:r>
        <w:rPr>
          <w:color w:val="212121"/>
          <w:spacing w:val="-10"/>
        </w:rPr>
        <w:t> </w:t>
      </w:r>
      <w:r>
        <w:rPr>
          <w:color w:val="212121"/>
        </w:rPr>
        <w:t>SIMULATION</w:t>
      </w:r>
      <w:r>
        <w:rPr>
          <w:color w:val="212121"/>
          <w:spacing w:val="-10"/>
        </w:rPr>
        <w:t> </w:t>
      </w:r>
      <w:r>
        <w:rPr>
          <w:color w:val="212121"/>
        </w:rPr>
        <w:t>AGAINST</w:t>
      </w:r>
      <w:r>
        <w:rPr>
          <w:color w:val="212121"/>
          <w:spacing w:val="-10"/>
        </w:rPr>
        <w:t> </w:t>
      </w:r>
      <w:r>
        <w:rPr>
          <w:color w:val="212121"/>
        </w:rPr>
        <w:t>SLIDING</w:t>
      </w:r>
      <w:r>
        <w:rPr>
          <w:color w:val="212121"/>
          <w:spacing w:val="-10"/>
        </w:rPr>
        <w:t> </w:t>
      </w:r>
      <w:r>
        <w:rPr>
          <w:color w:val="212121"/>
        </w:rPr>
        <w:t>FAILURE. </w:t>
      </w:r>
      <w:r>
        <w:rPr>
          <w:i/>
          <w:color w:val="212121"/>
        </w:rPr>
        <w:t>GEOMATE Journal</w:t>
      </w:r>
      <w:r>
        <w:rPr>
          <w:color w:val="212121"/>
        </w:rPr>
        <w:t>, </w:t>
      </w:r>
      <w:r>
        <w:rPr>
          <w:i/>
          <w:color w:val="212121"/>
        </w:rPr>
        <w:t>30</w:t>
      </w:r>
      <w:r>
        <w:rPr>
          <w:color w:val="212121"/>
        </w:rPr>
        <w:t>(137), 43-51.</w:t>
      </w:r>
    </w:p>
    <w:p>
      <w:pPr>
        <w:pStyle w:val="BodyText"/>
        <w:spacing w:line="480" w:lineRule="auto"/>
        <w:ind w:left="360" w:right="384"/>
        <w:jc w:val="both"/>
      </w:pPr>
      <w:hyperlink r:id="rId49">
        <w:r>
          <w:rPr>
            <w:color w:val="1154CC"/>
            <w:spacing w:val="-2"/>
            <w:u w:val="thick" w:color="1154CC"/>
          </w:rPr>
          <w:t>https://scholar.googleusercontent.com/scholar?q=cache:DBRLdy-</w:t>
        </w:r>
        <w:r>
          <w:rPr>
            <w:color w:val="1154CC"/>
            <w:spacing w:val="-2"/>
            <w:u w:val="thick" w:color="1154CC"/>
          </w:rPr>
          <w:t>hXWAJ:scholar.google.</w:t>
        </w:r>
      </w:hyperlink>
      <w:r>
        <w:rPr>
          <w:color w:val="1154CC"/>
          <w:spacing w:val="-2"/>
        </w:rPr>
        <w:t> </w:t>
      </w:r>
      <w:hyperlink r:id="rId49">
        <w:r>
          <w:rPr>
            <w:color w:val="1154CC"/>
            <w:spacing w:val="-2"/>
            <w:u w:val="thick" w:color="1154CC"/>
          </w:rPr>
          <w:t>com/+RELIABILITY+ANALYSIS+OF+DAMPALIT+MEGA+DIKE+USING++MONT</w:t>
        </w:r>
      </w:hyperlink>
      <w:r>
        <w:rPr>
          <w:color w:val="1154CC"/>
          <w:spacing w:val="-2"/>
        </w:rPr>
        <w:t> </w:t>
      </w:r>
      <w:hyperlink r:id="rId49">
        <w:r>
          <w:rPr>
            <w:color w:val="1154CC"/>
            <w:spacing w:val="-2"/>
            <w:u w:val="thick" w:color="1154CC"/>
          </w:rPr>
          <w:t>E+CARLO+SIMULATION+AGAINST+SLIDING+FAILURE&amp;hl=en&amp;as_sdt=0,5</w:t>
        </w:r>
      </w:hyperlink>
    </w:p>
    <w:p>
      <w:pPr>
        <w:pStyle w:val="BodyText"/>
      </w:pPr>
    </w:p>
    <w:p>
      <w:pPr>
        <w:pStyle w:val="BodyText"/>
      </w:pPr>
    </w:p>
    <w:p>
      <w:pPr>
        <w:pStyle w:val="BodyText"/>
        <w:spacing w:line="480" w:lineRule="auto"/>
        <w:ind w:left="360"/>
      </w:pPr>
      <w:r>
        <w:rPr/>
        <w:t>Dodgson,</w:t>
      </w:r>
      <w:r>
        <w:rPr>
          <w:spacing w:val="40"/>
        </w:rPr>
        <w:t> </w:t>
      </w:r>
      <w:r>
        <w:rPr/>
        <w:t>J.</w:t>
      </w:r>
      <w:r>
        <w:rPr>
          <w:spacing w:val="40"/>
        </w:rPr>
        <w:t> </w:t>
      </w:r>
      <w:r>
        <w:rPr/>
        <w:t>S.,</w:t>
      </w:r>
      <w:r>
        <w:rPr>
          <w:spacing w:val="40"/>
        </w:rPr>
        <w:t> </w:t>
      </w:r>
      <w:r>
        <w:rPr/>
        <w:t>Spackman,</w:t>
      </w:r>
      <w:r>
        <w:rPr>
          <w:spacing w:val="40"/>
        </w:rPr>
        <w:t> </w:t>
      </w:r>
      <w:r>
        <w:rPr/>
        <w:t>M.,</w:t>
      </w:r>
      <w:r>
        <w:rPr>
          <w:spacing w:val="40"/>
        </w:rPr>
        <w:t> </w:t>
      </w:r>
      <w:r>
        <w:rPr/>
        <w:t>Pearman,</w:t>
      </w:r>
      <w:r>
        <w:rPr>
          <w:spacing w:val="40"/>
        </w:rPr>
        <w:t> </w:t>
      </w:r>
      <w:r>
        <w:rPr/>
        <w:t>A.,</w:t>
      </w:r>
      <w:r>
        <w:rPr>
          <w:spacing w:val="40"/>
        </w:rPr>
        <w:t> </w:t>
      </w:r>
      <w:r>
        <w:rPr/>
        <w:t>&amp;</w:t>
      </w:r>
      <w:r>
        <w:rPr>
          <w:spacing w:val="40"/>
        </w:rPr>
        <w:t> </w:t>
      </w:r>
      <w:r>
        <w:rPr/>
        <w:t>Phillips,</w:t>
      </w:r>
      <w:r>
        <w:rPr>
          <w:spacing w:val="40"/>
        </w:rPr>
        <w:t> </w:t>
      </w:r>
      <w:r>
        <w:rPr/>
        <w:t>L.</w:t>
      </w:r>
      <w:r>
        <w:rPr>
          <w:spacing w:val="40"/>
        </w:rPr>
        <w:t> </w:t>
      </w:r>
      <w:r>
        <w:rPr/>
        <w:t>D.</w:t>
      </w:r>
      <w:r>
        <w:rPr>
          <w:spacing w:val="40"/>
        </w:rPr>
        <w:t> </w:t>
      </w:r>
      <w:r>
        <w:rPr/>
        <w:t>(2009).</w:t>
      </w:r>
      <w:r>
        <w:rPr>
          <w:spacing w:val="40"/>
        </w:rPr>
        <w:t> </w:t>
      </w:r>
      <w:r>
        <w:rPr/>
        <w:t>Multi-</w:t>
      </w:r>
      <w:r>
        <w:rPr/>
        <w:t>criteria analysis: a manual.</w:t>
      </w:r>
    </w:p>
    <w:p>
      <w:pPr>
        <w:pStyle w:val="BodyText"/>
        <w:spacing w:line="480" w:lineRule="auto"/>
        <w:ind w:left="360" w:right="329"/>
      </w:pPr>
      <w:hyperlink r:id="rId50">
        <w:r>
          <w:rPr>
            <w:color w:val="4A86E7"/>
            <w:spacing w:val="-2"/>
            <w:u w:val="thick" w:color="4A86E7"/>
          </w:rPr>
          <w:t>https://scholar.google.com/scholar?hl=en&amp;as_sdt=0%2C5&amp;q=Multi-</w:t>
        </w:r>
        <w:r>
          <w:rPr>
            <w:color w:val="4A86E7"/>
            <w:spacing w:val="-2"/>
            <w:u w:val="thick" w:color="4A86E7"/>
          </w:rPr>
          <w:t>Criteria+Analysis%3</w:t>
        </w:r>
        <w:r>
          <w:rPr>
            <w:color w:val="4A86E7"/>
            <w:spacing w:val="-2"/>
          </w:rPr>
          <w:t> </w:t>
        </w:r>
        <w:r>
          <w:rPr>
            <w:color w:val="4A86E7"/>
            <w:spacing w:val="-2"/>
            <w:u w:val="thick" w:color="4A86E7"/>
          </w:rPr>
          <w:t>A+A+Manual.+UK+Department+for+Communities+and+Local+Government.&amp;btnG=#d</w:t>
        </w:r>
      </w:hyperlink>
    </w:p>
    <w:p>
      <w:pPr>
        <w:pStyle w:val="BodyText"/>
        <w:ind w:left="360"/>
      </w:pPr>
      <w:r>
        <w:rPr>
          <w:color w:val="4A86E7"/>
          <w:spacing w:val="-2"/>
          <w:u w:val="thick" w:color="4A86E7"/>
        </w:rPr>
        <w:t>=gs_qabs&amp;t=1783059610354&amp;u=%23p%3Djv4K4fj43pwJ</w:t>
      </w:r>
    </w:p>
    <w:p>
      <w:pPr>
        <w:pStyle w:val="BodyText"/>
        <w:spacing w:after="0"/>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81</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r>
        <w:rPr/>
        <mc:AlternateContent>
          <mc:Choice Requires="wps">
            <w:drawing>
              <wp:anchor distT="0" distB="0" distL="0" distR="0" allowOverlap="1" layoutInCell="1" locked="0" behindDoc="1" simplePos="0" relativeHeight="484809216">
                <wp:simplePos x="0" y="0"/>
                <wp:positionH relativeFrom="page">
                  <wp:posOffset>0</wp:posOffset>
                </wp:positionH>
                <wp:positionV relativeFrom="page">
                  <wp:posOffset>9525</wp:posOffset>
                </wp:positionV>
                <wp:extent cx="7772400" cy="10048875"/>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7772400" cy="10048875"/>
                          <a:chExt cx="7772400" cy="10048875"/>
                        </a:xfrm>
                      </wpg:grpSpPr>
                      <pic:pic>
                        <pic:nvPicPr>
                          <pic:cNvPr id="633" name="Image 633"/>
                          <pic:cNvPicPr/>
                        </pic:nvPicPr>
                        <pic:blipFill>
                          <a:blip r:embed="rId7" cstate="print"/>
                          <a:stretch>
                            <a:fillRect/>
                          </a:stretch>
                        </pic:blipFill>
                        <pic:spPr>
                          <a:xfrm>
                            <a:off x="0" y="926504"/>
                            <a:ext cx="7772400" cy="352425"/>
                          </a:xfrm>
                          <a:prstGeom prst="rect">
                            <a:avLst/>
                          </a:prstGeom>
                        </pic:spPr>
                      </pic:pic>
                      <wps:wsp>
                        <wps:cNvPr id="634" name="Graphic 63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35" name="Graphic 63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36" name="Graphic 63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37" name="Graphic 63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7264" id="docshapegroup190" coordorigin="0,15" coordsize="12240,15825">
                <v:shape style="position:absolute;left:0;top:1474;width:12240;height:555" type="#_x0000_t75" id="docshape19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Heading2"/>
        <w:spacing w:before="1"/>
        <w:ind w:left="511"/>
      </w:pPr>
      <w:bookmarkStart w:name="APPENDICES " w:id="127"/>
      <w:bookmarkEnd w:id="127"/>
      <w:r>
        <w:rPr>
          <w:b w:val="0"/>
        </w:rPr>
      </w:r>
      <w:bookmarkStart w:name="h.vb7ri2u1zctp" w:id="128"/>
      <w:bookmarkEnd w:id="128"/>
      <w:r>
        <w:rPr>
          <w:b w:val="0"/>
        </w:rPr>
      </w:r>
      <w:r>
        <w:rPr>
          <w:spacing w:val="-2"/>
        </w:rPr>
        <w:t>APPENDICES</w:t>
      </w:r>
    </w:p>
    <w:p>
      <w:pPr>
        <w:pStyle w:val="BodyText"/>
        <w:spacing w:before="125"/>
        <w:rPr>
          <w:b/>
        </w:rPr>
      </w:pPr>
    </w:p>
    <w:p>
      <w:pPr>
        <w:pStyle w:val="Heading3"/>
        <w:ind w:firstLine="0"/>
      </w:pPr>
      <w:bookmarkStart w:name="Appendix A. Work Breakdown Schedule " w:id="129"/>
      <w:bookmarkEnd w:id="129"/>
      <w:r>
        <w:rPr>
          <w:b w:val="0"/>
        </w:rPr>
      </w:r>
      <w:bookmarkStart w:name="h.yct5mszihz7c" w:id="130"/>
      <w:bookmarkEnd w:id="130"/>
      <w:r>
        <w:rPr>
          <w:b w:val="0"/>
        </w:rPr>
      </w:r>
      <w:r>
        <w:rPr/>
        <w:t>Appendix</w:t>
      </w:r>
      <w:r>
        <w:rPr>
          <w:spacing w:val="-5"/>
        </w:rPr>
        <w:t> </w:t>
      </w:r>
      <w:r>
        <w:rPr/>
        <w:t>A.</w:t>
      </w:r>
      <w:r>
        <w:rPr>
          <w:spacing w:val="-5"/>
        </w:rPr>
        <w:t> </w:t>
      </w:r>
      <w:r>
        <w:rPr/>
        <w:t>Work</w:t>
      </w:r>
      <w:r>
        <w:rPr>
          <w:spacing w:val="-5"/>
        </w:rPr>
        <w:t> </w:t>
      </w:r>
      <w:r>
        <w:rPr/>
        <w:t>Breakdown</w:t>
      </w:r>
      <w:r>
        <w:rPr>
          <w:spacing w:val="-4"/>
        </w:rPr>
        <w:t> </w:t>
      </w:r>
      <w:r>
        <w:rPr>
          <w:spacing w:val="-2"/>
        </w:rPr>
        <w:t>Schedule</w:t>
      </w:r>
    </w:p>
    <w:p>
      <w:pPr>
        <w:pStyle w:val="BodyText"/>
        <w:spacing w:before="44"/>
        <w:rPr>
          <w:b/>
          <w:sz w:val="20"/>
        </w:rPr>
      </w:pPr>
    </w:p>
    <w:tbl>
      <w:tblPr>
        <w:tblW w:w="0" w:type="auto"/>
        <w:jc w:val="left"/>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60"/>
        <w:gridCol w:w="640"/>
        <w:gridCol w:w="660"/>
        <w:gridCol w:w="640"/>
        <w:gridCol w:w="640"/>
        <w:gridCol w:w="640"/>
        <w:gridCol w:w="660"/>
        <w:gridCol w:w="640"/>
        <w:gridCol w:w="640"/>
        <w:gridCol w:w="640"/>
        <w:gridCol w:w="660"/>
      </w:tblGrid>
      <w:tr>
        <w:trPr>
          <w:trHeight w:val="440" w:hRule="atLeast"/>
        </w:trPr>
        <w:tc>
          <w:tcPr>
            <w:tcW w:w="540" w:type="dxa"/>
            <w:vMerge w:val="restart"/>
          </w:tcPr>
          <w:p>
            <w:pPr>
              <w:pStyle w:val="TableParagraph"/>
              <w:spacing w:before="107"/>
              <w:ind w:left="149"/>
              <w:rPr>
                <w:sz w:val="16"/>
              </w:rPr>
            </w:pPr>
            <w:r>
              <w:rPr>
                <w:color w:val="212121"/>
                <w:spacing w:val="-5"/>
                <w:sz w:val="16"/>
              </w:rPr>
              <w:t>No.</w:t>
            </w:r>
          </w:p>
        </w:tc>
        <w:tc>
          <w:tcPr>
            <w:tcW w:w="1760" w:type="dxa"/>
          </w:tcPr>
          <w:p>
            <w:pPr>
              <w:pStyle w:val="TableParagraph"/>
              <w:spacing w:before="107"/>
              <w:ind w:left="94"/>
              <w:rPr>
                <w:sz w:val="16"/>
              </w:rPr>
            </w:pPr>
            <w:r>
              <w:rPr>
                <w:color w:val="212121"/>
                <w:spacing w:val="-4"/>
                <w:sz w:val="16"/>
              </w:rPr>
              <w:t>Year</w:t>
            </w:r>
          </w:p>
        </w:tc>
        <w:tc>
          <w:tcPr>
            <w:tcW w:w="5800" w:type="dxa"/>
            <w:gridSpan w:val="9"/>
          </w:tcPr>
          <w:p>
            <w:pPr>
              <w:pStyle w:val="TableParagraph"/>
              <w:spacing w:before="107"/>
              <w:ind w:left="25"/>
              <w:jc w:val="center"/>
              <w:rPr>
                <w:sz w:val="16"/>
              </w:rPr>
            </w:pPr>
            <w:r>
              <w:rPr>
                <w:color w:val="212121"/>
                <w:spacing w:val="-4"/>
                <w:sz w:val="16"/>
              </w:rPr>
              <w:t>2026</w:t>
            </w:r>
          </w:p>
        </w:tc>
        <w:tc>
          <w:tcPr>
            <w:tcW w:w="660" w:type="dxa"/>
          </w:tcPr>
          <w:p>
            <w:pPr>
              <w:pStyle w:val="TableParagraph"/>
              <w:rPr>
                <w:sz w:val="16"/>
              </w:rPr>
            </w:pPr>
          </w:p>
        </w:tc>
      </w:tr>
      <w:tr>
        <w:trPr>
          <w:trHeight w:val="419" w:hRule="atLeast"/>
        </w:trPr>
        <w:tc>
          <w:tcPr>
            <w:tcW w:w="540" w:type="dxa"/>
            <w:vMerge/>
            <w:tcBorders>
              <w:top w:val="nil"/>
            </w:tcBorders>
          </w:tcPr>
          <w:p>
            <w:pPr>
              <w:rPr>
                <w:sz w:val="2"/>
                <w:szCs w:val="2"/>
              </w:rPr>
            </w:pPr>
          </w:p>
        </w:tc>
        <w:tc>
          <w:tcPr>
            <w:tcW w:w="1760" w:type="dxa"/>
          </w:tcPr>
          <w:p>
            <w:pPr>
              <w:pStyle w:val="TableParagraph"/>
              <w:spacing w:before="102"/>
              <w:ind w:left="94"/>
              <w:rPr>
                <w:sz w:val="16"/>
              </w:rPr>
            </w:pPr>
            <w:r>
              <w:rPr>
                <w:color w:val="212121"/>
                <w:spacing w:val="-2"/>
                <w:sz w:val="16"/>
              </w:rPr>
              <w:t>Month</w:t>
            </w:r>
          </w:p>
        </w:tc>
        <w:tc>
          <w:tcPr>
            <w:tcW w:w="640" w:type="dxa"/>
          </w:tcPr>
          <w:p>
            <w:pPr>
              <w:pStyle w:val="TableParagraph"/>
              <w:spacing w:before="102"/>
              <w:ind w:left="104"/>
              <w:rPr>
                <w:sz w:val="16"/>
              </w:rPr>
            </w:pPr>
            <w:r>
              <w:rPr>
                <w:color w:val="212121"/>
                <w:spacing w:val="-4"/>
                <w:sz w:val="16"/>
              </w:rPr>
              <w:t>Jan.</w:t>
            </w:r>
          </w:p>
        </w:tc>
        <w:tc>
          <w:tcPr>
            <w:tcW w:w="660" w:type="dxa"/>
          </w:tcPr>
          <w:p>
            <w:pPr>
              <w:pStyle w:val="TableParagraph"/>
              <w:spacing w:before="102"/>
              <w:ind w:left="109"/>
              <w:rPr>
                <w:sz w:val="16"/>
              </w:rPr>
            </w:pPr>
            <w:r>
              <w:rPr>
                <w:color w:val="212121"/>
                <w:spacing w:val="-4"/>
                <w:sz w:val="16"/>
              </w:rPr>
              <w:t>Feb.</w:t>
            </w:r>
          </w:p>
        </w:tc>
        <w:tc>
          <w:tcPr>
            <w:tcW w:w="640" w:type="dxa"/>
          </w:tcPr>
          <w:p>
            <w:pPr>
              <w:pStyle w:val="TableParagraph"/>
              <w:spacing w:before="102"/>
              <w:ind w:left="94"/>
              <w:rPr>
                <w:sz w:val="16"/>
              </w:rPr>
            </w:pPr>
            <w:r>
              <w:rPr>
                <w:color w:val="212121"/>
                <w:spacing w:val="-2"/>
                <w:sz w:val="16"/>
              </w:rPr>
              <w:t>March</w:t>
            </w:r>
          </w:p>
        </w:tc>
        <w:tc>
          <w:tcPr>
            <w:tcW w:w="640" w:type="dxa"/>
          </w:tcPr>
          <w:p>
            <w:pPr>
              <w:pStyle w:val="TableParagraph"/>
              <w:spacing w:before="102"/>
              <w:ind w:left="99"/>
              <w:rPr>
                <w:sz w:val="16"/>
              </w:rPr>
            </w:pPr>
            <w:r>
              <w:rPr>
                <w:color w:val="212121"/>
                <w:spacing w:val="-2"/>
                <w:sz w:val="16"/>
              </w:rPr>
              <w:t>April</w:t>
            </w:r>
          </w:p>
        </w:tc>
        <w:tc>
          <w:tcPr>
            <w:tcW w:w="640" w:type="dxa"/>
          </w:tcPr>
          <w:p>
            <w:pPr>
              <w:pStyle w:val="TableParagraph"/>
              <w:spacing w:before="102"/>
              <w:ind w:left="104"/>
              <w:rPr>
                <w:sz w:val="16"/>
              </w:rPr>
            </w:pPr>
            <w:r>
              <w:rPr>
                <w:color w:val="212121"/>
                <w:spacing w:val="-5"/>
                <w:sz w:val="16"/>
              </w:rPr>
              <w:t>May</w:t>
            </w:r>
          </w:p>
        </w:tc>
        <w:tc>
          <w:tcPr>
            <w:tcW w:w="660" w:type="dxa"/>
          </w:tcPr>
          <w:p>
            <w:pPr>
              <w:pStyle w:val="TableParagraph"/>
              <w:spacing w:before="102"/>
              <w:ind w:left="109"/>
              <w:rPr>
                <w:sz w:val="16"/>
              </w:rPr>
            </w:pPr>
            <w:r>
              <w:rPr>
                <w:color w:val="212121"/>
                <w:spacing w:val="-4"/>
                <w:sz w:val="16"/>
              </w:rPr>
              <w:t>June</w:t>
            </w:r>
          </w:p>
        </w:tc>
        <w:tc>
          <w:tcPr>
            <w:tcW w:w="640" w:type="dxa"/>
          </w:tcPr>
          <w:p>
            <w:pPr>
              <w:pStyle w:val="TableParagraph"/>
              <w:spacing w:before="102"/>
              <w:ind w:left="94"/>
              <w:rPr>
                <w:sz w:val="16"/>
              </w:rPr>
            </w:pPr>
            <w:r>
              <w:rPr>
                <w:color w:val="212121"/>
                <w:spacing w:val="-4"/>
                <w:sz w:val="16"/>
              </w:rPr>
              <w:t>July</w:t>
            </w:r>
          </w:p>
        </w:tc>
        <w:tc>
          <w:tcPr>
            <w:tcW w:w="640" w:type="dxa"/>
          </w:tcPr>
          <w:p>
            <w:pPr>
              <w:pStyle w:val="TableParagraph"/>
              <w:spacing w:before="102"/>
              <w:ind w:left="99"/>
              <w:rPr>
                <w:sz w:val="16"/>
              </w:rPr>
            </w:pPr>
            <w:r>
              <w:rPr>
                <w:color w:val="212121"/>
                <w:spacing w:val="-4"/>
                <w:sz w:val="16"/>
              </w:rPr>
              <w:t>Aug.</w:t>
            </w:r>
          </w:p>
        </w:tc>
        <w:tc>
          <w:tcPr>
            <w:tcW w:w="640" w:type="dxa"/>
          </w:tcPr>
          <w:p>
            <w:pPr>
              <w:pStyle w:val="TableParagraph"/>
              <w:spacing w:before="102"/>
              <w:ind w:left="104"/>
              <w:rPr>
                <w:sz w:val="16"/>
              </w:rPr>
            </w:pPr>
            <w:r>
              <w:rPr>
                <w:color w:val="212121"/>
                <w:spacing w:val="-4"/>
                <w:sz w:val="16"/>
              </w:rPr>
              <w:t>Sept.</w:t>
            </w:r>
          </w:p>
        </w:tc>
        <w:tc>
          <w:tcPr>
            <w:tcW w:w="660" w:type="dxa"/>
          </w:tcPr>
          <w:p>
            <w:pPr>
              <w:pStyle w:val="TableParagraph"/>
              <w:spacing w:before="102"/>
              <w:ind w:left="109"/>
              <w:rPr>
                <w:sz w:val="16"/>
              </w:rPr>
            </w:pPr>
            <w:r>
              <w:rPr>
                <w:color w:val="212121"/>
                <w:spacing w:val="-4"/>
                <w:sz w:val="16"/>
              </w:rPr>
              <w:t>Oct.</w:t>
            </w:r>
          </w:p>
        </w:tc>
      </w:tr>
      <w:tr>
        <w:trPr>
          <w:trHeight w:val="440" w:hRule="atLeast"/>
        </w:trPr>
        <w:tc>
          <w:tcPr>
            <w:tcW w:w="540" w:type="dxa"/>
            <w:vMerge/>
            <w:tcBorders>
              <w:top w:val="nil"/>
            </w:tcBorders>
          </w:tcPr>
          <w:p>
            <w:pPr>
              <w:rPr>
                <w:sz w:val="2"/>
                <w:szCs w:val="2"/>
              </w:rPr>
            </w:pPr>
          </w:p>
        </w:tc>
        <w:tc>
          <w:tcPr>
            <w:tcW w:w="1760" w:type="dxa"/>
          </w:tcPr>
          <w:p>
            <w:pPr>
              <w:pStyle w:val="TableParagraph"/>
              <w:spacing w:before="112"/>
              <w:ind w:left="94"/>
              <w:rPr>
                <w:sz w:val="16"/>
              </w:rPr>
            </w:pPr>
            <w:r>
              <w:rPr>
                <w:color w:val="212121"/>
                <w:sz w:val="16"/>
              </w:rPr>
              <w:t>Research</w:t>
            </w:r>
            <w:r>
              <w:rPr>
                <w:color w:val="212121"/>
                <w:spacing w:val="-8"/>
                <w:sz w:val="16"/>
              </w:rPr>
              <w:t> </w:t>
            </w:r>
            <w:r>
              <w:rPr>
                <w:color w:val="212121"/>
                <w:spacing w:val="-2"/>
                <w:sz w:val="16"/>
              </w:rPr>
              <w:t>Activities</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20" w:hRule="atLeast"/>
        </w:trPr>
        <w:tc>
          <w:tcPr>
            <w:tcW w:w="540" w:type="dxa"/>
          </w:tcPr>
          <w:p>
            <w:pPr>
              <w:pStyle w:val="TableParagraph"/>
              <w:spacing w:before="102"/>
              <w:ind w:left="15"/>
              <w:jc w:val="center"/>
              <w:rPr>
                <w:sz w:val="16"/>
              </w:rPr>
            </w:pPr>
            <w:r>
              <w:rPr>
                <w:color w:val="212121"/>
                <w:spacing w:val="-10"/>
                <w:sz w:val="16"/>
              </w:rPr>
              <w:t>1</w:t>
            </w:r>
          </w:p>
        </w:tc>
        <w:tc>
          <w:tcPr>
            <w:tcW w:w="1760" w:type="dxa"/>
          </w:tcPr>
          <w:p>
            <w:pPr>
              <w:pStyle w:val="TableParagraph"/>
              <w:spacing w:before="102"/>
              <w:ind w:left="94"/>
              <w:rPr>
                <w:sz w:val="16"/>
              </w:rPr>
            </w:pPr>
            <w:r>
              <w:rPr>
                <w:color w:val="212121"/>
                <w:sz w:val="16"/>
              </w:rPr>
              <w:t>TOPIC</w:t>
            </w:r>
            <w:r>
              <w:rPr>
                <w:color w:val="212121"/>
                <w:spacing w:val="-7"/>
                <w:sz w:val="16"/>
              </w:rPr>
              <w:t> </w:t>
            </w:r>
            <w:r>
              <w:rPr>
                <w:color w:val="212121"/>
                <w:spacing w:val="-2"/>
                <w:sz w:val="16"/>
              </w:rPr>
              <w:t>SELECTION</w:t>
            </w:r>
          </w:p>
        </w:tc>
        <w:tc>
          <w:tcPr>
            <w:tcW w:w="640" w:type="dxa"/>
            <w:shd w:val="clear" w:color="auto" w:fill="980000"/>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1119" w:hRule="atLeast"/>
        </w:trPr>
        <w:tc>
          <w:tcPr>
            <w:tcW w:w="540" w:type="dxa"/>
          </w:tcPr>
          <w:p>
            <w:pPr>
              <w:pStyle w:val="TableParagraph"/>
              <w:spacing w:before="112"/>
              <w:ind w:left="15"/>
              <w:jc w:val="center"/>
              <w:rPr>
                <w:sz w:val="16"/>
              </w:rPr>
            </w:pPr>
            <w:r>
              <w:rPr>
                <w:color w:val="212121"/>
                <w:spacing w:val="-10"/>
                <w:sz w:val="16"/>
              </w:rPr>
              <w:t>2</w:t>
            </w:r>
          </w:p>
        </w:tc>
        <w:tc>
          <w:tcPr>
            <w:tcW w:w="1760" w:type="dxa"/>
          </w:tcPr>
          <w:p>
            <w:pPr>
              <w:pStyle w:val="TableParagraph"/>
              <w:spacing w:before="112"/>
              <w:ind w:left="94" w:right="374"/>
              <w:rPr>
                <w:sz w:val="16"/>
              </w:rPr>
            </w:pPr>
            <w:r>
              <w:rPr>
                <w:color w:val="212121"/>
                <w:spacing w:val="-4"/>
                <w:sz w:val="16"/>
              </w:rPr>
              <w:t>GAP</w:t>
            </w:r>
            <w:r>
              <w:rPr>
                <w:color w:val="212121"/>
                <w:spacing w:val="40"/>
                <w:sz w:val="16"/>
              </w:rPr>
              <w:t> </w:t>
            </w:r>
            <w:r>
              <w:rPr>
                <w:color w:val="212121"/>
                <w:spacing w:val="-2"/>
                <w:sz w:val="16"/>
              </w:rPr>
              <w:t>IDENTIFICATION</w:t>
            </w:r>
            <w:r>
              <w:rPr>
                <w:color w:val="212121"/>
                <w:spacing w:val="40"/>
                <w:sz w:val="16"/>
              </w:rPr>
              <w:t> </w:t>
            </w:r>
            <w:r>
              <w:rPr>
                <w:color w:val="212121"/>
                <w:sz w:val="16"/>
              </w:rPr>
              <w:t>AND</w:t>
            </w:r>
            <w:r>
              <w:rPr>
                <w:color w:val="212121"/>
                <w:spacing w:val="-3"/>
                <w:sz w:val="16"/>
              </w:rPr>
              <w:t> </w:t>
            </w:r>
            <w:r>
              <w:rPr>
                <w:color w:val="212121"/>
                <w:sz w:val="16"/>
              </w:rPr>
              <w:t>PROPOSED</w:t>
            </w:r>
            <w:r>
              <w:rPr>
                <w:color w:val="212121"/>
                <w:spacing w:val="40"/>
                <w:sz w:val="16"/>
              </w:rPr>
              <w:t> </w:t>
            </w:r>
            <w:r>
              <w:rPr>
                <w:color w:val="212121"/>
                <w:spacing w:val="-2"/>
                <w:sz w:val="16"/>
              </w:rPr>
              <w:t>TITLE</w:t>
            </w:r>
            <w:r>
              <w:rPr>
                <w:color w:val="212121"/>
                <w:spacing w:val="40"/>
                <w:sz w:val="16"/>
              </w:rPr>
              <w:t> </w:t>
            </w:r>
            <w:r>
              <w:rPr>
                <w:color w:val="212121"/>
                <w:spacing w:val="-2"/>
                <w:sz w:val="16"/>
              </w:rPr>
              <w:t>ORGANIZATION</w:t>
            </w:r>
          </w:p>
        </w:tc>
        <w:tc>
          <w:tcPr>
            <w:tcW w:w="640" w:type="dxa"/>
            <w:shd w:val="clear" w:color="auto" w:fill="9900FF"/>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17"/>
              <w:ind w:left="15"/>
              <w:jc w:val="center"/>
              <w:rPr>
                <w:sz w:val="16"/>
              </w:rPr>
            </w:pPr>
            <w:r>
              <w:rPr>
                <w:color w:val="212121"/>
                <w:spacing w:val="-10"/>
                <w:sz w:val="16"/>
              </w:rPr>
              <w:t>3</w:t>
            </w:r>
          </w:p>
        </w:tc>
        <w:tc>
          <w:tcPr>
            <w:tcW w:w="1760" w:type="dxa"/>
          </w:tcPr>
          <w:p>
            <w:pPr>
              <w:pStyle w:val="TableParagraph"/>
              <w:spacing w:before="117"/>
              <w:ind w:left="94" w:right="374"/>
              <w:rPr>
                <w:sz w:val="16"/>
              </w:rPr>
            </w:pPr>
            <w:r>
              <w:rPr>
                <w:color w:val="212121"/>
                <w:spacing w:val="-2"/>
                <w:sz w:val="16"/>
              </w:rPr>
              <w:t>PROBLEM</w:t>
            </w:r>
            <w:r>
              <w:rPr>
                <w:color w:val="212121"/>
                <w:spacing w:val="40"/>
                <w:sz w:val="16"/>
              </w:rPr>
              <w:t> </w:t>
            </w:r>
            <w:r>
              <w:rPr>
                <w:color w:val="212121"/>
                <w:spacing w:val="-6"/>
                <w:sz w:val="16"/>
              </w:rPr>
              <w:t>STATEMENT</w:t>
            </w:r>
          </w:p>
        </w:tc>
        <w:tc>
          <w:tcPr>
            <w:tcW w:w="640" w:type="dxa"/>
            <w:shd w:val="clear" w:color="auto" w:fill="F1C232"/>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40" w:hRule="atLeast"/>
        </w:trPr>
        <w:tc>
          <w:tcPr>
            <w:tcW w:w="540" w:type="dxa"/>
          </w:tcPr>
          <w:p>
            <w:pPr>
              <w:pStyle w:val="TableParagraph"/>
              <w:spacing w:before="110"/>
              <w:ind w:left="15"/>
              <w:jc w:val="center"/>
              <w:rPr>
                <w:sz w:val="16"/>
              </w:rPr>
            </w:pPr>
            <w:r>
              <w:rPr>
                <w:color w:val="212121"/>
                <w:spacing w:val="-10"/>
                <w:sz w:val="16"/>
              </w:rPr>
              <w:t>4</w:t>
            </w:r>
          </w:p>
        </w:tc>
        <w:tc>
          <w:tcPr>
            <w:tcW w:w="1760" w:type="dxa"/>
          </w:tcPr>
          <w:p>
            <w:pPr>
              <w:pStyle w:val="TableParagraph"/>
              <w:spacing w:before="110"/>
              <w:ind w:left="94"/>
              <w:rPr>
                <w:sz w:val="16"/>
              </w:rPr>
            </w:pPr>
            <w:r>
              <w:rPr>
                <w:color w:val="212121"/>
                <w:spacing w:val="-2"/>
                <w:sz w:val="16"/>
              </w:rPr>
              <w:t>OBJECTIVES</w:t>
            </w:r>
          </w:p>
        </w:tc>
        <w:tc>
          <w:tcPr>
            <w:tcW w:w="640" w:type="dxa"/>
            <w:shd w:val="clear" w:color="auto" w:fill="264E12"/>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59" w:hRule="atLeast"/>
        </w:trPr>
        <w:tc>
          <w:tcPr>
            <w:tcW w:w="540" w:type="dxa"/>
          </w:tcPr>
          <w:p>
            <w:pPr>
              <w:pStyle w:val="TableParagraph"/>
              <w:spacing w:before="100"/>
              <w:ind w:left="15"/>
              <w:jc w:val="center"/>
              <w:rPr>
                <w:sz w:val="16"/>
              </w:rPr>
            </w:pPr>
            <w:r>
              <w:rPr>
                <w:color w:val="212121"/>
                <w:spacing w:val="-10"/>
                <w:sz w:val="16"/>
              </w:rPr>
              <w:t>5</w:t>
            </w:r>
          </w:p>
        </w:tc>
        <w:tc>
          <w:tcPr>
            <w:tcW w:w="1760" w:type="dxa"/>
          </w:tcPr>
          <w:p>
            <w:pPr>
              <w:pStyle w:val="TableParagraph"/>
              <w:spacing w:before="100"/>
              <w:ind w:left="94"/>
              <w:rPr>
                <w:sz w:val="16"/>
              </w:rPr>
            </w:pPr>
            <w:r>
              <w:rPr>
                <w:color w:val="212121"/>
                <w:spacing w:val="-2"/>
                <w:sz w:val="16"/>
              </w:rPr>
              <w:t>CONCEPTUAL</w:t>
            </w:r>
            <w:r>
              <w:rPr>
                <w:color w:val="212121"/>
                <w:spacing w:val="40"/>
                <w:sz w:val="16"/>
              </w:rPr>
              <w:t> </w:t>
            </w:r>
            <w:r>
              <w:rPr>
                <w:color w:val="212121"/>
                <w:spacing w:val="-2"/>
                <w:sz w:val="16"/>
              </w:rPr>
              <w:t>FRAMEWORK</w:t>
            </w:r>
          </w:p>
        </w:tc>
        <w:tc>
          <w:tcPr>
            <w:tcW w:w="640" w:type="dxa"/>
            <w:shd w:val="clear" w:color="auto" w:fill="F5B16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13"/>
              <w:ind w:left="15"/>
              <w:jc w:val="center"/>
              <w:rPr>
                <w:sz w:val="16"/>
              </w:rPr>
            </w:pPr>
            <w:r>
              <w:rPr>
                <w:color w:val="212121"/>
                <w:spacing w:val="-10"/>
                <w:sz w:val="16"/>
              </w:rPr>
              <w:t>6</w:t>
            </w:r>
          </w:p>
        </w:tc>
        <w:tc>
          <w:tcPr>
            <w:tcW w:w="1760" w:type="dxa"/>
          </w:tcPr>
          <w:p>
            <w:pPr>
              <w:pStyle w:val="TableParagraph"/>
              <w:spacing w:before="113"/>
              <w:ind w:left="94" w:right="374"/>
              <w:rPr>
                <w:sz w:val="16"/>
              </w:rPr>
            </w:pPr>
            <w:r>
              <w:rPr>
                <w:color w:val="212121"/>
                <w:spacing w:val="-4"/>
                <w:sz w:val="16"/>
              </w:rPr>
              <w:t>LITERATURE</w:t>
            </w:r>
            <w:r>
              <w:rPr>
                <w:color w:val="212121"/>
                <w:spacing w:val="40"/>
                <w:sz w:val="16"/>
              </w:rPr>
              <w:t> </w:t>
            </w:r>
            <w:r>
              <w:rPr>
                <w:color w:val="212121"/>
                <w:spacing w:val="-2"/>
                <w:sz w:val="16"/>
              </w:rPr>
              <w:t>REVIEW</w:t>
            </w:r>
          </w:p>
        </w:tc>
        <w:tc>
          <w:tcPr>
            <w:tcW w:w="640" w:type="dxa"/>
            <w:shd w:val="clear" w:color="auto" w:fill="073762"/>
          </w:tcPr>
          <w:p>
            <w:pPr>
              <w:pStyle w:val="TableParagraph"/>
              <w:rPr>
                <w:sz w:val="16"/>
              </w:rPr>
            </w:pPr>
          </w:p>
        </w:tc>
        <w:tc>
          <w:tcPr>
            <w:tcW w:w="660" w:type="dxa"/>
            <w:shd w:val="clear" w:color="auto" w:fill="073762"/>
          </w:tcPr>
          <w:p>
            <w:pPr>
              <w:pStyle w:val="TableParagraph"/>
              <w:rPr>
                <w:sz w:val="16"/>
              </w:rPr>
            </w:pPr>
          </w:p>
        </w:tc>
        <w:tc>
          <w:tcPr>
            <w:tcW w:w="640" w:type="dxa"/>
            <w:shd w:val="clear" w:color="auto" w:fill="073762"/>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60" w:hRule="atLeast"/>
        </w:trPr>
        <w:tc>
          <w:tcPr>
            <w:tcW w:w="540" w:type="dxa"/>
          </w:tcPr>
          <w:p>
            <w:pPr>
              <w:pStyle w:val="TableParagraph"/>
              <w:spacing w:before="106"/>
              <w:ind w:left="15"/>
              <w:jc w:val="center"/>
              <w:rPr>
                <w:sz w:val="16"/>
              </w:rPr>
            </w:pPr>
            <w:r>
              <w:rPr>
                <w:color w:val="212121"/>
                <w:spacing w:val="-10"/>
                <w:sz w:val="16"/>
              </w:rPr>
              <w:t>7</w:t>
            </w:r>
          </w:p>
        </w:tc>
        <w:tc>
          <w:tcPr>
            <w:tcW w:w="1760" w:type="dxa"/>
          </w:tcPr>
          <w:p>
            <w:pPr>
              <w:pStyle w:val="TableParagraph"/>
              <w:spacing w:before="106"/>
              <w:ind w:left="94"/>
              <w:rPr>
                <w:sz w:val="16"/>
              </w:rPr>
            </w:pPr>
            <w:r>
              <w:rPr>
                <w:color w:val="212121"/>
                <w:spacing w:val="-2"/>
                <w:sz w:val="16"/>
              </w:rPr>
              <w:t>METHODOLOGY</w:t>
            </w:r>
            <w:r>
              <w:rPr>
                <w:color w:val="212121"/>
                <w:spacing w:val="40"/>
                <w:sz w:val="16"/>
              </w:rPr>
              <w:t> </w:t>
            </w:r>
            <w:r>
              <w:rPr>
                <w:color w:val="212121"/>
                <w:spacing w:val="-2"/>
                <w:sz w:val="16"/>
              </w:rPr>
              <w:t>DESIGN</w:t>
            </w:r>
          </w:p>
        </w:tc>
        <w:tc>
          <w:tcPr>
            <w:tcW w:w="640" w:type="dxa"/>
          </w:tcPr>
          <w:p>
            <w:pPr>
              <w:pStyle w:val="TableParagraph"/>
              <w:rPr>
                <w:sz w:val="16"/>
              </w:rPr>
            </w:pPr>
          </w:p>
        </w:tc>
        <w:tc>
          <w:tcPr>
            <w:tcW w:w="660" w:type="dxa"/>
            <w:shd w:val="clear" w:color="auto" w:fill="CC0000"/>
          </w:tcPr>
          <w:p>
            <w:pPr>
              <w:pStyle w:val="TableParagraph"/>
              <w:rPr>
                <w:sz w:val="16"/>
              </w:rPr>
            </w:pPr>
          </w:p>
        </w:tc>
        <w:tc>
          <w:tcPr>
            <w:tcW w:w="640" w:type="dxa"/>
            <w:shd w:val="clear" w:color="auto" w:fill="CC0000"/>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9"/>
              <w:ind w:left="15"/>
              <w:jc w:val="center"/>
              <w:rPr>
                <w:sz w:val="16"/>
              </w:rPr>
            </w:pPr>
            <w:r>
              <w:rPr>
                <w:color w:val="212121"/>
                <w:spacing w:val="-10"/>
                <w:sz w:val="16"/>
              </w:rPr>
              <w:t>8</w:t>
            </w:r>
          </w:p>
        </w:tc>
        <w:tc>
          <w:tcPr>
            <w:tcW w:w="1760" w:type="dxa"/>
          </w:tcPr>
          <w:p>
            <w:pPr>
              <w:pStyle w:val="TableParagraph"/>
              <w:spacing w:before="119"/>
              <w:ind w:left="94"/>
              <w:rPr>
                <w:sz w:val="16"/>
              </w:rPr>
            </w:pPr>
            <w:r>
              <w:rPr>
                <w:color w:val="212121"/>
                <w:sz w:val="16"/>
              </w:rPr>
              <w:t>PROPOSAL</w:t>
            </w:r>
            <w:r>
              <w:rPr>
                <w:color w:val="212121"/>
                <w:spacing w:val="-8"/>
                <w:sz w:val="16"/>
              </w:rPr>
              <w:t> </w:t>
            </w:r>
            <w:r>
              <w:rPr>
                <w:color w:val="212121"/>
                <w:spacing w:val="-2"/>
                <w:sz w:val="16"/>
              </w:rPr>
              <w:t>DRAFT</w:t>
            </w:r>
          </w:p>
        </w:tc>
        <w:tc>
          <w:tcPr>
            <w:tcW w:w="640" w:type="dxa"/>
          </w:tcPr>
          <w:p>
            <w:pPr>
              <w:pStyle w:val="TableParagraph"/>
              <w:rPr>
                <w:sz w:val="16"/>
              </w:rPr>
            </w:pPr>
          </w:p>
        </w:tc>
        <w:tc>
          <w:tcPr>
            <w:tcW w:w="660" w:type="dxa"/>
          </w:tcPr>
          <w:p>
            <w:pPr>
              <w:pStyle w:val="TableParagraph"/>
              <w:rPr>
                <w:sz w:val="16"/>
              </w:rPr>
            </w:pPr>
          </w:p>
        </w:tc>
        <w:tc>
          <w:tcPr>
            <w:tcW w:w="640" w:type="dxa"/>
            <w:shd w:val="clear" w:color="auto" w:fill="A64D78"/>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80" w:hRule="atLeast"/>
        </w:trPr>
        <w:tc>
          <w:tcPr>
            <w:tcW w:w="540" w:type="dxa"/>
          </w:tcPr>
          <w:p>
            <w:pPr>
              <w:pStyle w:val="TableParagraph"/>
              <w:spacing w:before="109"/>
              <w:ind w:left="15"/>
              <w:jc w:val="center"/>
              <w:rPr>
                <w:sz w:val="16"/>
              </w:rPr>
            </w:pPr>
            <w:r>
              <w:rPr>
                <w:color w:val="212121"/>
                <w:spacing w:val="-10"/>
                <w:sz w:val="16"/>
              </w:rPr>
              <w:t>9</w:t>
            </w:r>
          </w:p>
        </w:tc>
        <w:tc>
          <w:tcPr>
            <w:tcW w:w="1760" w:type="dxa"/>
          </w:tcPr>
          <w:p>
            <w:pPr>
              <w:pStyle w:val="TableParagraph"/>
              <w:spacing w:before="109"/>
              <w:ind w:left="94"/>
              <w:rPr>
                <w:sz w:val="16"/>
              </w:rPr>
            </w:pPr>
            <w:r>
              <w:rPr>
                <w:color w:val="212121"/>
                <w:spacing w:val="-2"/>
                <w:sz w:val="16"/>
              </w:rPr>
              <w:t>PROPOSAL</w:t>
            </w:r>
            <w:r>
              <w:rPr>
                <w:color w:val="212121"/>
                <w:spacing w:val="40"/>
                <w:sz w:val="16"/>
              </w:rPr>
              <w:t> </w:t>
            </w:r>
            <w:r>
              <w:rPr>
                <w:color w:val="212121"/>
                <w:spacing w:val="-2"/>
                <w:sz w:val="16"/>
              </w:rPr>
              <w:t>SUBMISSION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6D9DEB"/>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20" w:hRule="atLeast"/>
        </w:trPr>
        <w:tc>
          <w:tcPr>
            <w:tcW w:w="540" w:type="dxa"/>
          </w:tcPr>
          <w:p>
            <w:pPr>
              <w:pStyle w:val="TableParagraph"/>
              <w:spacing w:before="102"/>
              <w:ind w:left="15"/>
              <w:jc w:val="center"/>
              <w:rPr>
                <w:sz w:val="16"/>
              </w:rPr>
            </w:pPr>
            <w:r>
              <w:rPr>
                <w:color w:val="212121"/>
                <w:spacing w:val="-5"/>
                <w:sz w:val="16"/>
              </w:rPr>
              <w:t>10</w:t>
            </w:r>
          </w:p>
        </w:tc>
        <w:tc>
          <w:tcPr>
            <w:tcW w:w="1760" w:type="dxa"/>
          </w:tcPr>
          <w:p>
            <w:pPr>
              <w:pStyle w:val="TableParagraph"/>
              <w:spacing w:before="102"/>
              <w:ind w:left="94"/>
              <w:rPr>
                <w:sz w:val="16"/>
              </w:rPr>
            </w:pPr>
            <w:r>
              <w:rPr>
                <w:color w:val="212121"/>
                <w:sz w:val="16"/>
              </w:rPr>
              <w:t>PROPOSAL</w:t>
            </w:r>
            <w:r>
              <w:rPr>
                <w:color w:val="212121"/>
                <w:spacing w:val="-8"/>
                <w:sz w:val="16"/>
              </w:rPr>
              <w:t> </w:t>
            </w:r>
            <w:r>
              <w:rPr>
                <w:color w:val="212121"/>
                <w:spacing w:val="-2"/>
                <w:sz w:val="16"/>
              </w:rPr>
              <w:t>DEFENSE</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666666"/>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2"/>
              <w:ind w:left="15"/>
              <w:jc w:val="center"/>
              <w:rPr>
                <w:sz w:val="16"/>
              </w:rPr>
            </w:pPr>
            <w:r>
              <w:rPr>
                <w:color w:val="212121"/>
                <w:spacing w:val="-5"/>
                <w:sz w:val="16"/>
              </w:rPr>
              <w:t>11</w:t>
            </w:r>
          </w:p>
        </w:tc>
        <w:tc>
          <w:tcPr>
            <w:tcW w:w="1760" w:type="dxa"/>
          </w:tcPr>
          <w:p>
            <w:pPr>
              <w:pStyle w:val="TableParagraph"/>
              <w:spacing w:before="112"/>
              <w:ind w:left="94"/>
              <w:rPr>
                <w:sz w:val="16"/>
              </w:rPr>
            </w:pPr>
            <w:r>
              <w:rPr>
                <w:color w:val="212121"/>
                <w:spacing w:val="-9"/>
                <w:sz w:val="16"/>
              </w:rPr>
              <w:t>DATA</w:t>
            </w:r>
            <w:r>
              <w:rPr>
                <w:color w:val="212121"/>
                <w:spacing w:val="3"/>
                <w:sz w:val="16"/>
              </w:rPr>
              <w:t> </w:t>
            </w:r>
            <w:r>
              <w:rPr>
                <w:color w:val="212121"/>
                <w:spacing w:val="-2"/>
                <w:sz w:val="16"/>
              </w:rPr>
              <w:t>COLLECTION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E9D0DB"/>
          </w:tcPr>
          <w:p>
            <w:pPr>
              <w:pStyle w:val="TableParagraph"/>
              <w:rPr>
                <w:sz w:val="16"/>
              </w:rPr>
            </w:pPr>
          </w:p>
        </w:tc>
        <w:tc>
          <w:tcPr>
            <w:tcW w:w="640" w:type="dxa"/>
            <w:shd w:val="clear" w:color="auto" w:fill="E9D0DB"/>
          </w:tcPr>
          <w:p>
            <w:pPr>
              <w:pStyle w:val="TableParagraph"/>
              <w:rPr>
                <w:sz w:val="16"/>
              </w:rPr>
            </w:pPr>
          </w:p>
        </w:tc>
        <w:tc>
          <w:tcPr>
            <w:tcW w:w="660" w:type="dxa"/>
            <w:shd w:val="clear" w:color="auto" w:fill="E9D0DB"/>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19" w:hRule="atLeast"/>
        </w:trPr>
        <w:tc>
          <w:tcPr>
            <w:tcW w:w="540" w:type="dxa"/>
          </w:tcPr>
          <w:p>
            <w:pPr>
              <w:pStyle w:val="TableParagraph"/>
              <w:spacing w:before="102"/>
              <w:ind w:left="15"/>
              <w:jc w:val="center"/>
              <w:rPr>
                <w:sz w:val="16"/>
              </w:rPr>
            </w:pPr>
            <w:r>
              <w:rPr>
                <w:color w:val="212121"/>
                <w:spacing w:val="-5"/>
                <w:sz w:val="16"/>
              </w:rPr>
              <w:t>12</w:t>
            </w:r>
          </w:p>
        </w:tc>
        <w:tc>
          <w:tcPr>
            <w:tcW w:w="1760" w:type="dxa"/>
          </w:tcPr>
          <w:p>
            <w:pPr>
              <w:pStyle w:val="TableParagraph"/>
              <w:spacing w:before="102"/>
              <w:ind w:left="94"/>
              <w:rPr>
                <w:sz w:val="16"/>
              </w:rPr>
            </w:pPr>
            <w:r>
              <w:rPr>
                <w:color w:val="212121"/>
                <w:sz w:val="16"/>
              </w:rPr>
              <w:t>PILOT</w:t>
            </w:r>
            <w:r>
              <w:rPr>
                <w:color w:val="212121"/>
                <w:spacing w:val="-5"/>
                <w:sz w:val="16"/>
              </w:rPr>
              <w:t> </w:t>
            </w:r>
            <w:r>
              <w:rPr>
                <w:color w:val="212121"/>
                <w:spacing w:val="-2"/>
                <w:sz w:val="16"/>
              </w:rPr>
              <w:t>TESTING</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shd w:val="clear" w:color="auto" w:fill="FFFF00"/>
          </w:tcPr>
          <w:p>
            <w:pPr>
              <w:pStyle w:val="TableParagraph"/>
              <w:rPr>
                <w:sz w:val="16"/>
              </w:rPr>
            </w:pPr>
          </w:p>
        </w:tc>
        <w:tc>
          <w:tcPr>
            <w:tcW w:w="640" w:type="dxa"/>
            <w:shd w:val="clear" w:color="auto" w:fill="FFFF00"/>
          </w:tcPr>
          <w:p>
            <w:pPr>
              <w:pStyle w:val="TableParagraph"/>
              <w:rPr>
                <w:sz w:val="16"/>
              </w:rPr>
            </w:pPr>
          </w:p>
        </w:tc>
        <w:tc>
          <w:tcPr>
            <w:tcW w:w="660" w:type="dxa"/>
            <w:shd w:val="clear" w:color="auto" w:fill="FFFF00"/>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40" w:hRule="atLeast"/>
        </w:trPr>
        <w:tc>
          <w:tcPr>
            <w:tcW w:w="540" w:type="dxa"/>
          </w:tcPr>
          <w:p>
            <w:pPr>
              <w:pStyle w:val="TableParagraph"/>
              <w:spacing w:before="112"/>
              <w:ind w:left="15"/>
              <w:jc w:val="center"/>
              <w:rPr>
                <w:sz w:val="16"/>
              </w:rPr>
            </w:pPr>
            <w:r>
              <w:rPr>
                <w:color w:val="212121"/>
                <w:spacing w:val="-5"/>
                <w:sz w:val="16"/>
              </w:rPr>
              <w:t>13</w:t>
            </w:r>
          </w:p>
        </w:tc>
        <w:tc>
          <w:tcPr>
            <w:tcW w:w="1760" w:type="dxa"/>
          </w:tcPr>
          <w:p>
            <w:pPr>
              <w:pStyle w:val="TableParagraph"/>
              <w:spacing w:before="112"/>
              <w:ind w:left="94"/>
              <w:rPr>
                <w:sz w:val="16"/>
              </w:rPr>
            </w:pPr>
            <w:r>
              <w:rPr>
                <w:color w:val="212121"/>
                <w:spacing w:val="-4"/>
                <w:sz w:val="16"/>
              </w:rPr>
              <w:t>STATISTICAL</w:t>
            </w:r>
            <w:r>
              <w:rPr>
                <w:color w:val="212121"/>
                <w:spacing w:val="4"/>
                <w:sz w:val="16"/>
              </w:rPr>
              <w:t> </w:t>
            </w:r>
            <w:r>
              <w:rPr>
                <w:color w:val="212121"/>
                <w:spacing w:val="-2"/>
                <w:sz w:val="16"/>
              </w:rPr>
              <w:t>TOOLS</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shd w:val="clear" w:color="auto" w:fill="341B74"/>
          </w:tcPr>
          <w:p>
            <w:pPr>
              <w:pStyle w:val="TableParagraph"/>
              <w:rPr>
                <w:sz w:val="16"/>
              </w:rPr>
            </w:pPr>
          </w:p>
        </w:tc>
        <w:tc>
          <w:tcPr>
            <w:tcW w:w="640" w:type="dxa"/>
            <w:shd w:val="clear" w:color="auto" w:fill="341B74"/>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560" w:hRule="atLeast"/>
        </w:trPr>
        <w:tc>
          <w:tcPr>
            <w:tcW w:w="540" w:type="dxa"/>
          </w:tcPr>
          <w:p>
            <w:pPr>
              <w:pStyle w:val="TableParagraph"/>
              <w:spacing w:before="102"/>
              <w:ind w:left="15"/>
              <w:jc w:val="center"/>
              <w:rPr>
                <w:sz w:val="16"/>
              </w:rPr>
            </w:pPr>
            <w:r>
              <w:rPr>
                <w:color w:val="212121"/>
                <w:spacing w:val="-5"/>
                <w:sz w:val="16"/>
              </w:rPr>
              <w:t>14</w:t>
            </w:r>
          </w:p>
        </w:tc>
        <w:tc>
          <w:tcPr>
            <w:tcW w:w="1760" w:type="dxa"/>
          </w:tcPr>
          <w:p>
            <w:pPr>
              <w:pStyle w:val="TableParagraph"/>
              <w:spacing w:before="102"/>
              <w:ind w:left="94"/>
              <w:rPr>
                <w:sz w:val="16"/>
              </w:rPr>
            </w:pPr>
            <w:r>
              <w:rPr>
                <w:color w:val="212121"/>
                <w:sz w:val="16"/>
              </w:rPr>
              <w:t>RESULTS</w:t>
            </w:r>
            <w:r>
              <w:rPr>
                <w:color w:val="212121"/>
                <w:spacing w:val="-3"/>
                <w:sz w:val="16"/>
              </w:rPr>
              <w:t> </w:t>
            </w:r>
            <w:r>
              <w:rPr>
                <w:color w:val="212121"/>
                <w:sz w:val="16"/>
              </w:rPr>
              <w:t>&amp;</w:t>
            </w:r>
            <w:r>
              <w:rPr>
                <w:color w:val="212121"/>
                <w:spacing w:val="40"/>
                <w:sz w:val="16"/>
              </w:rPr>
              <w:t> </w:t>
            </w:r>
            <w:r>
              <w:rPr>
                <w:color w:val="212121"/>
                <w:spacing w:val="-2"/>
                <w:sz w:val="16"/>
              </w:rPr>
              <w:t>DISCUSSION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shd w:val="clear" w:color="auto" w:fill="FF0000"/>
          </w:tcPr>
          <w:p>
            <w:pPr>
              <w:pStyle w:val="TableParagraph"/>
              <w:rPr>
                <w:sz w:val="16"/>
              </w:rPr>
            </w:pPr>
          </w:p>
        </w:tc>
        <w:tc>
          <w:tcPr>
            <w:tcW w:w="640" w:type="dxa"/>
            <w:shd w:val="clear" w:color="auto" w:fill="FF0000"/>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r>
      <w:tr>
        <w:trPr>
          <w:trHeight w:val="439" w:hRule="atLeast"/>
        </w:trPr>
        <w:tc>
          <w:tcPr>
            <w:tcW w:w="540" w:type="dxa"/>
          </w:tcPr>
          <w:p>
            <w:pPr>
              <w:pStyle w:val="TableParagraph"/>
              <w:spacing w:before="115"/>
              <w:ind w:left="15"/>
              <w:jc w:val="center"/>
              <w:rPr>
                <w:sz w:val="16"/>
              </w:rPr>
            </w:pPr>
            <w:r>
              <w:rPr>
                <w:color w:val="212121"/>
                <w:spacing w:val="-5"/>
                <w:sz w:val="16"/>
              </w:rPr>
              <w:t>15</w:t>
            </w:r>
          </w:p>
        </w:tc>
        <w:tc>
          <w:tcPr>
            <w:tcW w:w="1760" w:type="dxa"/>
          </w:tcPr>
          <w:p>
            <w:pPr>
              <w:pStyle w:val="TableParagraph"/>
              <w:spacing w:before="115"/>
              <w:ind w:left="94"/>
              <w:rPr>
                <w:sz w:val="16"/>
              </w:rPr>
            </w:pPr>
            <w:r>
              <w:rPr>
                <w:color w:val="212121"/>
                <w:sz w:val="16"/>
              </w:rPr>
              <w:t>WRITING</w:t>
            </w:r>
            <w:r>
              <w:rPr>
                <w:color w:val="212121"/>
                <w:spacing w:val="-7"/>
                <w:sz w:val="16"/>
              </w:rPr>
              <w:t> </w:t>
            </w:r>
            <w:r>
              <w:rPr>
                <w:color w:val="212121"/>
                <w:spacing w:val="-2"/>
                <w:sz w:val="16"/>
              </w:rPr>
              <w:t>REVISION</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00FFFF"/>
          </w:tcPr>
          <w:p>
            <w:pPr>
              <w:pStyle w:val="TableParagraph"/>
              <w:rPr>
                <w:sz w:val="16"/>
              </w:rPr>
            </w:pPr>
          </w:p>
        </w:tc>
        <w:tc>
          <w:tcPr>
            <w:tcW w:w="660" w:type="dxa"/>
            <w:shd w:val="clear" w:color="auto" w:fill="00FFFF"/>
          </w:tcPr>
          <w:p>
            <w:pPr>
              <w:pStyle w:val="TableParagraph"/>
              <w:rPr>
                <w:sz w:val="16"/>
              </w:rPr>
            </w:pPr>
          </w:p>
        </w:tc>
      </w:tr>
      <w:tr>
        <w:trPr>
          <w:trHeight w:val="420" w:hRule="atLeast"/>
        </w:trPr>
        <w:tc>
          <w:tcPr>
            <w:tcW w:w="540" w:type="dxa"/>
          </w:tcPr>
          <w:p>
            <w:pPr>
              <w:pStyle w:val="TableParagraph"/>
              <w:spacing w:before="105"/>
              <w:ind w:left="15"/>
              <w:jc w:val="center"/>
              <w:rPr>
                <w:sz w:val="16"/>
              </w:rPr>
            </w:pPr>
            <w:r>
              <w:rPr>
                <w:color w:val="212121"/>
                <w:spacing w:val="-5"/>
                <w:sz w:val="16"/>
              </w:rPr>
              <w:t>16</w:t>
            </w:r>
          </w:p>
        </w:tc>
        <w:tc>
          <w:tcPr>
            <w:tcW w:w="1760" w:type="dxa"/>
          </w:tcPr>
          <w:p>
            <w:pPr>
              <w:pStyle w:val="TableParagraph"/>
              <w:spacing w:before="105"/>
              <w:ind w:left="94"/>
              <w:rPr>
                <w:sz w:val="16"/>
              </w:rPr>
            </w:pPr>
            <w:r>
              <w:rPr>
                <w:color w:val="212121"/>
                <w:sz w:val="16"/>
              </w:rPr>
              <w:t>FINAL</w:t>
            </w:r>
            <w:r>
              <w:rPr>
                <w:color w:val="212121"/>
                <w:spacing w:val="-5"/>
                <w:sz w:val="16"/>
              </w:rPr>
              <w:t> </w:t>
            </w:r>
            <w:r>
              <w:rPr>
                <w:color w:val="212121"/>
                <w:spacing w:val="-2"/>
                <w:sz w:val="16"/>
              </w:rPr>
              <w:t>DEFENSE</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00FF00"/>
          </w:tcPr>
          <w:p>
            <w:pPr>
              <w:pStyle w:val="TableParagraph"/>
              <w:rPr>
                <w:sz w:val="16"/>
              </w:rPr>
            </w:pPr>
          </w:p>
        </w:tc>
        <w:tc>
          <w:tcPr>
            <w:tcW w:w="660" w:type="dxa"/>
            <w:shd w:val="clear" w:color="auto" w:fill="00FF00"/>
          </w:tcPr>
          <w:p>
            <w:pPr>
              <w:pStyle w:val="TableParagraph"/>
              <w:rPr>
                <w:sz w:val="16"/>
              </w:rPr>
            </w:pPr>
          </w:p>
        </w:tc>
      </w:tr>
      <w:tr>
        <w:trPr>
          <w:trHeight w:val="439" w:hRule="atLeast"/>
        </w:trPr>
        <w:tc>
          <w:tcPr>
            <w:tcW w:w="540" w:type="dxa"/>
          </w:tcPr>
          <w:p>
            <w:pPr>
              <w:pStyle w:val="TableParagraph"/>
              <w:spacing w:before="115"/>
              <w:ind w:left="15"/>
              <w:jc w:val="center"/>
              <w:rPr>
                <w:sz w:val="16"/>
              </w:rPr>
            </w:pPr>
            <w:r>
              <w:rPr>
                <w:color w:val="212121"/>
                <w:spacing w:val="-5"/>
                <w:sz w:val="16"/>
              </w:rPr>
              <w:t>17</w:t>
            </w:r>
          </w:p>
        </w:tc>
        <w:tc>
          <w:tcPr>
            <w:tcW w:w="1760" w:type="dxa"/>
          </w:tcPr>
          <w:p>
            <w:pPr>
              <w:pStyle w:val="TableParagraph"/>
              <w:spacing w:before="115"/>
              <w:ind w:left="94"/>
              <w:rPr>
                <w:sz w:val="16"/>
              </w:rPr>
            </w:pPr>
            <w:r>
              <w:rPr>
                <w:color w:val="212121"/>
                <w:spacing w:val="-2"/>
                <w:sz w:val="16"/>
              </w:rPr>
              <w:t>FORMATTING</w:t>
            </w: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60" w:type="dxa"/>
          </w:tcPr>
          <w:p>
            <w:pPr>
              <w:pStyle w:val="TableParagraph"/>
              <w:rPr>
                <w:sz w:val="16"/>
              </w:rPr>
            </w:pPr>
          </w:p>
        </w:tc>
        <w:tc>
          <w:tcPr>
            <w:tcW w:w="640" w:type="dxa"/>
          </w:tcPr>
          <w:p>
            <w:pPr>
              <w:pStyle w:val="TableParagraph"/>
              <w:rPr>
                <w:sz w:val="16"/>
              </w:rPr>
            </w:pPr>
          </w:p>
        </w:tc>
        <w:tc>
          <w:tcPr>
            <w:tcW w:w="640" w:type="dxa"/>
          </w:tcPr>
          <w:p>
            <w:pPr>
              <w:pStyle w:val="TableParagraph"/>
              <w:rPr>
                <w:sz w:val="16"/>
              </w:rPr>
            </w:pPr>
          </w:p>
        </w:tc>
        <w:tc>
          <w:tcPr>
            <w:tcW w:w="640" w:type="dxa"/>
            <w:shd w:val="clear" w:color="auto" w:fill="FF00FF"/>
          </w:tcPr>
          <w:p>
            <w:pPr>
              <w:pStyle w:val="TableParagraph"/>
              <w:rPr>
                <w:sz w:val="16"/>
              </w:rPr>
            </w:pPr>
          </w:p>
        </w:tc>
        <w:tc>
          <w:tcPr>
            <w:tcW w:w="660" w:type="dxa"/>
            <w:shd w:val="clear" w:color="auto" w:fill="FF00FF"/>
          </w:tcPr>
          <w:p>
            <w:pPr>
              <w:pStyle w:val="TableParagraph"/>
              <w:rPr>
                <w:sz w:val="16"/>
              </w:rPr>
            </w:pPr>
          </w:p>
        </w:tc>
      </w:tr>
    </w:tbl>
    <w:p>
      <w:pPr>
        <w:pStyle w:val="TableParagraph"/>
        <w:spacing w:after="0"/>
        <w:rPr>
          <w:sz w:val="16"/>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82</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125"/>
        <w:rPr>
          <w:sz w:val="20"/>
        </w:rPr>
      </w:pPr>
      <w:r>
        <w:rPr>
          <w:sz w:val="20"/>
        </w:rPr>
        <mc:AlternateContent>
          <mc:Choice Requires="wps">
            <w:drawing>
              <wp:anchor distT="0" distB="0" distL="0" distR="0" allowOverlap="1" layoutInCell="1" locked="0" behindDoc="1" simplePos="0" relativeHeight="484809728">
                <wp:simplePos x="0" y="0"/>
                <wp:positionH relativeFrom="page">
                  <wp:posOffset>0</wp:posOffset>
                </wp:positionH>
                <wp:positionV relativeFrom="page">
                  <wp:posOffset>9525</wp:posOffset>
                </wp:positionV>
                <wp:extent cx="7772400" cy="1004887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7772400" cy="10048875"/>
                          <a:chExt cx="7772400" cy="10048875"/>
                        </a:xfrm>
                      </wpg:grpSpPr>
                      <pic:pic>
                        <pic:nvPicPr>
                          <pic:cNvPr id="640" name="Image 640"/>
                          <pic:cNvPicPr/>
                        </pic:nvPicPr>
                        <pic:blipFill>
                          <a:blip r:embed="rId7" cstate="print"/>
                          <a:stretch>
                            <a:fillRect/>
                          </a:stretch>
                        </pic:blipFill>
                        <pic:spPr>
                          <a:xfrm>
                            <a:off x="0" y="926504"/>
                            <a:ext cx="7772400" cy="352425"/>
                          </a:xfrm>
                          <a:prstGeom prst="rect">
                            <a:avLst/>
                          </a:prstGeom>
                        </pic:spPr>
                      </pic:pic>
                      <wps:wsp>
                        <wps:cNvPr id="641" name="Graphic 641"/>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42" name="Graphic 642"/>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43" name="Graphic 643"/>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44" name="Graphic 644"/>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6752" id="docshapegroup192" coordorigin="0,15" coordsize="12240,15825">
                <v:shape style="position:absolute;left:0;top:1474;width:12240;height:555" type="#_x0000_t75" id="docshape193"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tbl>
      <w:tblPr>
        <w:tblW w:w="0" w:type="auto"/>
        <w:jc w:val="left"/>
        <w:tblInd w:w="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1760"/>
        <w:gridCol w:w="640"/>
        <w:gridCol w:w="660"/>
        <w:gridCol w:w="640"/>
        <w:gridCol w:w="640"/>
        <w:gridCol w:w="640"/>
        <w:gridCol w:w="660"/>
        <w:gridCol w:w="640"/>
        <w:gridCol w:w="640"/>
        <w:gridCol w:w="640"/>
        <w:gridCol w:w="660"/>
      </w:tblGrid>
      <w:tr>
        <w:trPr>
          <w:trHeight w:val="440" w:hRule="atLeast"/>
        </w:trPr>
        <w:tc>
          <w:tcPr>
            <w:tcW w:w="540" w:type="dxa"/>
          </w:tcPr>
          <w:p>
            <w:pPr>
              <w:pStyle w:val="TableParagraph"/>
              <w:spacing w:before="113"/>
              <w:ind w:left="187"/>
              <w:rPr>
                <w:sz w:val="16"/>
              </w:rPr>
            </w:pPr>
            <w:r>
              <w:rPr>
                <w:color w:val="212121"/>
                <w:spacing w:val="-5"/>
                <w:sz w:val="16"/>
              </w:rPr>
              <w:t>18</w:t>
            </w:r>
          </w:p>
        </w:tc>
        <w:tc>
          <w:tcPr>
            <w:tcW w:w="1760" w:type="dxa"/>
          </w:tcPr>
          <w:p>
            <w:pPr>
              <w:pStyle w:val="TableParagraph"/>
              <w:spacing w:before="113"/>
              <w:ind w:left="94"/>
              <w:rPr>
                <w:sz w:val="16"/>
              </w:rPr>
            </w:pPr>
            <w:r>
              <w:rPr>
                <w:color w:val="212121"/>
                <w:sz w:val="16"/>
              </w:rPr>
              <w:t>FINAL</w:t>
            </w:r>
            <w:r>
              <w:rPr>
                <w:color w:val="212121"/>
                <w:spacing w:val="-5"/>
                <w:sz w:val="16"/>
              </w:rPr>
              <w:t> </w:t>
            </w:r>
            <w:r>
              <w:rPr>
                <w:color w:val="212121"/>
                <w:spacing w:val="-2"/>
                <w:sz w:val="16"/>
              </w:rPr>
              <w:t>PAPER</w:t>
            </w:r>
          </w:p>
        </w:tc>
        <w:tc>
          <w:tcPr>
            <w:tcW w:w="640" w:type="dxa"/>
          </w:tcPr>
          <w:p>
            <w:pPr>
              <w:pStyle w:val="TableParagraph"/>
              <w:rPr>
                <w:sz w:val="22"/>
              </w:rPr>
            </w:pPr>
          </w:p>
        </w:tc>
        <w:tc>
          <w:tcPr>
            <w:tcW w:w="660" w:type="dxa"/>
          </w:tcPr>
          <w:p>
            <w:pPr>
              <w:pStyle w:val="TableParagraph"/>
              <w:rPr>
                <w:sz w:val="22"/>
              </w:rPr>
            </w:pPr>
          </w:p>
        </w:tc>
        <w:tc>
          <w:tcPr>
            <w:tcW w:w="640" w:type="dxa"/>
          </w:tcPr>
          <w:p>
            <w:pPr>
              <w:pStyle w:val="TableParagraph"/>
              <w:rPr>
                <w:sz w:val="22"/>
              </w:rPr>
            </w:pPr>
          </w:p>
        </w:tc>
        <w:tc>
          <w:tcPr>
            <w:tcW w:w="640" w:type="dxa"/>
          </w:tcPr>
          <w:p>
            <w:pPr>
              <w:pStyle w:val="TableParagraph"/>
              <w:rPr>
                <w:sz w:val="22"/>
              </w:rPr>
            </w:pPr>
          </w:p>
        </w:tc>
        <w:tc>
          <w:tcPr>
            <w:tcW w:w="640" w:type="dxa"/>
          </w:tcPr>
          <w:p>
            <w:pPr>
              <w:pStyle w:val="TableParagraph"/>
              <w:rPr>
                <w:sz w:val="22"/>
              </w:rPr>
            </w:pPr>
          </w:p>
        </w:tc>
        <w:tc>
          <w:tcPr>
            <w:tcW w:w="660" w:type="dxa"/>
          </w:tcPr>
          <w:p>
            <w:pPr>
              <w:pStyle w:val="TableParagraph"/>
              <w:rPr>
                <w:sz w:val="22"/>
              </w:rPr>
            </w:pPr>
          </w:p>
        </w:tc>
        <w:tc>
          <w:tcPr>
            <w:tcW w:w="640" w:type="dxa"/>
          </w:tcPr>
          <w:p>
            <w:pPr>
              <w:pStyle w:val="TableParagraph"/>
              <w:rPr>
                <w:sz w:val="22"/>
              </w:rPr>
            </w:pPr>
          </w:p>
        </w:tc>
        <w:tc>
          <w:tcPr>
            <w:tcW w:w="640" w:type="dxa"/>
          </w:tcPr>
          <w:p>
            <w:pPr>
              <w:pStyle w:val="TableParagraph"/>
              <w:rPr>
                <w:sz w:val="22"/>
              </w:rPr>
            </w:pPr>
          </w:p>
        </w:tc>
        <w:tc>
          <w:tcPr>
            <w:tcW w:w="640" w:type="dxa"/>
            <w:shd w:val="clear" w:color="auto" w:fill="37751C"/>
          </w:tcPr>
          <w:p>
            <w:pPr>
              <w:pStyle w:val="TableParagraph"/>
              <w:rPr>
                <w:sz w:val="22"/>
              </w:rPr>
            </w:pPr>
          </w:p>
        </w:tc>
        <w:tc>
          <w:tcPr>
            <w:tcW w:w="660" w:type="dxa"/>
            <w:shd w:val="clear" w:color="auto" w:fill="37751C"/>
          </w:tcPr>
          <w:p>
            <w:pPr>
              <w:pStyle w:val="TableParagraph"/>
              <w:rPr>
                <w:sz w:val="22"/>
              </w:rPr>
            </w:pPr>
          </w:p>
        </w:tc>
      </w:tr>
    </w:tbl>
    <w:p>
      <w:pPr>
        <w:pStyle w:val="BodyText"/>
        <w:spacing w:before="250"/>
      </w:pPr>
    </w:p>
    <w:p>
      <w:pPr>
        <w:pStyle w:val="Heading3"/>
        <w:ind w:firstLine="0"/>
        <w:jc w:val="both"/>
      </w:pPr>
      <w:bookmarkStart w:name="Appendix B. Sample Research Questionnair" w:id="131"/>
      <w:bookmarkEnd w:id="131"/>
      <w:r>
        <w:rPr>
          <w:b w:val="0"/>
        </w:rPr>
      </w:r>
      <w:bookmarkStart w:name="h.ppjzu570jmp5" w:id="132"/>
      <w:bookmarkEnd w:id="132"/>
      <w:r>
        <w:rPr>
          <w:b w:val="0"/>
        </w:rPr>
      </w:r>
      <w:r>
        <w:rPr/>
        <w:t>Appendix</w:t>
      </w:r>
      <w:r>
        <w:rPr>
          <w:spacing w:val="-2"/>
        </w:rPr>
        <w:t> </w:t>
      </w:r>
      <w:r>
        <w:rPr/>
        <w:t>B.</w:t>
      </w:r>
      <w:r>
        <w:rPr>
          <w:spacing w:val="-1"/>
        </w:rPr>
        <w:t> </w:t>
      </w:r>
      <w:r>
        <w:rPr/>
        <w:t>Sample</w:t>
      </w:r>
      <w:r>
        <w:rPr>
          <w:spacing w:val="-1"/>
        </w:rPr>
        <w:t> </w:t>
      </w:r>
      <w:r>
        <w:rPr/>
        <w:t>Research</w:t>
      </w:r>
      <w:r>
        <w:rPr>
          <w:spacing w:val="-1"/>
        </w:rPr>
        <w:t> </w:t>
      </w:r>
      <w:r>
        <w:rPr>
          <w:spacing w:val="-2"/>
        </w:rPr>
        <w:t>Questionnaire</w:t>
      </w:r>
    </w:p>
    <w:p>
      <w:pPr>
        <w:pStyle w:val="BodyText"/>
        <w:spacing w:before="5"/>
        <w:rPr>
          <w:b/>
        </w:rPr>
      </w:pPr>
    </w:p>
    <w:p>
      <w:pPr>
        <w:pStyle w:val="BodyText"/>
        <w:ind w:left="360"/>
        <w:jc w:val="both"/>
      </w:pPr>
      <w:r>
        <w:rPr/>
        <w:t>Dear </w:t>
      </w:r>
      <w:r>
        <w:rPr>
          <w:spacing w:val="-2"/>
        </w:rPr>
        <w:t>Respondent,</w:t>
      </w:r>
    </w:p>
    <w:p>
      <w:pPr>
        <w:pStyle w:val="BodyText"/>
      </w:pPr>
    </w:p>
    <w:p>
      <w:pPr>
        <w:pStyle w:val="BodyText"/>
        <w:spacing w:line="480" w:lineRule="auto"/>
        <w:ind w:left="360" w:right="282"/>
        <w:jc w:val="both"/>
      </w:pPr>
      <w:r>
        <w:rPr/>
        <w:t>We are fourth-year civil engineering students of Cagayan State University-Carig </w:t>
      </w:r>
      <w:r>
        <w:rPr/>
        <w:t>Campus currently conducting a research entitled, “Development of Construction Management Framework for Shoreline Protection Structures Based on Coastal Erosion Risk Levels in Aparri, Cagayan ”.</w:t>
      </w:r>
    </w:p>
    <w:p>
      <w:pPr>
        <w:pStyle w:val="BodyText"/>
        <w:spacing w:line="480" w:lineRule="auto"/>
        <w:ind w:left="360" w:right="282"/>
        <w:jc w:val="both"/>
      </w:pPr>
      <w:r>
        <w:rPr/>
        <w:t>In line with this, we humbly request your participation in answering our </w:t>
      </w:r>
      <w:r>
        <w:rPr/>
        <w:t>survey questionnaire intended for Civil Engineers, DPWH Engineers, Contractors, Coastal/Environmental Engineers, and LGU Technical Personnel. The questionnaire</w:t>
      </w:r>
      <w:r>
        <w:rPr>
          <w:spacing w:val="-6"/>
        </w:rPr>
        <w:t> </w:t>
      </w:r>
      <w:r>
        <w:rPr/>
        <w:t>aims to evaluate different shoreline structures and proposes a framework based on your professional knowledge and experience. It</w:t>
      </w:r>
      <w:r>
        <w:rPr>
          <w:spacing w:val="-3"/>
        </w:rPr>
        <w:t> </w:t>
      </w:r>
      <w:r>
        <w:rPr/>
        <w:t>will</w:t>
      </w:r>
      <w:r>
        <w:rPr>
          <w:spacing w:val="-3"/>
        </w:rPr>
        <w:t> </w:t>
      </w:r>
      <w:r>
        <w:rPr/>
        <w:t>only</w:t>
      </w:r>
      <w:r>
        <w:rPr>
          <w:spacing w:val="-3"/>
        </w:rPr>
        <w:t> </w:t>
      </w:r>
      <w:r>
        <w:rPr/>
        <w:t>take</w:t>
      </w:r>
      <w:r>
        <w:rPr>
          <w:spacing w:val="-3"/>
        </w:rPr>
        <w:t> </w:t>
      </w:r>
      <w:r>
        <w:rPr/>
        <w:t>a</w:t>
      </w:r>
      <w:r>
        <w:rPr>
          <w:spacing w:val="-3"/>
        </w:rPr>
        <w:t> </w:t>
      </w:r>
      <w:r>
        <w:rPr/>
        <w:t>few</w:t>
      </w:r>
      <w:r>
        <w:rPr>
          <w:spacing w:val="-3"/>
        </w:rPr>
        <w:t> </w:t>
      </w:r>
      <w:r>
        <w:rPr/>
        <w:t>minutes</w:t>
      </w:r>
      <w:r>
        <w:rPr>
          <w:spacing w:val="-3"/>
        </w:rPr>
        <w:t> </w:t>
      </w:r>
      <w:r>
        <w:rPr/>
        <w:t>to</w:t>
      </w:r>
      <w:r>
        <w:rPr>
          <w:spacing w:val="-3"/>
        </w:rPr>
        <w:t> </w:t>
      </w:r>
      <w:r>
        <w:rPr/>
        <w:t>accomplish</w:t>
      </w:r>
      <w:r>
        <w:rPr>
          <w:spacing w:val="-3"/>
        </w:rPr>
        <w:t> </w:t>
      </w:r>
      <w:r>
        <w:rPr/>
        <w:t>and maybe answered in your most convenient time. Rest</w:t>
      </w:r>
      <w:r>
        <w:rPr>
          <w:spacing w:val="-3"/>
        </w:rPr>
        <w:t> </w:t>
      </w:r>
      <w:r>
        <w:rPr/>
        <w:t>assured</w:t>
      </w:r>
      <w:r>
        <w:rPr>
          <w:spacing w:val="-3"/>
        </w:rPr>
        <w:t> </w:t>
      </w:r>
      <w:r>
        <w:rPr/>
        <w:t>that</w:t>
      </w:r>
      <w:r>
        <w:rPr>
          <w:spacing w:val="-3"/>
        </w:rPr>
        <w:t> </w:t>
      </w:r>
      <w:r>
        <w:rPr/>
        <w:t>all</w:t>
      </w:r>
      <w:r>
        <w:rPr>
          <w:spacing w:val="-3"/>
        </w:rPr>
        <w:t> </w:t>
      </w:r>
      <w:r>
        <w:rPr/>
        <w:t>information</w:t>
      </w:r>
      <w:r>
        <w:rPr>
          <w:spacing w:val="-3"/>
        </w:rPr>
        <w:t> </w:t>
      </w:r>
      <w:r>
        <w:rPr/>
        <w:t>gathered will be used only for academic purposes.</w:t>
      </w:r>
    </w:p>
    <w:p>
      <w:pPr>
        <w:pStyle w:val="BodyText"/>
        <w:spacing w:line="480" w:lineRule="auto"/>
        <w:ind w:left="360" w:right="279"/>
        <w:jc w:val="both"/>
      </w:pPr>
      <w:r>
        <w:rPr/>
        <w:t>We would like to sincerely thank you for your support and cooperation. Additionally, we would be grateful for your willingness to participate in this study, as your insights </w:t>
      </w:r>
      <w:r>
        <w:rPr/>
        <w:t>will significantly contribute to the completion and success of our study.</w:t>
      </w:r>
    </w:p>
    <w:p>
      <w:pPr>
        <w:pStyle w:val="BodyText"/>
        <w:spacing w:line="480" w:lineRule="auto"/>
        <w:ind w:left="360" w:right="2354"/>
        <w:jc w:val="both"/>
      </w:pPr>
      <w:r>
        <w:rPr/>
        <w:t>Your</w:t>
      </w:r>
      <w:r>
        <w:rPr>
          <w:spacing w:val="-9"/>
        </w:rPr>
        <w:t> </w:t>
      </w:r>
      <w:r>
        <w:rPr/>
        <w:t>effort</w:t>
      </w:r>
      <w:r>
        <w:rPr>
          <w:spacing w:val="-9"/>
        </w:rPr>
        <w:t> </w:t>
      </w:r>
      <w:r>
        <w:rPr/>
        <w:t>in</w:t>
      </w:r>
      <w:r>
        <w:rPr>
          <w:spacing w:val="-9"/>
        </w:rPr>
        <w:t> </w:t>
      </w:r>
      <w:r>
        <w:rPr/>
        <w:t>accomplishing</w:t>
      </w:r>
      <w:r>
        <w:rPr>
          <w:spacing w:val="-9"/>
        </w:rPr>
        <w:t> </w:t>
      </w:r>
      <w:r>
        <w:rPr/>
        <w:t>this</w:t>
      </w:r>
      <w:r>
        <w:rPr>
          <w:spacing w:val="-9"/>
        </w:rPr>
        <w:t> </w:t>
      </w:r>
      <w:r>
        <w:rPr/>
        <w:t>questionnaire</w:t>
      </w:r>
      <w:r>
        <w:rPr>
          <w:spacing w:val="-9"/>
        </w:rPr>
        <w:t> </w:t>
      </w:r>
      <w:r>
        <w:rPr/>
        <w:t>is</w:t>
      </w:r>
      <w:r>
        <w:rPr>
          <w:spacing w:val="-9"/>
        </w:rPr>
        <w:t> </w:t>
      </w:r>
      <w:r>
        <w:rPr/>
        <w:t>highly</w:t>
      </w:r>
      <w:r>
        <w:rPr>
          <w:spacing w:val="-9"/>
        </w:rPr>
        <w:t> </w:t>
      </w:r>
      <w:r>
        <w:rPr/>
        <w:t>appreciated. Thank you very much.</w:t>
      </w:r>
    </w:p>
    <w:p>
      <w:pPr>
        <w:pStyle w:val="BodyText"/>
        <w:ind w:left="360"/>
        <w:jc w:val="both"/>
      </w:pPr>
      <w:r>
        <w:rPr>
          <w:spacing w:val="-4"/>
        </w:rPr>
        <w:t>Yours</w:t>
      </w:r>
      <w:r>
        <w:rPr>
          <w:spacing w:val="-7"/>
        </w:rPr>
        <w:t> </w:t>
      </w:r>
      <w:r>
        <w:rPr>
          <w:spacing w:val="-2"/>
        </w:rPr>
        <w:t>truly,</w:t>
      </w:r>
    </w:p>
    <w:p>
      <w:pPr>
        <w:pStyle w:val="BodyText"/>
      </w:pPr>
    </w:p>
    <w:p>
      <w:pPr>
        <w:pStyle w:val="BodyText"/>
        <w:ind w:left="360"/>
        <w:jc w:val="both"/>
      </w:pPr>
      <w:r>
        <w:rPr/>
        <w:t>Rizabell</w:t>
      </w:r>
      <w:r>
        <w:rPr>
          <w:spacing w:val="-10"/>
        </w:rPr>
        <w:t> </w:t>
      </w:r>
      <w:r>
        <w:rPr/>
        <w:t>F.</w:t>
      </w:r>
      <w:r>
        <w:rPr>
          <w:spacing w:val="-10"/>
        </w:rPr>
        <w:t> </w:t>
      </w:r>
      <w:r>
        <w:rPr>
          <w:spacing w:val="-2"/>
        </w:rPr>
        <w:t>Bruno</w:t>
      </w:r>
    </w:p>
    <w:p>
      <w:pPr>
        <w:pStyle w:val="BodyText"/>
        <w:ind w:left="360"/>
        <w:jc w:val="both"/>
      </w:pPr>
      <w:r>
        <w:rPr/>
        <w:t>Sandara Marie M. </w:t>
      </w:r>
      <w:r>
        <w:rPr>
          <w:spacing w:val="-2"/>
        </w:rPr>
        <w:t>Cabauatan</w:t>
      </w:r>
    </w:p>
    <w:p>
      <w:pPr>
        <w:pStyle w:val="BodyText"/>
        <w:spacing w:after="0"/>
        <w:jc w:val="both"/>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83</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spacing w:before="91"/>
      </w:pPr>
    </w:p>
    <w:p>
      <w:pPr>
        <w:pStyle w:val="BodyText"/>
        <w:spacing w:before="1"/>
        <w:ind w:left="360" w:right="6500"/>
      </w:pPr>
      <w:r>
        <w:rPr/>
        <w:t>Ross Ann D. Mora Phoebe</w:t>
      </w:r>
      <w:r>
        <w:rPr>
          <w:spacing w:val="-10"/>
        </w:rPr>
        <w:t> </w:t>
      </w:r>
      <w:r>
        <w:rPr/>
        <w:t>Kate</w:t>
      </w:r>
      <w:r>
        <w:rPr>
          <w:spacing w:val="40"/>
        </w:rPr>
        <w:t> </w:t>
      </w:r>
      <w:r>
        <w:rPr/>
        <w:t>S.</w:t>
      </w:r>
      <w:r>
        <w:rPr>
          <w:spacing w:val="-10"/>
        </w:rPr>
        <w:t> </w:t>
      </w:r>
      <w:r>
        <w:rPr/>
        <w:t>Ubando</w:t>
      </w:r>
    </w:p>
    <w:p>
      <w:pPr>
        <w:pStyle w:val="BodyText"/>
      </w:pPr>
    </w:p>
    <w:p>
      <w:pPr>
        <w:pStyle w:val="BodyText"/>
      </w:pPr>
    </w:p>
    <w:p>
      <w:pPr>
        <w:pStyle w:val="BodyText"/>
        <w:spacing w:before="240"/>
      </w:pPr>
    </w:p>
    <w:p>
      <w:pPr>
        <w:pStyle w:val="Heading1"/>
        <w:ind w:left="751"/>
      </w:pPr>
      <w:r>
        <w:rPr>
          <w:spacing w:val="-2"/>
        </w:rPr>
        <w:t>EVALUATION</w:t>
      </w:r>
      <w:r>
        <w:rPr>
          <w:spacing w:val="-7"/>
        </w:rPr>
        <w:t> </w:t>
      </w:r>
      <w:r>
        <w:rPr>
          <w:spacing w:val="-2"/>
        </w:rPr>
        <w:t>OF</w:t>
      </w:r>
      <w:r>
        <w:rPr>
          <w:spacing w:val="-6"/>
        </w:rPr>
        <w:t> </w:t>
      </w:r>
      <w:r>
        <w:rPr>
          <w:spacing w:val="-2"/>
        </w:rPr>
        <w:t>SHORELINE</w:t>
      </w:r>
      <w:r>
        <w:rPr>
          <w:spacing w:val="-6"/>
        </w:rPr>
        <w:t> </w:t>
      </w:r>
      <w:r>
        <w:rPr>
          <w:spacing w:val="-2"/>
        </w:rPr>
        <w:t>PROTECTION</w:t>
      </w:r>
      <w:r>
        <w:rPr>
          <w:spacing w:val="-6"/>
        </w:rPr>
        <w:t> </w:t>
      </w:r>
      <w:r>
        <w:rPr>
          <w:spacing w:val="-2"/>
        </w:rPr>
        <w:t>STRUCTURES</w:t>
      </w:r>
    </w:p>
    <w:p>
      <w:pPr>
        <w:pStyle w:val="BodyText"/>
        <w:rPr>
          <w:b/>
          <w:sz w:val="20"/>
        </w:rPr>
      </w:pPr>
    </w:p>
    <w:p>
      <w:pPr>
        <w:pStyle w:val="BodyText"/>
        <w:spacing w:before="206"/>
        <w:rPr>
          <w:b/>
          <w:sz w:val="20"/>
        </w:rPr>
      </w:pPr>
    </w:p>
    <w:p>
      <w:pPr>
        <w:pStyle w:val="BodyText"/>
        <w:spacing w:after="0"/>
        <w:rPr>
          <w:b/>
          <w:sz w:val="20"/>
        </w:rPr>
        <w:sectPr>
          <w:type w:val="continuous"/>
          <w:pgSz w:w="12240" w:h="15840"/>
          <w:pgMar w:header="0" w:footer="864" w:top="260" w:bottom="1100" w:left="1800" w:right="1080"/>
        </w:sectPr>
      </w:pPr>
    </w:p>
    <w:p>
      <w:pPr>
        <w:pStyle w:val="BodyText"/>
        <w:tabs>
          <w:tab w:pos="4036" w:val="left" w:leader="none"/>
        </w:tabs>
        <w:spacing w:before="90"/>
        <w:ind w:left="360"/>
      </w:pPr>
      <w:r>
        <w:rPr/>
        <w:t>Name (Optional): </w:t>
      </w:r>
      <w:r>
        <w:rPr>
          <w:u w:val="thick"/>
        </w:rPr>
        <w:tab/>
      </w:r>
    </w:p>
    <w:p>
      <w:pPr>
        <w:pStyle w:val="BodyText"/>
        <w:tabs>
          <w:tab w:pos="4036" w:val="left" w:leader="none"/>
        </w:tabs>
        <w:spacing w:before="240"/>
        <w:ind w:left="360"/>
      </w:pPr>
      <w:r>
        <w:rPr/>
        <w:t>Position: </w:t>
      </w:r>
      <w:r>
        <w:rPr>
          <w:u w:val="thick"/>
        </w:rPr>
        <w:tab/>
      </w:r>
    </w:p>
    <w:p>
      <w:pPr>
        <w:pStyle w:val="BodyText"/>
        <w:tabs>
          <w:tab w:pos="4071" w:val="left" w:leader="none"/>
        </w:tabs>
        <w:spacing w:before="90"/>
        <w:ind w:left="360"/>
      </w:pPr>
      <w:r>
        <w:rPr/>
        <w:br w:type="column"/>
      </w:r>
      <w:r>
        <w:rPr/>
        <w:t>Office/Agency: </w:t>
      </w:r>
      <w:r>
        <w:rPr>
          <w:u w:val="thick"/>
        </w:rPr>
        <w:tab/>
      </w:r>
    </w:p>
    <w:p>
      <w:pPr>
        <w:pStyle w:val="BodyText"/>
        <w:spacing w:before="240"/>
        <w:ind w:left="360"/>
      </w:pPr>
      <w:r>
        <w:rPr/>
        <w:t>Years</w:t>
      </w:r>
      <w:r>
        <w:rPr>
          <w:spacing w:val="-13"/>
        </w:rPr>
        <w:t> </w:t>
      </w:r>
      <w:r>
        <w:rPr/>
        <w:t>of</w:t>
      </w:r>
      <w:r>
        <w:rPr>
          <w:spacing w:val="-12"/>
        </w:rPr>
        <w:t> </w:t>
      </w:r>
      <w:r>
        <w:rPr>
          <w:spacing w:val="-2"/>
        </w:rPr>
        <w:t>Experience:</w:t>
      </w:r>
    </w:p>
    <w:p>
      <w:pPr>
        <w:pStyle w:val="BodyText"/>
        <w:spacing w:after="0"/>
        <w:sectPr>
          <w:type w:val="continuous"/>
          <w:pgSz w:w="12240" w:h="15840"/>
          <w:pgMar w:header="0" w:footer="864" w:top="260" w:bottom="1100" w:left="1800" w:right="1080"/>
          <w:cols w:num="2" w:equalWidth="0">
            <w:col w:w="4077" w:space="648"/>
            <w:col w:w="4635"/>
          </w:cols>
        </w:sectPr>
      </w:pPr>
    </w:p>
    <w:p>
      <w:pPr>
        <w:pStyle w:val="BodyText"/>
        <w:spacing w:before="4"/>
        <w:rPr>
          <w:sz w:val="15"/>
        </w:rPr>
      </w:pPr>
    </w:p>
    <w:p>
      <w:pPr>
        <w:pStyle w:val="BodyText"/>
        <w:spacing w:after="0"/>
        <w:rPr>
          <w:sz w:val="15"/>
        </w:rPr>
        <w:sectPr>
          <w:type w:val="continuous"/>
          <w:pgSz w:w="12240" w:h="15840"/>
          <w:pgMar w:header="0" w:footer="864" w:top="260" w:bottom="1100" w:left="1800" w:right="1080"/>
        </w:sectPr>
      </w:pPr>
    </w:p>
    <w:p>
      <w:pPr>
        <w:pStyle w:val="BodyText"/>
        <w:spacing w:before="92"/>
        <w:ind w:left="753"/>
        <w:rPr>
          <w:position w:val="1"/>
        </w:rPr>
      </w:pPr>
      <w:r>
        <w:rPr/>
        <w:drawing>
          <wp:inline distT="0" distB="0" distL="0" distR="0">
            <wp:extent cx="128587" cy="128587"/>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Civil Engineer</w:t>
      </w:r>
    </w:p>
    <w:p>
      <w:pPr>
        <w:pStyle w:val="BodyText"/>
        <w:spacing w:before="27"/>
        <w:ind w:left="753"/>
        <w:rPr>
          <w:position w:val="1"/>
        </w:rPr>
      </w:pPr>
      <w:r>
        <w:rPr/>
        <w:drawing>
          <wp:inline distT="0" distB="0" distL="0" distR="0">
            <wp:extent cx="128587" cy="128587"/>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DPWH Engineer</w:t>
      </w:r>
    </w:p>
    <w:p>
      <w:pPr>
        <w:pStyle w:val="BodyText"/>
        <w:spacing w:before="27"/>
        <w:ind w:left="753"/>
        <w:rPr>
          <w:position w:val="1"/>
        </w:rPr>
      </w:pPr>
      <w:r>
        <w:rPr/>
        <w:drawing>
          <wp:inline distT="0" distB="0" distL="0" distR="0">
            <wp:extent cx="128587" cy="128587"/>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74"/>
          <w:position w:val="1"/>
          <w:sz w:val="20"/>
        </w:rPr>
        <w:t> </w:t>
      </w:r>
      <w:r>
        <w:rPr>
          <w:position w:val="1"/>
        </w:rPr>
        <w:t>Coastal/Environmental Engineer</w:t>
      </w:r>
    </w:p>
    <w:p>
      <w:pPr>
        <w:pStyle w:val="BodyText"/>
        <w:spacing w:before="27"/>
        <w:ind w:left="753"/>
        <w:rPr>
          <w:position w:val="1"/>
        </w:rPr>
      </w:pPr>
      <w:r>
        <w:rPr/>
        <w:drawing>
          <wp:inline distT="0" distB="0" distL="0" distR="0">
            <wp:extent cx="128587" cy="128587"/>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sz w:val="20"/>
        </w:rPr>
        <w:t> </w:t>
      </w:r>
      <w:r>
        <w:rPr>
          <w:position w:val="1"/>
        </w:rPr>
        <w:t>Contractor</w:t>
      </w:r>
    </w:p>
    <w:p>
      <w:pPr>
        <w:pStyle w:val="BodyText"/>
        <w:spacing w:before="27"/>
        <w:ind w:left="753"/>
        <w:rPr>
          <w:position w:val="1"/>
        </w:rPr>
      </w:pPr>
      <w:r>
        <w:rPr/>
        <w:drawing>
          <wp:inline distT="0" distB="0" distL="0" distR="0">
            <wp:extent cx="128587" cy="128587"/>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LGU Technical Personnel</w:t>
      </w:r>
    </w:p>
    <w:p>
      <w:pPr>
        <w:pStyle w:val="BodyText"/>
        <w:spacing w:before="92"/>
        <w:ind w:left="753"/>
        <w:rPr>
          <w:position w:val="1"/>
        </w:rPr>
      </w:pPr>
      <w:r>
        <w:rPr/>
        <w:br w:type="column"/>
      </w:r>
      <w:r>
        <w:rPr/>
        <w:drawing>
          <wp:inline distT="0" distB="0" distL="0" distR="0">
            <wp:extent cx="128587" cy="128587"/>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Less than 5 years</w:t>
      </w:r>
    </w:p>
    <w:p>
      <w:pPr>
        <w:pStyle w:val="BodyText"/>
        <w:spacing w:before="27"/>
        <w:ind w:left="753"/>
        <w:rPr>
          <w:position w:val="1"/>
        </w:rPr>
      </w:pPr>
      <w:r>
        <w:rPr/>
        <w:drawing>
          <wp:inline distT="0" distB="0" distL="0" distR="0">
            <wp:extent cx="128587" cy="128587"/>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5–10 years</w:t>
      </w:r>
    </w:p>
    <w:p>
      <w:pPr>
        <w:pStyle w:val="BodyText"/>
        <w:spacing w:before="27"/>
        <w:ind w:left="753"/>
        <w:rPr>
          <w:position w:val="1"/>
        </w:rPr>
      </w:pPr>
      <w:r>
        <w:rPr/>
        <w:drawing>
          <wp:inline distT="0" distB="0" distL="0" distR="0">
            <wp:extent cx="128587" cy="128587"/>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sz w:val="20"/>
        </w:rPr>
        <w:t> </w:t>
      </w:r>
      <w:r>
        <w:rPr>
          <w:position w:val="1"/>
        </w:rPr>
        <w:t>11–20 years</w:t>
      </w:r>
    </w:p>
    <w:p>
      <w:pPr>
        <w:pStyle w:val="BodyText"/>
        <w:spacing w:before="27"/>
        <w:ind w:left="753"/>
        <w:rPr>
          <w:position w:val="1"/>
        </w:rPr>
      </w:pPr>
      <w:r>
        <w:rPr/>
        <w:drawing>
          <wp:inline distT="0" distB="0" distL="0" distR="0">
            <wp:extent cx="128587" cy="128587"/>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80"/>
          <w:position w:val="1"/>
          <w:sz w:val="20"/>
        </w:rPr>
        <w:t> </w:t>
      </w:r>
      <w:r>
        <w:rPr>
          <w:position w:val="1"/>
        </w:rPr>
        <w:t>More than 20 years</w:t>
      </w:r>
    </w:p>
    <w:p>
      <w:pPr>
        <w:pStyle w:val="BodyText"/>
        <w:spacing w:after="0"/>
        <w:rPr>
          <w:position w:val="1"/>
        </w:rPr>
        <w:sectPr>
          <w:type w:val="continuous"/>
          <w:pgSz w:w="12240" w:h="15840"/>
          <w:pgMar w:header="0" w:footer="864" w:top="260" w:bottom="1100" w:left="1800" w:right="1080"/>
          <w:cols w:num="2" w:equalWidth="0">
            <w:col w:w="4260" w:space="465"/>
            <w:col w:w="4635"/>
          </w:cols>
        </w:sectPr>
      </w:pPr>
    </w:p>
    <w:p>
      <w:pPr>
        <w:pStyle w:val="BodyText"/>
        <w:spacing w:before="239"/>
      </w:pPr>
    </w:p>
    <w:p>
      <w:pPr>
        <w:pStyle w:val="BodyText"/>
        <w:ind w:left="360"/>
      </w:pPr>
      <w:r>
        <w:rPr/>
        <w:t>Have you worked on or supervised a Shoreline Protection </w:t>
      </w:r>
      <w:r>
        <w:rPr>
          <w:spacing w:val="-2"/>
        </w:rPr>
        <w:t>Structures?</w:t>
      </w:r>
    </w:p>
    <w:p>
      <w:pPr>
        <w:pStyle w:val="BodyText"/>
        <w:tabs>
          <w:tab w:pos="5478" w:val="left" w:leader="none"/>
        </w:tabs>
        <w:spacing w:before="268"/>
        <w:ind w:left="753"/>
        <w:rPr>
          <w:position w:val="1"/>
        </w:rPr>
      </w:pPr>
      <w:r>
        <w:rPr/>
        <w:drawing>
          <wp:inline distT="0" distB="0" distL="0" distR="0">
            <wp:extent cx="128587" cy="128587"/>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sz w:val="20"/>
        </w:rPr>
        <w:t> </w:t>
      </w:r>
      <w:r>
        <w:rPr>
          <w:position w:val="1"/>
        </w:rPr>
        <w:t>Yes</w:t>
        <w:tab/>
      </w:r>
      <w:r>
        <w:rPr/>
        <w:drawing>
          <wp:inline distT="0" distB="0" distL="0" distR="0">
            <wp:extent cx="128587" cy="128587"/>
            <wp:effectExtent l="0" t="0" r="0" b="0"/>
            <wp:docPr id="656" name="Image 656"/>
            <wp:cNvGraphicFramePr>
              <a:graphicFrameLocks/>
            </wp:cNvGraphicFramePr>
            <a:graphic>
              <a:graphicData uri="http://schemas.openxmlformats.org/drawingml/2006/picture">
                <pic:pic>
                  <pic:nvPicPr>
                    <pic:cNvPr id="656" name="Image 656"/>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rPr>
        <w:t> </w:t>
      </w:r>
      <w:r>
        <w:rPr>
          <w:position w:val="1"/>
        </w:rPr>
        <w:t>No</w:t>
      </w:r>
    </w:p>
    <w:p>
      <w:pPr>
        <w:pStyle w:val="BodyText"/>
        <w:spacing w:before="239"/>
        <w:ind w:left="360"/>
      </w:pPr>
      <w:r>
        <w:rPr/>
        <w:t>Are</w:t>
      </w:r>
      <w:r>
        <w:rPr>
          <w:spacing w:val="80"/>
        </w:rPr>
        <w:t> </w:t>
      </w:r>
      <w:r>
        <w:rPr/>
        <w:t>you</w:t>
      </w:r>
      <w:r>
        <w:rPr>
          <w:spacing w:val="80"/>
        </w:rPr>
        <w:t> </w:t>
      </w:r>
      <w:r>
        <w:rPr/>
        <w:t>familiar</w:t>
      </w:r>
      <w:r>
        <w:rPr>
          <w:spacing w:val="80"/>
        </w:rPr>
        <w:t> </w:t>
      </w:r>
      <w:r>
        <w:rPr/>
        <w:t>with</w:t>
      </w:r>
      <w:r>
        <w:rPr>
          <w:spacing w:val="80"/>
        </w:rPr>
        <w:t> </w:t>
      </w:r>
      <w:r>
        <w:rPr/>
        <w:t>different</w:t>
      </w:r>
      <w:r>
        <w:rPr>
          <w:spacing w:val="70"/>
        </w:rPr>
        <w:t> </w:t>
      </w:r>
      <w:r>
        <w:rPr/>
        <w:t>types</w:t>
      </w:r>
      <w:r>
        <w:rPr>
          <w:spacing w:val="70"/>
        </w:rPr>
        <w:t> </w:t>
      </w:r>
      <w:r>
        <w:rPr/>
        <w:t>of</w:t>
      </w:r>
      <w:r>
        <w:rPr>
          <w:spacing w:val="70"/>
        </w:rPr>
        <w:t> </w:t>
      </w:r>
      <w:r>
        <w:rPr/>
        <w:t>Shoreline</w:t>
      </w:r>
      <w:r>
        <w:rPr>
          <w:spacing w:val="70"/>
        </w:rPr>
        <w:t> </w:t>
      </w:r>
      <w:r>
        <w:rPr/>
        <w:t>Protection</w:t>
      </w:r>
      <w:r>
        <w:rPr>
          <w:spacing w:val="70"/>
        </w:rPr>
        <w:t> </w:t>
      </w:r>
      <w:r>
        <w:rPr/>
        <w:t>Structures</w:t>
      </w:r>
      <w:r>
        <w:rPr>
          <w:spacing w:val="70"/>
        </w:rPr>
        <w:t> </w:t>
      </w:r>
      <w:r>
        <w:rPr/>
        <w:t>(Seawalls, Revetments, Riprap, Breakwater, Mangrove Rehabilitation) ?</w:t>
      </w:r>
    </w:p>
    <w:p>
      <w:pPr>
        <w:pStyle w:val="BodyText"/>
        <w:tabs>
          <w:tab w:pos="5478" w:val="left" w:leader="none"/>
        </w:tabs>
        <w:spacing w:before="269"/>
        <w:ind w:left="753"/>
        <w:rPr>
          <w:position w:val="1"/>
        </w:rPr>
      </w:pPr>
      <w:r>
        <w:rPr/>
        <w:drawing>
          <wp:inline distT="0" distB="0" distL="0" distR="0">
            <wp:extent cx="128587" cy="128587"/>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sz w:val="20"/>
        </w:rPr>
        <w:t> </w:t>
      </w:r>
      <w:r>
        <w:rPr>
          <w:position w:val="1"/>
        </w:rPr>
        <w:t>Yes</w:t>
        <w:tab/>
      </w:r>
      <w:r>
        <w:rPr/>
        <w:drawing>
          <wp:inline distT="0" distB="0" distL="0" distR="0">
            <wp:extent cx="128587" cy="128587"/>
            <wp:effectExtent l="0" t="0" r="0" b="0"/>
            <wp:docPr id="658" name="Image 658"/>
            <wp:cNvGraphicFramePr>
              <a:graphicFrameLocks/>
            </wp:cNvGraphicFramePr>
            <a:graphic>
              <a:graphicData uri="http://schemas.openxmlformats.org/drawingml/2006/picture">
                <pic:pic>
                  <pic:nvPicPr>
                    <pic:cNvPr id="658" name="Image 658"/>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rPr>
        <w:t> </w:t>
      </w:r>
      <w:r>
        <w:rPr>
          <w:position w:val="1"/>
        </w:rPr>
        <w:t>No</w:t>
      </w:r>
    </w:p>
    <w:p>
      <w:pPr>
        <w:pStyle w:val="BodyText"/>
        <w:spacing w:before="239"/>
        <w:ind w:left="360"/>
      </w:pPr>
      <w:r>
        <w:rPr/>
        <w:t>Have you received any education or training related to Coastal Engineering or </w:t>
      </w:r>
      <w:r>
        <w:rPr/>
        <w:t>Shoreline</w:t>
      </w:r>
      <w:r>
        <w:rPr>
          <w:spacing w:val="40"/>
        </w:rPr>
        <w:t> </w:t>
      </w:r>
      <w:r>
        <w:rPr>
          <w:spacing w:val="-2"/>
        </w:rPr>
        <w:t>Protection?</w:t>
      </w:r>
    </w:p>
    <w:p>
      <w:pPr>
        <w:pStyle w:val="BodyText"/>
        <w:tabs>
          <w:tab w:pos="5478" w:val="left" w:leader="none"/>
        </w:tabs>
        <w:spacing w:before="268"/>
        <w:ind w:left="753"/>
        <w:rPr>
          <w:position w:val="1"/>
        </w:rPr>
      </w:pPr>
      <w:r>
        <w:rPr/>
        <w:drawing>
          <wp:inline distT="0" distB="0" distL="0" distR="0">
            <wp:extent cx="128587" cy="128587"/>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sz w:val="20"/>
        </w:rPr>
        <w:t> </w:t>
      </w:r>
      <w:r>
        <w:rPr>
          <w:position w:val="1"/>
        </w:rPr>
        <w:t>Yes</w:t>
        <w:tab/>
      </w:r>
      <w:r>
        <w:rPr/>
        <w:drawing>
          <wp:inline distT="0" distB="0" distL="0" distR="0">
            <wp:extent cx="128587" cy="128587"/>
            <wp:effectExtent l="0" t="0" r="0" b="0"/>
            <wp:docPr id="660" name="Image 660"/>
            <wp:cNvGraphicFramePr>
              <a:graphicFrameLocks/>
            </wp:cNvGraphicFramePr>
            <a:graphic>
              <a:graphicData uri="http://schemas.openxmlformats.org/drawingml/2006/picture">
                <pic:pic>
                  <pic:nvPicPr>
                    <pic:cNvPr id="660" name="Image 660"/>
                    <pic:cNvPicPr/>
                  </pic:nvPicPr>
                  <pic:blipFill>
                    <a:blip r:embed="rId51" cstate="print"/>
                    <a:stretch>
                      <a:fillRect/>
                    </a:stretch>
                  </pic:blipFill>
                  <pic:spPr>
                    <a:xfrm>
                      <a:off x="0" y="0"/>
                      <a:ext cx="128587" cy="128587"/>
                    </a:xfrm>
                    <a:prstGeom prst="rect">
                      <a:avLst/>
                    </a:prstGeom>
                  </pic:spPr>
                </pic:pic>
              </a:graphicData>
            </a:graphic>
          </wp:inline>
        </w:drawing>
      </w:r>
      <w:r>
        <w:rPr/>
      </w:r>
      <w:r>
        <w:rPr>
          <w:spacing w:val="40"/>
          <w:position w:val="1"/>
        </w:rPr>
        <w:t> </w:t>
      </w:r>
      <w:r>
        <w:rPr>
          <w:position w:val="1"/>
        </w:rPr>
        <w:t>No</w:t>
      </w:r>
    </w:p>
    <w:p>
      <w:pPr>
        <w:pStyle w:val="BodyText"/>
      </w:pPr>
    </w:p>
    <w:p>
      <w:pPr>
        <w:pStyle w:val="BodyText"/>
        <w:spacing w:before="202"/>
      </w:pPr>
    </w:p>
    <w:p>
      <w:pPr>
        <w:pStyle w:val="BodyText"/>
        <w:spacing w:before="1"/>
        <w:ind w:left="360"/>
      </w:pPr>
      <w:r>
        <w:rPr/>
        <w:t>INSTRUCTION:</w:t>
      </w:r>
      <w:r>
        <w:rPr>
          <w:spacing w:val="-4"/>
        </w:rPr>
        <w:t> </w:t>
      </w:r>
      <w:r>
        <w:rPr/>
        <w:t>Please</w:t>
      </w:r>
      <w:r>
        <w:rPr>
          <w:spacing w:val="-4"/>
        </w:rPr>
        <w:t> </w:t>
      </w:r>
      <w:r>
        <w:rPr/>
        <w:t>check</w:t>
      </w:r>
      <w:r>
        <w:rPr>
          <w:spacing w:val="-4"/>
        </w:rPr>
        <w:t> </w:t>
      </w:r>
      <w:r>
        <w:rPr/>
        <w:t>the</w:t>
      </w:r>
      <w:r>
        <w:rPr>
          <w:spacing w:val="-4"/>
        </w:rPr>
        <w:t> </w:t>
      </w:r>
      <w:r>
        <w:rPr/>
        <w:t>rate</w:t>
      </w:r>
      <w:r>
        <w:rPr>
          <w:spacing w:val="-4"/>
        </w:rPr>
        <w:t> </w:t>
      </w:r>
      <w:r>
        <w:rPr/>
        <w:t>of</w:t>
      </w:r>
      <w:r>
        <w:rPr>
          <w:spacing w:val="-4"/>
        </w:rPr>
        <w:t> </w:t>
      </w:r>
      <w:r>
        <w:rPr/>
        <w:t>each</w:t>
      </w:r>
      <w:r>
        <w:rPr>
          <w:spacing w:val="-4"/>
        </w:rPr>
        <w:t> </w:t>
      </w:r>
      <w:r>
        <w:rPr/>
        <w:t>shoreline</w:t>
      </w:r>
      <w:r>
        <w:rPr>
          <w:spacing w:val="-4"/>
        </w:rPr>
        <w:t> </w:t>
      </w:r>
      <w:r>
        <w:rPr/>
        <w:t>protection</w:t>
      </w:r>
      <w:r>
        <w:rPr>
          <w:spacing w:val="-4"/>
        </w:rPr>
        <w:t> </w:t>
      </w:r>
      <w:r>
        <w:rPr/>
        <w:t>structures</w:t>
      </w:r>
      <w:r>
        <w:rPr>
          <w:spacing w:val="-4"/>
        </w:rPr>
        <w:t> </w:t>
      </w:r>
      <w:r>
        <w:rPr/>
        <w:t>based</w:t>
      </w:r>
      <w:r>
        <w:rPr>
          <w:spacing w:val="-4"/>
        </w:rPr>
        <w:t> </w:t>
      </w:r>
      <w:r>
        <w:rPr/>
        <w:t>on</w:t>
      </w:r>
      <w:r>
        <w:rPr>
          <w:spacing w:val="-4"/>
        </w:rPr>
        <w:t> </w:t>
      </w:r>
      <w:r>
        <w:rPr/>
        <w:t>the criteria below using the scale:</w:t>
      </w:r>
    </w:p>
    <w:p>
      <w:pPr>
        <w:pStyle w:val="BodyText"/>
        <w:rPr>
          <w:sz w:val="13"/>
        </w:rPr>
      </w:pPr>
    </w:p>
    <w:p>
      <w:pPr>
        <w:pStyle w:val="BodyText"/>
        <w:spacing w:after="0"/>
        <w:rPr>
          <w:sz w:val="13"/>
        </w:rPr>
        <w:sectPr>
          <w:type w:val="continuous"/>
          <w:pgSz w:w="12240" w:h="15840"/>
          <w:pgMar w:header="0" w:footer="864" w:top="260" w:bottom="1100" w:left="1800" w:right="1080"/>
        </w:sectPr>
      </w:pPr>
    </w:p>
    <w:p>
      <w:pPr>
        <w:pStyle w:val="BodyText"/>
        <w:spacing w:line="448" w:lineRule="auto" w:before="90"/>
        <w:ind w:left="360" w:right="418"/>
      </w:pPr>
      <w:r>
        <w:rPr/>
        <mc:AlternateContent>
          <mc:Choice Requires="wps">
            <w:drawing>
              <wp:anchor distT="0" distB="0" distL="0" distR="0" allowOverlap="1" layoutInCell="1" locked="0" behindDoc="1" simplePos="0" relativeHeight="484810240">
                <wp:simplePos x="0" y="0"/>
                <wp:positionH relativeFrom="page">
                  <wp:posOffset>0</wp:posOffset>
                </wp:positionH>
                <wp:positionV relativeFrom="page">
                  <wp:posOffset>9525</wp:posOffset>
                </wp:positionV>
                <wp:extent cx="7772400" cy="10048875"/>
                <wp:effectExtent l="0" t="0" r="0" b="0"/>
                <wp:wrapNone/>
                <wp:docPr id="661" name="Group 661"/>
                <wp:cNvGraphicFramePr>
                  <a:graphicFrameLocks/>
                </wp:cNvGraphicFramePr>
                <a:graphic>
                  <a:graphicData uri="http://schemas.microsoft.com/office/word/2010/wordprocessingGroup">
                    <wpg:wgp>
                      <wpg:cNvPr id="661" name="Group 661"/>
                      <wpg:cNvGrpSpPr/>
                      <wpg:grpSpPr>
                        <a:xfrm>
                          <a:off x="0" y="0"/>
                          <a:ext cx="7772400" cy="10048875"/>
                          <a:chExt cx="7772400" cy="10048875"/>
                        </a:xfrm>
                      </wpg:grpSpPr>
                      <pic:pic>
                        <pic:nvPicPr>
                          <pic:cNvPr id="662" name="Image 662"/>
                          <pic:cNvPicPr/>
                        </pic:nvPicPr>
                        <pic:blipFill>
                          <a:blip r:embed="rId7" cstate="print"/>
                          <a:stretch>
                            <a:fillRect/>
                          </a:stretch>
                        </pic:blipFill>
                        <pic:spPr>
                          <a:xfrm>
                            <a:off x="0" y="926504"/>
                            <a:ext cx="7772400" cy="352425"/>
                          </a:xfrm>
                          <a:prstGeom prst="rect">
                            <a:avLst/>
                          </a:prstGeom>
                        </pic:spPr>
                      </pic:pic>
                      <wps:wsp>
                        <wps:cNvPr id="663" name="Graphic 663"/>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64" name="Graphic 664"/>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65" name="Graphic 665"/>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66" name="Graphic 666"/>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6240" id="docshapegroup194" coordorigin="0,15" coordsize="12240,15825">
                <v:shape style="position:absolute;left:0;top:1474;width:12240;height:555" type="#_x0000_t75" id="docshape195"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r>
        <w:rPr/>
        <w:t>5</w:t>
      </w:r>
      <w:r>
        <w:rPr>
          <w:spacing w:val="-13"/>
        </w:rPr>
        <w:t> </w:t>
      </w:r>
      <w:r>
        <w:rPr/>
        <w:t>-</w:t>
      </w:r>
      <w:r>
        <w:rPr>
          <w:spacing w:val="-13"/>
        </w:rPr>
        <w:t> </w:t>
      </w:r>
      <w:r>
        <w:rPr/>
        <w:t>Highly</w:t>
      </w:r>
      <w:r>
        <w:rPr>
          <w:spacing w:val="-13"/>
        </w:rPr>
        <w:t> </w:t>
      </w:r>
      <w:r>
        <w:rPr/>
        <w:t>Appropriate 4 - Appropriate</w:t>
      </w:r>
    </w:p>
    <w:p>
      <w:pPr>
        <w:pStyle w:val="BodyText"/>
        <w:ind w:left="360"/>
      </w:pPr>
      <w:r>
        <w:rPr/>
        <w:t>3 - Moderately </w:t>
      </w:r>
      <w:r>
        <w:rPr>
          <w:spacing w:val="-2"/>
        </w:rPr>
        <w:t>Appropriate</w:t>
      </w:r>
    </w:p>
    <w:p>
      <w:pPr>
        <w:pStyle w:val="BodyText"/>
        <w:spacing w:line="448" w:lineRule="auto" w:before="90"/>
        <w:ind w:left="360" w:right="1914"/>
      </w:pPr>
      <w:r>
        <w:rPr/>
        <w:br w:type="column"/>
      </w:r>
      <w:r>
        <w:rPr/>
        <w:t>2</w:t>
      </w:r>
      <w:r>
        <w:rPr>
          <w:spacing w:val="-13"/>
        </w:rPr>
        <w:t> </w:t>
      </w:r>
      <w:r>
        <w:rPr/>
        <w:t>-</w:t>
      </w:r>
      <w:r>
        <w:rPr>
          <w:spacing w:val="-13"/>
        </w:rPr>
        <w:t> </w:t>
      </w:r>
      <w:r>
        <w:rPr/>
        <w:t>Slightly</w:t>
      </w:r>
      <w:r>
        <w:rPr>
          <w:spacing w:val="-13"/>
        </w:rPr>
        <w:t> </w:t>
      </w:r>
      <w:r>
        <w:rPr/>
        <w:t>Appropriate 1 - Not Appropriate</w:t>
      </w:r>
    </w:p>
    <w:p>
      <w:pPr>
        <w:pStyle w:val="BodyText"/>
        <w:spacing w:after="0" w:line="448" w:lineRule="auto"/>
        <w:sectPr>
          <w:type w:val="continuous"/>
          <w:pgSz w:w="12240" w:h="15840"/>
          <w:pgMar w:header="0" w:footer="864" w:top="260" w:bottom="1100" w:left="1800" w:right="1080"/>
          <w:cols w:num="2" w:equalWidth="0">
            <w:col w:w="3046" w:space="1679"/>
            <w:col w:w="4635"/>
          </w:cols>
        </w:sectPr>
      </w:pPr>
    </w:p>
    <w:p>
      <w:pPr>
        <w:spacing w:line="240" w:lineRule="auto"/>
        <w:ind w:left="4170" w:right="0" w:firstLine="0"/>
        <w:rPr>
          <w:sz w:val="20"/>
        </w:rPr>
      </w:pPr>
      <w:r>
        <w:rPr>
          <w:sz w:val="20"/>
        </w:rPr>
        <w:drawing>
          <wp:inline distT="0" distB="0" distL="0" distR="0">
            <wp:extent cx="694212" cy="713231"/>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84</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810752">
                <wp:simplePos x="0" y="0"/>
                <wp:positionH relativeFrom="page">
                  <wp:posOffset>0</wp:posOffset>
                </wp:positionH>
                <wp:positionV relativeFrom="page">
                  <wp:posOffset>9525</wp:posOffset>
                </wp:positionV>
                <wp:extent cx="7772400" cy="10048875"/>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7772400" cy="10048875"/>
                          <a:chExt cx="7772400" cy="10048875"/>
                        </a:xfrm>
                      </wpg:grpSpPr>
                      <pic:pic>
                        <pic:nvPicPr>
                          <pic:cNvPr id="669" name="Image 669"/>
                          <pic:cNvPicPr/>
                        </pic:nvPicPr>
                        <pic:blipFill>
                          <a:blip r:embed="rId7" cstate="print"/>
                          <a:stretch>
                            <a:fillRect/>
                          </a:stretch>
                        </pic:blipFill>
                        <pic:spPr>
                          <a:xfrm>
                            <a:off x="0" y="926504"/>
                            <a:ext cx="7772400" cy="352425"/>
                          </a:xfrm>
                          <a:prstGeom prst="rect">
                            <a:avLst/>
                          </a:prstGeom>
                        </pic:spPr>
                      </pic:pic>
                      <wps:wsp>
                        <wps:cNvPr id="670" name="Graphic 670"/>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71" name="Graphic 671"/>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72" name="Graphic 672"/>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73" name="Graphic 673"/>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5728" id="docshapegroup196" coordorigin="0,15" coordsize="12240,15825">
                <v:shape style="position:absolute;left:0;top:1474;width:12240;height:555" type="#_x0000_t75" id="docshape197"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spacing w:before="56"/>
      </w:pPr>
    </w:p>
    <w:p>
      <w:pPr>
        <w:pStyle w:val="Heading3"/>
        <w:numPr>
          <w:ilvl w:val="0"/>
          <w:numId w:val="15"/>
        </w:numPr>
        <w:tabs>
          <w:tab w:pos="1079" w:val="left" w:leader="none"/>
        </w:tabs>
        <w:spacing w:line="240" w:lineRule="auto" w:before="0" w:after="0"/>
        <w:ind w:left="1079" w:right="0" w:hanging="359"/>
        <w:jc w:val="left"/>
      </w:pPr>
      <w:r>
        <w:rPr>
          <w:spacing w:val="-2"/>
        </w:rPr>
        <w:t>Seawalls</w:t>
      </w:r>
    </w:p>
    <w:p>
      <w:pPr>
        <w:pStyle w:val="BodyText"/>
        <w:spacing w:before="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0"/>
        <w:gridCol w:w="420"/>
        <w:gridCol w:w="440"/>
        <w:gridCol w:w="440"/>
        <w:gridCol w:w="440"/>
        <w:gridCol w:w="420"/>
      </w:tblGrid>
      <w:tr>
        <w:trPr>
          <w:trHeight w:val="479" w:hRule="atLeast"/>
        </w:trPr>
        <w:tc>
          <w:tcPr>
            <w:tcW w:w="6480" w:type="dxa"/>
          </w:tcPr>
          <w:p>
            <w:pPr>
              <w:pStyle w:val="TableParagraph"/>
              <w:spacing w:before="105"/>
              <w:jc w:val="center"/>
              <w:rPr>
                <w:sz w:val="24"/>
              </w:rPr>
            </w:pPr>
            <w:r>
              <w:rPr>
                <w:spacing w:val="-2"/>
                <w:sz w:val="24"/>
              </w:rPr>
              <w:t>Statements</w:t>
            </w:r>
          </w:p>
        </w:tc>
        <w:tc>
          <w:tcPr>
            <w:tcW w:w="420" w:type="dxa"/>
          </w:tcPr>
          <w:p>
            <w:pPr>
              <w:pStyle w:val="TableParagraph"/>
              <w:spacing w:before="105"/>
              <w:ind w:left="147"/>
              <w:rPr>
                <w:sz w:val="24"/>
              </w:rPr>
            </w:pPr>
            <w:r>
              <w:rPr>
                <w:spacing w:val="-10"/>
                <w:sz w:val="24"/>
              </w:rPr>
              <w:t>1</w:t>
            </w:r>
          </w:p>
        </w:tc>
        <w:tc>
          <w:tcPr>
            <w:tcW w:w="440" w:type="dxa"/>
          </w:tcPr>
          <w:p>
            <w:pPr>
              <w:pStyle w:val="TableParagraph"/>
              <w:spacing w:before="105"/>
              <w:ind w:left="162"/>
              <w:rPr>
                <w:sz w:val="24"/>
              </w:rPr>
            </w:pPr>
            <w:r>
              <w:rPr>
                <w:spacing w:val="-10"/>
                <w:sz w:val="24"/>
              </w:rPr>
              <w:t>2</w:t>
            </w:r>
          </w:p>
        </w:tc>
        <w:tc>
          <w:tcPr>
            <w:tcW w:w="440" w:type="dxa"/>
          </w:tcPr>
          <w:p>
            <w:pPr>
              <w:pStyle w:val="TableParagraph"/>
              <w:spacing w:before="105"/>
              <w:ind w:left="15"/>
              <w:jc w:val="center"/>
              <w:rPr>
                <w:sz w:val="24"/>
              </w:rPr>
            </w:pPr>
            <w:r>
              <w:rPr>
                <w:spacing w:val="-10"/>
                <w:sz w:val="24"/>
              </w:rPr>
              <w:t>3</w:t>
            </w:r>
          </w:p>
        </w:tc>
        <w:tc>
          <w:tcPr>
            <w:tcW w:w="440" w:type="dxa"/>
          </w:tcPr>
          <w:p>
            <w:pPr>
              <w:pStyle w:val="TableParagraph"/>
              <w:spacing w:before="105"/>
              <w:ind w:left="15" w:right="10"/>
              <w:jc w:val="center"/>
              <w:rPr>
                <w:sz w:val="24"/>
              </w:rPr>
            </w:pPr>
            <w:r>
              <w:rPr>
                <w:spacing w:val="-10"/>
                <w:sz w:val="24"/>
              </w:rPr>
              <w:t>4</w:t>
            </w:r>
          </w:p>
        </w:tc>
        <w:tc>
          <w:tcPr>
            <w:tcW w:w="420" w:type="dxa"/>
          </w:tcPr>
          <w:p>
            <w:pPr>
              <w:pStyle w:val="TableParagraph"/>
              <w:spacing w:before="105"/>
              <w:ind w:left="147"/>
              <w:rPr>
                <w:sz w:val="24"/>
              </w:rPr>
            </w:pPr>
            <w:r>
              <w:rPr>
                <w:spacing w:val="-10"/>
                <w:sz w:val="24"/>
              </w:rPr>
              <w:t>5</w:t>
            </w:r>
          </w:p>
        </w:tc>
      </w:tr>
      <w:tr>
        <w:trPr>
          <w:trHeight w:val="479" w:hRule="atLeast"/>
        </w:trPr>
        <w:tc>
          <w:tcPr>
            <w:tcW w:w="6480" w:type="dxa"/>
          </w:tcPr>
          <w:p>
            <w:pPr>
              <w:pStyle w:val="TableParagraph"/>
              <w:spacing w:before="105"/>
              <w:ind w:left="94"/>
              <w:rPr>
                <w:sz w:val="24"/>
              </w:rPr>
            </w:pPr>
            <w:r>
              <w:rPr>
                <w:sz w:val="24"/>
              </w:rPr>
              <w:t>1. Seawalls are structurally </w:t>
            </w:r>
            <w:r>
              <w:rPr>
                <w:spacing w:val="-2"/>
                <w:sz w:val="24"/>
              </w:rPr>
              <w:t>stable.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480" w:hRule="atLeast"/>
        </w:trPr>
        <w:tc>
          <w:tcPr>
            <w:tcW w:w="6480" w:type="dxa"/>
          </w:tcPr>
          <w:p>
            <w:pPr>
              <w:pStyle w:val="TableParagraph"/>
              <w:spacing w:before="107"/>
              <w:ind w:left="94"/>
              <w:rPr>
                <w:sz w:val="24"/>
              </w:rPr>
            </w:pPr>
            <w:r>
              <w:rPr>
                <w:sz w:val="24"/>
              </w:rPr>
              <w:t>2. Seawalls provide adequate protection against coastal erosion </w:t>
            </w:r>
            <w:r>
              <w:rPr>
                <w:spacing w:val="-10"/>
                <w:sz w:val="24"/>
              </w:rPr>
              <w: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7"/>
              <w:ind w:left="94"/>
              <w:rPr>
                <w:sz w:val="24"/>
              </w:rPr>
            </w:pPr>
            <w:r>
              <w:rPr>
                <w:sz w:val="24"/>
              </w:rPr>
              <w:t>3.</w:t>
            </w:r>
            <w:r>
              <w:rPr>
                <w:spacing w:val="-6"/>
                <w:sz w:val="24"/>
              </w:rPr>
              <w:t> </w:t>
            </w:r>
            <w:r>
              <w:rPr>
                <w:sz w:val="24"/>
              </w:rPr>
              <w:t>Seawalls</w:t>
            </w:r>
            <w:r>
              <w:rPr>
                <w:spacing w:val="-6"/>
                <w:sz w:val="24"/>
              </w:rPr>
              <w:t> </w:t>
            </w:r>
            <w:r>
              <w:rPr>
                <w:sz w:val="24"/>
              </w:rPr>
              <w:t>provide</w:t>
            </w:r>
            <w:r>
              <w:rPr>
                <w:spacing w:val="-6"/>
                <w:sz w:val="24"/>
              </w:rPr>
              <w:t> </w:t>
            </w:r>
            <w:r>
              <w:rPr>
                <w:sz w:val="24"/>
              </w:rPr>
              <w:t>a</w:t>
            </w:r>
            <w:r>
              <w:rPr>
                <w:spacing w:val="-6"/>
                <w:sz w:val="24"/>
              </w:rPr>
              <w:t> </w:t>
            </w:r>
            <w:r>
              <w:rPr>
                <w:sz w:val="24"/>
              </w:rPr>
              <w:t>cost-effective</w:t>
            </w:r>
            <w:r>
              <w:rPr>
                <w:spacing w:val="-6"/>
                <w:sz w:val="24"/>
              </w:rPr>
              <w:t> </w:t>
            </w:r>
            <w:r>
              <w:rPr>
                <w:sz w:val="24"/>
              </w:rPr>
              <w:t>solution</w:t>
            </w:r>
            <w:r>
              <w:rPr>
                <w:spacing w:val="-6"/>
                <w:sz w:val="24"/>
              </w:rPr>
              <w:t> </w:t>
            </w:r>
            <w:r>
              <w:rPr>
                <w:sz w:val="24"/>
              </w:rPr>
              <w:t>for</w:t>
            </w:r>
            <w:r>
              <w:rPr>
                <w:spacing w:val="-6"/>
                <w:sz w:val="24"/>
              </w:rPr>
              <w:t> </w:t>
            </w:r>
            <w:r>
              <w:rPr>
                <w:sz w:val="24"/>
              </w:rPr>
              <w:t>shoreline </w:t>
            </w:r>
            <w:r>
              <w:rPr>
                <w:spacing w:val="-2"/>
                <w:sz w:val="24"/>
              </w:rPr>
              <w:t>protection.</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04"/>
              <w:ind w:left="94"/>
              <w:rPr>
                <w:sz w:val="24"/>
              </w:rPr>
            </w:pPr>
            <w:r>
              <w:rPr>
                <w:sz w:val="24"/>
              </w:rPr>
              <w:t>4.</w:t>
            </w:r>
            <w:r>
              <w:rPr>
                <w:spacing w:val="-6"/>
                <w:sz w:val="24"/>
              </w:rPr>
              <w:t> </w:t>
            </w:r>
            <w:r>
              <w:rPr>
                <w:sz w:val="24"/>
              </w:rPr>
              <w:t>Seawalls</w:t>
            </w:r>
            <w:r>
              <w:rPr>
                <w:spacing w:val="-6"/>
                <w:sz w:val="24"/>
              </w:rPr>
              <w:t> </w:t>
            </w:r>
            <w:r>
              <w:rPr>
                <w:sz w:val="24"/>
              </w:rPr>
              <w:t>are</w:t>
            </w:r>
            <w:r>
              <w:rPr>
                <w:spacing w:val="-6"/>
                <w:sz w:val="24"/>
              </w:rPr>
              <w:t> </w:t>
            </w:r>
            <w:r>
              <w:rPr>
                <w:sz w:val="24"/>
              </w:rPr>
              <w:t>your</w:t>
            </w:r>
            <w:r>
              <w:rPr>
                <w:spacing w:val="-6"/>
                <w:sz w:val="24"/>
              </w:rPr>
              <w:t> </w:t>
            </w:r>
            <w:r>
              <w:rPr>
                <w:sz w:val="24"/>
              </w:rPr>
              <w:t>most</w:t>
            </w:r>
            <w:r>
              <w:rPr>
                <w:spacing w:val="-6"/>
                <w:sz w:val="24"/>
              </w:rPr>
              <w:t> </w:t>
            </w:r>
            <w:r>
              <w:rPr>
                <w:sz w:val="24"/>
              </w:rPr>
              <w:t>recommended</w:t>
            </w:r>
            <w:r>
              <w:rPr>
                <w:spacing w:val="-6"/>
                <w:sz w:val="24"/>
              </w:rPr>
              <w:t> </w:t>
            </w:r>
            <w:r>
              <w:rPr>
                <w:sz w:val="24"/>
              </w:rPr>
              <w:t>erosion</w:t>
            </w:r>
            <w:r>
              <w:rPr>
                <w:spacing w:val="-6"/>
                <w:sz w:val="24"/>
              </w:rPr>
              <w:t> </w:t>
            </w:r>
            <w:r>
              <w:rPr>
                <w:sz w:val="24"/>
              </w:rPr>
              <w:t>protection structure according to its durability.</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40" w:hRule="atLeast"/>
        </w:trPr>
        <w:tc>
          <w:tcPr>
            <w:tcW w:w="6480" w:type="dxa"/>
          </w:tcPr>
          <w:p>
            <w:pPr>
              <w:pStyle w:val="TableParagraph"/>
              <w:spacing w:before="101"/>
              <w:ind w:left="94"/>
              <w:rPr>
                <w:sz w:val="24"/>
              </w:rPr>
            </w:pPr>
            <w:r>
              <w:rPr>
                <w:sz w:val="24"/>
              </w:rPr>
              <w:t>5.</w:t>
            </w:r>
            <w:r>
              <w:rPr>
                <w:spacing w:val="-7"/>
                <w:sz w:val="24"/>
              </w:rPr>
              <w:t> </w:t>
            </w:r>
            <w:r>
              <w:rPr>
                <w:sz w:val="24"/>
              </w:rPr>
              <w:t>Seawalls</w:t>
            </w:r>
            <w:r>
              <w:rPr>
                <w:spacing w:val="-7"/>
                <w:sz w:val="24"/>
              </w:rPr>
              <w:t> </w:t>
            </w:r>
            <w:r>
              <w:rPr>
                <w:sz w:val="24"/>
              </w:rPr>
              <w:t>require</w:t>
            </w:r>
            <w:r>
              <w:rPr>
                <w:spacing w:val="-7"/>
                <w:sz w:val="24"/>
              </w:rPr>
              <w:t> </w:t>
            </w:r>
            <w:r>
              <w:rPr>
                <w:sz w:val="24"/>
              </w:rPr>
              <w:t>manageable</w:t>
            </w:r>
            <w:r>
              <w:rPr>
                <w:spacing w:val="-7"/>
                <w:sz w:val="24"/>
              </w:rPr>
              <w:t> </w:t>
            </w:r>
            <w:r>
              <w:rPr>
                <w:sz w:val="24"/>
              </w:rPr>
              <w:t>maintenance</w:t>
            </w:r>
            <w:r>
              <w:rPr>
                <w:spacing w:val="-7"/>
                <w:sz w:val="24"/>
              </w:rPr>
              <w:t> </w:t>
            </w:r>
            <w:r>
              <w:rPr>
                <w:sz w:val="24"/>
              </w:rPr>
              <w:t>throughout</w:t>
            </w:r>
            <w:r>
              <w:rPr>
                <w:spacing w:val="-7"/>
                <w:sz w:val="24"/>
              </w:rPr>
              <w:t> </w:t>
            </w:r>
            <w:r>
              <w:rPr>
                <w:sz w:val="24"/>
              </w:rPr>
              <w:t>their service life.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18"/>
              <w:ind w:left="94"/>
              <w:rPr>
                <w:sz w:val="24"/>
              </w:rPr>
            </w:pPr>
            <w:r>
              <w:rPr>
                <w:sz w:val="24"/>
              </w:rPr>
              <w:t>6.</w:t>
            </w:r>
            <w:r>
              <w:rPr>
                <w:spacing w:val="-6"/>
                <w:sz w:val="24"/>
              </w:rPr>
              <w:t> </w:t>
            </w:r>
            <w:r>
              <w:rPr>
                <w:sz w:val="24"/>
              </w:rPr>
              <w:t>Environmental</w:t>
            </w:r>
            <w:r>
              <w:rPr>
                <w:spacing w:val="-6"/>
                <w:sz w:val="24"/>
              </w:rPr>
              <w:t> </w:t>
            </w:r>
            <w:r>
              <w:rPr>
                <w:sz w:val="24"/>
              </w:rPr>
              <w:t>benefits</w:t>
            </w:r>
            <w:r>
              <w:rPr>
                <w:spacing w:val="-6"/>
                <w:sz w:val="24"/>
              </w:rPr>
              <w:t> </w:t>
            </w:r>
            <w:r>
              <w:rPr>
                <w:sz w:val="24"/>
              </w:rPr>
              <w:t>of</w:t>
            </w:r>
            <w:r>
              <w:rPr>
                <w:spacing w:val="-6"/>
                <w:sz w:val="24"/>
              </w:rPr>
              <w:t> </w:t>
            </w:r>
            <w:r>
              <w:rPr>
                <w:sz w:val="24"/>
              </w:rPr>
              <w:t>seawalls</w:t>
            </w:r>
            <w:r>
              <w:rPr>
                <w:spacing w:val="-6"/>
                <w:sz w:val="24"/>
              </w:rPr>
              <w:t> </w:t>
            </w:r>
            <w:r>
              <w:rPr>
                <w:sz w:val="24"/>
              </w:rPr>
              <w:t>outweigh</w:t>
            </w:r>
            <w:r>
              <w:rPr>
                <w:spacing w:val="-6"/>
                <w:sz w:val="24"/>
              </w:rPr>
              <w:t> </w:t>
            </w:r>
            <w:r>
              <w:rPr>
                <w:sz w:val="24"/>
              </w:rPr>
              <w:t>its</w:t>
            </w:r>
            <w:r>
              <w:rPr>
                <w:spacing w:val="-6"/>
                <w:sz w:val="24"/>
              </w:rPr>
              <w:t> </w:t>
            </w:r>
            <w:r>
              <w:rPr>
                <w:sz w:val="24"/>
              </w:rPr>
              <w:t>potential adverse environmental impact.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bl>
    <w:p>
      <w:pPr>
        <w:pStyle w:val="BodyText"/>
        <w:rPr>
          <w:b/>
        </w:rPr>
      </w:pPr>
    </w:p>
    <w:p>
      <w:pPr>
        <w:pStyle w:val="BodyText"/>
        <w:spacing w:before="218"/>
        <w:rPr>
          <w:b/>
        </w:rPr>
      </w:pPr>
    </w:p>
    <w:p>
      <w:pPr>
        <w:pStyle w:val="Heading3"/>
        <w:numPr>
          <w:ilvl w:val="0"/>
          <w:numId w:val="15"/>
        </w:numPr>
        <w:tabs>
          <w:tab w:pos="1060" w:val="left" w:leader="none"/>
        </w:tabs>
        <w:spacing w:line="240" w:lineRule="auto" w:before="0" w:after="0"/>
        <w:ind w:left="1060" w:right="0" w:hanging="280"/>
        <w:jc w:val="left"/>
      </w:pPr>
      <w:r>
        <w:rPr>
          <w:spacing w:val="-2"/>
        </w:rPr>
        <w:t>Revetments</w:t>
      </w:r>
    </w:p>
    <w:p>
      <w:pPr>
        <w:pStyle w:val="BodyText"/>
        <w:spacing w:before="8"/>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0"/>
        <w:gridCol w:w="420"/>
        <w:gridCol w:w="440"/>
        <w:gridCol w:w="440"/>
        <w:gridCol w:w="440"/>
        <w:gridCol w:w="420"/>
      </w:tblGrid>
      <w:tr>
        <w:trPr>
          <w:trHeight w:val="480" w:hRule="atLeast"/>
        </w:trPr>
        <w:tc>
          <w:tcPr>
            <w:tcW w:w="6480" w:type="dxa"/>
          </w:tcPr>
          <w:p>
            <w:pPr>
              <w:pStyle w:val="TableParagraph"/>
              <w:spacing w:before="102"/>
              <w:jc w:val="center"/>
              <w:rPr>
                <w:sz w:val="24"/>
              </w:rPr>
            </w:pPr>
            <w:r>
              <w:rPr>
                <w:spacing w:val="-2"/>
                <w:sz w:val="24"/>
              </w:rPr>
              <w:t>Statements</w:t>
            </w:r>
          </w:p>
        </w:tc>
        <w:tc>
          <w:tcPr>
            <w:tcW w:w="420" w:type="dxa"/>
          </w:tcPr>
          <w:p>
            <w:pPr>
              <w:pStyle w:val="TableParagraph"/>
              <w:spacing w:before="102"/>
              <w:ind w:left="147"/>
              <w:rPr>
                <w:sz w:val="24"/>
              </w:rPr>
            </w:pPr>
            <w:r>
              <w:rPr>
                <w:spacing w:val="-10"/>
                <w:sz w:val="24"/>
              </w:rPr>
              <w:t>1</w:t>
            </w:r>
          </w:p>
        </w:tc>
        <w:tc>
          <w:tcPr>
            <w:tcW w:w="440" w:type="dxa"/>
          </w:tcPr>
          <w:p>
            <w:pPr>
              <w:pStyle w:val="TableParagraph"/>
              <w:spacing w:before="102"/>
              <w:ind w:left="162"/>
              <w:rPr>
                <w:sz w:val="24"/>
              </w:rPr>
            </w:pPr>
            <w:r>
              <w:rPr>
                <w:spacing w:val="-10"/>
                <w:sz w:val="24"/>
              </w:rPr>
              <w:t>2</w:t>
            </w:r>
          </w:p>
        </w:tc>
        <w:tc>
          <w:tcPr>
            <w:tcW w:w="440" w:type="dxa"/>
          </w:tcPr>
          <w:p>
            <w:pPr>
              <w:pStyle w:val="TableParagraph"/>
              <w:spacing w:before="102"/>
              <w:ind w:left="15"/>
              <w:jc w:val="center"/>
              <w:rPr>
                <w:sz w:val="24"/>
              </w:rPr>
            </w:pPr>
            <w:r>
              <w:rPr>
                <w:spacing w:val="-10"/>
                <w:sz w:val="24"/>
              </w:rPr>
              <w:t>3</w:t>
            </w:r>
          </w:p>
        </w:tc>
        <w:tc>
          <w:tcPr>
            <w:tcW w:w="440" w:type="dxa"/>
          </w:tcPr>
          <w:p>
            <w:pPr>
              <w:pStyle w:val="TableParagraph"/>
              <w:spacing w:before="102"/>
              <w:ind w:left="15" w:right="10"/>
              <w:jc w:val="center"/>
              <w:rPr>
                <w:sz w:val="24"/>
              </w:rPr>
            </w:pPr>
            <w:r>
              <w:rPr>
                <w:spacing w:val="-10"/>
                <w:sz w:val="24"/>
              </w:rPr>
              <w:t>4</w:t>
            </w:r>
          </w:p>
        </w:tc>
        <w:tc>
          <w:tcPr>
            <w:tcW w:w="420" w:type="dxa"/>
          </w:tcPr>
          <w:p>
            <w:pPr>
              <w:pStyle w:val="TableParagraph"/>
              <w:spacing w:before="102"/>
              <w:ind w:left="147"/>
              <w:rPr>
                <w:sz w:val="24"/>
              </w:rPr>
            </w:pPr>
            <w:r>
              <w:rPr>
                <w:spacing w:val="-10"/>
                <w:sz w:val="24"/>
              </w:rPr>
              <w:t>5</w:t>
            </w:r>
          </w:p>
        </w:tc>
      </w:tr>
      <w:tr>
        <w:trPr>
          <w:trHeight w:val="479" w:hRule="atLeast"/>
        </w:trPr>
        <w:tc>
          <w:tcPr>
            <w:tcW w:w="6480" w:type="dxa"/>
          </w:tcPr>
          <w:p>
            <w:pPr>
              <w:pStyle w:val="TableParagraph"/>
              <w:spacing w:before="103"/>
              <w:ind w:left="94"/>
              <w:rPr>
                <w:sz w:val="24"/>
              </w:rPr>
            </w:pPr>
            <w:r>
              <w:rPr>
                <w:sz w:val="24"/>
              </w:rPr>
              <w:t>1. Revetments are structurally </w:t>
            </w:r>
            <w:r>
              <w:rPr>
                <w:spacing w:val="-2"/>
                <w:sz w:val="24"/>
              </w:rPr>
              <w:t>stable.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4"/>
              <w:ind w:left="94" w:right="215"/>
              <w:rPr>
                <w:sz w:val="24"/>
              </w:rPr>
            </w:pPr>
            <w:r>
              <w:rPr>
                <w:sz w:val="24"/>
              </w:rPr>
              <w:t>2.</w:t>
            </w:r>
            <w:r>
              <w:rPr>
                <w:spacing w:val="-7"/>
                <w:sz w:val="24"/>
              </w:rPr>
              <w:t> </w:t>
            </w:r>
            <w:r>
              <w:rPr>
                <w:sz w:val="24"/>
              </w:rPr>
              <w:t>Revetments</w:t>
            </w:r>
            <w:r>
              <w:rPr>
                <w:spacing w:val="-7"/>
                <w:sz w:val="24"/>
              </w:rPr>
              <w:t> </w:t>
            </w:r>
            <w:r>
              <w:rPr>
                <w:sz w:val="24"/>
              </w:rPr>
              <w:t>provide</w:t>
            </w:r>
            <w:r>
              <w:rPr>
                <w:spacing w:val="-7"/>
                <w:sz w:val="24"/>
              </w:rPr>
              <w:t> </w:t>
            </w:r>
            <w:r>
              <w:rPr>
                <w:sz w:val="24"/>
              </w:rPr>
              <w:t>adequate</w:t>
            </w:r>
            <w:r>
              <w:rPr>
                <w:spacing w:val="-7"/>
                <w:sz w:val="24"/>
              </w:rPr>
              <w:t> </w:t>
            </w:r>
            <w:r>
              <w:rPr>
                <w:sz w:val="24"/>
              </w:rPr>
              <w:t>protection</w:t>
            </w:r>
            <w:r>
              <w:rPr>
                <w:spacing w:val="-7"/>
                <w:sz w:val="24"/>
              </w:rPr>
              <w:t> </w:t>
            </w:r>
            <w:r>
              <w:rPr>
                <w:sz w:val="24"/>
              </w:rPr>
              <w:t>against</w:t>
            </w:r>
            <w:r>
              <w:rPr>
                <w:spacing w:val="-7"/>
                <w:sz w:val="24"/>
              </w:rPr>
              <w:t> </w:t>
            </w:r>
            <w:r>
              <w:rPr>
                <w:sz w:val="24"/>
              </w:rPr>
              <w:t>coastal erosion .</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40" w:hRule="atLeast"/>
        </w:trPr>
        <w:tc>
          <w:tcPr>
            <w:tcW w:w="6480" w:type="dxa"/>
          </w:tcPr>
          <w:p>
            <w:pPr>
              <w:pStyle w:val="TableParagraph"/>
              <w:spacing w:before="101"/>
              <w:ind w:left="94" w:firstLine="60"/>
              <w:rPr>
                <w:sz w:val="24"/>
              </w:rPr>
            </w:pPr>
            <w:r>
              <w:rPr>
                <w:sz w:val="24"/>
              </w:rPr>
              <w:t>3.</w:t>
            </w:r>
            <w:r>
              <w:rPr>
                <w:spacing w:val="-6"/>
                <w:sz w:val="24"/>
              </w:rPr>
              <w:t> </w:t>
            </w:r>
            <w:r>
              <w:rPr>
                <w:sz w:val="24"/>
              </w:rPr>
              <w:t>Revetments</w:t>
            </w:r>
            <w:r>
              <w:rPr>
                <w:spacing w:val="-6"/>
                <w:sz w:val="24"/>
              </w:rPr>
              <w:t> </w:t>
            </w:r>
            <w:r>
              <w:rPr>
                <w:sz w:val="24"/>
              </w:rPr>
              <w:t>provide</w:t>
            </w:r>
            <w:r>
              <w:rPr>
                <w:spacing w:val="-6"/>
                <w:sz w:val="24"/>
              </w:rPr>
              <w:t> </w:t>
            </w:r>
            <w:r>
              <w:rPr>
                <w:sz w:val="24"/>
              </w:rPr>
              <w:t>a</w:t>
            </w:r>
            <w:r>
              <w:rPr>
                <w:spacing w:val="-6"/>
                <w:sz w:val="24"/>
              </w:rPr>
              <w:t> </w:t>
            </w:r>
            <w:r>
              <w:rPr>
                <w:sz w:val="24"/>
              </w:rPr>
              <w:t>cost-effective</w:t>
            </w:r>
            <w:r>
              <w:rPr>
                <w:spacing w:val="-6"/>
                <w:sz w:val="24"/>
              </w:rPr>
              <w:t> </w:t>
            </w:r>
            <w:r>
              <w:rPr>
                <w:sz w:val="24"/>
              </w:rPr>
              <w:t>solution</w:t>
            </w:r>
            <w:r>
              <w:rPr>
                <w:spacing w:val="-6"/>
                <w:sz w:val="24"/>
              </w:rPr>
              <w:t> </w:t>
            </w:r>
            <w:r>
              <w:rPr>
                <w:sz w:val="24"/>
              </w:rPr>
              <w:t>for</w:t>
            </w:r>
            <w:r>
              <w:rPr>
                <w:spacing w:val="-6"/>
                <w:sz w:val="24"/>
              </w:rPr>
              <w:t> </w:t>
            </w:r>
            <w:r>
              <w:rPr>
                <w:sz w:val="24"/>
              </w:rPr>
              <w:t>shoreline </w:t>
            </w:r>
            <w:r>
              <w:rPr>
                <w:spacing w:val="-2"/>
                <w:sz w:val="24"/>
              </w:rPr>
              <w:t>protection.</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8"/>
              <w:ind w:left="94"/>
              <w:rPr>
                <w:sz w:val="24"/>
              </w:rPr>
            </w:pPr>
            <w:r>
              <w:rPr>
                <w:sz w:val="24"/>
              </w:rPr>
              <w:t>4.</w:t>
            </w:r>
            <w:r>
              <w:rPr>
                <w:spacing w:val="-6"/>
                <w:sz w:val="24"/>
              </w:rPr>
              <w:t> </w:t>
            </w:r>
            <w:r>
              <w:rPr>
                <w:sz w:val="24"/>
              </w:rPr>
              <w:t>Revetments</w:t>
            </w:r>
            <w:r>
              <w:rPr>
                <w:spacing w:val="-6"/>
                <w:sz w:val="24"/>
              </w:rPr>
              <w:t> </w:t>
            </w:r>
            <w:r>
              <w:rPr>
                <w:sz w:val="24"/>
              </w:rPr>
              <w:t>are</w:t>
            </w:r>
            <w:r>
              <w:rPr>
                <w:spacing w:val="-6"/>
                <w:sz w:val="24"/>
              </w:rPr>
              <w:t> </w:t>
            </w:r>
            <w:r>
              <w:rPr>
                <w:sz w:val="24"/>
              </w:rPr>
              <w:t>your</w:t>
            </w:r>
            <w:r>
              <w:rPr>
                <w:spacing w:val="-6"/>
                <w:sz w:val="24"/>
              </w:rPr>
              <w:t> </w:t>
            </w:r>
            <w:r>
              <w:rPr>
                <w:sz w:val="24"/>
              </w:rPr>
              <w:t>most</w:t>
            </w:r>
            <w:r>
              <w:rPr>
                <w:spacing w:val="-6"/>
                <w:sz w:val="24"/>
              </w:rPr>
              <w:t> </w:t>
            </w:r>
            <w:r>
              <w:rPr>
                <w:sz w:val="24"/>
              </w:rPr>
              <w:t>recommended</w:t>
            </w:r>
            <w:r>
              <w:rPr>
                <w:spacing w:val="-6"/>
                <w:sz w:val="24"/>
              </w:rPr>
              <w:t> </w:t>
            </w:r>
            <w:r>
              <w:rPr>
                <w:sz w:val="24"/>
              </w:rPr>
              <w:t>erosion</w:t>
            </w:r>
            <w:r>
              <w:rPr>
                <w:spacing w:val="-6"/>
                <w:sz w:val="24"/>
              </w:rPr>
              <w:t> </w:t>
            </w:r>
            <w:r>
              <w:rPr>
                <w:sz w:val="24"/>
              </w:rPr>
              <w:t>protection structure according to its durability.</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15"/>
              <w:ind w:left="94"/>
              <w:rPr>
                <w:sz w:val="24"/>
              </w:rPr>
            </w:pPr>
            <w:r>
              <w:rPr>
                <w:sz w:val="24"/>
              </w:rPr>
              <w:t>5.</w:t>
            </w:r>
            <w:r>
              <w:rPr>
                <w:spacing w:val="-7"/>
                <w:sz w:val="24"/>
              </w:rPr>
              <w:t> </w:t>
            </w:r>
            <w:r>
              <w:rPr>
                <w:sz w:val="24"/>
              </w:rPr>
              <w:t>Revetments</w:t>
            </w:r>
            <w:r>
              <w:rPr>
                <w:spacing w:val="-7"/>
                <w:sz w:val="24"/>
              </w:rPr>
              <w:t> </w:t>
            </w:r>
            <w:r>
              <w:rPr>
                <w:sz w:val="24"/>
              </w:rPr>
              <w:t>require</w:t>
            </w:r>
            <w:r>
              <w:rPr>
                <w:spacing w:val="-7"/>
                <w:sz w:val="24"/>
              </w:rPr>
              <w:t> </w:t>
            </w:r>
            <w:r>
              <w:rPr>
                <w:sz w:val="24"/>
              </w:rPr>
              <w:t>manageable</w:t>
            </w:r>
            <w:r>
              <w:rPr>
                <w:spacing w:val="-7"/>
                <w:sz w:val="24"/>
              </w:rPr>
              <w:t> </w:t>
            </w:r>
            <w:r>
              <w:rPr>
                <w:sz w:val="24"/>
              </w:rPr>
              <w:t>maintenance</w:t>
            </w:r>
            <w:r>
              <w:rPr>
                <w:spacing w:val="-7"/>
                <w:sz w:val="24"/>
              </w:rPr>
              <w:t> </w:t>
            </w:r>
            <w:r>
              <w:rPr>
                <w:sz w:val="24"/>
              </w:rPr>
              <w:t>throughout</w:t>
            </w:r>
            <w:r>
              <w:rPr>
                <w:spacing w:val="-7"/>
                <w:sz w:val="24"/>
              </w:rPr>
              <w:t> </w:t>
            </w:r>
            <w:r>
              <w:rPr>
                <w:sz w:val="24"/>
              </w:rPr>
              <w:t>their service life.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2"/>
              <w:ind w:left="94"/>
              <w:rPr>
                <w:sz w:val="24"/>
              </w:rPr>
            </w:pPr>
            <w:r>
              <w:rPr>
                <w:sz w:val="24"/>
              </w:rPr>
              <w:t>6.</w:t>
            </w:r>
            <w:r>
              <w:rPr>
                <w:spacing w:val="-6"/>
                <w:sz w:val="24"/>
              </w:rPr>
              <w:t> </w:t>
            </w:r>
            <w:r>
              <w:rPr>
                <w:sz w:val="24"/>
              </w:rPr>
              <w:t>Environmental</w:t>
            </w:r>
            <w:r>
              <w:rPr>
                <w:spacing w:val="-6"/>
                <w:sz w:val="24"/>
              </w:rPr>
              <w:t> </w:t>
            </w:r>
            <w:r>
              <w:rPr>
                <w:sz w:val="24"/>
              </w:rPr>
              <w:t>benefits</w:t>
            </w:r>
            <w:r>
              <w:rPr>
                <w:spacing w:val="-6"/>
                <w:sz w:val="24"/>
              </w:rPr>
              <w:t> </w:t>
            </w:r>
            <w:r>
              <w:rPr>
                <w:sz w:val="24"/>
              </w:rPr>
              <w:t>of</w:t>
            </w:r>
            <w:r>
              <w:rPr>
                <w:spacing w:val="-6"/>
                <w:sz w:val="24"/>
              </w:rPr>
              <w:t> </w:t>
            </w:r>
            <w:r>
              <w:rPr>
                <w:sz w:val="24"/>
              </w:rPr>
              <w:t>revetments</w:t>
            </w:r>
            <w:r>
              <w:rPr>
                <w:spacing w:val="-6"/>
                <w:sz w:val="24"/>
              </w:rPr>
              <w:t> </w:t>
            </w:r>
            <w:r>
              <w:rPr>
                <w:sz w:val="24"/>
              </w:rPr>
              <w:t>outweigh</w:t>
            </w:r>
            <w:r>
              <w:rPr>
                <w:spacing w:val="-6"/>
                <w:sz w:val="24"/>
              </w:rPr>
              <w:t> </w:t>
            </w:r>
            <w:r>
              <w:rPr>
                <w:sz w:val="24"/>
              </w:rPr>
              <w:t>its</w:t>
            </w:r>
            <w:r>
              <w:rPr>
                <w:spacing w:val="-6"/>
                <w:sz w:val="24"/>
              </w:rPr>
              <w:t> </w:t>
            </w:r>
            <w:r>
              <w:rPr>
                <w:sz w:val="24"/>
              </w:rPr>
              <w:t>potential adverse environmental impact.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bl>
    <w:p>
      <w:pPr>
        <w:pStyle w:val="TableParagraph"/>
        <w:spacing w:after="0"/>
        <w:rPr>
          <w:sz w:val="22"/>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85</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811264">
                <wp:simplePos x="0" y="0"/>
                <wp:positionH relativeFrom="page">
                  <wp:posOffset>0</wp:posOffset>
                </wp:positionH>
                <wp:positionV relativeFrom="page">
                  <wp:posOffset>9525</wp:posOffset>
                </wp:positionV>
                <wp:extent cx="7772400" cy="10048875"/>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7772400" cy="10048875"/>
                          <a:chExt cx="7772400" cy="10048875"/>
                        </a:xfrm>
                      </wpg:grpSpPr>
                      <pic:pic>
                        <pic:nvPicPr>
                          <pic:cNvPr id="676" name="Image 676"/>
                          <pic:cNvPicPr/>
                        </pic:nvPicPr>
                        <pic:blipFill>
                          <a:blip r:embed="rId7" cstate="print"/>
                          <a:stretch>
                            <a:fillRect/>
                          </a:stretch>
                        </pic:blipFill>
                        <pic:spPr>
                          <a:xfrm>
                            <a:off x="0" y="926504"/>
                            <a:ext cx="7772400" cy="352425"/>
                          </a:xfrm>
                          <a:prstGeom prst="rect">
                            <a:avLst/>
                          </a:prstGeom>
                        </pic:spPr>
                      </pic:pic>
                      <wps:wsp>
                        <wps:cNvPr id="677" name="Graphic 677"/>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78" name="Graphic 678"/>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79" name="Graphic 679"/>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80" name="Graphic 680"/>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5216" id="docshapegroup198" coordorigin="0,15" coordsize="12240,15825">
                <v:shape style="position:absolute;left:0;top:1474;width:12240;height:555" type="#_x0000_t75" id="docshape199"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spacing w:before="56"/>
      </w:pPr>
    </w:p>
    <w:p>
      <w:pPr>
        <w:pStyle w:val="Heading3"/>
        <w:numPr>
          <w:ilvl w:val="0"/>
          <w:numId w:val="15"/>
        </w:numPr>
        <w:tabs>
          <w:tab w:pos="833" w:val="left" w:leader="none"/>
        </w:tabs>
        <w:spacing w:line="240" w:lineRule="auto" w:before="0" w:after="0"/>
        <w:ind w:left="833" w:right="0" w:hanging="293"/>
        <w:jc w:val="left"/>
      </w:pPr>
      <w:r>
        <w:rPr>
          <w:spacing w:val="-2"/>
        </w:rPr>
        <w:t>Riprap</w:t>
      </w:r>
    </w:p>
    <w:p>
      <w:pPr>
        <w:pStyle w:val="BodyText"/>
        <w:spacing w:before="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0"/>
        <w:gridCol w:w="420"/>
        <w:gridCol w:w="440"/>
        <w:gridCol w:w="440"/>
        <w:gridCol w:w="440"/>
        <w:gridCol w:w="420"/>
      </w:tblGrid>
      <w:tr>
        <w:trPr>
          <w:trHeight w:val="479" w:hRule="atLeast"/>
        </w:trPr>
        <w:tc>
          <w:tcPr>
            <w:tcW w:w="6480" w:type="dxa"/>
          </w:tcPr>
          <w:p>
            <w:pPr>
              <w:pStyle w:val="TableParagraph"/>
              <w:spacing w:before="105"/>
              <w:jc w:val="center"/>
              <w:rPr>
                <w:sz w:val="24"/>
              </w:rPr>
            </w:pPr>
            <w:r>
              <w:rPr>
                <w:spacing w:val="-2"/>
                <w:sz w:val="24"/>
              </w:rPr>
              <w:t>Statements</w:t>
            </w:r>
          </w:p>
        </w:tc>
        <w:tc>
          <w:tcPr>
            <w:tcW w:w="420" w:type="dxa"/>
          </w:tcPr>
          <w:p>
            <w:pPr>
              <w:pStyle w:val="TableParagraph"/>
              <w:spacing w:before="105"/>
              <w:ind w:left="147"/>
              <w:rPr>
                <w:sz w:val="24"/>
              </w:rPr>
            </w:pPr>
            <w:r>
              <w:rPr>
                <w:spacing w:val="-10"/>
                <w:sz w:val="24"/>
              </w:rPr>
              <w:t>1</w:t>
            </w:r>
          </w:p>
        </w:tc>
        <w:tc>
          <w:tcPr>
            <w:tcW w:w="440" w:type="dxa"/>
          </w:tcPr>
          <w:p>
            <w:pPr>
              <w:pStyle w:val="TableParagraph"/>
              <w:spacing w:before="105"/>
              <w:ind w:left="162"/>
              <w:rPr>
                <w:sz w:val="24"/>
              </w:rPr>
            </w:pPr>
            <w:r>
              <w:rPr>
                <w:spacing w:val="-10"/>
                <w:sz w:val="24"/>
              </w:rPr>
              <w:t>2</w:t>
            </w:r>
          </w:p>
        </w:tc>
        <w:tc>
          <w:tcPr>
            <w:tcW w:w="440" w:type="dxa"/>
          </w:tcPr>
          <w:p>
            <w:pPr>
              <w:pStyle w:val="TableParagraph"/>
              <w:spacing w:before="105"/>
              <w:ind w:left="15"/>
              <w:jc w:val="center"/>
              <w:rPr>
                <w:sz w:val="24"/>
              </w:rPr>
            </w:pPr>
            <w:r>
              <w:rPr>
                <w:spacing w:val="-10"/>
                <w:sz w:val="24"/>
              </w:rPr>
              <w:t>3</w:t>
            </w:r>
          </w:p>
        </w:tc>
        <w:tc>
          <w:tcPr>
            <w:tcW w:w="440" w:type="dxa"/>
          </w:tcPr>
          <w:p>
            <w:pPr>
              <w:pStyle w:val="TableParagraph"/>
              <w:spacing w:before="105"/>
              <w:ind w:left="15" w:right="10"/>
              <w:jc w:val="center"/>
              <w:rPr>
                <w:sz w:val="24"/>
              </w:rPr>
            </w:pPr>
            <w:r>
              <w:rPr>
                <w:spacing w:val="-10"/>
                <w:sz w:val="24"/>
              </w:rPr>
              <w:t>4</w:t>
            </w:r>
          </w:p>
        </w:tc>
        <w:tc>
          <w:tcPr>
            <w:tcW w:w="420" w:type="dxa"/>
          </w:tcPr>
          <w:p>
            <w:pPr>
              <w:pStyle w:val="TableParagraph"/>
              <w:spacing w:before="105"/>
              <w:ind w:left="147"/>
              <w:rPr>
                <w:sz w:val="24"/>
              </w:rPr>
            </w:pPr>
            <w:r>
              <w:rPr>
                <w:spacing w:val="-10"/>
                <w:sz w:val="24"/>
              </w:rPr>
              <w:t>5</w:t>
            </w:r>
          </w:p>
        </w:tc>
      </w:tr>
      <w:tr>
        <w:trPr>
          <w:trHeight w:val="479" w:hRule="atLeast"/>
        </w:trPr>
        <w:tc>
          <w:tcPr>
            <w:tcW w:w="6480" w:type="dxa"/>
          </w:tcPr>
          <w:p>
            <w:pPr>
              <w:pStyle w:val="TableParagraph"/>
              <w:spacing w:before="105"/>
              <w:ind w:left="94"/>
              <w:rPr>
                <w:sz w:val="24"/>
              </w:rPr>
            </w:pPr>
            <w:r>
              <w:rPr>
                <w:sz w:val="24"/>
              </w:rPr>
              <w:t>1. Ripraps are structurally </w:t>
            </w:r>
            <w:r>
              <w:rPr>
                <w:spacing w:val="-2"/>
                <w:sz w:val="24"/>
              </w:rPr>
              <w:t>stable.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480" w:hRule="atLeast"/>
        </w:trPr>
        <w:tc>
          <w:tcPr>
            <w:tcW w:w="6480" w:type="dxa"/>
          </w:tcPr>
          <w:p>
            <w:pPr>
              <w:pStyle w:val="TableParagraph"/>
              <w:spacing w:before="107"/>
              <w:ind w:left="94"/>
              <w:rPr>
                <w:sz w:val="24"/>
              </w:rPr>
            </w:pPr>
            <w:r>
              <w:rPr>
                <w:sz w:val="24"/>
              </w:rPr>
              <w:t>2. Ripraps provide adequate protection against coastal erosion </w:t>
            </w:r>
            <w:r>
              <w:rPr>
                <w:spacing w:val="-10"/>
                <w:sz w:val="24"/>
              </w:rPr>
              <w: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7"/>
              <w:ind w:left="94"/>
              <w:rPr>
                <w:sz w:val="24"/>
              </w:rPr>
            </w:pPr>
            <w:r>
              <w:rPr>
                <w:sz w:val="24"/>
              </w:rPr>
              <w:t>3.</w:t>
            </w:r>
            <w:r>
              <w:rPr>
                <w:spacing w:val="-6"/>
                <w:sz w:val="24"/>
              </w:rPr>
              <w:t> </w:t>
            </w:r>
            <w:r>
              <w:rPr>
                <w:sz w:val="24"/>
              </w:rPr>
              <w:t>Ripraps</w:t>
            </w:r>
            <w:r>
              <w:rPr>
                <w:spacing w:val="-6"/>
                <w:sz w:val="24"/>
              </w:rPr>
              <w:t> </w:t>
            </w:r>
            <w:r>
              <w:rPr>
                <w:sz w:val="24"/>
              </w:rPr>
              <w:t>provide</w:t>
            </w:r>
            <w:r>
              <w:rPr>
                <w:spacing w:val="-6"/>
                <w:sz w:val="24"/>
              </w:rPr>
              <w:t> </w:t>
            </w:r>
            <w:r>
              <w:rPr>
                <w:sz w:val="24"/>
              </w:rPr>
              <w:t>a</w:t>
            </w:r>
            <w:r>
              <w:rPr>
                <w:spacing w:val="-6"/>
                <w:sz w:val="24"/>
              </w:rPr>
              <w:t> </w:t>
            </w:r>
            <w:r>
              <w:rPr>
                <w:sz w:val="24"/>
              </w:rPr>
              <w:t>cost-effective</w:t>
            </w:r>
            <w:r>
              <w:rPr>
                <w:spacing w:val="-6"/>
                <w:sz w:val="24"/>
              </w:rPr>
              <w:t> </w:t>
            </w:r>
            <w:r>
              <w:rPr>
                <w:sz w:val="24"/>
              </w:rPr>
              <w:t>solution</w:t>
            </w:r>
            <w:r>
              <w:rPr>
                <w:spacing w:val="-6"/>
                <w:sz w:val="24"/>
              </w:rPr>
              <w:t> </w:t>
            </w:r>
            <w:r>
              <w:rPr>
                <w:sz w:val="24"/>
              </w:rPr>
              <w:t>for</w:t>
            </w:r>
            <w:r>
              <w:rPr>
                <w:spacing w:val="-6"/>
                <w:sz w:val="24"/>
              </w:rPr>
              <w:t> </w:t>
            </w:r>
            <w:r>
              <w:rPr>
                <w:sz w:val="24"/>
              </w:rPr>
              <w:t>shoreline </w:t>
            </w:r>
            <w:r>
              <w:rPr>
                <w:spacing w:val="-2"/>
                <w:sz w:val="24"/>
              </w:rPr>
              <w:t>protection.</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04"/>
              <w:ind w:left="94" w:right="215"/>
              <w:rPr>
                <w:sz w:val="24"/>
              </w:rPr>
            </w:pPr>
            <w:r>
              <w:rPr>
                <w:sz w:val="24"/>
              </w:rPr>
              <w:t>4.</w:t>
            </w:r>
            <w:r>
              <w:rPr>
                <w:spacing w:val="-6"/>
                <w:sz w:val="24"/>
              </w:rPr>
              <w:t> </w:t>
            </w:r>
            <w:r>
              <w:rPr>
                <w:sz w:val="24"/>
              </w:rPr>
              <w:t>Ripraps</w:t>
            </w:r>
            <w:r>
              <w:rPr>
                <w:spacing w:val="-6"/>
                <w:sz w:val="24"/>
              </w:rPr>
              <w:t> </w:t>
            </w:r>
            <w:r>
              <w:rPr>
                <w:sz w:val="24"/>
              </w:rPr>
              <w:t>are</w:t>
            </w:r>
            <w:r>
              <w:rPr>
                <w:spacing w:val="-6"/>
                <w:sz w:val="24"/>
              </w:rPr>
              <w:t> </w:t>
            </w:r>
            <w:r>
              <w:rPr>
                <w:sz w:val="24"/>
              </w:rPr>
              <w:t>your</w:t>
            </w:r>
            <w:r>
              <w:rPr>
                <w:spacing w:val="-6"/>
                <w:sz w:val="24"/>
              </w:rPr>
              <w:t> </w:t>
            </w:r>
            <w:r>
              <w:rPr>
                <w:sz w:val="24"/>
              </w:rPr>
              <w:t>most</w:t>
            </w:r>
            <w:r>
              <w:rPr>
                <w:spacing w:val="-6"/>
                <w:sz w:val="24"/>
              </w:rPr>
              <w:t> </w:t>
            </w:r>
            <w:r>
              <w:rPr>
                <w:sz w:val="24"/>
              </w:rPr>
              <w:t>recommended</w:t>
            </w:r>
            <w:r>
              <w:rPr>
                <w:spacing w:val="-6"/>
                <w:sz w:val="24"/>
              </w:rPr>
              <w:t> </w:t>
            </w:r>
            <w:r>
              <w:rPr>
                <w:sz w:val="24"/>
              </w:rPr>
              <w:t>erosion</w:t>
            </w:r>
            <w:r>
              <w:rPr>
                <w:spacing w:val="-6"/>
                <w:sz w:val="24"/>
              </w:rPr>
              <w:t> </w:t>
            </w:r>
            <w:r>
              <w:rPr>
                <w:sz w:val="24"/>
              </w:rPr>
              <w:t>protection structure according to its durability.</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40" w:hRule="atLeast"/>
        </w:trPr>
        <w:tc>
          <w:tcPr>
            <w:tcW w:w="6480" w:type="dxa"/>
          </w:tcPr>
          <w:p>
            <w:pPr>
              <w:pStyle w:val="TableParagraph"/>
              <w:spacing w:before="101"/>
              <w:ind w:left="94"/>
              <w:rPr>
                <w:sz w:val="24"/>
              </w:rPr>
            </w:pPr>
            <w:r>
              <w:rPr>
                <w:sz w:val="24"/>
              </w:rPr>
              <w:t>5.</w:t>
            </w:r>
            <w:r>
              <w:rPr>
                <w:spacing w:val="-7"/>
                <w:sz w:val="24"/>
              </w:rPr>
              <w:t> </w:t>
            </w:r>
            <w:r>
              <w:rPr>
                <w:sz w:val="24"/>
              </w:rPr>
              <w:t>Ripraps</w:t>
            </w:r>
            <w:r>
              <w:rPr>
                <w:spacing w:val="-7"/>
                <w:sz w:val="24"/>
              </w:rPr>
              <w:t> </w:t>
            </w:r>
            <w:r>
              <w:rPr>
                <w:sz w:val="24"/>
              </w:rPr>
              <w:t>require</w:t>
            </w:r>
            <w:r>
              <w:rPr>
                <w:spacing w:val="-7"/>
                <w:sz w:val="24"/>
              </w:rPr>
              <w:t> </w:t>
            </w:r>
            <w:r>
              <w:rPr>
                <w:sz w:val="24"/>
              </w:rPr>
              <w:t>manageable</w:t>
            </w:r>
            <w:r>
              <w:rPr>
                <w:spacing w:val="-7"/>
                <w:sz w:val="24"/>
              </w:rPr>
              <w:t> </w:t>
            </w:r>
            <w:r>
              <w:rPr>
                <w:sz w:val="24"/>
              </w:rPr>
              <w:t>maintenance</w:t>
            </w:r>
            <w:r>
              <w:rPr>
                <w:spacing w:val="-7"/>
                <w:sz w:val="24"/>
              </w:rPr>
              <w:t> </w:t>
            </w:r>
            <w:r>
              <w:rPr>
                <w:sz w:val="24"/>
              </w:rPr>
              <w:t>throughout</w:t>
            </w:r>
            <w:r>
              <w:rPr>
                <w:spacing w:val="-7"/>
                <w:sz w:val="24"/>
              </w:rPr>
              <w:t> </w:t>
            </w:r>
            <w:r>
              <w:rPr>
                <w:sz w:val="24"/>
              </w:rPr>
              <w:t>their service life.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18"/>
              <w:ind w:left="94" w:right="215"/>
              <w:rPr>
                <w:sz w:val="24"/>
              </w:rPr>
            </w:pPr>
            <w:r>
              <w:rPr>
                <w:sz w:val="24"/>
              </w:rPr>
              <w:t>6.</w:t>
            </w:r>
            <w:r>
              <w:rPr>
                <w:spacing w:val="-6"/>
                <w:sz w:val="24"/>
              </w:rPr>
              <w:t> </w:t>
            </w:r>
            <w:r>
              <w:rPr>
                <w:sz w:val="24"/>
              </w:rPr>
              <w:t>Environmental</w:t>
            </w:r>
            <w:r>
              <w:rPr>
                <w:spacing w:val="-6"/>
                <w:sz w:val="24"/>
              </w:rPr>
              <w:t> </w:t>
            </w:r>
            <w:r>
              <w:rPr>
                <w:sz w:val="24"/>
              </w:rPr>
              <w:t>benefits</w:t>
            </w:r>
            <w:r>
              <w:rPr>
                <w:spacing w:val="-6"/>
                <w:sz w:val="24"/>
              </w:rPr>
              <w:t> </w:t>
            </w:r>
            <w:r>
              <w:rPr>
                <w:sz w:val="24"/>
              </w:rPr>
              <w:t>of</w:t>
            </w:r>
            <w:r>
              <w:rPr>
                <w:spacing w:val="-6"/>
                <w:sz w:val="24"/>
              </w:rPr>
              <w:t> </w:t>
            </w:r>
            <w:r>
              <w:rPr>
                <w:sz w:val="24"/>
              </w:rPr>
              <w:t>ripraps</w:t>
            </w:r>
            <w:r>
              <w:rPr>
                <w:spacing w:val="-6"/>
                <w:sz w:val="24"/>
              </w:rPr>
              <w:t> </w:t>
            </w:r>
            <w:r>
              <w:rPr>
                <w:sz w:val="24"/>
              </w:rPr>
              <w:t>outweigh</w:t>
            </w:r>
            <w:r>
              <w:rPr>
                <w:spacing w:val="-6"/>
                <w:sz w:val="24"/>
              </w:rPr>
              <w:t> </w:t>
            </w:r>
            <w:r>
              <w:rPr>
                <w:sz w:val="24"/>
              </w:rPr>
              <w:t>its</w:t>
            </w:r>
            <w:r>
              <w:rPr>
                <w:spacing w:val="-6"/>
                <w:sz w:val="24"/>
              </w:rPr>
              <w:t> </w:t>
            </w:r>
            <w:r>
              <w:rPr>
                <w:sz w:val="24"/>
              </w:rPr>
              <w:t>potential adverse environmental impact.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bl>
    <w:p>
      <w:pPr>
        <w:pStyle w:val="BodyText"/>
        <w:rPr>
          <w:b/>
        </w:rPr>
      </w:pPr>
    </w:p>
    <w:p>
      <w:pPr>
        <w:pStyle w:val="BodyText"/>
        <w:spacing w:before="218"/>
        <w:rPr>
          <w:b/>
        </w:rPr>
      </w:pPr>
    </w:p>
    <w:p>
      <w:pPr>
        <w:pStyle w:val="Heading3"/>
        <w:numPr>
          <w:ilvl w:val="0"/>
          <w:numId w:val="15"/>
        </w:numPr>
        <w:tabs>
          <w:tab w:pos="773" w:val="left" w:leader="none"/>
        </w:tabs>
        <w:spacing w:line="240" w:lineRule="auto" w:before="0" w:after="0"/>
        <w:ind w:left="773" w:right="0" w:hanging="293"/>
        <w:jc w:val="left"/>
      </w:pPr>
      <w:r>
        <w:rPr>
          <w:spacing w:val="-2"/>
        </w:rPr>
        <w:t>Breakwater</w:t>
      </w:r>
    </w:p>
    <w:p>
      <w:pPr>
        <w:pStyle w:val="BodyText"/>
        <w:spacing w:before="8"/>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0"/>
        <w:gridCol w:w="420"/>
        <w:gridCol w:w="440"/>
        <w:gridCol w:w="440"/>
        <w:gridCol w:w="440"/>
        <w:gridCol w:w="420"/>
      </w:tblGrid>
      <w:tr>
        <w:trPr>
          <w:trHeight w:val="480" w:hRule="atLeast"/>
        </w:trPr>
        <w:tc>
          <w:tcPr>
            <w:tcW w:w="6480" w:type="dxa"/>
          </w:tcPr>
          <w:p>
            <w:pPr>
              <w:pStyle w:val="TableParagraph"/>
              <w:spacing w:before="102"/>
              <w:ind w:right="2701"/>
              <w:jc w:val="right"/>
              <w:rPr>
                <w:sz w:val="24"/>
              </w:rPr>
            </w:pPr>
            <w:r>
              <w:rPr>
                <w:spacing w:val="-2"/>
                <w:sz w:val="24"/>
              </w:rPr>
              <w:t>Statements</w:t>
            </w:r>
          </w:p>
        </w:tc>
        <w:tc>
          <w:tcPr>
            <w:tcW w:w="420" w:type="dxa"/>
          </w:tcPr>
          <w:p>
            <w:pPr>
              <w:pStyle w:val="TableParagraph"/>
              <w:spacing w:before="102"/>
              <w:ind w:left="147"/>
              <w:rPr>
                <w:sz w:val="24"/>
              </w:rPr>
            </w:pPr>
            <w:r>
              <w:rPr>
                <w:spacing w:val="-10"/>
                <w:sz w:val="24"/>
              </w:rPr>
              <w:t>1</w:t>
            </w:r>
          </w:p>
        </w:tc>
        <w:tc>
          <w:tcPr>
            <w:tcW w:w="440" w:type="dxa"/>
          </w:tcPr>
          <w:p>
            <w:pPr>
              <w:pStyle w:val="TableParagraph"/>
              <w:spacing w:before="102"/>
              <w:ind w:left="162"/>
              <w:rPr>
                <w:sz w:val="24"/>
              </w:rPr>
            </w:pPr>
            <w:r>
              <w:rPr>
                <w:spacing w:val="-10"/>
                <w:sz w:val="24"/>
              </w:rPr>
              <w:t>2</w:t>
            </w:r>
          </w:p>
        </w:tc>
        <w:tc>
          <w:tcPr>
            <w:tcW w:w="440" w:type="dxa"/>
          </w:tcPr>
          <w:p>
            <w:pPr>
              <w:pStyle w:val="TableParagraph"/>
              <w:spacing w:before="102"/>
              <w:ind w:left="15"/>
              <w:jc w:val="center"/>
              <w:rPr>
                <w:sz w:val="24"/>
              </w:rPr>
            </w:pPr>
            <w:r>
              <w:rPr>
                <w:spacing w:val="-10"/>
                <w:sz w:val="24"/>
              </w:rPr>
              <w:t>3</w:t>
            </w:r>
          </w:p>
        </w:tc>
        <w:tc>
          <w:tcPr>
            <w:tcW w:w="440" w:type="dxa"/>
          </w:tcPr>
          <w:p>
            <w:pPr>
              <w:pStyle w:val="TableParagraph"/>
              <w:spacing w:before="102"/>
              <w:ind w:left="15" w:right="10"/>
              <w:jc w:val="center"/>
              <w:rPr>
                <w:sz w:val="24"/>
              </w:rPr>
            </w:pPr>
            <w:r>
              <w:rPr>
                <w:spacing w:val="-10"/>
                <w:sz w:val="24"/>
              </w:rPr>
              <w:t>4</w:t>
            </w:r>
          </w:p>
        </w:tc>
        <w:tc>
          <w:tcPr>
            <w:tcW w:w="420" w:type="dxa"/>
          </w:tcPr>
          <w:p>
            <w:pPr>
              <w:pStyle w:val="TableParagraph"/>
              <w:spacing w:before="102"/>
              <w:ind w:left="147"/>
              <w:rPr>
                <w:sz w:val="24"/>
              </w:rPr>
            </w:pPr>
            <w:r>
              <w:rPr>
                <w:spacing w:val="-10"/>
                <w:sz w:val="24"/>
              </w:rPr>
              <w:t>5</w:t>
            </w:r>
          </w:p>
        </w:tc>
      </w:tr>
      <w:tr>
        <w:trPr>
          <w:trHeight w:val="479" w:hRule="atLeast"/>
        </w:trPr>
        <w:tc>
          <w:tcPr>
            <w:tcW w:w="6480" w:type="dxa"/>
          </w:tcPr>
          <w:p>
            <w:pPr>
              <w:pStyle w:val="TableParagraph"/>
              <w:spacing w:before="103"/>
              <w:ind w:right="2737"/>
              <w:jc w:val="right"/>
              <w:rPr>
                <w:sz w:val="24"/>
              </w:rPr>
            </w:pPr>
            <w:r>
              <w:rPr>
                <w:sz w:val="24"/>
              </w:rPr>
              <w:t>1. Breakwaters are structurally </w:t>
            </w:r>
            <w:r>
              <w:rPr>
                <w:spacing w:val="-2"/>
                <w:sz w:val="24"/>
              </w:rPr>
              <w:t>stable.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4"/>
              <w:ind w:left="94" w:right="215"/>
              <w:rPr>
                <w:sz w:val="24"/>
              </w:rPr>
            </w:pPr>
            <w:r>
              <w:rPr>
                <w:sz w:val="24"/>
              </w:rPr>
              <w:t>2.</w:t>
            </w:r>
            <w:r>
              <w:rPr>
                <w:spacing w:val="-7"/>
                <w:sz w:val="24"/>
              </w:rPr>
              <w:t> </w:t>
            </w:r>
            <w:r>
              <w:rPr>
                <w:sz w:val="24"/>
              </w:rPr>
              <w:t>Breakwaters</w:t>
            </w:r>
            <w:r>
              <w:rPr>
                <w:spacing w:val="-7"/>
                <w:sz w:val="24"/>
              </w:rPr>
              <w:t> </w:t>
            </w:r>
            <w:r>
              <w:rPr>
                <w:sz w:val="24"/>
              </w:rPr>
              <w:t>provide</w:t>
            </w:r>
            <w:r>
              <w:rPr>
                <w:spacing w:val="-7"/>
                <w:sz w:val="24"/>
              </w:rPr>
              <w:t> </w:t>
            </w:r>
            <w:r>
              <w:rPr>
                <w:sz w:val="24"/>
              </w:rPr>
              <w:t>adequate</w:t>
            </w:r>
            <w:r>
              <w:rPr>
                <w:spacing w:val="-7"/>
                <w:sz w:val="24"/>
              </w:rPr>
              <w:t> </w:t>
            </w:r>
            <w:r>
              <w:rPr>
                <w:sz w:val="24"/>
              </w:rPr>
              <w:t>protection</w:t>
            </w:r>
            <w:r>
              <w:rPr>
                <w:spacing w:val="-7"/>
                <w:sz w:val="24"/>
              </w:rPr>
              <w:t> </w:t>
            </w:r>
            <w:r>
              <w:rPr>
                <w:sz w:val="24"/>
              </w:rPr>
              <w:t>against</w:t>
            </w:r>
            <w:r>
              <w:rPr>
                <w:spacing w:val="-7"/>
                <w:sz w:val="24"/>
              </w:rPr>
              <w:t> </w:t>
            </w:r>
            <w:r>
              <w:rPr>
                <w:sz w:val="24"/>
              </w:rPr>
              <w:t>coastal erosion .</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40" w:hRule="atLeast"/>
        </w:trPr>
        <w:tc>
          <w:tcPr>
            <w:tcW w:w="6480" w:type="dxa"/>
          </w:tcPr>
          <w:p>
            <w:pPr>
              <w:pStyle w:val="TableParagraph"/>
              <w:spacing w:before="101"/>
              <w:ind w:left="94"/>
              <w:rPr>
                <w:sz w:val="24"/>
              </w:rPr>
            </w:pPr>
            <w:r>
              <w:rPr>
                <w:sz w:val="24"/>
              </w:rPr>
              <w:t>3.</w:t>
            </w:r>
            <w:r>
              <w:rPr>
                <w:spacing w:val="-6"/>
                <w:sz w:val="24"/>
              </w:rPr>
              <w:t> </w:t>
            </w:r>
            <w:r>
              <w:rPr>
                <w:sz w:val="24"/>
              </w:rPr>
              <w:t>Breakwater</w:t>
            </w:r>
            <w:r>
              <w:rPr>
                <w:spacing w:val="-6"/>
                <w:sz w:val="24"/>
              </w:rPr>
              <w:t> </w:t>
            </w:r>
            <w:r>
              <w:rPr>
                <w:sz w:val="24"/>
              </w:rPr>
              <w:t>provides</w:t>
            </w:r>
            <w:r>
              <w:rPr>
                <w:spacing w:val="-6"/>
                <w:sz w:val="24"/>
              </w:rPr>
              <w:t> </w:t>
            </w:r>
            <w:r>
              <w:rPr>
                <w:sz w:val="24"/>
              </w:rPr>
              <w:t>a</w:t>
            </w:r>
            <w:r>
              <w:rPr>
                <w:spacing w:val="-6"/>
                <w:sz w:val="24"/>
              </w:rPr>
              <w:t> </w:t>
            </w:r>
            <w:r>
              <w:rPr>
                <w:sz w:val="24"/>
              </w:rPr>
              <w:t>cost-effective</w:t>
            </w:r>
            <w:r>
              <w:rPr>
                <w:spacing w:val="-6"/>
                <w:sz w:val="24"/>
              </w:rPr>
              <w:t> </w:t>
            </w:r>
            <w:r>
              <w:rPr>
                <w:sz w:val="24"/>
              </w:rPr>
              <w:t>solution</w:t>
            </w:r>
            <w:r>
              <w:rPr>
                <w:spacing w:val="-6"/>
                <w:sz w:val="24"/>
              </w:rPr>
              <w:t> </w:t>
            </w:r>
            <w:r>
              <w:rPr>
                <w:sz w:val="24"/>
              </w:rPr>
              <w:t>for</w:t>
            </w:r>
            <w:r>
              <w:rPr>
                <w:spacing w:val="-6"/>
                <w:sz w:val="24"/>
              </w:rPr>
              <w:t> </w:t>
            </w:r>
            <w:r>
              <w:rPr>
                <w:sz w:val="24"/>
              </w:rPr>
              <w:t>shoreline </w:t>
            </w:r>
            <w:r>
              <w:rPr>
                <w:spacing w:val="-2"/>
                <w:sz w:val="24"/>
              </w:rPr>
              <w:t>protection.</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8"/>
              <w:ind w:left="94"/>
              <w:rPr>
                <w:sz w:val="24"/>
              </w:rPr>
            </w:pPr>
            <w:r>
              <w:rPr>
                <w:sz w:val="24"/>
              </w:rPr>
              <w:t>4.</w:t>
            </w:r>
            <w:r>
              <w:rPr>
                <w:spacing w:val="-6"/>
                <w:sz w:val="24"/>
              </w:rPr>
              <w:t> </w:t>
            </w:r>
            <w:r>
              <w:rPr>
                <w:sz w:val="24"/>
              </w:rPr>
              <w:t>Breakwater</w:t>
            </w:r>
            <w:r>
              <w:rPr>
                <w:spacing w:val="-6"/>
                <w:sz w:val="24"/>
              </w:rPr>
              <w:t> </w:t>
            </w:r>
            <w:r>
              <w:rPr>
                <w:sz w:val="24"/>
              </w:rPr>
              <w:t>is</w:t>
            </w:r>
            <w:r>
              <w:rPr>
                <w:spacing w:val="-6"/>
                <w:sz w:val="24"/>
              </w:rPr>
              <w:t> </w:t>
            </w:r>
            <w:r>
              <w:rPr>
                <w:sz w:val="24"/>
              </w:rPr>
              <w:t>your</w:t>
            </w:r>
            <w:r>
              <w:rPr>
                <w:spacing w:val="-6"/>
                <w:sz w:val="24"/>
              </w:rPr>
              <w:t> </w:t>
            </w:r>
            <w:r>
              <w:rPr>
                <w:sz w:val="24"/>
              </w:rPr>
              <w:t>most</w:t>
            </w:r>
            <w:r>
              <w:rPr>
                <w:spacing w:val="-6"/>
                <w:sz w:val="24"/>
              </w:rPr>
              <w:t> </w:t>
            </w:r>
            <w:r>
              <w:rPr>
                <w:sz w:val="24"/>
              </w:rPr>
              <w:t>recommended</w:t>
            </w:r>
            <w:r>
              <w:rPr>
                <w:spacing w:val="-6"/>
                <w:sz w:val="24"/>
              </w:rPr>
              <w:t> </w:t>
            </w:r>
            <w:r>
              <w:rPr>
                <w:sz w:val="24"/>
              </w:rPr>
              <w:t>erosion</w:t>
            </w:r>
            <w:r>
              <w:rPr>
                <w:spacing w:val="-6"/>
                <w:sz w:val="24"/>
              </w:rPr>
              <w:t> </w:t>
            </w:r>
            <w:r>
              <w:rPr>
                <w:sz w:val="24"/>
              </w:rPr>
              <w:t>protection structure according to its durability.</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59" w:hRule="atLeast"/>
        </w:trPr>
        <w:tc>
          <w:tcPr>
            <w:tcW w:w="6480" w:type="dxa"/>
          </w:tcPr>
          <w:p>
            <w:pPr>
              <w:pStyle w:val="TableParagraph"/>
              <w:spacing w:before="115"/>
              <w:ind w:left="94" w:right="215"/>
              <w:rPr>
                <w:sz w:val="24"/>
              </w:rPr>
            </w:pPr>
            <w:r>
              <w:rPr>
                <w:sz w:val="24"/>
              </w:rPr>
              <w:t>5.</w:t>
            </w:r>
            <w:r>
              <w:rPr>
                <w:spacing w:val="-8"/>
                <w:sz w:val="24"/>
              </w:rPr>
              <w:t> </w:t>
            </w:r>
            <w:r>
              <w:rPr>
                <w:sz w:val="24"/>
              </w:rPr>
              <w:t>Breakwater</w:t>
            </w:r>
            <w:r>
              <w:rPr>
                <w:spacing w:val="-8"/>
                <w:sz w:val="24"/>
              </w:rPr>
              <w:t> </w:t>
            </w:r>
            <w:r>
              <w:rPr>
                <w:sz w:val="24"/>
              </w:rPr>
              <w:t>requires</w:t>
            </w:r>
            <w:r>
              <w:rPr>
                <w:spacing w:val="-8"/>
                <w:sz w:val="24"/>
              </w:rPr>
              <w:t> </w:t>
            </w:r>
            <w:r>
              <w:rPr>
                <w:sz w:val="24"/>
              </w:rPr>
              <w:t>manageable</w:t>
            </w:r>
            <w:r>
              <w:rPr>
                <w:spacing w:val="-8"/>
                <w:sz w:val="24"/>
              </w:rPr>
              <w:t> </w:t>
            </w:r>
            <w:r>
              <w:rPr>
                <w:sz w:val="24"/>
              </w:rPr>
              <w:t>maintenance</w:t>
            </w:r>
            <w:r>
              <w:rPr>
                <w:spacing w:val="-8"/>
                <w:sz w:val="24"/>
              </w:rPr>
              <w:t> </w:t>
            </w:r>
            <w:r>
              <w:rPr>
                <w:sz w:val="24"/>
              </w:rPr>
              <w:t>throughout their service life.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2"/>
              <w:ind w:left="94"/>
              <w:rPr>
                <w:sz w:val="24"/>
              </w:rPr>
            </w:pPr>
            <w:r>
              <w:rPr>
                <w:sz w:val="24"/>
              </w:rPr>
              <w:t>6.</w:t>
            </w:r>
            <w:r>
              <w:rPr>
                <w:spacing w:val="-6"/>
                <w:sz w:val="24"/>
              </w:rPr>
              <w:t> </w:t>
            </w:r>
            <w:r>
              <w:rPr>
                <w:sz w:val="24"/>
              </w:rPr>
              <w:t>Environmental</w:t>
            </w:r>
            <w:r>
              <w:rPr>
                <w:spacing w:val="-6"/>
                <w:sz w:val="24"/>
              </w:rPr>
              <w:t> </w:t>
            </w:r>
            <w:r>
              <w:rPr>
                <w:sz w:val="24"/>
              </w:rPr>
              <w:t>benefits</w:t>
            </w:r>
            <w:r>
              <w:rPr>
                <w:spacing w:val="-6"/>
                <w:sz w:val="24"/>
              </w:rPr>
              <w:t> </w:t>
            </w:r>
            <w:r>
              <w:rPr>
                <w:sz w:val="24"/>
              </w:rPr>
              <w:t>of</w:t>
            </w:r>
            <w:r>
              <w:rPr>
                <w:spacing w:val="-6"/>
                <w:sz w:val="24"/>
              </w:rPr>
              <w:t> </w:t>
            </w:r>
            <w:r>
              <w:rPr>
                <w:sz w:val="24"/>
              </w:rPr>
              <w:t>breakwater</w:t>
            </w:r>
            <w:r>
              <w:rPr>
                <w:spacing w:val="-6"/>
                <w:sz w:val="24"/>
              </w:rPr>
              <w:t> </w:t>
            </w:r>
            <w:r>
              <w:rPr>
                <w:sz w:val="24"/>
              </w:rPr>
              <w:t>outweigh</w:t>
            </w:r>
            <w:r>
              <w:rPr>
                <w:spacing w:val="-6"/>
                <w:sz w:val="24"/>
              </w:rPr>
              <w:t> </w:t>
            </w:r>
            <w:r>
              <w:rPr>
                <w:sz w:val="24"/>
              </w:rPr>
              <w:t>its</w:t>
            </w:r>
            <w:r>
              <w:rPr>
                <w:spacing w:val="-6"/>
                <w:sz w:val="24"/>
              </w:rPr>
              <w:t> </w:t>
            </w:r>
            <w:r>
              <w:rPr>
                <w:sz w:val="24"/>
              </w:rPr>
              <w:t>potential adverse environmental impact.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bl>
    <w:p>
      <w:pPr>
        <w:pStyle w:val="TableParagraph"/>
        <w:spacing w:after="0"/>
        <w:rPr>
          <w:sz w:val="22"/>
        </w:rPr>
        <w:sectPr>
          <w:type w:val="continuous"/>
          <w:pgSz w:w="12240" w:h="15840"/>
          <w:pgMar w:header="0" w:footer="864" w:top="260" w:bottom="1100" w:left="1800" w:right="1080"/>
        </w:sectPr>
      </w:pPr>
    </w:p>
    <w:p>
      <w:pPr>
        <w:spacing w:line="240" w:lineRule="auto"/>
        <w:ind w:left="4170" w:right="0" w:firstLine="0"/>
        <w:rPr>
          <w:sz w:val="20"/>
        </w:rPr>
      </w:pPr>
      <w:r>
        <w:rPr>
          <w:sz w:val="20"/>
        </w:rPr>
        <w:drawing>
          <wp:inline distT="0" distB="0" distL="0" distR="0">
            <wp:extent cx="694212" cy="713231"/>
            <wp:effectExtent l="0" t="0" r="0" b="0"/>
            <wp:docPr id="681" name="Image 681"/>
            <wp:cNvGraphicFramePr>
              <a:graphicFrameLocks/>
            </wp:cNvGraphicFramePr>
            <a:graphic>
              <a:graphicData uri="http://schemas.openxmlformats.org/drawingml/2006/picture">
                <pic:pic>
                  <pic:nvPicPr>
                    <pic:cNvPr id="681" name="Image 681"/>
                    <pic:cNvPicPr/>
                  </pic:nvPicPr>
                  <pic:blipFill>
                    <a:blip r:embed="rId6" cstate="print"/>
                    <a:stretch>
                      <a:fillRect/>
                    </a:stretch>
                  </pic:blipFill>
                  <pic:spPr>
                    <a:xfrm>
                      <a:off x="0" y="0"/>
                      <a:ext cx="694212" cy="713231"/>
                    </a:xfrm>
                    <a:prstGeom prst="rect">
                      <a:avLst/>
                    </a:prstGeom>
                  </pic:spPr>
                </pic:pic>
              </a:graphicData>
            </a:graphic>
          </wp:inline>
        </w:drawing>
      </w:r>
      <w:r>
        <w:rPr>
          <w:sz w:val="20"/>
        </w:rPr>
      </w:r>
    </w:p>
    <w:p>
      <w:pPr>
        <w:pStyle w:val="BodyText"/>
        <w:spacing w:before="1"/>
        <w:rPr>
          <w:b/>
          <w:sz w:val="6"/>
        </w:rPr>
      </w:pPr>
    </w:p>
    <w:p>
      <w:pPr>
        <w:pStyle w:val="BodyText"/>
        <w:spacing w:after="0"/>
        <w:rPr>
          <w:b/>
          <w:sz w:val="6"/>
        </w:rPr>
        <w:sectPr>
          <w:pgSz w:w="12240" w:h="15840"/>
          <w:pgMar w:header="0" w:footer="864" w:top="260" w:bottom="1100" w:left="1800" w:right="1080"/>
        </w:sectPr>
      </w:pPr>
    </w:p>
    <w:p>
      <w:pPr>
        <w:spacing w:before="71"/>
        <w:ind w:left="315" w:right="0" w:firstLine="0"/>
        <w:jc w:val="left"/>
        <w:rPr>
          <w:b/>
          <w:sz w:val="20"/>
        </w:rPr>
      </w:pPr>
      <w:r>
        <w:rPr>
          <w:b/>
          <w:spacing w:val="-4"/>
          <w:sz w:val="20"/>
        </w:rPr>
        <w:t>CAGAYAN</w:t>
      </w:r>
      <w:r>
        <w:rPr>
          <w:b/>
          <w:spacing w:val="-9"/>
          <w:sz w:val="20"/>
        </w:rPr>
        <w:t> </w:t>
      </w:r>
      <w:r>
        <w:rPr>
          <w:b/>
          <w:spacing w:val="-4"/>
          <w:sz w:val="20"/>
        </w:rPr>
        <w:t>STATE</w:t>
      </w:r>
      <w:r>
        <w:rPr>
          <w:b/>
          <w:spacing w:val="-8"/>
          <w:sz w:val="20"/>
        </w:rPr>
        <w:t> </w:t>
      </w:r>
      <w:r>
        <w:rPr>
          <w:b/>
          <w:spacing w:val="-4"/>
          <w:sz w:val="20"/>
        </w:rPr>
        <w:t>UNIVERSITY </w:t>
      </w:r>
      <w:r>
        <w:rPr>
          <w:b/>
          <w:sz w:val="20"/>
        </w:rPr>
        <w:t>CARIG CAMPUS</w:t>
      </w:r>
    </w:p>
    <w:p>
      <w:pPr>
        <w:spacing w:line="175" w:lineRule="exact" w:before="71"/>
        <w:ind w:left="315" w:right="0" w:firstLine="0"/>
        <w:jc w:val="left"/>
        <w:rPr>
          <w:b/>
          <w:sz w:val="20"/>
        </w:rPr>
      </w:pPr>
      <w:r>
        <w:rPr/>
        <w:br w:type="column"/>
      </w:r>
      <w:r>
        <w:rPr>
          <w:b/>
          <w:sz w:val="20"/>
        </w:rPr>
        <w:t>COLLEGE</w:t>
      </w:r>
      <w:r>
        <w:rPr>
          <w:b/>
          <w:spacing w:val="-5"/>
          <w:sz w:val="20"/>
        </w:rPr>
        <w:t> </w:t>
      </w:r>
      <w:r>
        <w:rPr>
          <w:b/>
          <w:sz w:val="20"/>
        </w:rPr>
        <w:t>OF</w:t>
      </w:r>
      <w:r>
        <w:rPr>
          <w:b/>
          <w:spacing w:val="-4"/>
          <w:sz w:val="20"/>
        </w:rPr>
        <w:t> </w:t>
      </w:r>
      <w:r>
        <w:rPr>
          <w:b/>
          <w:spacing w:val="-2"/>
          <w:sz w:val="20"/>
        </w:rPr>
        <w:t>ENGINEERING</w:t>
      </w:r>
    </w:p>
    <w:p>
      <w:pPr>
        <w:tabs>
          <w:tab w:pos="3422" w:val="left" w:leader="none"/>
        </w:tabs>
        <w:spacing w:line="285" w:lineRule="exact" w:before="0"/>
        <w:ind w:left="1009" w:right="0" w:firstLine="0"/>
        <w:jc w:val="left"/>
        <w:rPr>
          <w:position w:val="11"/>
          <w:sz w:val="20"/>
        </w:rPr>
      </w:pPr>
      <w:r>
        <w:rPr>
          <w:b/>
          <w:sz w:val="20"/>
        </w:rPr>
        <w:t>AND</w:t>
      </w:r>
      <w:r>
        <w:rPr>
          <w:b/>
          <w:spacing w:val="-3"/>
          <w:sz w:val="20"/>
        </w:rPr>
        <w:t> </w:t>
      </w:r>
      <w:r>
        <w:rPr>
          <w:b/>
          <w:spacing w:val="-2"/>
          <w:sz w:val="20"/>
        </w:rPr>
        <w:t>ARCHITECTURE</w:t>
      </w:r>
      <w:r>
        <w:rPr>
          <w:b/>
          <w:sz w:val="20"/>
        </w:rPr>
        <w:tab/>
      </w:r>
      <w:r>
        <w:rPr>
          <w:spacing w:val="-5"/>
          <w:position w:val="11"/>
          <w:sz w:val="20"/>
        </w:rPr>
        <w:t>86</w:t>
      </w:r>
    </w:p>
    <w:p>
      <w:pPr>
        <w:spacing w:after="0" w:line="285" w:lineRule="exact"/>
        <w:jc w:val="left"/>
        <w:rPr>
          <w:position w:val="11"/>
          <w:sz w:val="20"/>
        </w:rPr>
        <w:sectPr>
          <w:type w:val="continuous"/>
          <w:pgSz w:w="12240" w:h="15840"/>
          <w:pgMar w:header="0" w:footer="864" w:top="260" w:bottom="1100" w:left="1800" w:right="1080"/>
          <w:cols w:num="2" w:equalWidth="0">
            <w:col w:w="3322" w:space="2133"/>
            <w:col w:w="3905"/>
          </w:cols>
        </w:sectPr>
      </w:pPr>
    </w:p>
    <w:p>
      <w:pPr>
        <w:pStyle w:val="BodyText"/>
      </w:pPr>
      <w:r>
        <w:rPr/>
        <mc:AlternateContent>
          <mc:Choice Requires="wps">
            <w:drawing>
              <wp:anchor distT="0" distB="0" distL="0" distR="0" allowOverlap="1" layoutInCell="1" locked="0" behindDoc="1" simplePos="0" relativeHeight="484811776">
                <wp:simplePos x="0" y="0"/>
                <wp:positionH relativeFrom="page">
                  <wp:posOffset>0</wp:posOffset>
                </wp:positionH>
                <wp:positionV relativeFrom="page">
                  <wp:posOffset>9525</wp:posOffset>
                </wp:positionV>
                <wp:extent cx="7772400" cy="10048875"/>
                <wp:effectExtent l="0" t="0" r="0" b="0"/>
                <wp:wrapNone/>
                <wp:docPr id="682" name="Group 682"/>
                <wp:cNvGraphicFramePr>
                  <a:graphicFrameLocks/>
                </wp:cNvGraphicFramePr>
                <a:graphic>
                  <a:graphicData uri="http://schemas.microsoft.com/office/word/2010/wordprocessingGroup">
                    <wpg:wgp>
                      <wpg:cNvPr id="682" name="Group 682"/>
                      <wpg:cNvGrpSpPr/>
                      <wpg:grpSpPr>
                        <a:xfrm>
                          <a:off x="0" y="0"/>
                          <a:ext cx="7772400" cy="10048875"/>
                          <a:chExt cx="7772400" cy="10048875"/>
                        </a:xfrm>
                      </wpg:grpSpPr>
                      <pic:pic>
                        <pic:nvPicPr>
                          <pic:cNvPr id="683" name="Image 683"/>
                          <pic:cNvPicPr/>
                        </pic:nvPicPr>
                        <pic:blipFill>
                          <a:blip r:embed="rId7" cstate="print"/>
                          <a:stretch>
                            <a:fillRect/>
                          </a:stretch>
                        </pic:blipFill>
                        <pic:spPr>
                          <a:xfrm>
                            <a:off x="0" y="926504"/>
                            <a:ext cx="7772400" cy="352425"/>
                          </a:xfrm>
                          <a:prstGeom prst="rect">
                            <a:avLst/>
                          </a:prstGeom>
                        </pic:spPr>
                      </pic:pic>
                      <wps:wsp>
                        <wps:cNvPr id="684" name="Graphic 684"/>
                        <wps:cNvSpPr/>
                        <wps:spPr>
                          <a:xfrm>
                            <a:off x="0" y="9556452"/>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85" name="Graphic 685"/>
                        <wps:cNvSpPr/>
                        <wps:spPr>
                          <a:xfrm>
                            <a:off x="0" y="9280227"/>
                            <a:ext cx="7772400" cy="1270"/>
                          </a:xfrm>
                          <a:custGeom>
                            <a:avLst/>
                            <a:gdLst/>
                            <a:ahLst/>
                            <a:cxnLst/>
                            <a:rect l="l" t="t" r="r" b="b"/>
                            <a:pathLst>
                              <a:path w="7772400" h="0">
                                <a:moveTo>
                                  <a:pt x="0" y="0"/>
                                </a:moveTo>
                                <a:lnTo>
                                  <a:pt x="7772400" y="0"/>
                                </a:lnTo>
                              </a:path>
                            </a:pathLst>
                          </a:custGeom>
                          <a:ln w="9525">
                            <a:solidFill>
                              <a:srgbClr val="000000"/>
                            </a:solidFill>
                            <a:prstDash val="solid"/>
                          </a:ln>
                        </wps:spPr>
                        <wps:bodyPr wrap="square" lIns="0" tIns="0" rIns="0" bIns="0" rtlCol="0">
                          <a:prstTxWarp prst="textNoShape">
                            <a:avLst/>
                          </a:prstTxWarp>
                          <a:noAutofit/>
                        </wps:bodyPr>
                      </wps:wsp>
                      <wps:wsp>
                        <wps:cNvPr id="686" name="Graphic 686"/>
                        <wps:cNvSpPr/>
                        <wps:spPr>
                          <a:xfrm>
                            <a:off x="7005637" y="0"/>
                            <a:ext cx="1270" cy="10048875"/>
                          </a:xfrm>
                          <a:custGeom>
                            <a:avLst/>
                            <a:gdLst/>
                            <a:ahLst/>
                            <a:cxnLst/>
                            <a:rect l="l" t="t" r="r" b="b"/>
                            <a:pathLst>
                              <a:path w="0" h="10048875">
                                <a:moveTo>
                                  <a:pt x="0" y="1004887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87" name="Graphic 687"/>
                        <wps:cNvSpPr/>
                        <wps:spPr>
                          <a:xfrm>
                            <a:off x="1271587" y="0"/>
                            <a:ext cx="1270" cy="10039350"/>
                          </a:xfrm>
                          <a:custGeom>
                            <a:avLst/>
                            <a:gdLst/>
                            <a:ahLst/>
                            <a:cxnLst/>
                            <a:rect l="l" t="t" r="r" b="b"/>
                            <a:pathLst>
                              <a:path w="0" h="10039350">
                                <a:moveTo>
                                  <a:pt x="0" y="1003935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75pt;width:612pt;height:791.25pt;mso-position-horizontal-relative:page;mso-position-vertical-relative:page;z-index:-18504704" id="docshapegroup200" coordorigin="0,15" coordsize="12240,15825">
                <v:shape style="position:absolute;left:0;top:1474;width:12240;height:555" type="#_x0000_t75" id="docshape201" stroked="false">
                  <v:imagedata r:id="rId7" o:title=""/>
                </v:shape>
                <v:line style="position:absolute" from="0,15065" to="12240,15065" stroked="true" strokeweight=".75pt" strokecolor="#000000">
                  <v:stroke dashstyle="solid"/>
                </v:line>
                <v:line style="position:absolute" from="0,14630" to="12240,14630" stroked="true" strokeweight=".75pt" strokecolor="#000000">
                  <v:stroke dashstyle="solid"/>
                </v:line>
                <v:line style="position:absolute" from="11033,15840" to="11033,15" stroked="true" strokeweight=".75pt" strokecolor="#000000">
                  <v:stroke dashstyle="solid"/>
                </v:line>
                <v:line style="position:absolute" from="2003,15825" to="2003,15" stroked="true" strokeweight=".75pt" strokecolor="#000000">
                  <v:stroke dashstyle="solid"/>
                </v:line>
                <w10:wrap type="none"/>
              </v:group>
            </w:pict>
          </mc:Fallback>
        </mc:AlternateContent>
      </w:r>
    </w:p>
    <w:p>
      <w:pPr>
        <w:pStyle w:val="BodyText"/>
      </w:pPr>
    </w:p>
    <w:p>
      <w:pPr>
        <w:pStyle w:val="BodyText"/>
        <w:spacing w:before="56"/>
      </w:pPr>
    </w:p>
    <w:p>
      <w:pPr>
        <w:pStyle w:val="Heading3"/>
        <w:numPr>
          <w:ilvl w:val="0"/>
          <w:numId w:val="15"/>
        </w:numPr>
        <w:tabs>
          <w:tab w:pos="1060" w:val="left" w:leader="none"/>
        </w:tabs>
        <w:spacing w:line="240" w:lineRule="auto" w:before="0" w:after="0"/>
        <w:ind w:left="1060" w:right="0" w:hanging="280"/>
        <w:jc w:val="left"/>
      </w:pPr>
      <w:r>
        <w:rPr/>
        <w:t>Mangrove</w:t>
      </w:r>
      <w:r>
        <w:rPr>
          <w:spacing w:val="-5"/>
        </w:rPr>
        <w:t> </w:t>
      </w:r>
      <w:r>
        <w:rPr>
          <w:spacing w:val="-2"/>
        </w:rPr>
        <w:t>Rehabilitation</w:t>
      </w:r>
    </w:p>
    <w:p>
      <w:pPr>
        <w:pStyle w:val="BodyText"/>
        <w:spacing w:before="5"/>
        <w:rPr>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80"/>
        <w:gridCol w:w="420"/>
        <w:gridCol w:w="440"/>
        <w:gridCol w:w="440"/>
        <w:gridCol w:w="440"/>
        <w:gridCol w:w="420"/>
      </w:tblGrid>
      <w:tr>
        <w:trPr>
          <w:trHeight w:val="479" w:hRule="atLeast"/>
        </w:trPr>
        <w:tc>
          <w:tcPr>
            <w:tcW w:w="6480" w:type="dxa"/>
          </w:tcPr>
          <w:p>
            <w:pPr>
              <w:pStyle w:val="TableParagraph"/>
              <w:spacing w:before="105"/>
              <w:jc w:val="center"/>
              <w:rPr>
                <w:sz w:val="24"/>
              </w:rPr>
            </w:pPr>
            <w:r>
              <w:rPr>
                <w:spacing w:val="-2"/>
                <w:sz w:val="24"/>
              </w:rPr>
              <w:t>Statements</w:t>
            </w:r>
          </w:p>
        </w:tc>
        <w:tc>
          <w:tcPr>
            <w:tcW w:w="420" w:type="dxa"/>
          </w:tcPr>
          <w:p>
            <w:pPr>
              <w:pStyle w:val="TableParagraph"/>
              <w:spacing w:before="105"/>
              <w:ind w:left="147"/>
              <w:rPr>
                <w:sz w:val="24"/>
              </w:rPr>
            </w:pPr>
            <w:r>
              <w:rPr>
                <w:spacing w:val="-10"/>
                <w:sz w:val="24"/>
              </w:rPr>
              <w:t>1</w:t>
            </w:r>
          </w:p>
        </w:tc>
        <w:tc>
          <w:tcPr>
            <w:tcW w:w="440" w:type="dxa"/>
          </w:tcPr>
          <w:p>
            <w:pPr>
              <w:pStyle w:val="TableParagraph"/>
              <w:spacing w:before="105"/>
              <w:ind w:left="162"/>
              <w:rPr>
                <w:sz w:val="24"/>
              </w:rPr>
            </w:pPr>
            <w:r>
              <w:rPr>
                <w:spacing w:val="-10"/>
                <w:sz w:val="24"/>
              </w:rPr>
              <w:t>2</w:t>
            </w:r>
          </w:p>
        </w:tc>
        <w:tc>
          <w:tcPr>
            <w:tcW w:w="440" w:type="dxa"/>
          </w:tcPr>
          <w:p>
            <w:pPr>
              <w:pStyle w:val="TableParagraph"/>
              <w:spacing w:before="105"/>
              <w:ind w:left="15"/>
              <w:jc w:val="center"/>
              <w:rPr>
                <w:sz w:val="24"/>
              </w:rPr>
            </w:pPr>
            <w:r>
              <w:rPr>
                <w:spacing w:val="-10"/>
                <w:sz w:val="24"/>
              </w:rPr>
              <w:t>3</w:t>
            </w:r>
          </w:p>
        </w:tc>
        <w:tc>
          <w:tcPr>
            <w:tcW w:w="440" w:type="dxa"/>
          </w:tcPr>
          <w:p>
            <w:pPr>
              <w:pStyle w:val="TableParagraph"/>
              <w:spacing w:before="105"/>
              <w:ind w:left="15" w:right="10"/>
              <w:jc w:val="center"/>
              <w:rPr>
                <w:sz w:val="24"/>
              </w:rPr>
            </w:pPr>
            <w:r>
              <w:rPr>
                <w:spacing w:val="-10"/>
                <w:sz w:val="24"/>
              </w:rPr>
              <w:t>4</w:t>
            </w:r>
          </w:p>
        </w:tc>
        <w:tc>
          <w:tcPr>
            <w:tcW w:w="420" w:type="dxa"/>
          </w:tcPr>
          <w:p>
            <w:pPr>
              <w:pStyle w:val="TableParagraph"/>
              <w:spacing w:before="105"/>
              <w:ind w:left="147"/>
              <w:rPr>
                <w:sz w:val="24"/>
              </w:rPr>
            </w:pPr>
            <w:r>
              <w:rPr>
                <w:spacing w:val="-10"/>
                <w:sz w:val="24"/>
              </w:rPr>
              <w:t>5</w:t>
            </w:r>
          </w:p>
        </w:tc>
      </w:tr>
      <w:tr>
        <w:trPr>
          <w:trHeight w:val="479" w:hRule="atLeast"/>
        </w:trPr>
        <w:tc>
          <w:tcPr>
            <w:tcW w:w="6480" w:type="dxa"/>
          </w:tcPr>
          <w:p>
            <w:pPr>
              <w:pStyle w:val="TableParagraph"/>
              <w:spacing w:before="105"/>
              <w:ind w:left="94"/>
              <w:rPr>
                <w:sz w:val="24"/>
              </w:rPr>
            </w:pPr>
            <w:r>
              <w:rPr>
                <w:sz w:val="24"/>
              </w:rPr>
              <w:t>1. Mangrove rehabilitation is structurally </w:t>
            </w:r>
            <w:r>
              <w:rPr>
                <w:spacing w:val="-2"/>
                <w:sz w:val="24"/>
              </w:rPr>
              <w:t>stable.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7"/>
              <w:ind w:left="94"/>
              <w:rPr>
                <w:sz w:val="24"/>
              </w:rPr>
            </w:pPr>
            <w:r>
              <w:rPr>
                <w:sz w:val="24"/>
              </w:rPr>
              <w:t>2.</w:t>
            </w:r>
            <w:r>
              <w:rPr>
                <w:spacing w:val="-7"/>
                <w:sz w:val="24"/>
              </w:rPr>
              <w:t> </w:t>
            </w:r>
            <w:r>
              <w:rPr>
                <w:sz w:val="24"/>
              </w:rPr>
              <w:t>Mangrove</w:t>
            </w:r>
            <w:r>
              <w:rPr>
                <w:spacing w:val="-7"/>
                <w:sz w:val="24"/>
              </w:rPr>
              <w:t> </w:t>
            </w:r>
            <w:r>
              <w:rPr>
                <w:sz w:val="24"/>
              </w:rPr>
              <w:t>rehabilitation</w:t>
            </w:r>
            <w:r>
              <w:rPr>
                <w:spacing w:val="-7"/>
                <w:sz w:val="24"/>
              </w:rPr>
              <w:t> </w:t>
            </w:r>
            <w:r>
              <w:rPr>
                <w:sz w:val="24"/>
              </w:rPr>
              <w:t>provides</w:t>
            </w:r>
            <w:r>
              <w:rPr>
                <w:spacing w:val="-7"/>
                <w:sz w:val="24"/>
              </w:rPr>
              <w:t> </w:t>
            </w:r>
            <w:r>
              <w:rPr>
                <w:sz w:val="24"/>
              </w:rPr>
              <w:t>adequate</w:t>
            </w:r>
            <w:r>
              <w:rPr>
                <w:spacing w:val="-7"/>
                <w:sz w:val="24"/>
              </w:rPr>
              <w:t> </w:t>
            </w:r>
            <w:r>
              <w:rPr>
                <w:sz w:val="24"/>
              </w:rPr>
              <w:t>protection</w:t>
            </w:r>
            <w:r>
              <w:rPr>
                <w:spacing w:val="-7"/>
                <w:sz w:val="24"/>
              </w:rPr>
              <w:t> </w:t>
            </w:r>
            <w:r>
              <w:rPr>
                <w:sz w:val="24"/>
              </w:rPr>
              <w:t>against coastal erosion .</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03"/>
              <w:ind w:left="94"/>
              <w:rPr>
                <w:sz w:val="24"/>
              </w:rPr>
            </w:pPr>
            <w:r>
              <w:rPr>
                <w:sz w:val="24"/>
              </w:rPr>
              <w:t>3.</w:t>
            </w:r>
            <w:r>
              <w:rPr>
                <w:spacing w:val="-6"/>
                <w:sz w:val="24"/>
              </w:rPr>
              <w:t> </w:t>
            </w:r>
            <w:r>
              <w:rPr>
                <w:sz w:val="24"/>
              </w:rPr>
              <w:t>Mangrove</w:t>
            </w:r>
            <w:r>
              <w:rPr>
                <w:spacing w:val="-6"/>
                <w:sz w:val="24"/>
              </w:rPr>
              <w:t> </w:t>
            </w:r>
            <w:r>
              <w:rPr>
                <w:sz w:val="24"/>
              </w:rPr>
              <w:t>rehabilitation</w:t>
            </w:r>
            <w:r>
              <w:rPr>
                <w:spacing w:val="-6"/>
                <w:sz w:val="24"/>
              </w:rPr>
              <w:t> </w:t>
            </w:r>
            <w:r>
              <w:rPr>
                <w:sz w:val="24"/>
              </w:rPr>
              <w:t>provides</w:t>
            </w:r>
            <w:r>
              <w:rPr>
                <w:spacing w:val="-6"/>
                <w:sz w:val="24"/>
              </w:rPr>
              <w:t> </w:t>
            </w:r>
            <w:r>
              <w:rPr>
                <w:sz w:val="24"/>
              </w:rPr>
              <w:t>a</w:t>
            </w:r>
            <w:r>
              <w:rPr>
                <w:spacing w:val="-6"/>
                <w:sz w:val="24"/>
              </w:rPr>
              <w:t> </w:t>
            </w:r>
            <w:r>
              <w:rPr>
                <w:sz w:val="24"/>
              </w:rPr>
              <w:t>cost-effective</w:t>
            </w:r>
            <w:r>
              <w:rPr>
                <w:spacing w:val="-6"/>
                <w:sz w:val="24"/>
              </w:rPr>
              <w:t> </w:t>
            </w:r>
            <w:r>
              <w:rPr>
                <w:sz w:val="24"/>
              </w:rPr>
              <w:t>solution</w:t>
            </w:r>
            <w:r>
              <w:rPr>
                <w:spacing w:val="-6"/>
                <w:sz w:val="24"/>
              </w:rPr>
              <w:t> </w:t>
            </w:r>
            <w:r>
              <w:rPr>
                <w:sz w:val="24"/>
              </w:rPr>
              <w:t>for shoreline protection.</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39" w:hRule="atLeast"/>
        </w:trPr>
        <w:tc>
          <w:tcPr>
            <w:tcW w:w="6480" w:type="dxa"/>
          </w:tcPr>
          <w:p>
            <w:pPr>
              <w:pStyle w:val="TableParagraph"/>
              <w:spacing w:before="100"/>
              <w:ind w:left="94"/>
              <w:rPr>
                <w:sz w:val="24"/>
              </w:rPr>
            </w:pPr>
            <w:r>
              <w:rPr>
                <w:sz w:val="24"/>
              </w:rPr>
              <w:t>4.</w:t>
            </w:r>
            <w:r>
              <w:rPr>
                <w:spacing w:val="-6"/>
                <w:sz w:val="24"/>
              </w:rPr>
              <w:t> </w:t>
            </w:r>
            <w:r>
              <w:rPr>
                <w:sz w:val="24"/>
              </w:rPr>
              <w:t>Mangrove</w:t>
            </w:r>
            <w:r>
              <w:rPr>
                <w:spacing w:val="-6"/>
                <w:sz w:val="24"/>
              </w:rPr>
              <w:t> </w:t>
            </w:r>
            <w:r>
              <w:rPr>
                <w:sz w:val="24"/>
              </w:rPr>
              <w:t>rehabilitation</w:t>
            </w:r>
            <w:r>
              <w:rPr>
                <w:spacing w:val="-6"/>
                <w:sz w:val="24"/>
              </w:rPr>
              <w:t> </w:t>
            </w:r>
            <w:r>
              <w:rPr>
                <w:sz w:val="24"/>
              </w:rPr>
              <w:t>is</w:t>
            </w:r>
            <w:r>
              <w:rPr>
                <w:spacing w:val="-6"/>
                <w:sz w:val="24"/>
              </w:rPr>
              <w:t> </w:t>
            </w:r>
            <w:r>
              <w:rPr>
                <w:sz w:val="24"/>
              </w:rPr>
              <w:t>your</w:t>
            </w:r>
            <w:r>
              <w:rPr>
                <w:spacing w:val="-6"/>
                <w:sz w:val="24"/>
              </w:rPr>
              <w:t> </w:t>
            </w:r>
            <w:r>
              <w:rPr>
                <w:sz w:val="24"/>
              </w:rPr>
              <w:t>most</w:t>
            </w:r>
            <w:r>
              <w:rPr>
                <w:spacing w:val="-6"/>
                <w:sz w:val="24"/>
              </w:rPr>
              <w:t> </w:t>
            </w:r>
            <w:r>
              <w:rPr>
                <w:sz w:val="24"/>
              </w:rPr>
              <w:t>recommended</w:t>
            </w:r>
            <w:r>
              <w:rPr>
                <w:spacing w:val="-6"/>
                <w:sz w:val="24"/>
              </w:rPr>
              <w:t> </w:t>
            </w:r>
            <w:r>
              <w:rPr>
                <w:sz w:val="24"/>
              </w:rPr>
              <w:t>erosion protection structure according to its durability.</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7"/>
              <w:ind w:left="94"/>
              <w:rPr>
                <w:sz w:val="24"/>
              </w:rPr>
            </w:pPr>
            <w:r>
              <w:rPr>
                <w:sz w:val="24"/>
              </w:rPr>
              <w:t>5.</w:t>
            </w:r>
            <w:r>
              <w:rPr>
                <w:spacing w:val="-8"/>
                <w:sz w:val="24"/>
              </w:rPr>
              <w:t> </w:t>
            </w:r>
            <w:r>
              <w:rPr>
                <w:sz w:val="24"/>
              </w:rPr>
              <w:t>Mangrove</w:t>
            </w:r>
            <w:r>
              <w:rPr>
                <w:spacing w:val="-8"/>
                <w:sz w:val="24"/>
              </w:rPr>
              <w:t> </w:t>
            </w:r>
            <w:r>
              <w:rPr>
                <w:sz w:val="24"/>
              </w:rPr>
              <w:t>rehabilitation</w:t>
            </w:r>
            <w:r>
              <w:rPr>
                <w:spacing w:val="-8"/>
                <w:sz w:val="24"/>
              </w:rPr>
              <w:t> </w:t>
            </w:r>
            <w:r>
              <w:rPr>
                <w:sz w:val="24"/>
              </w:rPr>
              <w:t>requires</w:t>
            </w:r>
            <w:r>
              <w:rPr>
                <w:spacing w:val="-8"/>
                <w:sz w:val="24"/>
              </w:rPr>
              <w:t> </w:t>
            </w:r>
            <w:r>
              <w:rPr>
                <w:sz w:val="24"/>
              </w:rPr>
              <w:t>manageable</w:t>
            </w:r>
            <w:r>
              <w:rPr>
                <w:spacing w:val="-8"/>
                <w:sz w:val="24"/>
              </w:rPr>
              <w:t> </w:t>
            </w:r>
            <w:r>
              <w:rPr>
                <w:sz w:val="24"/>
              </w:rPr>
              <w:t>maintenance throughout their service life.</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r>
        <w:trPr>
          <w:trHeight w:val="760" w:hRule="atLeast"/>
        </w:trPr>
        <w:tc>
          <w:tcPr>
            <w:tcW w:w="6480" w:type="dxa"/>
          </w:tcPr>
          <w:p>
            <w:pPr>
              <w:pStyle w:val="TableParagraph"/>
              <w:spacing w:before="114"/>
              <w:ind w:left="94" w:right="215"/>
              <w:rPr>
                <w:sz w:val="24"/>
              </w:rPr>
            </w:pPr>
            <w:r>
              <w:rPr>
                <w:sz w:val="24"/>
              </w:rPr>
              <w:t>6.</w:t>
            </w:r>
            <w:r>
              <w:rPr>
                <w:spacing w:val="-7"/>
                <w:sz w:val="24"/>
              </w:rPr>
              <w:t> </w:t>
            </w:r>
            <w:r>
              <w:rPr>
                <w:sz w:val="24"/>
              </w:rPr>
              <w:t>Environmental</w:t>
            </w:r>
            <w:r>
              <w:rPr>
                <w:spacing w:val="-7"/>
                <w:sz w:val="24"/>
              </w:rPr>
              <w:t> </w:t>
            </w:r>
            <w:r>
              <w:rPr>
                <w:sz w:val="24"/>
              </w:rPr>
              <w:t>benefits</w:t>
            </w:r>
            <w:r>
              <w:rPr>
                <w:spacing w:val="-7"/>
                <w:sz w:val="24"/>
              </w:rPr>
              <w:t> </w:t>
            </w:r>
            <w:r>
              <w:rPr>
                <w:sz w:val="24"/>
              </w:rPr>
              <w:t>of</w:t>
            </w:r>
            <w:r>
              <w:rPr>
                <w:spacing w:val="-7"/>
                <w:sz w:val="24"/>
              </w:rPr>
              <w:t> </w:t>
            </w:r>
            <w:r>
              <w:rPr>
                <w:sz w:val="24"/>
              </w:rPr>
              <w:t>mangrove</w:t>
            </w:r>
            <w:r>
              <w:rPr>
                <w:spacing w:val="-7"/>
                <w:sz w:val="24"/>
              </w:rPr>
              <w:t> </w:t>
            </w:r>
            <w:r>
              <w:rPr>
                <w:sz w:val="24"/>
              </w:rPr>
              <w:t>rehabilitation</w:t>
            </w:r>
            <w:r>
              <w:rPr>
                <w:spacing w:val="-7"/>
                <w:sz w:val="24"/>
              </w:rPr>
              <w:t> </w:t>
            </w:r>
            <w:r>
              <w:rPr>
                <w:sz w:val="24"/>
              </w:rPr>
              <w:t>outweigh its potential adverse environmental impact.</w:t>
            </w:r>
          </w:p>
        </w:tc>
        <w:tc>
          <w:tcPr>
            <w:tcW w:w="42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40" w:type="dxa"/>
          </w:tcPr>
          <w:p>
            <w:pPr>
              <w:pStyle w:val="TableParagraph"/>
              <w:rPr>
                <w:sz w:val="22"/>
              </w:rPr>
            </w:pPr>
          </w:p>
        </w:tc>
        <w:tc>
          <w:tcPr>
            <w:tcW w:w="420" w:type="dxa"/>
          </w:tcPr>
          <w:p>
            <w:pPr>
              <w:pStyle w:val="TableParagraph"/>
              <w:rPr>
                <w:sz w:val="22"/>
              </w:rPr>
            </w:pPr>
          </w:p>
        </w:tc>
      </w:tr>
    </w:tbl>
    <w:sectPr>
      <w:type w:val="continuous"/>
      <w:pgSz w:w="12240" w:h="15840"/>
      <w:pgMar w:header="0" w:footer="864" w:top="260" w:bottom="110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imSun-ExtB">
    <w:altName w:val="SimSun-ExtB"/>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754432">
              <wp:simplePos x="0" y="0"/>
              <wp:positionH relativeFrom="page">
                <wp:posOffset>3844562</wp:posOffset>
              </wp:positionH>
              <wp:positionV relativeFrom="page">
                <wp:posOffset>9344369</wp:posOffset>
              </wp:positionV>
              <wp:extent cx="307657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76575" cy="166370"/>
                      </a:xfrm>
                      <a:prstGeom prst="rect">
                        <a:avLst/>
                      </a:prstGeom>
                    </wps:spPr>
                    <wps:txbx>
                      <w:txbxContent>
                        <w:p>
                          <w:pPr>
                            <w:spacing w:before="11"/>
                            <w:ind w:left="20" w:right="0" w:firstLine="0"/>
                            <w:jc w:val="left"/>
                            <w:rPr>
                              <w:b/>
                              <w:sz w:val="20"/>
                            </w:rPr>
                          </w:pPr>
                          <w:r>
                            <w:rPr>
                              <w:b/>
                              <w:sz w:val="20"/>
                            </w:rPr>
                            <w:t>BACHELOR</w:t>
                          </w:r>
                          <w:r>
                            <w:rPr>
                              <w:b/>
                              <w:spacing w:val="-5"/>
                              <w:sz w:val="20"/>
                            </w:rPr>
                            <w:t> </w:t>
                          </w:r>
                          <w:r>
                            <w:rPr>
                              <w:b/>
                              <w:sz w:val="20"/>
                            </w:rPr>
                            <w:t>OF</w:t>
                          </w:r>
                          <w:r>
                            <w:rPr>
                              <w:b/>
                              <w:spacing w:val="-5"/>
                              <w:sz w:val="20"/>
                            </w:rPr>
                            <w:t> </w:t>
                          </w:r>
                          <w:r>
                            <w:rPr>
                              <w:b/>
                              <w:sz w:val="20"/>
                            </w:rPr>
                            <w:t>SCIENCE</w:t>
                          </w:r>
                          <w:r>
                            <w:rPr>
                              <w:b/>
                              <w:spacing w:val="-5"/>
                              <w:sz w:val="20"/>
                            </w:rPr>
                            <w:t> </w:t>
                          </w:r>
                          <w:r>
                            <w:rPr>
                              <w:b/>
                              <w:sz w:val="20"/>
                            </w:rPr>
                            <w:t>IN</w:t>
                          </w:r>
                          <w:r>
                            <w:rPr>
                              <w:b/>
                              <w:spacing w:val="-5"/>
                              <w:sz w:val="20"/>
                            </w:rPr>
                            <w:t> </w:t>
                          </w:r>
                          <w:r>
                            <w:rPr>
                              <w:b/>
                              <w:sz w:val="20"/>
                            </w:rPr>
                            <w:t>CIVIL</w:t>
                          </w:r>
                          <w:r>
                            <w:rPr>
                              <w:b/>
                              <w:spacing w:val="-4"/>
                              <w:sz w:val="20"/>
                            </w:rPr>
                            <w:t> </w:t>
                          </w:r>
                          <w:r>
                            <w:rPr>
                              <w:b/>
                              <w:spacing w:val="-2"/>
                              <w:sz w:val="20"/>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721466pt;margin-top:735.7771pt;width:242.25pt;height:13.1pt;mso-position-horizontal-relative:page;mso-position-vertical-relative:page;z-index:-18562048" type="#_x0000_t202" id="docshape1" filled="false" stroked="false">
              <v:textbox inset="0,0,0,0">
                <w:txbxContent>
                  <w:p>
                    <w:pPr>
                      <w:spacing w:before="11"/>
                      <w:ind w:left="20" w:right="0" w:firstLine="0"/>
                      <w:jc w:val="left"/>
                      <w:rPr>
                        <w:b/>
                        <w:sz w:val="20"/>
                      </w:rPr>
                    </w:pPr>
                    <w:r>
                      <w:rPr>
                        <w:b/>
                        <w:sz w:val="20"/>
                      </w:rPr>
                      <w:t>BACHELOR</w:t>
                    </w:r>
                    <w:r>
                      <w:rPr>
                        <w:b/>
                        <w:spacing w:val="-5"/>
                        <w:sz w:val="20"/>
                      </w:rPr>
                      <w:t> </w:t>
                    </w:r>
                    <w:r>
                      <w:rPr>
                        <w:b/>
                        <w:sz w:val="20"/>
                      </w:rPr>
                      <w:t>OF</w:t>
                    </w:r>
                    <w:r>
                      <w:rPr>
                        <w:b/>
                        <w:spacing w:val="-5"/>
                        <w:sz w:val="20"/>
                      </w:rPr>
                      <w:t> </w:t>
                    </w:r>
                    <w:r>
                      <w:rPr>
                        <w:b/>
                        <w:sz w:val="20"/>
                      </w:rPr>
                      <w:t>SCIENCE</w:t>
                    </w:r>
                    <w:r>
                      <w:rPr>
                        <w:b/>
                        <w:spacing w:val="-5"/>
                        <w:sz w:val="20"/>
                      </w:rPr>
                      <w:t> </w:t>
                    </w:r>
                    <w:r>
                      <w:rPr>
                        <w:b/>
                        <w:sz w:val="20"/>
                      </w:rPr>
                      <w:t>IN</w:t>
                    </w:r>
                    <w:r>
                      <w:rPr>
                        <w:b/>
                        <w:spacing w:val="-5"/>
                        <w:sz w:val="20"/>
                      </w:rPr>
                      <w:t> </w:t>
                    </w:r>
                    <w:r>
                      <w:rPr>
                        <w:b/>
                        <w:sz w:val="20"/>
                      </w:rPr>
                      <w:t>CIVIL</w:t>
                    </w:r>
                    <w:r>
                      <w:rPr>
                        <w:b/>
                        <w:spacing w:val="-4"/>
                        <w:sz w:val="20"/>
                      </w:rPr>
                      <w:t> </w:t>
                    </w:r>
                    <w:r>
                      <w:rPr>
                        <w:b/>
                        <w:spacing w:val="-2"/>
                        <w:sz w:val="20"/>
                      </w:rPr>
                      <w:t>ENGINEERING</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upperLetter"/>
      <w:lvlText w:val="%1."/>
      <w:lvlJc w:val="left"/>
      <w:pPr>
        <w:ind w:left="1080"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13">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3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1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abstractNum w:abstractNumId="12">
    <w:multiLevelType w:val="hybridMultilevel"/>
    <w:lvl w:ilvl="0">
      <w:start w:val="5"/>
      <w:numFmt w:val="decimal"/>
      <w:lvlText w:val="%1"/>
      <w:lvlJc w:val="left"/>
      <w:pPr>
        <w:ind w:left="4392" w:hanging="360"/>
        <w:jc w:val="left"/>
      </w:pPr>
      <w:rPr>
        <w:rFonts w:hint="default"/>
        <w:lang w:val="en-US" w:eastAsia="en-US" w:bidi="ar-SA"/>
      </w:rPr>
    </w:lvl>
    <w:lvl w:ilvl="1">
      <w:start w:val="1"/>
      <w:numFmt w:val="decimal"/>
      <w:lvlText w:val="%1.%2"/>
      <w:lvlJc w:val="left"/>
      <w:pPr>
        <w:ind w:left="439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392" w:hanging="360"/>
      </w:pPr>
      <w:rPr>
        <w:rFonts w:hint="default"/>
        <w:lang w:val="en-US" w:eastAsia="en-US" w:bidi="ar-SA"/>
      </w:rPr>
    </w:lvl>
    <w:lvl w:ilvl="3">
      <w:start w:val="0"/>
      <w:numFmt w:val="bullet"/>
      <w:lvlText w:val="•"/>
      <w:lvlJc w:val="left"/>
      <w:pPr>
        <w:ind w:left="5888" w:hanging="360"/>
      </w:pPr>
      <w:rPr>
        <w:rFonts w:hint="default"/>
        <w:lang w:val="en-US" w:eastAsia="en-US" w:bidi="ar-SA"/>
      </w:rPr>
    </w:lvl>
    <w:lvl w:ilvl="4">
      <w:start w:val="0"/>
      <w:numFmt w:val="bullet"/>
      <w:lvlText w:val="•"/>
      <w:lvlJc w:val="left"/>
      <w:pPr>
        <w:ind w:left="6384" w:hanging="360"/>
      </w:pPr>
      <w:rPr>
        <w:rFonts w:hint="default"/>
        <w:lang w:val="en-US" w:eastAsia="en-US" w:bidi="ar-SA"/>
      </w:rPr>
    </w:lvl>
    <w:lvl w:ilvl="5">
      <w:start w:val="0"/>
      <w:numFmt w:val="bullet"/>
      <w:lvlText w:val="•"/>
      <w:lvlJc w:val="left"/>
      <w:pPr>
        <w:ind w:left="6880" w:hanging="360"/>
      </w:pPr>
      <w:rPr>
        <w:rFonts w:hint="default"/>
        <w:lang w:val="en-US" w:eastAsia="en-US" w:bidi="ar-SA"/>
      </w:rPr>
    </w:lvl>
    <w:lvl w:ilvl="6">
      <w:start w:val="0"/>
      <w:numFmt w:val="bullet"/>
      <w:lvlText w:val="•"/>
      <w:lvlJc w:val="left"/>
      <w:pPr>
        <w:ind w:left="7376" w:hanging="360"/>
      </w:pPr>
      <w:rPr>
        <w:rFonts w:hint="default"/>
        <w:lang w:val="en-US" w:eastAsia="en-US" w:bidi="ar-SA"/>
      </w:rPr>
    </w:lvl>
    <w:lvl w:ilvl="7">
      <w:start w:val="0"/>
      <w:numFmt w:val="bullet"/>
      <w:lvlText w:val="•"/>
      <w:lvlJc w:val="left"/>
      <w:pPr>
        <w:ind w:left="7872" w:hanging="360"/>
      </w:pPr>
      <w:rPr>
        <w:rFonts w:hint="default"/>
        <w:lang w:val="en-US" w:eastAsia="en-US" w:bidi="ar-SA"/>
      </w:rPr>
    </w:lvl>
    <w:lvl w:ilvl="8">
      <w:start w:val="0"/>
      <w:numFmt w:val="bullet"/>
      <w:lvlText w:val="•"/>
      <w:lvlJc w:val="left"/>
      <w:pPr>
        <w:ind w:left="8368" w:hanging="360"/>
      </w:pPr>
      <w:rPr>
        <w:rFonts w:hint="default"/>
        <w:lang w:val="en-US" w:eastAsia="en-US" w:bidi="ar-SA"/>
      </w:rPr>
    </w:lvl>
  </w:abstractNum>
  <w:abstractNum w:abstractNumId="11">
    <w:multiLevelType w:val="hybridMultilevel"/>
    <w:lvl w:ilvl="0">
      <w:start w:val="4"/>
      <w:numFmt w:val="decimal"/>
      <w:lvlText w:val="%1"/>
      <w:lvlJc w:val="left"/>
      <w:pPr>
        <w:ind w:left="3328" w:hanging="360"/>
        <w:jc w:val="left"/>
      </w:pPr>
      <w:rPr>
        <w:rFonts w:hint="default"/>
        <w:lang w:val="en-US" w:eastAsia="en-US" w:bidi="ar-SA"/>
      </w:rPr>
    </w:lvl>
    <w:lvl w:ilvl="1">
      <w:start w:val="1"/>
      <w:numFmt w:val="decimal"/>
      <w:lvlText w:val="%1.%2"/>
      <w:lvlJc w:val="left"/>
      <w:pPr>
        <w:ind w:left="3328"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3589"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864" w:hanging="540"/>
      </w:pPr>
      <w:rPr>
        <w:rFonts w:hint="default"/>
        <w:lang w:val="en-US" w:eastAsia="en-US" w:bidi="ar-SA"/>
      </w:rPr>
    </w:lvl>
    <w:lvl w:ilvl="4">
      <w:start w:val="0"/>
      <w:numFmt w:val="bullet"/>
      <w:lvlText w:val="•"/>
      <w:lvlJc w:val="left"/>
      <w:pPr>
        <w:ind w:left="5506" w:hanging="540"/>
      </w:pPr>
      <w:rPr>
        <w:rFonts w:hint="default"/>
        <w:lang w:val="en-US" w:eastAsia="en-US" w:bidi="ar-SA"/>
      </w:rPr>
    </w:lvl>
    <w:lvl w:ilvl="5">
      <w:start w:val="0"/>
      <w:numFmt w:val="bullet"/>
      <w:lvlText w:val="•"/>
      <w:lvlJc w:val="left"/>
      <w:pPr>
        <w:ind w:left="6148" w:hanging="540"/>
      </w:pPr>
      <w:rPr>
        <w:rFonts w:hint="default"/>
        <w:lang w:val="en-US" w:eastAsia="en-US" w:bidi="ar-SA"/>
      </w:rPr>
    </w:lvl>
    <w:lvl w:ilvl="6">
      <w:start w:val="0"/>
      <w:numFmt w:val="bullet"/>
      <w:lvlText w:val="•"/>
      <w:lvlJc w:val="left"/>
      <w:pPr>
        <w:ind w:left="6791" w:hanging="540"/>
      </w:pPr>
      <w:rPr>
        <w:rFonts w:hint="default"/>
        <w:lang w:val="en-US" w:eastAsia="en-US" w:bidi="ar-SA"/>
      </w:rPr>
    </w:lvl>
    <w:lvl w:ilvl="7">
      <w:start w:val="0"/>
      <w:numFmt w:val="bullet"/>
      <w:lvlText w:val="•"/>
      <w:lvlJc w:val="left"/>
      <w:pPr>
        <w:ind w:left="7433" w:hanging="540"/>
      </w:pPr>
      <w:rPr>
        <w:rFonts w:hint="default"/>
        <w:lang w:val="en-US" w:eastAsia="en-US" w:bidi="ar-SA"/>
      </w:rPr>
    </w:lvl>
    <w:lvl w:ilvl="8">
      <w:start w:val="0"/>
      <w:numFmt w:val="bullet"/>
      <w:lvlText w:val="•"/>
      <w:lvlJc w:val="left"/>
      <w:pPr>
        <w:ind w:left="8075" w:hanging="540"/>
      </w:pPr>
      <w:rPr>
        <w:rFonts w:hint="default"/>
        <w:lang w:val="en-US" w:eastAsia="en-US" w:bidi="ar-SA"/>
      </w:rPr>
    </w:lvl>
  </w:abstractNum>
  <w:abstractNum w:abstractNumId="10">
    <w:multiLevelType w:val="hybridMultilevel"/>
    <w:lvl w:ilvl="0">
      <w:start w:val="3"/>
      <w:numFmt w:val="decimal"/>
      <w:lvlText w:val="%1"/>
      <w:lvlJc w:val="left"/>
      <w:pPr>
        <w:ind w:left="3963" w:hanging="360"/>
        <w:jc w:val="left"/>
      </w:pPr>
      <w:rPr>
        <w:rFonts w:hint="default"/>
        <w:lang w:val="en-US" w:eastAsia="en-US" w:bidi="ar-SA"/>
      </w:rPr>
    </w:lvl>
    <w:lvl w:ilvl="1">
      <w:start w:val="1"/>
      <w:numFmt w:val="decimal"/>
      <w:lvlText w:val="%1.%2"/>
      <w:lvlJc w:val="left"/>
      <w:pPr>
        <w:ind w:left="396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040" w:hanging="360"/>
      </w:pPr>
      <w:rPr>
        <w:rFonts w:hint="default"/>
        <w:lang w:val="en-US" w:eastAsia="en-US" w:bidi="ar-SA"/>
      </w:rPr>
    </w:lvl>
    <w:lvl w:ilvl="3">
      <w:start w:val="0"/>
      <w:numFmt w:val="bullet"/>
      <w:lvlText w:val="•"/>
      <w:lvlJc w:val="left"/>
      <w:pPr>
        <w:ind w:left="5580" w:hanging="360"/>
      </w:pPr>
      <w:rPr>
        <w:rFonts w:hint="default"/>
        <w:lang w:val="en-US" w:eastAsia="en-US" w:bidi="ar-SA"/>
      </w:rPr>
    </w:lvl>
    <w:lvl w:ilvl="4">
      <w:start w:val="0"/>
      <w:numFmt w:val="bullet"/>
      <w:lvlText w:val="•"/>
      <w:lvlJc w:val="left"/>
      <w:pPr>
        <w:ind w:left="6120"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9">
    <w:multiLevelType w:val="hybridMultilevel"/>
    <w:lvl w:ilvl="0">
      <w:start w:val="0"/>
      <w:numFmt w:val="bullet"/>
      <w:lvlText w:val="●"/>
      <w:lvlJc w:val="left"/>
      <w:pPr>
        <w:ind w:left="180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5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09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8">
    <w:multiLevelType w:val="hybridMultilevel"/>
    <w:lvl w:ilvl="0">
      <w:start w:val="0"/>
      <w:numFmt w:val="bullet"/>
      <w:lvlText w:val="●"/>
      <w:lvlJc w:val="left"/>
      <w:pPr>
        <w:ind w:left="180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5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09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7">
    <w:multiLevelType w:val="hybridMultilevel"/>
    <w:lvl w:ilvl="0">
      <w:start w:val="2"/>
      <w:numFmt w:val="decimal"/>
      <w:lvlText w:val="%1"/>
      <w:lvlJc w:val="left"/>
      <w:pPr>
        <w:ind w:left="3498" w:hanging="420"/>
        <w:jc w:val="left"/>
      </w:pPr>
      <w:rPr>
        <w:rFonts w:hint="default"/>
        <w:lang w:val="en-US" w:eastAsia="en-US" w:bidi="ar-SA"/>
      </w:rPr>
    </w:lvl>
    <w:lvl w:ilvl="1">
      <w:start w:val="0"/>
      <w:numFmt w:val="decimal"/>
      <w:lvlText w:val="%1.%2."/>
      <w:lvlJc w:val="left"/>
      <w:pPr>
        <w:ind w:left="3498"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3448" w:hanging="60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802" w:hanging="600"/>
      </w:pPr>
      <w:rPr>
        <w:rFonts w:hint="default"/>
        <w:lang w:val="en-US" w:eastAsia="en-US" w:bidi="ar-SA"/>
      </w:rPr>
    </w:lvl>
    <w:lvl w:ilvl="4">
      <w:start w:val="0"/>
      <w:numFmt w:val="bullet"/>
      <w:lvlText w:val="•"/>
      <w:lvlJc w:val="left"/>
      <w:pPr>
        <w:ind w:left="5453" w:hanging="600"/>
      </w:pPr>
      <w:rPr>
        <w:rFonts w:hint="default"/>
        <w:lang w:val="en-US" w:eastAsia="en-US" w:bidi="ar-SA"/>
      </w:rPr>
    </w:lvl>
    <w:lvl w:ilvl="5">
      <w:start w:val="0"/>
      <w:numFmt w:val="bullet"/>
      <w:lvlText w:val="•"/>
      <w:lvlJc w:val="left"/>
      <w:pPr>
        <w:ind w:left="6104" w:hanging="600"/>
      </w:pPr>
      <w:rPr>
        <w:rFonts w:hint="default"/>
        <w:lang w:val="en-US" w:eastAsia="en-US" w:bidi="ar-SA"/>
      </w:rPr>
    </w:lvl>
    <w:lvl w:ilvl="6">
      <w:start w:val="0"/>
      <w:numFmt w:val="bullet"/>
      <w:lvlText w:val="•"/>
      <w:lvlJc w:val="left"/>
      <w:pPr>
        <w:ind w:left="6755" w:hanging="600"/>
      </w:pPr>
      <w:rPr>
        <w:rFonts w:hint="default"/>
        <w:lang w:val="en-US" w:eastAsia="en-US" w:bidi="ar-SA"/>
      </w:rPr>
    </w:lvl>
    <w:lvl w:ilvl="7">
      <w:start w:val="0"/>
      <w:numFmt w:val="bullet"/>
      <w:lvlText w:val="•"/>
      <w:lvlJc w:val="left"/>
      <w:pPr>
        <w:ind w:left="7406" w:hanging="600"/>
      </w:pPr>
      <w:rPr>
        <w:rFonts w:hint="default"/>
        <w:lang w:val="en-US" w:eastAsia="en-US" w:bidi="ar-SA"/>
      </w:rPr>
    </w:lvl>
    <w:lvl w:ilvl="8">
      <w:start w:val="0"/>
      <w:numFmt w:val="bullet"/>
      <w:lvlText w:val="•"/>
      <w:lvlJc w:val="left"/>
      <w:pPr>
        <w:ind w:left="8057" w:hanging="60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5">
    <w:multiLevelType w:val="hybridMultilevel"/>
    <w:lvl w:ilvl="0">
      <w:start w:val="1"/>
      <w:numFmt w:val="decimal"/>
      <w:lvlText w:val="%1"/>
      <w:lvlJc w:val="left"/>
      <w:pPr>
        <w:ind w:left="4248" w:hanging="360"/>
        <w:jc w:val="left"/>
      </w:pPr>
      <w:rPr>
        <w:rFonts w:hint="default"/>
        <w:lang w:val="en-US" w:eastAsia="en-US" w:bidi="ar-SA"/>
      </w:rPr>
    </w:lvl>
    <w:lvl w:ilvl="1">
      <w:start w:val="1"/>
      <w:numFmt w:val="decimal"/>
      <w:lvlText w:val="%1.%2"/>
      <w:lvlJc w:val="left"/>
      <w:pPr>
        <w:ind w:left="4248"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4">
    <w:multiLevelType w:val="hybridMultilevel"/>
    <w:lvl w:ilvl="0">
      <w:start w:val="5"/>
      <w:numFmt w:val="decimal"/>
      <w:lvlText w:val="%1"/>
      <w:lvlJc w:val="left"/>
      <w:pPr>
        <w:ind w:left="1086" w:hanging="367"/>
        <w:jc w:val="left"/>
      </w:pPr>
      <w:rPr>
        <w:rFonts w:hint="default"/>
        <w:lang w:val="en-US" w:eastAsia="en-US" w:bidi="ar-SA"/>
      </w:rPr>
    </w:lvl>
    <w:lvl w:ilvl="1">
      <w:start w:val="1"/>
      <w:numFmt w:val="decimal"/>
      <w:lvlText w:val="%1.%2"/>
      <w:lvlJc w:val="left"/>
      <w:pPr>
        <w:ind w:left="1086"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736" w:hanging="367"/>
      </w:pPr>
      <w:rPr>
        <w:rFonts w:hint="default"/>
        <w:lang w:val="en-US" w:eastAsia="en-US" w:bidi="ar-SA"/>
      </w:rPr>
    </w:lvl>
    <w:lvl w:ilvl="3">
      <w:start w:val="0"/>
      <w:numFmt w:val="bullet"/>
      <w:lvlText w:val="•"/>
      <w:lvlJc w:val="left"/>
      <w:pPr>
        <w:ind w:left="3564" w:hanging="367"/>
      </w:pPr>
      <w:rPr>
        <w:rFonts w:hint="default"/>
        <w:lang w:val="en-US" w:eastAsia="en-US" w:bidi="ar-SA"/>
      </w:rPr>
    </w:lvl>
    <w:lvl w:ilvl="4">
      <w:start w:val="0"/>
      <w:numFmt w:val="bullet"/>
      <w:lvlText w:val="•"/>
      <w:lvlJc w:val="left"/>
      <w:pPr>
        <w:ind w:left="4392" w:hanging="367"/>
      </w:pPr>
      <w:rPr>
        <w:rFonts w:hint="default"/>
        <w:lang w:val="en-US" w:eastAsia="en-US" w:bidi="ar-SA"/>
      </w:rPr>
    </w:lvl>
    <w:lvl w:ilvl="5">
      <w:start w:val="0"/>
      <w:numFmt w:val="bullet"/>
      <w:lvlText w:val="•"/>
      <w:lvlJc w:val="left"/>
      <w:pPr>
        <w:ind w:left="5220" w:hanging="367"/>
      </w:pPr>
      <w:rPr>
        <w:rFonts w:hint="default"/>
        <w:lang w:val="en-US" w:eastAsia="en-US" w:bidi="ar-SA"/>
      </w:rPr>
    </w:lvl>
    <w:lvl w:ilvl="6">
      <w:start w:val="0"/>
      <w:numFmt w:val="bullet"/>
      <w:lvlText w:val="•"/>
      <w:lvlJc w:val="left"/>
      <w:pPr>
        <w:ind w:left="6048" w:hanging="367"/>
      </w:pPr>
      <w:rPr>
        <w:rFonts w:hint="default"/>
        <w:lang w:val="en-US" w:eastAsia="en-US" w:bidi="ar-SA"/>
      </w:rPr>
    </w:lvl>
    <w:lvl w:ilvl="7">
      <w:start w:val="0"/>
      <w:numFmt w:val="bullet"/>
      <w:lvlText w:val="•"/>
      <w:lvlJc w:val="left"/>
      <w:pPr>
        <w:ind w:left="6876" w:hanging="367"/>
      </w:pPr>
      <w:rPr>
        <w:rFonts w:hint="default"/>
        <w:lang w:val="en-US" w:eastAsia="en-US" w:bidi="ar-SA"/>
      </w:rPr>
    </w:lvl>
    <w:lvl w:ilvl="8">
      <w:start w:val="0"/>
      <w:numFmt w:val="bullet"/>
      <w:lvlText w:val="•"/>
      <w:lvlJc w:val="left"/>
      <w:pPr>
        <w:ind w:left="7704" w:hanging="367"/>
      </w:pPr>
      <w:rPr>
        <w:rFonts w:hint="default"/>
        <w:lang w:val="en-US" w:eastAsia="en-US" w:bidi="ar-SA"/>
      </w:rPr>
    </w:lvl>
  </w:abstractNum>
  <w:abstractNum w:abstractNumId="3">
    <w:multiLevelType w:val="hybridMultilevel"/>
    <w:lvl w:ilvl="0">
      <w:start w:val="4"/>
      <w:numFmt w:val="decimal"/>
      <w:lvlText w:val="%1"/>
      <w:lvlJc w:val="left"/>
      <w:pPr>
        <w:ind w:left="1086" w:hanging="367"/>
        <w:jc w:val="left"/>
      </w:pPr>
      <w:rPr>
        <w:rFonts w:hint="default"/>
        <w:lang w:val="en-US" w:eastAsia="en-US" w:bidi="ar-SA"/>
      </w:rPr>
    </w:lvl>
    <w:lvl w:ilvl="1">
      <w:start w:val="1"/>
      <w:numFmt w:val="decimal"/>
      <w:lvlText w:val="%1.%2"/>
      <w:lvlJc w:val="left"/>
      <w:pPr>
        <w:ind w:left="1086" w:hanging="367"/>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736" w:hanging="367"/>
      </w:pPr>
      <w:rPr>
        <w:rFonts w:hint="default"/>
        <w:lang w:val="en-US" w:eastAsia="en-US" w:bidi="ar-SA"/>
      </w:rPr>
    </w:lvl>
    <w:lvl w:ilvl="3">
      <w:start w:val="0"/>
      <w:numFmt w:val="bullet"/>
      <w:lvlText w:val="•"/>
      <w:lvlJc w:val="left"/>
      <w:pPr>
        <w:ind w:left="3564" w:hanging="367"/>
      </w:pPr>
      <w:rPr>
        <w:rFonts w:hint="default"/>
        <w:lang w:val="en-US" w:eastAsia="en-US" w:bidi="ar-SA"/>
      </w:rPr>
    </w:lvl>
    <w:lvl w:ilvl="4">
      <w:start w:val="0"/>
      <w:numFmt w:val="bullet"/>
      <w:lvlText w:val="•"/>
      <w:lvlJc w:val="left"/>
      <w:pPr>
        <w:ind w:left="4392" w:hanging="367"/>
      </w:pPr>
      <w:rPr>
        <w:rFonts w:hint="default"/>
        <w:lang w:val="en-US" w:eastAsia="en-US" w:bidi="ar-SA"/>
      </w:rPr>
    </w:lvl>
    <w:lvl w:ilvl="5">
      <w:start w:val="0"/>
      <w:numFmt w:val="bullet"/>
      <w:lvlText w:val="•"/>
      <w:lvlJc w:val="left"/>
      <w:pPr>
        <w:ind w:left="5220" w:hanging="367"/>
      </w:pPr>
      <w:rPr>
        <w:rFonts w:hint="default"/>
        <w:lang w:val="en-US" w:eastAsia="en-US" w:bidi="ar-SA"/>
      </w:rPr>
    </w:lvl>
    <w:lvl w:ilvl="6">
      <w:start w:val="0"/>
      <w:numFmt w:val="bullet"/>
      <w:lvlText w:val="•"/>
      <w:lvlJc w:val="left"/>
      <w:pPr>
        <w:ind w:left="6048" w:hanging="367"/>
      </w:pPr>
      <w:rPr>
        <w:rFonts w:hint="default"/>
        <w:lang w:val="en-US" w:eastAsia="en-US" w:bidi="ar-SA"/>
      </w:rPr>
    </w:lvl>
    <w:lvl w:ilvl="7">
      <w:start w:val="0"/>
      <w:numFmt w:val="bullet"/>
      <w:lvlText w:val="•"/>
      <w:lvlJc w:val="left"/>
      <w:pPr>
        <w:ind w:left="6876" w:hanging="367"/>
      </w:pPr>
      <w:rPr>
        <w:rFonts w:hint="default"/>
        <w:lang w:val="en-US" w:eastAsia="en-US" w:bidi="ar-SA"/>
      </w:rPr>
    </w:lvl>
    <w:lvl w:ilvl="8">
      <w:start w:val="0"/>
      <w:numFmt w:val="bullet"/>
      <w:lvlText w:val="•"/>
      <w:lvlJc w:val="left"/>
      <w:pPr>
        <w:ind w:left="7704" w:hanging="367"/>
      </w:pPr>
      <w:rPr>
        <w:rFonts w:hint="default"/>
        <w:lang w:val="en-US" w:eastAsia="en-US" w:bidi="ar-SA"/>
      </w:rPr>
    </w:lvl>
  </w:abstractNum>
  <w:abstractNum w:abstractNumId="2">
    <w:multiLevelType w:val="hybridMultilevel"/>
    <w:lvl w:ilvl="0">
      <w:start w:val="3"/>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hint="default"/>
        <w:spacing w:val="0"/>
        <w:w w:val="100"/>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abstractNum w:abstractNumId="1">
    <w:multiLevelType w:val="hybridMultilevel"/>
    <w:lvl w:ilvl="0">
      <w:start w:val="2"/>
      <w:numFmt w:val="decimal"/>
      <w:lvlText w:val="%1"/>
      <w:lvlJc w:val="left"/>
      <w:pPr>
        <w:ind w:left="1147" w:hanging="428"/>
        <w:jc w:val="left"/>
      </w:pPr>
      <w:rPr>
        <w:rFonts w:hint="default"/>
        <w:lang w:val="en-US" w:eastAsia="en-US" w:bidi="ar-SA"/>
      </w:rPr>
    </w:lvl>
    <w:lvl w:ilvl="1">
      <w:start w:val="0"/>
      <w:numFmt w:val="decimal"/>
      <w:lvlText w:val="%1.%2."/>
      <w:lvlJc w:val="left"/>
      <w:pPr>
        <w:ind w:left="1147" w:hanging="428"/>
        <w:jc w:val="left"/>
      </w:pPr>
      <w:rPr>
        <w:rFonts w:hint="default"/>
        <w:spacing w:val="-1"/>
        <w:w w:val="100"/>
        <w:lang w:val="en-US" w:eastAsia="en-US" w:bidi="ar-SA"/>
      </w:rPr>
    </w:lvl>
    <w:lvl w:ilvl="2">
      <w:start w:val="1"/>
      <w:numFmt w:val="decimal"/>
      <w:lvlText w:val="%1.%2.%3."/>
      <w:lvlJc w:val="left"/>
      <w:pPr>
        <w:ind w:left="1331" w:hanging="612"/>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122" w:hanging="612"/>
      </w:pPr>
      <w:rPr>
        <w:rFonts w:hint="default"/>
        <w:lang w:val="en-US" w:eastAsia="en-US" w:bidi="ar-SA"/>
      </w:rPr>
    </w:lvl>
    <w:lvl w:ilvl="4">
      <w:start w:val="0"/>
      <w:numFmt w:val="bullet"/>
      <w:lvlText w:val="•"/>
      <w:lvlJc w:val="left"/>
      <w:pPr>
        <w:ind w:left="4013" w:hanging="612"/>
      </w:pPr>
      <w:rPr>
        <w:rFonts w:hint="default"/>
        <w:lang w:val="en-US" w:eastAsia="en-US" w:bidi="ar-SA"/>
      </w:rPr>
    </w:lvl>
    <w:lvl w:ilvl="5">
      <w:start w:val="0"/>
      <w:numFmt w:val="bullet"/>
      <w:lvlText w:val="•"/>
      <w:lvlJc w:val="left"/>
      <w:pPr>
        <w:ind w:left="4904" w:hanging="612"/>
      </w:pPr>
      <w:rPr>
        <w:rFonts w:hint="default"/>
        <w:lang w:val="en-US" w:eastAsia="en-US" w:bidi="ar-SA"/>
      </w:rPr>
    </w:lvl>
    <w:lvl w:ilvl="6">
      <w:start w:val="0"/>
      <w:numFmt w:val="bullet"/>
      <w:lvlText w:val="•"/>
      <w:lvlJc w:val="left"/>
      <w:pPr>
        <w:ind w:left="5795" w:hanging="612"/>
      </w:pPr>
      <w:rPr>
        <w:rFonts w:hint="default"/>
        <w:lang w:val="en-US" w:eastAsia="en-US" w:bidi="ar-SA"/>
      </w:rPr>
    </w:lvl>
    <w:lvl w:ilvl="7">
      <w:start w:val="0"/>
      <w:numFmt w:val="bullet"/>
      <w:lvlText w:val="•"/>
      <w:lvlJc w:val="left"/>
      <w:pPr>
        <w:ind w:left="6686" w:hanging="612"/>
      </w:pPr>
      <w:rPr>
        <w:rFonts w:hint="default"/>
        <w:lang w:val="en-US" w:eastAsia="en-US" w:bidi="ar-SA"/>
      </w:rPr>
    </w:lvl>
    <w:lvl w:ilvl="8">
      <w:start w:val="0"/>
      <w:numFmt w:val="bullet"/>
      <w:lvlText w:val="•"/>
      <w:lvlJc w:val="left"/>
      <w:pPr>
        <w:ind w:left="7577" w:hanging="612"/>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lang w:val="en-US" w:eastAsia="en-US" w:bidi="ar-SA"/>
      </w:rPr>
    </w:lvl>
    <w:lvl w:ilvl="1">
      <w:start w:val="1"/>
      <w:numFmt w:val="decimal"/>
      <w:lvlText w:val="%1.%2"/>
      <w:lvlJc w:val="left"/>
      <w:pPr>
        <w:ind w:left="1080" w:hanging="360"/>
        <w:jc w:val="left"/>
      </w:pPr>
      <w:rPr>
        <w:rFonts w:hint="default"/>
        <w:spacing w:val="0"/>
        <w:w w:val="100"/>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0"/>
      <w:ind w:left="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60"/>
      <w:ind w:left="1080"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60"/>
      <w:ind w:left="1083" w:hanging="363"/>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512" w:right="433"/>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360"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60"/>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hyperlink" Target="https://www.philchronicle.ph/news/sustainability-initiatives" TargetMode="External"/><Relationship Id="rId14" Type="http://schemas.openxmlformats.org/officeDocument/2006/relationships/hyperlink" Target="https://www.greenfuture.org/projects" TargetMode="External"/><Relationship Id="rId15" Type="http://schemas.openxmlformats.org/officeDocument/2006/relationships/hyperlink" Target="https://doi.org/10.1234/jsds.2024.5678" TargetMode="External"/><Relationship Id="rId16" Type="http://schemas.openxmlformats.org/officeDocument/2006/relationships/hyperlink" Target="https://scholar.google.com/scholar?hl=en&amp;as_sdt=0%2C5&amp;q=Use+of+Machine+Learning+and+Remote+Sensing+Techniques+for+Shoreline+Monitoring%3A+A+Review+of+Recent+Literature&amp;btnG=%23d=gs_qabs&amp;t=1783038384408&amp;u=%23p%3Do7Bo4JbSpi8J" TargetMode="External"/><Relationship Id="rId17" Type="http://schemas.openxmlformats.org/officeDocument/2006/relationships/hyperlink" Target="https://scholar.google.com/scholar?hl=en&amp;as_sdt=0%2C5&amp;q=Remote+Data+for+Mapping+and+Monitoring+Coastal+Phenomena+and+Parameters%3A+A+Systematic+Review&amp;btnG=%23d=gs_qabs&amp;t=1783039196865&amp;u=%23p%3DPruwnhVcstcJ" TargetMode="External"/><Relationship Id="rId18" Type="http://schemas.openxmlformats.org/officeDocument/2006/relationships/hyperlink" Target="https://scholar.google.com/scholar?hl=en&amp;as_sdt=0%2C5&amp;q=Coastline+extraction+using+remote+sensing%3A+a+review&amp;btnG=%23d=gs_qabs&amp;t=1783039631304&amp;u=%23p%3DyWgH_lePG7EJ" TargetMode="External"/><Relationship Id="rId19" Type="http://schemas.openxmlformats.org/officeDocument/2006/relationships/hyperlink" Target="https://doi.org/10.5194/isprs-annals-X-5-2024-111-2024" TargetMode="External"/><Relationship Id="rId20" Type="http://schemas.openxmlformats.org/officeDocument/2006/relationships/hyperlink" Target="https://link.springer.com/article/10.1007/s10668-024-05113-3" TargetMode="External"/><Relationship Id="rId21" Type="http://schemas.openxmlformats.org/officeDocument/2006/relationships/hyperlink" Target="https://www.cambridge.org/core/journals/cambridge-prisms-coastal-futures/article/coastline-changes-a-reconsideration-of-the-prevalence-of-recession-on-sandy-shorelines/14AC6DAB72B95B11A5685958FE907CB3" TargetMode="External"/><Relationship Id="rId22" Type="http://schemas.openxmlformats.org/officeDocument/2006/relationships/hyperlink" Target="https://doi.org/10.1163/15718085-bja10151" TargetMode="External"/><Relationship Id="rId23" Type="http://schemas.openxmlformats.org/officeDocument/2006/relationships/hyperlink" Target="https://doi.org/10.1016/j.coastaleng.2023.104432" TargetMode="External"/><Relationship Id="rId24" Type="http://schemas.openxmlformats.org/officeDocument/2006/relationships/hyperlink" Target="https://doi.org/10.3390/geomatics5040064" TargetMode="External"/><Relationship Id="rId25" Type="http://schemas.openxmlformats.org/officeDocument/2006/relationships/hyperlink" Target="https://scholar.google.com/scholar?hl=en&amp;as_sdt=0%2C5&amp;q=An+Integrated+Monitoring+System+for+Coastal+and+Riparian+Areas+Based+on+Remote+Sensing+and+Machine+Learning&amp;btnG=%23d=gs_qabs&amp;t=1783051264543&amp;u=%23p%3D6TQSKAxvEIgJ" TargetMode="External"/><Relationship Id="rId26" Type="http://schemas.openxmlformats.org/officeDocument/2006/relationships/hyperlink" Target="https://scholar.google.com/scholar?hl=en&amp;as_sdt=0%2C5&amp;q=GIS-Based+Analytical+Hierarchy+Process+Modelling+and+Mapping+of+Erosion+Vulnerability+in+the+Coastal+Ar" TargetMode="External"/><Relationship Id="rId27" Type="http://schemas.openxmlformats.org/officeDocument/2006/relationships/hyperlink" Target="https://scholar.google.com/scholar?hl=en&amp;as_sdt=0%2C5&amp;q=Vulnerability+Evolution+of" TargetMode="External"/><Relationship Id="rId28" Type="http://schemas.openxmlformats.org/officeDocument/2006/relationships/hyperlink" Target="https://scholar.google.com/scholar?hl=en&amp;as_sdt=0%2C5&amp;q=A+Review+of+Coastal+Protection+Using+Artificial+and+Natural+Countermeasures%E2%80%94Mangrove+Vegetation+and+Polymers&amp;btnG=%23d=gs_qabs&amp;t=1783054362672&amp;u=%23p%3DJ8OwdbFVFr" TargetMode="External"/><Relationship Id="rId29" Type="http://schemas.openxmlformats.org/officeDocument/2006/relationships/hyperlink" Target="https://link.springer.com/article/10.1007/s11852-021-00848-x" TargetMode="External"/><Relationship Id="rId30" Type="http://schemas.openxmlformats.org/officeDocument/2006/relationships/hyperlink" Target="https://academic.oup.com/icesjms/article/80/5/1218/7181089?utm_source=chatgpt.com&amp;login=false" TargetMode="External"/><Relationship Id="rId31" Type="http://schemas.openxmlformats.org/officeDocument/2006/relationships/hyperlink" Target="https://www.researchgate.net/publication/359026259_The_grey_-_green_spectrum_A_review_of_coastal_protection_interventions" TargetMode="External"/><Relationship Id="rId32" Type="http://schemas.openxmlformats.org/officeDocument/2006/relationships/hyperlink" Target="https://link.springer.com/article/10.1007/s11165-016-9602-2" TargetMode="External"/><Relationship Id="rId33" Type="http://schemas.openxmlformats.org/officeDocument/2006/relationships/hyperlink" Target="https://scholar.googleusercontent.com/scholar?q=cache%3A4qxTOK8P5esJ%3Ascholar.google.com/+Coastal+Land+Use+Transitions+and+Their+Cascading+Impacts++on+Ecosystem+Resilience%3A+A+Global+Bibliometric+Review&amp;hl=en&amp;as_sdt=0%2C5" TargetMode="External"/><Relationship Id="rId34" Type="http://schemas.openxmlformats.org/officeDocument/2006/relationships/hyperlink" Target="https://www.frontiersin.org/journals/marine-science/articles/10.3389/fmars.2022.1123067/full" TargetMode="External"/><Relationship Id="rId35" Type="http://schemas.openxmlformats.org/officeDocument/2006/relationships/hyperlink" Target="https://www.mdpi.com/2673-964X/6/2/18" TargetMode="External"/><Relationship Id="rId36" Type="http://schemas.openxmlformats.org/officeDocument/2006/relationships/hyperlink" Target="https://www.ecoeet.com/Port-induced-shoreline-change-and-ecological-implications-in-an-arid-coastal-system%2C220571%2C0%2C2.html" TargetMode="External"/><Relationship Id="rId37" Type="http://schemas.openxmlformats.org/officeDocument/2006/relationships/hyperlink" Target="https://www.mdpi.com/2071-1050/18/7/3280" TargetMode="External"/><Relationship Id="rId38" Type="http://schemas.openxmlformats.org/officeDocument/2006/relationships/hyperlink" Target="https://www.researchgate.net/publication/404945223_Integrated_DSAS-InVEST_modeling_for_quantitative_assessment_of_shoreline_dynamics_and_coastal_exposure_along_the" TargetMode="External"/><Relationship Id="rId39" Type="http://schemas.openxmlformats.org/officeDocument/2006/relationships/hyperlink" Target="https://www.usgs.gov/programs/cmhrp" TargetMode="External"/><Relationship Id="rId40" Type="http://schemas.openxmlformats.org/officeDocument/2006/relationships/hyperlink" Target="https://scholar.google.com/scholar?hl=en&amp;as_sdt=0%2C5&amp;q=The+State+of+the+World%27s+Beaches&amp;btnG=%23d=gs_qabs&amp;t=1782985350024&amp;u=%23p%3DCCub87tRruQJ" TargetMode="External"/><Relationship Id="rId41" Type="http://schemas.openxmlformats.org/officeDocument/2006/relationships/hyperlink" Target="https://scholar.google.com/scholar?hl=en&amp;as_sdt=0%2C5&amp;q=Machine+learning-based+shoreline+change+prediction+and+erosion+analysis%3A+a+case+study+of+Ogu%2FBolo%2C+Nigeria&amp;btnG=%23d=gs_qabs&amp;t=1782987914552&amp;u=%23p%3DR82270NyVHcJ" TargetMode="External"/><Relationship Id="rId42" Type="http://schemas.openxmlformats.org/officeDocument/2006/relationships/hyperlink" Target="https://pubs.usgs.gov/publication/ofr20081278" TargetMode="External"/><Relationship Id="rId43" Type="http://schemas.openxmlformats.org/officeDocument/2006/relationships/hyperlink" Target="https://isprs-annals.copernicus.org/articles/X-5-2024/111/2024/isprs-annals-X-5-2024-111-2024.html" TargetMode="External"/><Relationship Id="rId44" Type="http://schemas.openxmlformats.org/officeDocument/2006/relationships/hyperlink" Target="https://www.sciencedirect.com/science/article/pii/S2665972723001046" TargetMode="External"/><Relationship Id="rId45" Type="http://schemas.openxmlformats.org/officeDocument/2006/relationships/hyperlink" Target="https://www.frontiersin.org/journals/marine-science/articles/10.3389/fmars.2022.845348/full" TargetMode="External"/><Relationship Id="rId46" Type="http://schemas.openxmlformats.org/officeDocument/2006/relationships/hyperlink" Target="https://ekmsliberia.info/wp-content/uploads/2020/12/tna-report-coastal-zone-liberia.pdf" TargetMode="External"/><Relationship Id="rId47" Type="http://schemas.openxmlformats.org/officeDocument/2006/relationships/hyperlink" Target="https://www.mdpi.com/2071-1050/17/22/10050" TargetMode="External"/><Relationship Id="rId48" Type="http://schemas.openxmlformats.org/officeDocument/2006/relationships/hyperlink" Target="https://scholar.googleusercontent.com/scholar?q=cache%3AasVO9xfDtbEJ%3Ascholar.google.com/+LESSONS+LEARNT+FROM+DAMAGE+TO+BUILDINGS++BY+BOHOL+EARTHQUAKE+AND+TYPHOON++YOLANDA+2013+IN+THE+PHILIPPINES+&amp;hl=en" TargetMode="External"/><Relationship Id="rId49" Type="http://schemas.openxmlformats.org/officeDocument/2006/relationships/hyperlink" Target="https://scholar.googleusercontent.com/scholar?q=cache%3ADBRLdy-hXWAJ%3Ascholar.google.com/+RELIABILITY+ANALYSIS+OF+DAMPALIT+MEGA+DIKE+USING++MONTE+CARLO+SIMULATION+AGAINST+SLIDING+FAILURE&amp;hl=en&amp;as_sdt=0%2C5" TargetMode="External"/><Relationship Id="rId50" Type="http://schemas.openxmlformats.org/officeDocument/2006/relationships/hyperlink" Target="https://scholar.google.com/scholar?hl=en&amp;as_sdt=0%2C5&amp;q=Multi-Criteria+Analysis%3A+A+Manual.+UK+Department+for+Communities+and+Local+Government.&amp;btnG&amp;d" TargetMode="External"/><Relationship Id="rId51" Type="http://schemas.openxmlformats.org/officeDocument/2006/relationships/image" Target="media/image8.pn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CE-Project-Manuscript-Format</dc:title>
  <dcterms:created xsi:type="dcterms:W3CDTF">2026-10-03T13:00:58Z</dcterms:created>
  <dcterms:modified xsi:type="dcterms:W3CDTF">2026-10-03T13:00:58Z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Skia/PDF m156 Google Docs Renderer</vt:lpwstr>
  </property>
  <property fmtid="{D5CDD505-2E9C-101B-9397-08002B2CF9AE}" pid="5" name="LastSaved">
    <vt:filetime>2026-10-03T00:00:00Z</vt:filetime>
  </property>
</Properties>
</file>