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BA84" w14:textId="77777777" w:rsidR="00FF6E20" w:rsidRPr="00387927" w:rsidRDefault="00000000">
      <w:pPr>
        <w:pStyle w:val="Title"/>
        <w:rPr>
          <w:rFonts w:ascii="Georgia" w:hAnsi="Georgia"/>
          <w:color w:val="auto"/>
        </w:rPr>
      </w:pPr>
      <w:r w:rsidRPr="00387927">
        <w:rPr>
          <w:rFonts w:ascii="Georgia" w:hAnsi="Georgia"/>
          <w:color w:val="auto"/>
        </w:rPr>
        <w:t>Global Health Data Analytics &amp; Dashboard Report</w:t>
      </w:r>
    </w:p>
    <w:p w14:paraId="61352F4B" w14:textId="00D33C8E" w:rsidR="00FF6E20" w:rsidRPr="00387927" w:rsidRDefault="00000000">
      <w:pPr>
        <w:pStyle w:val="Heading1"/>
        <w:rPr>
          <w:color w:val="auto"/>
        </w:rPr>
      </w:pPr>
      <w:r w:rsidRPr="00387927">
        <w:rPr>
          <w:color w:val="auto"/>
        </w:rPr>
        <w:t xml:space="preserve"> Python Analytics Tasks</w:t>
      </w:r>
    </w:p>
    <w:p w14:paraId="50644C2D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1. Data Cleaning</w:t>
      </w:r>
    </w:p>
    <w:p w14:paraId="32CB44D2" w14:textId="77777777" w:rsidR="00FF6E20" w:rsidRPr="00387927" w:rsidRDefault="00000000">
      <w:r w:rsidRPr="00387927">
        <w:br/>
        <w:t>- Missing values were handled using techniques such as forward fill and imputation where applicable.</w:t>
      </w:r>
      <w:r w:rsidRPr="00387927">
        <w:br/>
        <w:t>- Inconsistent formats (e.g., numeric fields stored as strings) were corrected.</w:t>
      </w:r>
      <w:r w:rsidRPr="00387927">
        <w:br/>
        <w:t>- Outliers were detected using visualizations and statistical methods and either capped or removed.</w:t>
      </w:r>
      <w:r w:rsidRPr="00387927">
        <w:br/>
        <w:t>- Encoding (LabelEncoding) and feature scaling were applied.</w:t>
      </w:r>
      <w:r w:rsidRPr="00387927">
        <w:br/>
      </w:r>
    </w:p>
    <w:p w14:paraId="3B1C0A66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2. Exploratory Data Analysis (EDA)</w:t>
      </w:r>
    </w:p>
    <w:p w14:paraId="3DC7CA4A" w14:textId="77777777" w:rsidR="00FF6E20" w:rsidRPr="00387927" w:rsidRDefault="00000000">
      <w:r w:rsidRPr="00387927">
        <w:br/>
        <w:t>- Descriptive statistics (mean, median, std, etc.) were computed.</w:t>
      </w:r>
      <w:r w:rsidRPr="00387927">
        <w:br/>
        <w:t>- Distributions of numeric features were visualized using histograms.</w:t>
      </w:r>
      <w:r w:rsidRPr="00387927">
        <w:br/>
        <w:t>- Relationships among variables were explored with scatter plots and heatmaps.</w:t>
      </w:r>
      <w:r w:rsidRPr="00387927">
        <w:br/>
      </w:r>
    </w:p>
    <w:p w14:paraId="34A84D8E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3. Machine Learning / Clustering Model</w:t>
      </w:r>
    </w:p>
    <w:p w14:paraId="37B3FDCE" w14:textId="77777777" w:rsidR="00FF6E20" w:rsidRPr="00387927" w:rsidRDefault="00000000">
      <w:r w:rsidRPr="00387927">
        <w:br/>
        <w:t>- A clustering model (e.g., KMeans) was applied to group countries based on death rates.</w:t>
      </w:r>
      <w:r w:rsidRPr="00387927">
        <w:br/>
        <w:t>- Feature selection was based on domain knowledge and EDA insights.</w:t>
      </w:r>
      <w:r w:rsidRPr="00387927">
        <w:br/>
      </w:r>
    </w:p>
    <w:p w14:paraId="0F1C8AAD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4. Model Evaluation</w:t>
      </w:r>
    </w:p>
    <w:p w14:paraId="5500C339" w14:textId="77777777" w:rsidR="00FF6E20" w:rsidRPr="00387927" w:rsidRDefault="00000000">
      <w:r w:rsidRPr="00387927">
        <w:br/>
        <w:t>- Evaluation used metrics like silhouette score to measure cluster cohesion and separation.</w:t>
      </w:r>
      <w:r w:rsidRPr="00387927">
        <w:br/>
        <w:t>- Visualizations of clusters were created to assess group characteristics.</w:t>
      </w:r>
      <w:r w:rsidRPr="00387927">
        <w:br/>
      </w:r>
    </w:p>
    <w:p w14:paraId="194E3A46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5. Code Structuring &amp; Documentation</w:t>
      </w:r>
    </w:p>
    <w:p w14:paraId="691E5DBA" w14:textId="77777777" w:rsidR="00FF6E20" w:rsidRPr="00387927" w:rsidRDefault="00000000">
      <w:r w:rsidRPr="00387927">
        <w:br/>
        <w:t>- Code was modularized into functions such as `clean_data`, `perform_eda`, and `train_model`.</w:t>
      </w:r>
      <w:r w:rsidRPr="00387927">
        <w:br/>
        <w:t>- Each section was clearly documented using markdown and in-code comments.</w:t>
      </w:r>
      <w:r w:rsidRPr="00387927">
        <w:br/>
      </w:r>
    </w:p>
    <w:p w14:paraId="4CFEA1A7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lastRenderedPageBreak/>
        <w:t>6. Innovation</w:t>
      </w:r>
    </w:p>
    <w:p w14:paraId="5F8C71E3" w14:textId="77777777" w:rsidR="00FF6E20" w:rsidRPr="00387927" w:rsidRDefault="00000000">
      <w:r w:rsidRPr="00387927">
        <w:br/>
        <w:t>- Custom visual analytics (e.g., seaborn pairplots, correlation matrix).</w:t>
      </w:r>
      <w:r w:rsidRPr="00387927">
        <w:br/>
        <w:t>- Model innovation included data transformation pipeline and feature engineering.</w:t>
      </w:r>
      <w:r w:rsidRPr="00387927">
        <w:br/>
      </w:r>
    </w:p>
    <w:p w14:paraId="29F9F2B9" w14:textId="7CBB5F21" w:rsidR="00FF6E20" w:rsidRPr="00387927" w:rsidRDefault="00000000">
      <w:pPr>
        <w:pStyle w:val="Heading1"/>
        <w:rPr>
          <w:color w:val="auto"/>
        </w:rPr>
      </w:pPr>
      <w:r w:rsidRPr="00387927">
        <w:rPr>
          <w:color w:val="auto"/>
        </w:rPr>
        <w:t xml:space="preserve"> Power BI Dashboard Tasks</w:t>
      </w:r>
    </w:p>
    <w:p w14:paraId="74E17434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1. Communication of Problem &amp; Insights</w:t>
      </w:r>
    </w:p>
    <w:p w14:paraId="0833D64C" w14:textId="77777777" w:rsidR="00FF6E20" w:rsidRPr="00387927" w:rsidRDefault="00000000">
      <w:r w:rsidRPr="00387927">
        <w:br/>
        <w:t>- The problem of global mortality burden was addressed using WHO data.</w:t>
      </w:r>
      <w:r w:rsidRPr="00387927">
        <w:br/>
        <w:t>- Key insights were communicated through cards, tables, and summaries.</w:t>
      </w:r>
      <w:r w:rsidRPr="00387927">
        <w:br/>
      </w:r>
    </w:p>
    <w:p w14:paraId="47B0C833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2. Interactivity Features</w:t>
      </w:r>
    </w:p>
    <w:p w14:paraId="63FD14E8" w14:textId="77777777" w:rsidR="00FF6E20" w:rsidRPr="00387927" w:rsidRDefault="00000000">
      <w:r w:rsidRPr="00387927">
        <w:br/>
        <w:t>- Slicers for country and disease cause were added.</w:t>
      </w:r>
      <w:r w:rsidRPr="00387927">
        <w:br/>
        <w:t>- Drill-down features allowed user exploration at cause and gender levels.</w:t>
      </w:r>
      <w:r w:rsidRPr="00387927">
        <w:br/>
      </w:r>
    </w:p>
    <w:p w14:paraId="7F17F3F3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3. Visuals Used</w:t>
      </w:r>
    </w:p>
    <w:p w14:paraId="54F6B227" w14:textId="77777777" w:rsidR="00FF6E20" w:rsidRPr="00387927" w:rsidRDefault="00000000">
      <w:r w:rsidRPr="00387927">
        <w:br/>
        <w:t>- Card visuals for KPIs such as total death rate, average rate, etc.</w:t>
      </w:r>
      <w:r w:rsidRPr="00387927">
        <w:br/>
        <w:t>- Clustered bar charts to show top countries by mortality rate.</w:t>
      </w:r>
      <w:r w:rsidRPr="00387927">
        <w:br/>
        <w:t>- Filled maps to visualize geographical patterns.</w:t>
      </w:r>
      <w:r w:rsidRPr="00387927">
        <w:br/>
        <w:t>- Tables to display detailed data records.</w:t>
      </w:r>
      <w:r w:rsidRPr="00387927">
        <w:br/>
      </w:r>
    </w:p>
    <w:p w14:paraId="171D6C32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4. Design Clarity</w:t>
      </w:r>
    </w:p>
    <w:p w14:paraId="5ECC6E76" w14:textId="77777777" w:rsidR="00FF6E20" w:rsidRPr="00387927" w:rsidRDefault="00000000">
      <w:r w:rsidRPr="00387927">
        <w:br/>
        <w:t>- A consistent theme and layout was used.</w:t>
      </w:r>
      <w:r w:rsidRPr="00387927">
        <w:br/>
        <w:t>- Titles and axes were labeled appropriately.</w:t>
      </w:r>
      <w:r w:rsidRPr="00387927">
        <w:br/>
        <w:t>- Redundant or cluttered visuals were avoided.</w:t>
      </w:r>
      <w:r w:rsidRPr="00387927">
        <w:br/>
      </w:r>
    </w:p>
    <w:p w14:paraId="63B69CD3" w14:textId="77777777" w:rsidR="00FF6E20" w:rsidRPr="00387927" w:rsidRDefault="00000000">
      <w:pPr>
        <w:pStyle w:val="Heading2"/>
        <w:rPr>
          <w:color w:val="auto"/>
        </w:rPr>
      </w:pPr>
      <w:r w:rsidRPr="00387927">
        <w:rPr>
          <w:color w:val="auto"/>
        </w:rPr>
        <w:t>5. Innovation</w:t>
      </w:r>
    </w:p>
    <w:p w14:paraId="6FAB436F" w14:textId="77777777" w:rsidR="00FF6E20" w:rsidRPr="00387927" w:rsidRDefault="00000000">
      <w:r w:rsidRPr="00387927">
        <w:br/>
        <w:t>- Bookmarks for saved views like 'Cardio Focus' and 'Reset View'.</w:t>
      </w:r>
      <w:r w:rsidRPr="00387927">
        <w:br/>
        <w:t>- Buttons with action links to bookmarks.</w:t>
      </w:r>
      <w:r w:rsidRPr="00387927">
        <w:br/>
        <w:t>- Q&amp;A visual added to allow natural language querying.</w:t>
      </w:r>
      <w:r w:rsidRPr="00387927">
        <w:br/>
        <w:t>- DAX measures used for rate calculations.</w:t>
      </w:r>
      <w:r w:rsidRPr="00387927">
        <w:br/>
      </w:r>
    </w:p>
    <w:sectPr w:rsidR="00FF6E20" w:rsidRPr="003879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643344">
    <w:abstractNumId w:val="8"/>
  </w:num>
  <w:num w:numId="2" w16cid:durableId="1229196490">
    <w:abstractNumId w:val="6"/>
  </w:num>
  <w:num w:numId="3" w16cid:durableId="333069098">
    <w:abstractNumId w:val="5"/>
  </w:num>
  <w:num w:numId="4" w16cid:durableId="1019544367">
    <w:abstractNumId w:val="4"/>
  </w:num>
  <w:num w:numId="5" w16cid:durableId="1849249522">
    <w:abstractNumId w:val="7"/>
  </w:num>
  <w:num w:numId="6" w16cid:durableId="77756670">
    <w:abstractNumId w:val="3"/>
  </w:num>
  <w:num w:numId="7" w16cid:durableId="1228372680">
    <w:abstractNumId w:val="2"/>
  </w:num>
  <w:num w:numId="8" w16cid:durableId="515928772">
    <w:abstractNumId w:val="1"/>
  </w:num>
  <w:num w:numId="9" w16cid:durableId="21682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927"/>
    <w:rsid w:val="00A27ACB"/>
    <w:rsid w:val="00AA1D8D"/>
    <w:rsid w:val="00B47730"/>
    <w:rsid w:val="00CB0664"/>
    <w:rsid w:val="00FC693F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DA900"/>
  <w14:defaultImageDpi w14:val="300"/>
  <w15:docId w15:val="{DC9960E2-8F6C-4BD1-9825-09A0375B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2025-07-31T14:57:00Z</dcterms:modified>
  <cp:category/>
</cp:coreProperties>
</file>