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9AF13" w14:textId="77777777" w:rsidR="007E2AB2" w:rsidRDefault="009C6027" w:rsidP="009C602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中国电信</w:t>
      </w:r>
      <w:r w:rsidR="00BE1948">
        <w:rPr>
          <w:rFonts w:hint="eastAsia"/>
          <w:b/>
          <w:bCs/>
          <w:sz w:val="28"/>
          <w:szCs w:val="36"/>
        </w:rPr>
        <w:t>抢占</w:t>
      </w:r>
      <w:r>
        <w:rPr>
          <w:rFonts w:hint="eastAsia"/>
          <w:b/>
          <w:bCs/>
          <w:sz w:val="28"/>
          <w:szCs w:val="36"/>
        </w:rPr>
        <w:t>6GHz的策略与建议</w:t>
      </w:r>
    </w:p>
    <w:p w14:paraId="25DB3382" w14:textId="4C68C922" w:rsidR="005315A3" w:rsidRDefault="005315A3" w:rsidP="00195D4D">
      <w:pPr>
        <w:ind w:firstLine="420"/>
        <w:rPr>
          <w:rFonts w:ascii="仿宋" w:eastAsia="仿宋" w:hAnsi="仿宋" w:cs="Times New Roman"/>
          <w:sz w:val="28"/>
          <w:szCs w:val="28"/>
        </w:rPr>
      </w:pPr>
      <w:r w:rsidRPr="005315A3">
        <w:rPr>
          <w:rFonts w:ascii="仿宋" w:eastAsia="仿宋" w:hAnsi="仿宋" w:cs="Times New Roman" w:hint="eastAsia"/>
          <w:sz w:val="28"/>
          <w:szCs w:val="28"/>
        </w:rPr>
        <w:t>2</w:t>
      </w:r>
      <w:r w:rsidRPr="005315A3">
        <w:rPr>
          <w:rFonts w:ascii="仿宋" w:eastAsia="仿宋" w:hAnsi="仿宋" w:cs="Times New Roman"/>
          <w:sz w:val="28"/>
          <w:szCs w:val="28"/>
        </w:rPr>
        <w:t>024</w:t>
      </w:r>
      <w:r w:rsidRPr="005315A3">
        <w:rPr>
          <w:rFonts w:ascii="仿宋" w:eastAsia="仿宋" w:hAnsi="仿宋" w:cs="Times New Roman" w:hint="eastAsia"/>
          <w:sz w:val="28"/>
          <w:szCs w:val="28"/>
        </w:rPr>
        <w:t>年</w:t>
      </w:r>
      <w:r w:rsidRPr="005315A3">
        <w:rPr>
          <w:rFonts w:ascii="仿宋" w:eastAsia="仿宋" w:hAnsi="仿宋" w:cs="Times New Roman"/>
          <w:sz w:val="28"/>
          <w:szCs w:val="28"/>
        </w:rPr>
        <w:t>4月</w:t>
      </w:r>
      <w:r>
        <w:rPr>
          <w:rFonts w:ascii="仿宋" w:eastAsia="仿宋" w:hAnsi="仿宋" w:cs="Times New Roman" w:hint="eastAsia"/>
          <w:sz w:val="28"/>
          <w:szCs w:val="28"/>
        </w:rPr>
        <w:t>2</w:t>
      </w:r>
      <w:r>
        <w:rPr>
          <w:rFonts w:ascii="仿宋" w:eastAsia="仿宋" w:hAnsi="仿宋" w:cs="Times New Roman"/>
          <w:sz w:val="28"/>
          <w:szCs w:val="28"/>
        </w:rPr>
        <w:t>9</w:t>
      </w:r>
      <w:r>
        <w:rPr>
          <w:rFonts w:ascii="仿宋" w:eastAsia="仿宋" w:hAnsi="仿宋" w:cs="Times New Roman" w:hint="eastAsia"/>
          <w:sz w:val="28"/>
          <w:szCs w:val="28"/>
        </w:rPr>
        <w:t>日</w:t>
      </w:r>
      <w:r w:rsidRPr="005315A3">
        <w:rPr>
          <w:rFonts w:ascii="仿宋" w:eastAsia="仿宋" w:hAnsi="仿宋" w:cs="Times New Roman"/>
          <w:sz w:val="28"/>
          <w:szCs w:val="28"/>
        </w:rPr>
        <w:t>，</w:t>
      </w:r>
      <w:r w:rsidRPr="005315A3">
        <w:rPr>
          <w:rFonts w:ascii="仿宋" w:eastAsia="仿宋" w:hAnsi="仿宋" w:cs="Times New Roman" w:hint="eastAsia"/>
          <w:sz w:val="28"/>
          <w:szCs w:val="28"/>
        </w:rPr>
        <w:t>工信部</w:t>
      </w:r>
      <w:r w:rsidRPr="005315A3">
        <w:rPr>
          <w:rFonts w:ascii="仿宋" w:eastAsia="仿宋" w:hAnsi="仿宋" w:cs="Times New Roman"/>
          <w:sz w:val="28"/>
          <w:szCs w:val="28"/>
        </w:rPr>
        <w:t>发布“关于印发《超宽带（UWB）设备无线电管理暂行规定》的通知”</w:t>
      </w:r>
      <w:r w:rsidRPr="005315A3">
        <w:rPr>
          <w:rFonts w:ascii="仿宋" w:eastAsia="仿宋" w:hAnsi="仿宋" w:cs="Times New Roman" w:hint="eastAsia"/>
          <w:sz w:val="28"/>
          <w:szCs w:val="28"/>
        </w:rPr>
        <w:t>中明确</w:t>
      </w:r>
      <w:r>
        <w:rPr>
          <w:rFonts w:ascii="仿宋" w:eastAsia="仿宋" w:hAnsi="仿宋" w:cs="Times New Roman" w:hint="eastAsia"/>
          <w:sz w:val="28"/>
          <w:szCs w:val="28"/>
        </w:rPr>
        <w:t>“</w:t>
      </w:r>
      <w:r w:rsidRPr="005315A3">
        <w:rPr>
          <w:rFonts w:ascii="仿宋" w:eastAsia="仿宋" w:hAnsi="仿宋" w:cs="Times New Roman"/>
          <w:sz w:val="28"/>
          <w:szCs w:val="28"/>
        </w:rPr>
        <w:t>对</w:t>
      </w:r>
      <w:r w:rsidRPr="005315A3">
        <w:rPr>
          <w:rFonts w:ascii="仿宋" w:eastAsia="仿宋" w:hAnsi="仿宋" w:cs="Times New Roman" w:hint="eastAsia"/>
          <w:sz w:val="28"/>
          <w:szCs w:val="28"/>
        </w:rPr>
        <w:t>使用</w:t>
      </w:r>
      <w:r w:rsidRPr="005315A3">
        <w:rPr>
          <w:rFonts w:ascii="仿宋" w:eastAsia="仿宋" w:hAnsi="仿宋" w:cs="Times New Roman"/>
          <w:sz w:val="28"/>
          <w:szCs w:val="28"/>
        </w:rPr>
        <w:t xml:space="preserve">6425-7125MHz </w:t>
      </w:r>
      <w:r w:rsidRPr="005315A3">
        <w:rPr>
          <w:rFonts w:ascii="仿宋" w:eastAsia="仿宋" w:hAnsi="仿宋" w:cs="Times New Roman" w:hint="eastAsia"/>
          <w:sz w:val="28"/>
          <w:szCs w:val="28"/>
        </w:rPr>
        <w:t>的</w:t>
      </w:r>
      <w:r w:rsidRPr="005315A3">
        <w:rPr>
          <w:rFonts w:ascii="仿宋" w:eastAsia="仿宋" w:hAnsi="仿宋" w:cs="Times New Roman"/>
          <w:sz w:val="28"/>
          <w:szCs w:val="28"/>
        </w:rPr>
        <w:t>UWB设备频率调整</w:t>
      </w:r>
      <w:r w:rsidRPr="005315A3">
        <w:rPr>
          <w:rFonts w:ascii="仿宋" w:eastAsia="仿宋" w:hAnsi="仿宋" w:cs="Times New Roman" w:hint="eastAsia"/>
          <w:sz w:val="28"/>
          <w:szCs w:val="28"/>
        </w:rPr>
        <w:t>至</w:t>
      </w:r>
      <w:r w:rsidRPr="005315A3">
        <w:rPr>
          <w:rFonts w:ascii="仿宋" w:eastAsia="仿宋" w:hAnsi="仿宋" w:cs="Times New Roman"/>
          <w:sz w:val="28"/>
          <w:szCs w:val="28"/>
        </w:rPr>
        <w:t>7163-8812MHz，为今后5G/6G发展筹划更多的频率资源</w:t>
      </w:r>
      <w:r>
        <w:rPr>
          <w:rFonts w:ascii="仿宋" w:eastAsia="仿宋" w:hAnsi="仿宋" w:cs="Times New Roman" w:hint="eastAsia"/>
          <w:sz w:val="28"/>
          <w:szCs w:val="28"/>
        </w:rPr>
        <w:t>”。</w:t>
      </w:r>
    </w:p>
    <w:p w14:paraId="6359BC32" w14:textId="00A0AEB1" w:rsidR="00195D4D" w:rsidRDefault="00856DC0" w:rsidP="00195D4D">
      <w:pPr>
        <w:ind w:firstLine="42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Times New Roman" w:hint="eastAsia"/>
          <w:sz w:val="28"/>
          <w:szCs w:val="28"/>
        </w:rPr>
        <w:t>据悉，</w:t>
      </w:r>
      <w:r w:rsidR="005315A3">
        <w:rPr>
          <w:rFonts w:ascii="仿宋" w:eastAsia="仿宋" w:hAnsi="仿宋" w:cs="Times New Roman" w:hint="eastAsia"/>
          <w:sz w:val="28"/>
          <w:szCs w:val="28"/>
        </w:rPr>
        <w:t>美国在</w:t>
      </w:r>
      <w:r w:rsidR="005315A3">
        <w:rPr>
          <w:rFonts w:ascii="仿宋" w:eastAsia="仿宋" w:hAnsi="仿宋" w:cs="Times New Roman"/>
          <w:sz w:val="28"/>
          <w:szCs w:val="28"/>
        </w:rPr>
        <w:t>6GH</w:t>
      </w:r>
      <w:r w:rsidR="005315A3">
        <w:rPr>
          <w:rFonts w:ascii="仿宋" w:eastAsia="仿宋" w:hAnsi="仿宋" w:cs="Times New Roman" w:hint="eastAsia"/>
          <w:sz w:val="28"/>
          <w:szCs w:val="28"/>
        </w:rPr>
        <w:t>z逐步成熟，而我国6</w:t>
      </w:r>
      <w:r w:rsidR="005315A3">
        <w:rPr>
          <w:rFonts w:ascii="仿宋" w:eastAsia="仿宋" w:hAnsi="仿宋" w:cs="Times New Roman"/>
          <w:sz w:val="28"/>
          <w:szCs w:val="28"/>
        </w:rPr>
        <w:t>GH</w:t>
      </w:r>
      <w:r w:rsidR="005315A3">
        <w:rPr>
          <w:rFonts w:ascii="仿宋" w:eastAsia="仿宋" w:hAnsi="仿宋" w:cs="Times New Roman" w:hint="eastAsia"/>
          <w:sz w:val="28"/>
          <w:szCs w:val="28"/>
        </w:rPr>
        <w:t>z频段分配还未完成，为应对中频频谱的产业链竞争，</w:t>
      </w:r>
      <w:r w:rsidR="001134B7">
        <w:rPr>
          <w:rFonts w:ascii="仿宋" w:eastAsia="仿宋" w:hAnsi="仿宋" w:cs="Times New Roman" w:hint="eastAsia"/>
          <w:sz w:val="28"/>
          <w:szCs w:val="28"/>
        </w:rPr>
        <w:t>结合</w:t>
      </w:r>
      <w:r>
        <w:rPr>
          <w:rFonts w:ascii="仿宋" w:eastAsia="仿宋" w:hAnsi="仿宋" w:cs="Times New Roman" w:hint="eastAsia"/>
          <w:sz w:val="28"/>
          <w:szCs w:val="28"/>
        </w:rPr>
        <w:t>相关政策动向，我们认为</w:t>
      </w:r>
      <w:r w:rsidR="005315A3">
        <w:rPr>
          <w:rFonts w:ascii="仿宋" w:eastAsia="仿宋" w:hAnsi="仿宋" w:cs="Times New Roman" w:hint="eastAsia"/>
          <w:sz w:val="28"/>
          <w:szCs w:val="28"/>
        </w:rPr>
        <w:t>中国将</w:t>
      </w:r>
      <w:r w:rsidR="00C24A79">
        <w:rPr>
          <w:rFonts w:ascii="仿宋" w:eastAsia="仿宋" w:hAnsi="仿宋" w:cs="Times New Roman" w:hint="eastAsia"/>
          <w:sz w:val="28"/>
          <w:szCs w:val="28"/>
        </w:rPr>
        <w:t>加速释放6</w:t>
      </w:r>
      <w:r w:rsidR="00C24A79">
        <w:rPr>
          <w:rFonts w:ascii="仿宋" w:eastAsia="仿宋" w:hAnsi="仿宋" w:cs="Times New Roman"/>
          <w:sz w:val="28"/>
          <w:szCs w:val="28"/>
        </w:rPr>
        <w:t>GH</w:t>
      </w:r>
      <w:r w:rsidR="00C24A79">
        <w:rPr>
          <w:rFonts w:ascii="仿宋" w:eastAsia="仿宋" w:hAnsi="仿宋" w:cs="Times New Roman" w:hint="eastAsia"/>
          <w:sz w:val="28"/>
          <w:szCs w:val="28"/>
        </w:rPr>
        <w:t>z</w:t>
      </w:r>
      <w:r w:rsidR="00A37E8F">
        <w:rPr>
          <w:rFonts w:ascii="仿宋" w:eastAsia="仿宋" w:hAnsi="仿宋" w:cs="Times New Roman" w:hint="eastAsia"/>
          <w:sz w:val="28"/>
          <w:szCs w:val="28"/>
        </w:rPr>
        <w:t>频谱</w:t>
      </w:r>
      <w:r w:rsidR="008759F0">
        <w:rPr>
          <w:rFonts w:ascii="仿宋" w:eastAsia="仿宋" w:hAnsi="仿宋" w:cs="Times New Roman" w:hint="eastAsia"/>
          <w:sz w:val="28"/>
          <w:szCs w:val="28"/>
        </w:rPr>
        <w:t>。</w:t>
      </w:r>
      <w:r w:rsidR="003A4CE2">
        <w:rPr>
          <w:rFonts w:ascii="仿宋" w:eastAsia="仿宋" w:hAnsi="仿宋" w:cs="Times New Roman"/>
          <w:sz w:val="28"/>
          <w:szCs w:val="28"/>
        </w:rPr>
        <w:t>6GH</w:t>
      </w:r>
      <w:r w:rsidR="003A4CE2">
        <w:rPr>
          <w:rFonts w:ascii="仿宋" w:eastAsia="仿宋" w:hAnsi="仿宋" w:cs="Times New Roman" w:hint="eastAsia"/>
          <w:sz w:val="28"/>
          <w:szCs w:val="28"/>
        </w:rPr>
        <w:t>z是未来1</w:t>
      </w:r>
      <w:r w:rsidR="003A4CE2">
        <w:rPr>
          <w:rFonts w:ascii="仿宋" w:eastAsia="仿宋" w:hAnsi="仿宋" w:cs="Times New Roman"/>
          <w:sz w:val="28"/>
          <w:szCs w:val="28"/>
        </w:rPr>
        <w:t>0-15</w:t>
      </w:r>
      <w:r w:rsidR="00A411AD">
        <w:rPr>
          <w:rFonts w:ascii="仿宋" w:eastAsia="仿宋" w:hAnsi="仿宋" w:cs="Times New Roman" w:hint="eastAsia"/>
          <w:sz w:val="28"/>
          <w:szCs w:val="28"/>
        </w:rPr>
        <w:t>年移动网络频谱扩展的目标之一</w:t>
      </w:r>
      <w:r>
        <w:rPr>
          <w:rFonts w:ascii="仿宋" w:eastAsia="仿宋" w:hAnsi="仿宋" w:cs="Times New Roman" w:hint="eastAsia"/>
          <w:sz w:val="28"/>
          <w:szCs w:val="28"/>
        </w:rPr>
        <w:t>，</w:t>
      </w:r>
      <w:r w:rsidR="002B583A">
        <w:rPr>
          <w:rFonts w:ascii="仿宋" w:eastAsia="仿宋" w:hAnsi="仿宋" w:cs="Times New Roman" w:hint="eastAsia"/>
          <w:sz w:val="28"/>
          <w:szCs w:val="28"/>
        </w:rPr>
        <w:t>为</w:t>
      </w:r>
      <w:r w:rsidR="009055EF">
        <w:rPr>
          <w:rFonts w:ascii="仿宋" w:eastAsia="仿宋" w:hAnsi="仿宋" w:cs="Times New Roman" w:hint="eastAsia"/>
          <w:sz w:val="28"/>
          <w:szCs w:val="28"/>
        </w:rPr>
        <w:t>推动</w:t>
      </w:r>
      <w:r w:rsidR="002B583A" w:rsidRPr="00C24A79">
        <w:rPr>
          <w:rFonts w:ascii="仿宋" w:eastAsia="仿宋" w:hAnsi="仿宋" w:cs="Times New Roman"/>
          <w:sz w:val="28"/>
          <w:szCs w:val="28"/>
        </w:rPr>
        <w:t>6GHz网络规划储备</w:t>
      </w:r>
      <w:r w:rsidR="009055EF">
        <w:rPr>
          <w:rFonts w:ascii="仿宋" w:eastAsia="仿宋" w:hAnsi="仿宋" w:cs="Times New Roman" w:hint="eastAsia"/>
          <w:sz w:val="28"/>
          <w:szCs w:val="28"/>
        </w:rPr>
        <w:t>、促进我司</w:t>
      </w:r>
      <w:r w:rsidR="002B583A">
        <w:rPr>
          <w:rFonts w:ascii="仿宋" w:eastAsia="仿宋" w:hAnsi="仿宋" w:cs="Times New Roman" w:hint="eastAsia"/>
          <w:sz w:val="28"/>
          <w:szCs w:val="28"/>
        </w:rPr>
        <w:t>在</w:t>
      </w:r>
      <w:r>
        <w:rPr>
          <w:rFonts w:ascii="仿宋" w:eastAsia="仿宋" w:hAnsi="仿宋" w:cs="Times New Roman" w:hint="eastAsia"/>
          <w:sz w:val="28"/>
          <w:szCs w:val="28"/>
        </w:rPr>
        <w:t>频谱分配和使用中</w:t>
      </w:r>
      <w:r w:rsidR="002B583A">
        <w:rPr>
          <w:rFonts w:ascii="仿宋" w:eastAsia="仿宋" w:hAnsi="仿宋" w:cs="Times New Roman" w:hint="eastAsia"/>
          <w:sz w:val="28"/>
          <w:szCs w:val="28"/>
        </w:rPr>
        <w:t>占据优势，</w:t>
      </w:r>
      <w:r w:rsidR="00CE4401">
        <w:rPr>
          <w:rFonts w:ascii="仿宋" w:eastAsia="仿宋" w:hAnsi="仿宋" w:cs="Times New Roman" w:hint="eastAsia"/>
          <w:sz w:val="28"/>
          <w:szCs w:val="28"/>
        </w:rPr>
        <w:t>根据</w:t>
      </w:r>
      <w:r w:rsidR="00CE4401" w:rsidRPr="00C24A79">
        <w:rPr>
          <w:rFonts w:ascii="仿宋" w:eastAsia="仿宋" w:hAnsi="仿宋" w:cs="Times New Roman"/>
          <w:sz w:val="28"/>
          <w:szCs w:val="28"/>
        </w:rPr>
        <w:t>6GHz</w:t>
      </w:r>
      <w:r w:rsidR="00CE4401">
        <w:rPr>
          <w:rFonts w:ascii="仿宋" w:eastAsia="仿宋" w:hAnsi="仿宋" w:cs="Times New Roman" w:hint="eastAsia"/>
          <w:sz w:val="28"/>
          <w:szCs w:val="28"/>
        </w:rPr>
        <w:t>使用现状</w:t>
      </w:r>
      <w:r w:rsidR="00C14870">
        <w:rPr>
          <w:rFonts w:ascii="仿宋" w:eastAsia="仿宋" w:hAnsi="仿宋" w:cs="Times New Roman" w:hint="eastAsia"/>
          <w:sz w:val="28"/>
          <w:szCs w:val="28"/>
        </w:rPr>
        <w:t>及趋势</w:t>
      </w:r>
      <w:r w:rsidR="00FE0CD4">
        <w:rPr>
          <w:rFonts w:ascii="仿宋" w:eastAsia="仿宋" w:hAnsi="仿宋" w:cs="Times New Roman" w:hint="eastAsia"/>
          <w:sz w:val="28"/>
          <w:szCs w:val="28"/>
        </w:rPr>
        <w:t>，</w:t>
      </w:r>
      <w:r w:rsidR="00C24A79">
        <w:rPr>
          <w:rFonts w:ascii="仿宋" w:eastAsia="仿宋" w:hAnsi="仿宋" w:cs="Times New Roman" w:hint="eastAsia"/>
          <w:sz w:val="28"/>
          <w:szCs w:val="28"/>
        </w:rPr>
        <w:t>建议</w:t>
      </w:r>
      <w:r w:rsidR="006925B5">
        <w:rPr>
          <w:rFonts w:ascii="仿宋" w:eastAsia="仿宋" w:hAnsi="仿宋" w:cs="Times New Roman" w:hint="eastAsia"/>
          <w:sz w:val="28"/>
          <w:szCs w:val="28"/>
        </w:rPr>
        <w:t>，</w:t>
      </w:r>
      <w:r w:rsidR="00D02D04" w:rsidRPr="005315A3">
        <w:rPr>
          <w:rFonts w:ascii="仿宋" w:eastAsia="仿宋" w:hAnsi="仿宋" w:cs="Times New Roman" w:hint="eastAsia"/>
          <w:sz w:val="28"/>
          <w:szCs w:val="28"/>
        </w:rPr>
        <w:t>一、</w:t>
      </w:r>
      <w:r w:rsidR="00A411AD" w:rsidRPr="005315A3">
        <w:rPr>
          <w:rFonts w:ascii="仿宋_GB2312" w:eastAsia="仿宋_GB2312" w:hint="eastAsia"/>
          <w:color w:val="000000" w:themeColor="text1"/>
          <w:sz w:val="28"/>
          <w:szCs w:val="32"/>
        </w:rPr>
        <w:t>加强技术研究，加快</w:t>
      </w:r>
      <w:r w:rsidR="00A411AD" w:rsidRPr="005315A3">
        <w:rPr>
          <w:rFonts w:ascii="仿宋_GB2312" w:eastAsia="仿宋_GB2312"/>
          <w:color w:val="000000" w:themeColor="text1"/>
          <w:sz w:val="28"/>
          <w:szCs w:val="32"/>
        </w:rPr>
        <w:t>制定国际国内标准</w:t>
      </w:r>
      <w:r w:rsidR="00A411AD" w:rsidRPr="005315A3">
        <w:rPr>
          <w:rFonts w:ascii="仿宋_GB2312" w:eastAsia="仿宋_GB2312" w:hint="eastAsia"/>
          <w:color w:val="000000" w:themeColor="text1"/>
          <w:sz w:val="28"/>
          <w:szCs w:val="32"/>
        </w:rPr>
        <w:t>及政策法规，促进利我分配</w:t>
      </w:r>
      <w:r w:rsidR="002B583A" w:rsidRPr="005315A3">
        <w:rPr>
          <w:rFonts w:ascii="仿宋" w:eastAsia="仿宋" w:hAnsi="仿宋" w:cs="Times New Roman" w:hint="eastAsia"/>
          <w:sz w:val="28"/>
          <w:szCs w:val="28"/>
        </w:rPr>
        <w:t>；</w:t>
      </w:r>
      <w:r w:rsidR="007C3863" w:rsidRPr="005315A3">
        <w:rPr>
          <w:rFonts w:ascii="仿宋" w:eastAsia="仿宋" w:hAnsi="仿宋" w:cs="Times New Roman" w:hint="eastAsia"/>
          <w:sz w:val="28"/>
          <w:szCs w:val="28"/>
        </w:rPr>
        <w:t>二</w:t>
      </w:r>
      <w:r w:rsidR="006925B5" w:rsidRPr="005315A3">
        <w:rPr>
          <w:rFonts w:ascii="仿宋" w:eastAsia="仿宋" w:hAnsi="仿宋" w:cs="Times New Roman" w:hint="eastAsia"/>
          <w:sz w:val="28"/>
          <w:szCs w:val="28"/>
        </w:rPr>
        <w:t>、</w:t>
      </w:r>
      <w:r w:rsidR="00A411AD" w:rsidRPr="005315A3">
        <w:rPr>
          <w:rFonts w:ascii="仿宋_GB2312" w:eastAsia="仿宋_GB2312" w:hint="eastAsia"/>
          <w:color w:val="000000" w:themeColor="text1"/>
          <w:sz w:val="28"/>
          <w:szCs w:val="32"/>
        </w:rPr>
        <w:t>加强应用研究，推动产业成熟</w:t>
      </w:r>
      <w:r w:rsidR="005315A3" w:rsidRPr="005315A3">
        <w:rPr>
          <w:rFonts w:ascii="仿宋_GB2312" w:eastAsia="仿宋_GB2312" w:hint="eastAsia"/>
          <w:color w:val="000000" w:themeColor="text1"/>
          <w:sz w:val="28"/>
          <w:szCs w:val="32"/>
        </w:rPr>
        <w:t>；三、追踪国内外频谱政策及频谱应用趋势，</w:t>
      </w:r>
      <w:r w:rsidR="005315A3">
        <w:rPr>
          <w:rFonts w:ascii="仿宋_GB2312" w:eastAsia="仿宋_GB2312" w:hint="eastAsia"/>
          <w:color w:val="000000" w:themeColor="text1"/>
          <w:sz w:val="28"/>
          <w:szCs w:val="32"/>
        </w:rPr>
        <w:t>制定</w:t>
      </w:r>
      <w:proofErr w:type="spellStart"/>
      <w:r w:rsidR="005315A3" w:rsidRPr="005315A3">
        <w:rPr>
          <w:rFonts w:ascii="仿宋_GB2312" w:eastAsia="仿宋_GB2312" w:hint="eastAsia"/>
          <w:color w:val="000000" w:themeColor="text1"/>
          <w:sz w:val="28"/>
          <w:szCs w:val="32"/>
        </w:rPr>
        <w:t>6</w:t>
      </w:r>
      <w:r w:rsidR="005315A3" w:rsidRPr="005315A3">
        <w:rPr>
          <w:rFonts w:ascii="仿宋_GB2312" w:eastAsia="仿宋_GB2312"/>
          <w:color w:val="000000" w:themeColor="text1"/>
          <w:sz w:val="28"/>
          <w:szCs w:val="32"/>
        </w:rPr>
        <w:t>GH</w:t>
      </w:r>
      <w:r w:rsidR="005315A3" w:rsidRPr="005315A3">
        <w:rPr>
          <w:rFonts w:ascii="仿宋_GB2312" w:eastAsia="仿宋_GB2312" w:hint="eastAsia"/>
          <w:color w:val="000000" w:themeColor="text1"/>
          <w:sz w:val="28"/>
          <w:szCs w:val="32"/>
        </w:rPr>
        <w:t>z</w:t>
      </w:r>
      <w:proofErr w:type="spellEnd"/>
      <w:r w:rsidR="005315A3" w:rsidRPr="005315A3">
        <w:rPr>
          <w:rFonts w:ascii="仿宋_GB2312" w:eastAsia="仿宋_GB2312" w:hint="eastAsia"/>
          <w:color w:val="000000" w:themeColor="text1"/>
          <w:sz w:val="28"/>
          <w:szCs w:val="32"/>
        </w:rPr>
        <w:t>频谱的共享部署</w:t>
      </w:r>
      <w:r w:rsidR="005315A3">
        <w:rPr>
          <w:rFonts w:ascii="仿宋_GB2312" w:eastAsia="仿宋_GB2312" w:hint="eastAsia"/>
          <w:color w:val="000000" w:themeColor="text1"/>
          <w:sz w:val="28"/>
          <w:szCs w:val="32"/>
        </w:rPr>
        <w:t>预案</w:t>
      </w:r>
      <w:r w:rsidR="00C24A79" w:rsidRPr="005315A3">
        <w:rPr>
          <w:rFonts w:ascii="仿宋" w:eastAsia="仿宋" w:hAnsi="仿宋" w:cs="Times New Roman"/>
          <w:sz w:val="28"/>
          <w:szCs w:val="28"/>
        </w:rPr>
        <w:t>。</w:t>
      </w:r>
    </w:p>
    <w:p w14:paraId="69E01C5A" w14:textId="3F775F4A" w:rsidR="00867AA6" w:rsidRPr="00CE4401" w:rsidRDefault="00867AA6" w:rsidP="00CE4401">
      <w:pPr>
        <w:pStyle w:val="a7"/>
        <w:numPr>
          <w:ilvl w:val="0"/>
          <w:numId w:val="8"/>
        </w:numPr>
        <w:ind w:firstLineChars="0"/>
        <w:rPr>
          <w:rFonts w:ascii="仿宋" w:eastAsia="仿宋" w:hAnsi="仿宋" w:cs="Times New Roman"/>
          <w:b/>
          <w:sz w:val="28"/>
          <w:szCs w:val="28"/>
        </w:rPr>
      </w:pPr>
      <w:r w:rsidRPr="00CE4401">
        <w:rPr>
          <w:rFonts w:ascii="仿宋" w:eastAsia="仿宋" w:hAnsi="仿宋" w:cs="Times New Roman" w:hint="eastAsia"/>
          <w:b/>
          <w:sz w:val="28"/>
          <w:szCs w:val="28"/>
        </w:rPr>
        <w:t>中美竞争将促使国内6</w:t>
      </w:r>
      <w:r w:rsidRPr="00CE4401">
        <w:rPr>
          <w:rFonts w:ascii="仿宋" w:eastAsia="仿宋" w:hAnsi="仿宋" w:cs="Times New Roman"/>
          <w:b/>
          <w:sz w:val="28"/>
          <w:szCs w:val="28"/>
        </w:rPr>
        <w:t>GH</w:t>
      </w:r>
      <w:r w:rsidRPr="00CE4401">
        <w:rPr>
          <w:rFonts w:ascii="仿宋" w:eastAsia="仿宋" w:hAnsi="仿宋" w:cs="Times New Roman" w:hint="eastAsia"/>
          <w:b/>
          <w:sz w:val="28"/>
          <w:szCs w:val="28"/>
        </w:rPr>
        <w:t>z</w:t>
      </w:r>
      <w:proofErr w:type="gramStart"/>
      <w:r w:rsidRPr="00CE4401">
        <w:rPr>
          <w:rFonts w:ascii="仿宋" w:eastAsia="仿宋" w:hAnsi="仿宋" w:cs="Times New Roman" w:hint="eastAsia"/>
          <w:b/>
          <w:sz w:val="28"/>
          <w:szCs w:val="28"/>
        </w:rPr>
        <w:t>频谱近期</w:t>
      </w:r>
      <w:proofErr w:type="gramEnd"/>
      <w:r w:rsidRPr="00CE4401">
        <w:rPr>
          <w:rFonts w:ascii="仿宋" w:eastAsia="仿宋" w:hAnsi="仿宋" w:cs="Times New Roman" w:hint="eastAsia"/>
          <w:b/>
          <w:sz w:val="28"/>
          <w:szCs w:val="28"/>
        </w:rPr>
        <w:t>进行分配</w:t>
      </w:r>
    </w:p>
    <w:p w14:paraId="1210C834" w14:textId="57F17827" w:rsidR="00E07024" w:rsidRPr="00E07024" w:rsidRDefault="009E2F96" w:rsidP="00E07024">
      <w:pPr>
        <w:ind w:firstLine="420"/>
        <w:rPr>
          <w:rFonts w:ascii="仿宋" w:eastAsia="仿宋" w:hAnsi="仿宋" w:cs="Times New Roman"/>
          <w:b/>
          <w:sz w:val="28"/>
          <w:szCs w:val="28"/>
        </w:rPr>
      </w:pPr>
      <w:r>
        <w:rPr>
          <w:rFonts w:ascii="仿宋" w:eastAsia="仿宋" w:hAnsi="仿宋" w:hint="eastAsia"/>
          <w:b/>
          <w:color w:val="000000" w:themeColor="text1"/>
          <w:sz w:val="28"/>
          <w:szCs w:val="28"/>
        </w:rPr>
        <w:t>美国</w:t>
      </w:r>
      <w:r w:rsidR="00721196">
        <w:rPr>
          <w:rFonts w:ascii="仿宋" w:eastAsia="仿宋" w:hAnsi="仿宋"/>
          <w:b/>
          <w:color w:val="000000" w:themeColor="text1"/>
          <w:sz w:val="28"/>
          <w:szCs w:val="28"/>
        </w:rPr>
        <w:t>6GH</w:t>
      </w:r>
      <w:r w:rsidR="00721196">
        <w:rPr>
          <w:rFonts w:ascii="仿宋" w:eastAsia="仿宋" w:hAnsi="仿宋" w:hint="eastAsia"/>
          <w:b/>
          <w:color w:val="000000" w:themeColor="text1"/>
          <w:sz w:val="28"/>
          <w:szCs w:val="28"/>
        </w:rPr>
        <w:t>z</w:t>
      </w:r>
      <w:r>
        <w:rPr>
          <w:rFonts w:ascii="仿宋" w:eastAsia="仿宋" w:hAnsi="仿宋" w:hint="eastAsia"/>
          <w:b/>
          <w:color w:val="000000" w:themeColor="text1"/>
          <w:sz w:val="28"/>
          <w:szCs w:val="28"/>
        </w:rPr>
        <w:t>应用明确对</w:t>
      </w:r>
      <w:r w:rsidR="00721196">
        <w:rPr>
          <w:rFonts w:ascii="仿宋" w:eastAsia="仿宋" w:hAnsi="仿宋" w:hint="eastAsia"/>
          <w:b/>
          <w:color w:val="000000" w:themeColor="text1"/>
          <w:sz w:val="28"/>
          <w:szCs w:val="28"/>
        </w:rPr>
        <w:t>产业带动更快，</w:t>
      </w:r>
      <w:r w:rsidR="00E07024" w:rsidRPr="00E07024">
        <w:rPr>
          <w:rFonts w:ascii="仿宋" w:eastAsia="仿宋" w:hAnsi="仿宋" w:hint="eastAsia"/>
          <w:b/>
          <w:color w:val="000000" w:themeColor="text1"/>
          <w:sz w:val="28"/>
          <w:szCs w:val="28"/>
        </w:rPr>
        <w:t>国内</w:t>
      </w:r>
      <w:r w:rsidR="00D721DE">
        <w:rPr>
          <w:rFonts w:ascii="仿宋" w:eastAsia="仿宋" w:hAnsi="仿宋" w:hint="eastAsia"/>
          <w:b/>
          <w:color w:val="000000" w:themeColor="text1"/>
          <w:sz w:val="28"/>
          <w:szCs w:val="28"/>
        </w:rPr>
        <w:t>将加速</w:t>
      </w:r>
      <w:r w:rsidR="00E07024" w:rsidRPr="00E07024">
        <w:rPr>
          <w:rFonts w:ascii="仿宋" w:eastAsia="仿宋" w:hAnsi="仿宋" w:hint="eastAsia"/>
          <w:b/>
          <w:color w:val="000000" w:themeColor="text1"/>
          <w:sz w:val="28"/>
          <w:szCs w:val="28"/>
        </w:rPr>
        <w:t>6</w:t>
      </w:r>
      <w:r w:rsidR="00E07024" w:rsidRPr="00E07024">
        <w:rPr>
          <w:rFonts w:ascii="仿宋" w:eastAsia="仿宋" w:hAnsi="仿宋"/>
          <w:b/>
          <w:color w:val="000000" w:themeColor="text1"/>
          <w:sz w:val="28"/>
          <w:szCs w:val="28"/>
        </w:rPr>
        <w:t>GH</w:t>
      </w:r>
      <w:r w:rsidR="00E07024" w:rsidRPr="00E07024">
        <w:rPr>
          <w:rFonts w:ascii="仿宋" w:eastAsia="仿宋" w:hAnsi="仿宋" w:hint="eastAsia"/>
          <w:b/>
          <w:color w:val="000000" w:themeColor="text1"/>
          <w:sz w:val="28"/>
          <w:szCs w:val="28"/>
        </w:rPr>
        <w:t>z</w:t>
      </w:r>
      <w:r w:rsidR="00D721DE">
        <w:rPr>
          <w:rFonts w:ascii="仿宋" w:eastAsia="仿宋" w:hAnsi="仿宋" w:hint="eastAsia"/>
          <w:b/>
          <w:color w:val="000000" w:themeColor="text1"/>
          <w:sz w:val="28"/>
          <w:szCs w:val="28"/>
        </w:rPr>
        <w:t>频谱分配</w:t>
      </w:r>
      <w:r w:rsidR="00E07024" w:rsidRPr="00E07024">
        <w:rPr>
          <w:rFonts w:ascii="仿宋" w:eastAsia="仿宋" w:hAnsi="仿宋" w:hint="eastAsia"/>
          <w:b/>
          <w:color w:val="000000" w:themeColor="text1"/>
          <w:sz w:val="28"/>
          <w:szCs w:val="28"/>
        </w:rPr>
        <w:t>。</w:t>
      </w:r>
      <w:r w:rsidR="00D456C7" w:rsidRPr="00C318E3">
        <w:rPr>
          <w:rFonts w:ascii="仿宋" w:eastAsia="仿宋" w:hAnsi="仿宋" w:cs="Times New Roman"/>
          <w:sz w:val="28"/>
          <w:szCs w:val="28"/>
        </w:rPr>
        <w:t>6GHz指5925-7125MHz</w:t>
      </w:r>
      <w:r w:rsidR="00D456C7">
        <w:rPr>
          <w:rFonts w:ascii="仿宋" w:eastAsia="仿宋" w:hAnsi="仿宋" w:cs="Times New Roman" w:hint="eastAsia"/>
          <w:sz w:val="28"/>
          <w:szCs w:val="28"/>
        </w:rPr>
        <w:t>共</w:t>
      </w:r>
      <w:r w:rsidR="00D456C7" w:rsidRPr="00C318E3">
        <w:rPr>
          <w:rFonts w:ascii="仿宋" w:eastAsia="仿宋" w:hAnsi="仿宋" w:cs="Times New Roman"/>
          <w:sz w:val="28"/>
          <w:szCs w:val="28"/>
        </w:rPr>
        <w:t>1200MHz</w:t>
      </w:r>
      <w:r w:rsidR="00D456C7" w:rsidRPr="00C318E3">
        <w:rPr>
          <w:rFonts w:ascii="仿宋" w:eastAsia="仿宋" w:hAnsi="仿宋" w:cs="Times New Roman" w:hint="eastAsia"/>
          <w:sz w:val="28"/>
          <w:szCs w:val="28"/>
        </w:rPr>
        <w:t>的</w:t>
      </w:r>
      <w:r w:rsidR="00D456C7">
        <w:rPr>
          <w:rFonts w:ascii="仿宋" w:eastAsia="仿宋" w:hAnsi="仿宋" w:cs="Times New Roman" w:hint="eastAsia"/>
          <w:sz w:val="28"/>
          <w:szCs w:val="28"/>
        </w:rPr>
        <w:t>中频超宽</w:t>
      </w:r>
      <w:r w:rsidR="00D456C7" w:rsidRPr="00C318E3">
        <w:rPr>
          <w:rFonts w:ascii="仿宋" w:eastAsia="仿宋" w:hAnsi="仿宋" w:cs="Times New Roman"/>
          <w:sz w:val="28"/>
          <w:szCs w:val="28"/>
        </w:rPr>
        <w:t>频率</w:t>
      </w:r>
      <w:r w:rsidR="00D456C7">
        <w:rPr>
          <w:rFonts w:ascii="仿宋" w:eastAsia="仿宋" w:hAnsi="仿宋" w:cs="Times New Roman" w:hint="eastAsia"/>
          <w:sz w:val="28"/>
          <w:szCs w:val="28"/>
        </w:rPr>
        <w:t>资源。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鉴于6</w:t>
      </w:r>
      <w:r w:rsidR="00E07024" w:rsidRPr="00E07024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z频谱对产业的带动作用，中国I</w:t>
      </w:r>
      <w:r w:rsidR="00E07024" w:rsidRPr="00E07024">
        <w:rPr>
          <w:rFonts w:ascii="仿宋" w:eastAsia="仿宋" w:hAnsi="仿宋"/>
          <w:color w:val="000000" w:themeColor="text1"/>
          <w:sz w:val="28"/>
          <w:szCs w:val="28"/>
        </w:rPr>
        <w:t>MT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路线和美国</w:t>
      </w:r>
      <w:proofErr w:type="spellStart"/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WiFi</w:t>
      </w:r>
      <w:proofErr w:type="spellEnd"/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路线对国际标准组织主导权的抢夺由来已久</w:t>
      </w:r>
      <w:r w:rsidR="00180764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  <w:r w:rsidR="00CE4401">
        <w:rPr>
          <w:rFonts w:ascii="仿宋" w:eastAsia="仿宋" w:hAnsi="仿宋" w:hint="eastAsia"/>
          <w:color w:val="000000" w:themeColor="text1"/>
          <w:sz w:val="28"/>
          <w:szCs w:val="28"/>
        </w:rPr>
        <w:t>目前来看，</w:t>
      </w:r>
      <w:proofErr w:type="spellStart"/>
      <w:r w:rsidR="00180764" w:rsidRPr="00DE3F95">
        <w:rPr>
          <w:rFonts w:ascii="仿宋" w:eastAsia="仿宋" w:hAnsi="仿宋" w:hint="eastAsia"/>
          <w:b/>
          <w:color w:val="000000" w:themeColor="text1"/>
          <w:sz w:val="28"/>
          <w:szCs w:val="28"/>
        </w:rPr>
        <w:t>WiFi</w:t>
      </w:r>
      <w:proofErr w:type="spellEnd"/>
      <w:r w:rsid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业务及生态系统逐步成熟</w:t>
      </w:r>
      <w:r w:rsidR="00180764" w:rsidRPr="00DE3F95">
        <w:rPr>
          <w:rFonts w:ascii="仿宋" w:eastAsia="仿宋" w:hAnsi="仿宋" w:hint="eastAsia"/>
          <w:b/>
          <w:color w:val="000000" w:themeColor="text1"/>
          <w:sz w:val="28"/>
          <w:szCs w:val="28"/>
        </w:rPr>
        <w:t>，</w:t>
      </w:r>
      <w:r w:rsidR="00180764">
        <w:rPr>
          <w:rFonts w:ascii="仿宋" w:eastAsia="仿宋" w:hAnsi="仿宋" w:hint="eastAsia"/>
          <w:color w:val="000000" w:themeColor="text1"/>
          <w:sz w:val="28"/>
          <w:szCs w:val="28"/>
        </w:rPr>
        <w:t>经过前期的</w:t>
      </w:r>
      <w:r w:rsidR="00180764" w:rsidRPr="00180764">
        <w:rPr>
          <w:rFonts w:ascii="仿宋" w:eastAsia="仿宋" w:hAnsi="仿宋"/>
          <w:color w:val="000000" w:themeColor="text1"/>
          <w:sz w:val="28"/>
          <w:szCs w:val="28"/>
        </w:rPr>
        <w:t>实验室测试</w:t>
      </w:r>
      <w:proofErr w:type="gramStart"/>
      <w:r w:rsidR="00180764" w:rsidRPr="00180764">
        <w:rPr>
          <w:rFonts w:ascii="仿宋" w:eastAsia="仿宋" w:hAnsi="仿宋"/>
          <w:color w:val="000000" w:themeColor="text1"/>
          <w:sz w:val="28"/>
          <w:szCs w:val="28"/>
        </w:rPr>
        <w:t>及现网测试</w:t>
      </w:r>
      <w:proofErr w:type="gramEnd"/>
      <w:r w:rsidR="00180764" w:rsidRPr="00180764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B50645">
        <w:rPr>
          <w:rFonts w:ascii="仿宋" w:eastAsia="仿宋" w:hAnsi="仿宋" w:hint="eastAsia"/>
          <w:color w:val="000000" w:themeColor="text1"/>
          <w:sz w:val="28"/>
          <w:szCs w:val="28"/>
        </w:rPr>
        <w:t>F</w:t>
      </w:r>
      <w:r w:rsidR="00B50645">
        <w:rPr>
          <w:rFonts w:ascii="仿宋" w:eastAsia="仿宋" w:hAnsi="仿宋"/>
          <w:color w:val="000000" w:themeColor="text1"/>
          <w:sz w:val="28"/>
          <w:szCs w:val="28"/>
        </w:rPr>
        <w:t>CC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t>于2024年2</w:t>
      </w:r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月</w:t>
      </w:r>
      <w:proofErr w:type="gramStart"/>
      <w:r w:rsidR="0086444D">
        <w:rPr>
          <w:rFonts w:ascii="仿宋" w:eastAsia="仿宋" w:hAnsi="仿宋" w:hint="eastAsia"/>
          <w:color w:val="000000" w:themeColor="text1"/>
          <w:sz w:val="28"/>
          <w:szCs w:val="28"/>
        </w:rPr>
        <w:t>批准</w:t>
      </w:r>
      <w:r w:rsidR="00B50645">
        <w:rPr>
          <w:rFonts w:ascii="仿宋" w:eastAsia="仿宋" w:hAnsi="仿宋" w:hint="eastAsia"/>
          <w:color w:val="000000" w:themeColor="text1"/>
          <w:sz w:val="28"/>
          <w:szCs w:val="28"/>
        </w:rPr>
        <w:t>高通</w:t>
      </w:r>
      <w:proofErr w:type="gramEnd"/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、Wi-Fi</w:t>
      </w:r>
      <w:r w:rsidR="00B50645">
        <w:rPr>
          <w:rFonts w:ascii="仿宋" w:eastAsia="仿宋" w:hAnsi="仿宋" w:hint="eastAsia"/>
          <w:color w:val="000000" w:themeColor="text1"/>
          <w:sz w:val="28"/>
          <w:szCs w:val="28"/>
        </w:rPr>
        <w:t>联盟和</w:t>
      </w:r>
      <w:proofErr w:type="gramStart"/>
      <w:r w:rsidR="00B50645">
        <w:rPr>
          <w:rFonts w:ascii="仿宋" w:eastAsia="仿宋" w:hAnsi="仿宋" w:hint="eastAsia"/>
          <w:color w:val="000000" w:themeColor="text1"/>
          <w:sz w:val="28"/>
          <w:szCs w:val="28"/>
        </w:rPr>
        <w:t>博通</w:t>
      </w:r>
      <w:proofErr w:type="gramEnd"/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运营6GHz的自动频率协调系统</w:t>
      </w:r>
      <w:r w:rsidR="00DD31CE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B50645">
        <w:rPr>
          <w:rFonts w:ascii="仿宋" w:eastAsia="仿宋" w:hAnsi="仿宋" w:hint="eastAsia"/>
          <w:color w:val="000000" w:themeColor="text1"/>
          <w:sz w:val="28"/>
          <w:szCs w:val="28"/>
        </w:rPr>
        <w:t>并于</w:t>
      </w:r>
      <w:r w:rsidR="00DD31CE">
        <w:rPr>
          <w:rFonts w:ascii="仿宋" w:eastAsia="仿宋" w:hAnsi="仿宋" w:hint="eastAsia"/>
          <w:color w:val="000000" w:themeColor="text1"/>
          <w:sz w:val="28"/>
          <w:szCs w:val="28"/>
        </w:rPr>
        <w:t>3月增加</w:t>
      </w:r>
      <w:r w:rsidR="00DD31CE" w:rsidRPr="00A62B87">
        <w:rPr>
          <w:rFonts w:ascii="仿宋" w:eastAsia="仿宋" w:hAnsi="仿宋"/>
          <w:color w:val="000000" w:themeColor="text1"/>
          <w:sz w:val="28"/>
          <w:szCs w:val="28"/>
        </w:rPr>
        <w:t>超低功率（VLP）设备类型</w:t>
      </w:r>
      <w:r w:rsidR="00DD31CE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DD31CE" w:rsidRPr="00A62B87">
        <w:rPr>
          <w:rFonts w:ascii="仿宋" w:eastAsia="仿宋" w:hAnsi="仿宋"/>
          <w:color w:val="000000" w:themeColor="text1"/>
          <w:sz w:val="28"/>
          <w:szCs w:val="28"/>
        </w:rPr>
        <w:t>为AR和VR可穿戴设备的新应用铺平道路</w:t>
      </w:r>
      <w:r w:rsidR="00DE3F95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DD31CE">
        <w:rPr>
          <w:rFonts w:ascii="仿宋" w:eastAsia="仿宋" w:hAnsi="仿宋" w:hint="eastAsia"/>
          <w:color w:val="000000" w:themeColor="text1"/>
          <w:sz w:val="28"/>
          <w:szCs w:val="28"/>
        </w:rPr>
        <w:t>这标志着</w:t>
      </w:r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美国在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t>6 GHz频段</w:t>
      </w:r>
      <w:r w:rsidR="00DD31CE">
        <w:rPr>
          <w:rFonts w:ascii="仿宋" w:eastAsia="仿宋" w:hAnsi="仿宋" w:hint="eastAsia"/>
          <w:color w:val="000000" w:themeColor="text1"/>
          <w:sz w:val="28"/>
          <w:szCs w:val="28"/>
        </w:rPr>
        <w:t>的</w:t>
      </w:r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非授权业务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t>以及整个</w:t>
      </w:r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非授权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t>生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lastRenderedPageBreak/>
        <w:t>态系统</w:t>
      </w:r>
      <w:r w:rsidR="0086444D" w:rsidRPr="0086444D">
        <w:rPr>
          <w:rFonts w:ascii="仿宋" w:eastAsia="仿宋" w:hAnsi="仿宋" w:hint="eastAsia"/>
          <w:color w:val="000000" w:themeColor="text1"/>
          <w:sz w:val="28"/>
          <w:szCs w:val="28"/>
        </w:rPr>
        <w:t>正逐步走向成熟</w:t>
      </w:r>
      <w:r w:rsidR="0086444D" w:rsidRPr="0086444D">
        <w:rPr>
          <w:rFonts w:ascii="仿宋" w:eastAsia="仿宋" w:hAnsi="仿宋"/>
          <w:color w:val="000000" w:themeColor="text1"/>
          <w:sz w:val="28"/>
          <w:szCs w:val="28"/>
        </w:rPr>
        <w:t>。</w:t>
      </w:r>
      <w:r w:rsidR="00AC15A9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I</w:t>
      </w:r>
      <w:r w:rsidR="00AC15A9" w:rsidRPr="0076649C">
        <w:rPr>
          <w:rFonts w:ascii="仿宋" w:eastAsia="仿宋" w:hAnsi="仿宋"/>
          <w:b/>
          <w:color w:val="000000" w:themeColor="text1"/>
          <w:sz w:val="28"/>
          <w:szCs w:val="28"/>
        </w:rPr>
        <w:t>MT</w:t>
      </w:r>
      <w:r w:rsidR="00D721DE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国内还未完成</w:t>
      </w:r>
      <w:r w:rsidR="0076649C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频段</w:t>
      </w:r>
      <w:r w:rsidR="00D721DE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分配，</w:t>
      </w:r>
      <w:proofErr w:type="gramStart"/>
      <w:r w:rsidR="00D721DE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产业链还未</w:t>
      </w:r>
      <w:proofErr w:type="gramEnd"/>
      <w:r w:rsidR="00D721DE" w:rsidRPr="0076649C">
        <w:rPr>
          <w:rFonts w:ascii="仿宋" w:eastAsia="仿宋" w:hAnsi="仿宋" w:hint="eastAsia"/>
          <w:b/>
          <w:color w:val="000000" w:themeColor="text1"/>
          <w:sz w:val="28"/>
          <w:szCs w:val="28"/>
        </w:rPr>
        <w:t>启动</w:t>
      </w:r>
      <w:r w:rsidR="00CE4401">
        <w:rPr>
          <w:rFonts w:ascii="仿宋" w:eastAsia="仿宋" w:hAnsi="仿宋" w:hint="eastAsia"/>
          <w:b/>
          <w:color w:val="000000" w:themeColor="text1"/>
          <w:sz w:val="28"/>
          <w:szCs w:val="28"/>
        </w:rPr>
        <w:t>，但相关政策</w:t>
      </w:r>
      <w:r w:rsidR="00CE4401" w:rsidRPr="00CE4401">
        <w:rPr>
          <w:rFonts w:ascii="仿宋" w:eastAsia="仿宋" w:hAnsi="仿宋" w:hint="eastAsia"/>
          <w:b/>
          <w:color w:val="000000" w:themeColor="text1"/>
          <w:sz w:val="28"/>
          <w:szCs w:val="28"/>
        </w:rPr>
        <w:t>密集</w:t>
      </w:r>
      <w:r w:rsidR="00D721DE" w:rsidRPr="00CE4401">
        <w:rPr>
          <w:rFonts w:ascii="仿宋" w:eastAsia="仿宋" w:hAnsi="仿宋" w:hint="eastAsia"/>
          <w:b/>
          <w:color w:val="000000" w:themeColor="text1"/>
          <w:sz w:val="28"/>
          <w:szCs w:val="28"/>
        </w:rPr>
        <w:t>，</w:t>
      </w:r>
      <w:r w:rsidR="00CE4401" w:rsidRPr="00CE4401">
        <w:rPr>
          <w:rFonts w:ascii="仿宋" w:eastAsia="仿宋" w:hAnsi="仿宋" w:hint="eastAsia"/>
          <w:b/>
          <w:color w:val="000000" w:themeColor="text1"/>
          <w:sz w:val="28"/>
          <w:szCs w:val="28"/>
        </w:rPr>
        <w:t>预计</w:t>
      </w:r>
      <w:r w:rsidR="00D721DE" w:rsidRPr="00CE4401">
        <w:rPr>
          <w:rFonts w:ascii="仿宋" w:eastAsia="仿宋" w:hAnsi="仿宋" w:hint="eastAsia"/>
          <w:b/>
          <w:color w:val="000000" w:themeColor="text1"/>
          <w:sz w:val="28"/>
          <w:szCs w:val="28"/>
        </w:rPr>
        <w:t>频谱发放于近期进行，</w:t>
      </w:r>
      <w:r w:rsidR="00E07024" w:rsidRPr="00E07024">
        <w:rPr>
          <w:rFonts w:ascii="仿宋" w:eastAsia="仿宋" w:hAnsi="仿宋" w:cs="Times New Roman" w:hint="eastAsia"/>
          <w:sz w:val="28"/>
          <w:szCs w:val="28"/>
        </w:rPr>
        <w:t>2022年6月~</w:t>
      </w:r>
      <w:r w:rsidR="00E07024" w:rsidRPr="00E07024">
        <w:rPr>
          <w:rFonts w:ascii="仿宋" w:eastAsia="仿宋" w:hAnsi="仿宋" w:cs="Times New Roman"/>
          <w:sz w:val="28"/>
          <w:szCs w:val="28"/>
        </w:rPr>
        <w:t>2024</w:t>
      </w:r>
      <w:r w:rsidR="00E07024" w:rsidRPr="00E07024">
        <w:rPr>
          <w:rFonts w:ascii="仿宋" w:eastAsia="仿宋" w:hAnsi="仿宋" w:cs="Times New Roman" w:hint="eastAsia"/>
          <w:sz w:val="28"/>
          <w:szCs w:val="28"/>
        </w:rPr>
        <w:t>年4月底，工信部陆续发文</w:t>
      </w:r>
      <w:r w:rsidR="00E07024" w:rsidRPr="00E75346">
        <w:rPr>
          <w:vertAlign w:val="superscript"/>
        </w:rPr>
        <w:footnoteReference w:id="1"/>
      </w:r>
      <w:r w:rsidR="00E07024" w:rsidRPr="00E07024">
        <w:rPr>
          <w:rFonts w:ascii="仿宋" w:eastAsia="仿宋" w:hAnsi="仿宋" w:cs="Times New Roman" w:hint="eastAsia"/>
          <w:sz w:val="28"/>
          <w:szCs w:val="28"/>
        </w:rPr>
        <w:t>，除确认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6</w:t>
      </w:r>
      <w:r w:rsidR="00E07024" w:rsidRPr="00E07024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z上半段</w:t>
      </w:r>
      <w:r w:rsidR="006607E6">
        <w:rPr>
          <w:rFonts w:ascii="仿宋" w:eastAsia="仿宋" w:hAnsi="仿宋" w:hint="eastAsia"/>
          <w:color w:val="000000" w:themeColor="text1"/>
          <w:sz w:val="28"/>
          <w:szCs w:val="28"/>
        </w:rPr>
        <w:t>（</w:t>
      </w:r>
      <w:r w:rsidR="006607E6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6425-7125MHz</w:t>
      </w:r>
      <w:r w:rsidR="006607E6">
        <w:rPr>
          <w:rFonts w:ascii="仿宋" w:eastAsia="仿宋" w:hAnsi="仿宋" w:hint="eastAsia"/>
          <w:color w:val="000000" w:themeColor="text1"/>
          <w:sz w:val="28"/>
          <w:szCs w:val="28"/>
        </w:rPr>
        <w:t>）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应用于IMT外，</w:t>
      </w:r>
      <w:proofErr w:type="gramStart"/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还</w:t>
      </w:r>
      <w:r w:rsidR="00E07024" w:rsidRPr="00E07024">
        <w:rPr>
          <w:rFonts w:ascii="仿宋" w:eastAsia="仿宋" w:hAnsi="仿宋" w:cs="Times New Roman" w:hint="eastAsia"/>
          <w:sz w:val="28"/>
          <w:szCs w:val="28"/>
        </w:rPr>
        <w:t>移除了</w:t>
      </w:r>
      <w:proofErr w:type="gramEnd"/>
      <w:r w:rsidR="00E07024" w:rsidRPr="00E07024">
        <w:rPr>
          <w:rFonts w:ascii="仿宋" w:eastAsia="仿宋" w:hAnsi="仿宋" w:cs="Times New Roman" w:hint="eastAsia"/>
          <w:sz w:val="28"/>
          <w:szCs w:val="28"/>
        </w:rPr>
        <w:t>固定/微波系统、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U</w:t>
      </w:r>
      <w:r w:rsidR="00E07024" w:rsidRPr="00E07024">
        <w:rPr>
          <w:rFonts w:ascii="仿宋" w:eastAsia="仿宋" w:hAnsi="仿宋"/>
          <w:color w:val="000000" w:themeColor="text1"/>
          <w:sz w:val="28"/>
          <w:szCs w:val="28"/>
        </w:rPr>
        <w:t>WB</w:t>
      </w:r>
      <w:r w:rsidR="00E07024" w:rsidRPr="00E07024">
        <w:rPr>
          <w:rFonts w:ascii="仿宋" w:eastAsia="仿宋" w:hAnsi="仿宋" w:hint="eastAsia"/>
          <w:color w:val="000000" w:themeColor="text1"/>
          <w:sz w:val="28"/>
          <w:szCs w:val="28"/>
        </w:rPr>
        <w:t>设备等在用业务</w:t>
      </w:r>
      <w:r w:rsidR="004E4369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707F0504" w14:textId="296D7E80" w:rsidR="00CF2480" w:rsidRDefault="001C7453" w:rsidP="0036591A">
      <w:pPr>
        <w:rPr>
          <w:rFonts w:ascii="仿宋_GB2312" w:eastAsia="仿宋_GB2312"/>
          <w:b/>
          <w:color w:val="000000" w:themeColor="text1"/>
          <w:sz w:val="28"/>
          <w:szCs w:val="32"/>
        </w:rPr>
      </w:pP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二</w:t>
      </w:r>
      <w:r w:rsidR="00CE4401">
        <w:rPr>
          <w:rFonts w:ascii="仿宋_GB2312" w:eastAsia="仿宋_GB2312" w:hint="eastAsia"/>
          <w:b/>
          <w:color w:val="000000" w:themeColor="text1"/>
          <w:sz w:val="28"/>
          <w:szCs w:val="32"/>
        </w:rPr>
        <w:t>、</w:t>
      </w:r>
      <w:r w:rsidR="00E30667" w:rsidRPr="007870C6">
        <w:rPr>
          <w:rFonts w:ascii="仿宋_GB2312" w:eastAsia="仿宋_GB2312" w:hint="eastAsia"/>
          <w:b/>
          <w:color w:val="000000" w:themeColor="text1"/>
          <w:sz w:val="28"/>
          <w:szCs w:val="32"/>
        </w:rPr>
        <w:t>6</w:t>
      </w:r>
      <w:r w:rsidR="00E30667" w:rsidRPr="007870C6">
        <w:rPr>
          <w:rFonts w:ascii="仿宋_GB2312" w:eastAsia="仿宋_GB2312"/>
          <w:b/>
          <w:color w:val="000000" w:themeColor="text1"/>
          <w:sz w:val="28"/>
          <w:szCs w:val="32"/>
        </w:rPr>
        <w:t>GH</w:t>
      </w:r>
      <w:r w:rsidR="00E30667" w:rsidRPr="007870C6">
        <w:rPr>
          <w:rFonts w:ascii="仿宋_GB2312" w:eastAsia="仿宋_GB2312" w:hint="eastAsia"/>
          <w:b/>
          <w:color w:val="000000" w:themeColor="text1"/>
          <w:sz w:val="28"/>
          <w:szCs w:val="32"/>
        </w:rPr>
        <w:t>z</w:t>
      </w:r>
      <w:r w:rsidR="009C4C54" w:rsidRPr="007870C6">
        <w:rPr>
          <w:rFonts w:ascii="仿宋_GB2312" w:eastAsia="仿宋_GB2312" w:hint="eastAsia"/>
          <w:b/>
          <w:color w:val="000000" w:themeColor="text1"/>
          <w:sz w:val="28"/>
          <w:szCs w:val="32"/>
        </w:rPr>
        <w:t>应用现状与趋势</w:t>
      </w:r>
    </w:p>
    <w:p w14:paraId="516E46B6" w14:textId="689ACD37" w:rsidR="003E1867" w:rsidRPr="003E1867" w:rsidRDefault="007A23C8" w:rsidP="00E66E65">
      <w:pPr>
        <w:widowControl/>
        <w:ind w:firstLine="420"/>
        <w:jc w:val="left"/>
        <w:rPr>
          <w:rFonts w:ascii="仿宋" w:eastAsia="仿宋" w:hAnsi="仿宋"/>
          <w:color w:val="000000" w:themeColor="text1"/>
          <w:sz w:val="28"/>
          <w:szCs w:val="28"/>
        </w:rPr>
      </w:pPr>
      <w:r>
        <w:rPr>
          <w:rFonts w:ascii="仿宋" w:eastAsia="仿宋" w:hAnsi="仿宋" w:hint="eastAsia"/>
          <w:b/>
          <w:color w:val="000000" w:themeColor="text1"/>
          <w:sz w:val="28"/>
          <w:szCs w:val="28"/>
        </w:rPr>
        <w:t>标准方面，</w:t>
      </w:r>
      <w:r w:rsidR="00722891" w:rsidRPr="007C77DE">
        <w:rPr>
          <w:rFonts w:ascii="仿宋" w:eastAsia="仿宋" w:hAnsi="仿宋"/>
          <w:b/>
          <w:color w:val="000000" w:themeColor="text1"/>
          <w:sz w:val="28"/>
          <w:szCs w:val="28"/>
        </w:rPr>
        <w:t>6GHz</w:t>
      </w:r>
      <w:r w:rsidR="00A34577">
        <w:rPr>
          <w:rFonts w:ascii="仿宋" w:eastAsia="仿宋" w:hAnsi="仿宋" w:hint="eastAsia"/>
          <w:b/>
          <w:color w:val="000000" w:themeColor="text1"/>
          <w:sz w:val="28"/>
          <w:szCs w:val="28"/>
        </w:rPr>
        <w:t>IMT</w:t>
      </w:r>
      <w:r w:rsidR="00D60E50">
        <w:rPr>
          <w:rFonts w:ascii="仿宋" w:eastAsia="仿宋" w:hAnsi="仿宋" w:hint="eastAsia"/>
          <w:b/>
          <w:color w:val="000000" w:themeColor="text1"/>
          <w:sz w:val="28"/>
          <w:szCs w:val="28"/>
        </w:rPr>
        <w:t>标准制定</w:t>
      </w:r>
      <w:r w:rsidR="00722891" w:rsidRPr="007C77DE">
        <w:rPr>
          <w:rFonts w:ascii="仿宋" w:eastAsia="仿宋" w:hAnsi="仿宋" w:hint="eastAsia"/>
          <w:b/>
          <w:color w:val="000000" w:themeColor="text1"/>
          <w:sz w:val="28"/>
          <w:szCs w:val="28"/>
        </w:rPr>
        <w:t>持续推进。</w:t>
      </w:r>
      <w:r w:rsidR="003E1867" w:rsidRPr="003E1867">
        <w:rPr>
          <w:rFonts w:ascii="仿宋" w:eastAsia="仿宋" w:hAnsi="仿宋" w:hint="eastAsia"/>
          <w:b/>
          <w:color w:val="000000" w:themeColor="text1"/>
          <w:sz w:val="28"/>
          <w:szCs w:val="28"/>
        </w:rPr>
        <w:t>3</w:t>
      </w:r>
      <w:r w:rsidR="003E1867" w:rsidRPr="003E1867">
        <w:rPr>
          <w:rFonts w:ascii="仿宋" w:eastAsia="仿宋" w:hAnsi="仿宋"/>
          <w:b/>
          <w:color w:val="000000" w:themeColor="text1"/>
          <w:sz w:val="28"/>
          <w:szCs w:val="28"/>
        </w:rPr>
        <w:t>GPP</w:t>
      </w:r>
      <w:r w:rsidR="003E1867" w:rsidRPr="003E1867">
        <w:rPr>
          <w:rFonts w:ascii="仿宋" w:eastAsia="仿宋" w:hAnsi="仿宋" w:hint="eastAsia"/>
          <w:b/>
          <w:color w:val="000000" w:themeColor="text1"/>
          <w:sz w:val="28"/>
          <w:szCs w:val="28"/>
        </w:rPr>
        <w:t>方面，</w:t>
      </w:r>
      <w:r w:rsidR="003E440F" w:rsidRPr="009B7C82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 </w:t>
      </w:r>
      <w:r w:rsidR="00722891" w:rsidRPr="009B7C82">
        <w:rPr>
          <w:rFonts w:ascii="仿宋" w:eastAsia="仿宋" w:hAnsi="仿宋" w:hint="eastAsia"/>
          <w:color w:val="000000" w:themeColor="text1"/>
          <w:sz w:val="28"/>
          <w:szCs w:val="28"/>
        </w:rPr>
        <w:t>R17</w:t>
      </w:r>
      <w:r w:rsidR="003E1867">
        <w:rPr>
          <w:rFonts w:ascii="仿宋" w:eastAsia="仿宋" w:hAnsi="仿宋" w:hint="eastAsia"/>
          <w:color w:val="000000" w:themeColor="text1"/>
          <w:sz w:val="28"/>
          <w:szCs w:val="28"/>
        </w:rPr>
        <w:t>已</w:t>
      </w:r>
      <w:r w:rsidR="00722891" w:rsidRPr="009B7C82">
        <w:rPr>
          <w:rFonts w:ascii="仿宋" w:eastAsia="仿宋" w:hAnsi="仿宋" w:hint="eastAsia"/>
          <w:color w:val="000000" w:themeColor="text1"/>
          <w:sz w:val="28"/>
          <w:szCs w:val="28"/>
        </w:rPr>
        <w:t>将上半段</w:t>
      </w:r>
      <w:r w:rsidR="00832425">
        <w:rPr>
          <w:rFonts w:ascii="仿宋" w:eastAsia="仿宋" w:hAnsi="仿宋" w:hint="eastAsia"/>
          <w:color w:val="000000" w:themeColor="text1"/>
          <w:sz w:val="28"/>
          <w:szCs w:val="28"/>
        </w:rPr>
        <w:t>（</w:t>
      </w:r>
      <w:r w:rsidR="00832425">
        <w:rPr>
          <w:rFonts w:ascii="仿宋" w:eastAsia="仿宋" w:hAnsi="仿宋"/>
          <w:color w:val="000000" w:themeColor="text1"/>
          <w:sz w:val="28"/>
          <w:szCs w:val="28"/>
        </w:rPr>
        <w:t>6425</w:t>
      </w:r>
      <w:r w:rsidR="00832425" w:rsidRPr="0056196E">
        <w:rPr>
          <w:rFonts w:ascii="仿宋" w:eastAsia="仿宋" w:hAnsi="仿宋"/>
          <w:color w:val="000000" w:themeColor="text1"/>
          <w:sz w:val="28"/>
          <w:szCs w:val="28"/>
        </w:rPr>
        <w:t>-</w:t>
      </w:r>
      <w:r w:rsidR="00832425">
        <w:rPr>
          <w:rFonts w:ascii="仿宋" w:eastAsia="仿宋" w:hAnsi="仿宋"/>
          <w:color w:val="000000" w:themeColor="text1"/>
          <w:sz w:val="28"/>
          <w:szCs w:val="28"/>
        </w:rPr>
        <w:t>71</w:t>
      </w:r>
      <w:r w:rsidR="00832425" w:rsidRPr="0056196E">
        <w:rPr>
          <w:rFonts w:ascii="仿宋" w:eastAsia="仿宋" w:hAnsi="仿宋"/>
          <w:color w:val="000000" w:themeColor="text1"/>
          <w:sz w:val="28"/>
          <w:szCs w:val="28"/>
        </w:rPr>
        <w:t>25MHz</w:t>
      </w:r>
      <w:r w:rsidR="00832425">
        <w:rPr>
          <w:rFonts w:ascii="仿宋" w:eastAsia="仿宋" w:hAnsi="仿宋" w:hint="eastAsia"/>
          <w:color w:val="000000" w:themeColor="text1"/>
          <w:sz w:val="28"/>
          <w:szCs w:val="28"/>
        </w:rPr>
        <w:t>）</w:t>
      </w:r>
      <w:r w:rsidR="00722891" w:rsidRPr="009B7C82">
        <w:rPr>
          <w:rFonts w:ascii="仿宋" w:eastAsia="仿宋" w:hAnsi="仿宋" w:hint="eastAsia"/>
          <w:color w:val="000000" w:themeColor="text1"/>
          <w:sz w:val="28"/>
          <w:szCs w:val="28"/>
        </w:rPr>
        <w:t>标准化</w:t>
      </w:r>
      <w:r w:rsidR="00D833A3">
        <w:rPr>
          <w:rFonts w:ascii="仿宋" w:eastAsia="仿宋" w:hAnsi="仿宋" w:hint="eastAsia"/>
          <w:color w:val="000000" w:themeColor="text1"/>
          <w:sz w:val="28"/>
          <w:szCs w:val="28"/>
        </w:rPr>
        <w:t>、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定义为授权</w:t>
      </w:r>
      <w:r w:rsidR="00A34577">
        <w:rPr>
          <w:rFonts w:ascii="仿宋" w:eastAsia="仿宋" w:hAnsi="仿宋" w:hint="eastAsia"/>
          <w:color w:val="000000" w:themeColor="text1"/>
          <w:sz w:val="28"/>
          <w:szCs w:val="28"/>
        </w:rPr>
        <w:t>（IMT）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频段</w:t>
      </w:r>
      <w:r w:rsidR="00D833A3">
        <w:rPr>
          <w:rFonts w:ascii="仿宋" w:eastAsia="仿宋" w:hAnsi="仿宋" w:hint="eastAsia"/>
          <w:color w:val="000000" w:themeColor="text1"/>
          <w:sz w:val="28"/>
          <w:szCs w:val="28"/>
        </w:rPr>
        <w:t>、明确</w:t>
      </w:r>
      <w:r w:rsidR="00722891">
        <w:rPr>
          <w:rFonts w:ascii="仿宋" w:eastAsia="仿宋" w:hAnsi="仿宋" w:hint="eastAsia"/>
          <w:color w:val="000000" w:themeColor="text1"/>
          <w:sz w:val="28"/>
          <w:szCs w:val="28"/>
        </w:rPr>
        <w:t>网络/终端射频标准</w:t>
      </w:r>
      <w:r w:rsidR="00D833A3">
        <w:rPr>
          <w:rFonts w:ascii="仿宋" w:eastAsia="仿宋" w:hAnsi="仿宋" w:hint="eastAsia"/>
          <w:color w:val="000000" w:themeColor="text1"/>
          <w:sz w:val="28"/>
          <w:szCs w:val="28"/>
        </w:rPr>
        <w:t>；</w:t>
      </w:r>
      <w:r w:rsidR="0056196E" w:rsidRPr="0056196E">
        <w:rPr>
          <w:rFonts w:ascii="仿宋" w:eastAsia="仿宋" w:hAnsi="仿宋"/>
          <w:color w:val="000000" w:themeColor="text1"/>
          <w:sz w:val="28"/>
          <w:szCs w:val="28"/>
        </w:rPr>
        <w:t>下半段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（</w:t>
      </w:r>
      <w:r w:rsidR="0056196E" w:rsidRPr="0056196E">
        <w:rPr>
          <w:rFonts w:ascii="仿宋" w:eastAsia="仿宋" w:hAnsi="仿宋"/>
          <w:color w:val="000000" w:themeColor="text1"/>
          <w:sz w:val="28"/>
          <w:szCs w:val="28"/>
        </w:rPr>
        <w:t>5925-6425MHz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）</w:t>
      </w:r>
      <w:r w:rsidR="0056196E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56196E" w:rsidRPr="0056196E">
        <w:rPr>
          <w:rFonts w:ascii="仿宋" w:eastAsia="仿宋" w:hAnsi="仿宋"/>
          <w:color w:val="000000" w:themeColor="text1"/>
          <w:sz w:val="28"/>
          <w:szCs w:val="28"/>
        </w:rPr>
        <w:t>由于没有明确的地方法规输入，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仅</w:t>
      </w:r>
      <w:r w:rsidR="00D833A3">
        <w:rPr>
          <w:rFonts w:ascii="仿宋" w:eastAsia="仿宋" w:hAnsi="仿宋"/>
          <w:color w:val="000000" w:themeColor="text1"/>
          <w:sz w:val="28"/>
          <w:szCs w:val="28"/>
        </w:rPr>
        <w:t>定义</w:t>
      </w:r>
      <w:r w:rsidR="0056196E" w:rsidRPr="0056196E">
        <w:rPr>
          <w:rFonts w:ascii="仿宋" w:eastAsia="仿宋" w:hAnsi="仿宋"/>
          <w:color w:val="000000" w:themeColor="text1"/>
          <w:sz w:val="28"/>
          <w:szCs w:val="28"/>
        </w:rPr>
        <w:t>频段代号n102</w:t>
      </w:r>
      <w:r w:rsidR="00E66E65">
        <w:rPr>
          <w:rFonts w:ascii="仿宋" w:eastAsia="仿宋" w:hAnsi="仿宋" w:hint="eastAsia"/>
          <w:color w:val="000000" w:themeColor="text1"/>
          <w:sz w:val="28"/>
          <w:szCs w:val="28"/>
        </w:rPr>
        <w:t>为</w:t>
      </w:r>
      <w:r w:rsidR="00E66E65" w:rsidRPr="0056196E">
        <w:rPr>
          <w:rFonts w:ascii="仿宋" w:eastAsia="仿宋" w:hAnsi="仿宋"/>
          <w:color w:val="000000" w:themeColor="text1"/>
          <w:sz w:val="28"/>
          <w:szCs w:val="28"/>
        </w:rPr>
        <w:t>非授权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  <w:r w:rsidR="00E3283E" w:rsidRPr="00E3283E">
        <w:rPr>
          <w:rFonts w:ascii="仿宋" w:eastAsia="仿宋" w:hAnsi="仿宋" w:hint="eastAsia"/>
          <w:b/>
          <w:color w:val="000000" w:themeColor="text1"/>
          <w:sz w:val="28"/>
          <w:szCs w:val="28"/>
        </w:rPr>
        <w:t>I</w:t>
      </w:r>
      <w:r w:rsidR="00E3283E" w:rsidRPr="00E3283E">
        <w:rPr>
          <w:rFonts w:ascii="仿宋" w:eastAsia="仿宋" w:hAnsi="仿宋"/>
          <w:b/>
          <w:color w:val="000000" w:themeColor="text1"/>
          <w:sz w:val="28"/>
          <w:szCs w:val="28"/>
        </w:rPr>
        <w:t>TU</w:t>
      </w:r>
      <w:r w:rsidR="00E3283E" w:rsidRPr="00E3283E">
        <w:rPr>
          <w:rFonts w:ascii="仿宋" w:eastAsia="仿宋" w:hAnsi="仿宋" w:hint="eastAsia"/>
          <w:b/>
          <w:color w:val="000000" w:themeColor="text1"/>
          <w:sz w:val="28"/>
          <w:szCs w:val="28"/>
        </w:rPr>
        <w:t>方面，</w:t>
      </w:r>
      <w:r w:rsidR="00E3283E">
        <w:rPr>
          <w:rFonts w:ascii="仿宋" w:eastAsia="仿宋" w:hAnsi="仿宋" w:hint="eastAsia"/>
          <w:color w:val="000000" w:themeColor="text1"/>
          <w:sz w:val="28"/>
          <w:szCs w:val="28"/>
        </w:rPr>
        <w:t>我国成功推动</w:t>
      </w:r>
      <w:r w:rsidR="003E440F" w:rsidRPr="003E1867">
        <w:rPr>
          <w:rFonts w:ascii="仿宋" w:eastAsia="仿宋" w:hAnsi="仿宋" w:hint="eastAsia"/>
          <w:color w:val="000000" w:themeColor="text1"/>
          <w:sz w:val="28"/>
          <w:szCs w:val="28"/>
        </w:rPr>
        <w:t>WRC-23会议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将6</w:t>
      </w:r>
      <w:r w:rsidR="003E440F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z分段分区域标识为I</w:t>
      </w:r>
      <w:r w:rsidR="003E440F">
        <w:rPr>
          <w:rFonts w:ascii="仿宋" w:eastAsia="仿宋" w:hAnsi="仿宋"/>
          <w:color w:val="000000" w:themeColor="text1"/>
          <w:sz w:val="28"/>
          <w:szCs w:val="28"/>
        </w:rPr>
        <w:t>MT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频段</w:t>
      </w:r>
      <w:r w:rsidR="003E440F">
        <w:rPr>
          <w:rStyle w:val="af4"/>
          <w:rFonts w:ascii="仿宋" w:eastAsia="仿宋" w:hAnsi="仿宋"/>
          <w:color w:val="000000" w:themeColor="text1"/>
          <w:sz w:val="28"/>
          <w:szCs w:val="28"/>
        </w:rPr>
        <w:footnoteReference w:id="2"/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由于</w:t>
      </w:r>
      <w:r w:rsidR="00BD2371">
        <w:rPr>
          <w:rFonts w:ascii="仿宋" w:eastAsia="仿宋" w:hAnsi="仿宋" w:hint="eastAsia"/>
          <w:color w:val="000000" w:themeColor="text1"/>
          <w:sz w:val="28"/>
          <w:szCs w:val="28"/>
        </w:rPr>
        <w:t>印度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强烈反对，我国没能以国家脚注形式将该频段标识为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IMT，后续可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继续申请</w:t>
      </w:r>
      <w:r w:rsidR="003E440F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  <w:r w:rsidR="00E3283E" w:rsidRPr="00E3283E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 </w:t>
      </w:r>
      <w:r w:rsidR="003E440F" w:rsidRPr="003E440F">
        <w:rPr>
          <w:rFonts w:ascii="仿宋" w:eastAsia="仿宋" w:hAnsi="仿宋" w:hint="eastAsia"/>
          <w:b/>
          <w:color w:val="000000" w:themeColor="text1"/>
          <w:sz w:val="28"/>
          <w:szCs w:val="28"/>
        </w:rPr>
        <w:t>GSMA方面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，为了推动更多国家和地区将</w:t>
      </w:r>
      <w:r w:rsidR="00B93E2D">
        <w:rPr>
          <w:rFonts w:ascii="仿宋" w:eastAsia="仿宋" w:hAnsi="仿宋" w:hint="eastAsia"/>
          <w:color w:val="000000" w:themeColor="text1"/>
          <w:sz w:val="28"/>
          <w:szCs w:val="28"/>
        </w:rPr>
        <w:t>上半段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标识为IMT应用，</w:t>
      </w:r>
      <w:r w:rsidR="002263CD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 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2022年3月在原来</w:t>
      </w:r>
      <w:proofErr w:type="gramStart"/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频谱组</w:t>
      </w:r>
      <w:proofErr w:type="gramEnd"/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SSMG</w:t>
      </w:r>
      <w:r w:rsidR="002263CD">
        <w:rPr>
          <w:rFonts w:ascii="仿宋" w:eastAsia="仿宋" w:hAnsi="仿宋" w:hint="eastAsia"/>
          <w:color w:val="000000" w:themeColor="text1"/>
          <w:sz w:val="28"/>
          <w:szCs w:val="28"/>
        </w:rPr>
        <w:t>下设</w:t>
      </w:r>
      <w:r w:rsidR="003E440F" w:rsidRPr="003E440F">
        <w:rPr>
          <w:rFonts w:ascii="仿宋" w:eastAsia="仿宋" w:hAnsi="仿宋" w:hint="eastAsia"/>
          <w:color w:val="000000" w:themeColor="text1"/>
          <w:sz w:val="28"/>
          <w:szCs w:val="28"/>
        </w:rPr>
        <w:t>6GHz reflector。</w:t>
      </w:r>
    </w:p>
    <w:p w14:paraId="7B4241B5" w14:textId="7C5BD3D1" w:rsidR="00FF63D8" w:rsidRDefault="00C716E0" w:rsidP="00851162">
      <w:pPr>
        <w:ind w:firstLine="420"/>
        <w:rPr>
          <w:rFonts w:ascii="仿宋" w:eastAsia="仿宋" w:hAnsi="仿宋"/>
          <w:color w:val="000000" w:themeColor="text1"/>
          <w:sz w:val="28"/>
          <w:szCs w:val="28"/>
        </w:rPr>
      </w:pPr>
      <w:r>
        <w:rPr>
          <w:rFonts w:ascii="仿宋" w:eastAsia="仿宋" w:hAnsi="仿宋" w:hint="eastAsia"/>
          <w:b/>
          <w:color w:val="000000" w:themeColor="text1"/>
          <w:sz w:val="28"/>
          <w:szCs w:val="28"/>
        </w:rPr>
        <w:t>政策</w:t>
      </w:r>
      <w:r w:rsidR="00192125">
        <w:rPr>
          <w:rFonts w:ascii="仿宋" w:eastAsia="仿宋" w:hAnsi="仿宋" w:hint="eastAsia"/>
          <w:b/>
          <w:color w:val="000000" w:themeColor="text1"/>
          <w:sz w:val="28"/>
          <w:szCs w:val="28"/>
        </w:rPr>
        <w:t>方面，上半段</w:t>
      </w:r>
      <w:r w:rsidR="00B13AF0">
        <w:rPr>
          <w:rFonts w:ascii="仿宋" w:eastAsia="仿宋" w:hAnsi="仿宋" w:hint="eastAsia"/>
          <w:b/>
          <w:color w:val="000000" w:themeColor="text1"/>
          <w:sz w:val="28"/>
          <w:szCs w:val="28"/>
        </w:rPr>
        <w:t>I</w:t>
      </w:r>
      <w:r w:rsidR="00B13AF0">
        <w:rPr>
          <w:rFonts w:ascii="仿宋" w:eastAsia="仿宋" w:hAnsi="仿宋"/>
          <w:b/>
          <w:color w:val="000000" w:themeColor="text1"/>
          <w:sz w:val="28"/>
          <w:szCs w:val="28"/>
        </w:rPr>
        <w:t>MT</w:t>
      </w:r>
      <w:r w:rsidR="004E2A81">
        <w:rPr>
          <w:rFonts w:ascii="仿宋" w:eastAsia="仿宋" w:hAnsi="仿宋" w:hint="eastAsia"/>
          <w:b/>
          <w:color w:val="000000" w:themeColor="text1"/>
          <w:sz w:val="28"/>
          <w:szCs w:val="28"/>
        </w:rPr>
        <w:t>将</w:t>
      </w:r>
      <w:r w:rsidRPr="00761CBD">
        <w:rPr>
          <w:rFonts w:ascii="仿宋" w:eastAsia="仿宋" w:hAnsi="仿宋" w:hint="eastAsia"/>
          <w:b/>
          <w:color w:val="000000" w:themeColor="text1"/>
          <w:sz w:val="28"/>
          <w:szCs w:val="28"/>
        </w:rPr>
        <w:t>与卫星共享</w:t>
      </w:r>
      <w:r w:rsidR="00761CBD" w:rsidRPr="00D928A3">
        <w:rPr>
          <w:rFonts w:ascii="仿宋" w:eastAsia="仿宋" w:hAnsi="仿宋" w:hint="eastAsia"/>
          <w:b/>
          <w:color w:val="000000" w:themeColor="text1"/>
          <w:sz w:val="28"/>
          <w:szCs w:val="28"/>
        </w:rPr>
        <w:t>。</w:t>
      </w:r>
      <w:r w:rsidR="00400332" w:rsidRPr="00116095">
        <w:rPr>
          <w:rFonts w:ascii="仿宋" w:eastAsia="仿宋" w:hAnsi="仿宋"/>
          <w:color w:val="000000" w:themeColor="text1"/>
          <w:sz w:val="28"/>
          <w:szCs w:val="28"/>
        </w:rPr>
        <w:t>6GHz</w:t>
      </w:r>
      <w:r w:rsidR="00400332">
        <w:rPr>
          <w:rFonts w:ascii="仿宋" w:eastAsia="仿宋" w:hAnsi="仿宋" w:hint="eastAsia"/>
          <w:color w:val="000000" w:themeColor="text1"/>
          <w:sz w:val="28"/>
          <w:szCs w:val="28"/>
        </w:rPr>
        <w:t>主要</w:t>
      </w:r>
      <w:r w:rsidR="00400332" w:rsidRPr="00116095">
        <w:rPr>
          <w:rFonts w:ascii="仿宋" w:eastAsia="仿宋" w:hAnsi="仿宋"/>
          <w:color w:val="000000" w:themeColor="text1"/>
          <w:sz w:val="28"/>
          <w:szCs w:val="28"/>
        </w:rPr>
        <w:t>划分给固定业务、卫星固定业务（上行）和移动业务使用，主要部署微波、C频段卫星上行站，以及部分雷达系统。</w:t>
      </w:r>
      <w:r w:rsidR="001A773C">
        <w:rPr>
          <w:rFonts w:ascii="仿宋" w:eastAsia="仿宋" w:hAnsi="仿宋" w:hint="eastAsia"/>
          <w:color w:val="000000" w:themeColor="text1"/>
          <w:sz w:val="28"/>
          <w:szCs w:val="28"/>
        </w:rPr>
        <w:t>其中，对于微波及UWB设备，</w:t>
      </w:r>
      <w:r w:rsidRPr="009402E8">
        <w:rPr>
          <w:rFonts w:ascii="仿宋" w:eastAsia="仿宋" w:hAnsi="仿宋" w:hint="eastAsia"/>
          <w:color w:val="000000" w:themeColor="text1"/>
          <w:sz w:val="28"/>
          <w:szCs w:val="28"/>
        </w:rPr>
        <w:t>国内政策</w:t>
      </w:r>
      <w:r>
        <w:rPr>
          <w:rFonts w:ascii="仿宋" w:eastAsia="仿宋" w:hAnsi="仿宋" w:hint="eastAsia"/>
          <w:color w:val="000000" w:themeColor="text1"/>
          <w:sz w:val="28"/>
          <w:szCs w:val="28"/>
        </w:rPr>
        <w:t>已明确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将</w:t>
      </w:r>
      <w:r w:rsidR="001A773C">
        <w:rPr>
          <w:rFonts w:ascii="仿宋" w:eastAsia="仿宋" w:hAnsi="仿宋" w:hint="eastAsia"/>
          <w:color w:val="000000" w:themeColor="text1"/>
          <w:sz w:val="28"/>
          <w:szCs w:val="28"/>
        </w:rPr>
        <w:t>其</w:t>
      </w:r>
      <w:r w:rsidR="00851162">
        <w:rPr>
          <w:rFonts w:ascii="仿宋" w:eastAsia="仿宋" w:hAnsi="仿宋" w:hint="eastAsia"/>
          <w:color w:val="000000" w:themeColor="text1"/>
          <w:sz w:val="28"/>
          <w:szCs w:val="28"/>
        </w:rPr>
        <w:t>逐步迁离6</w:t>
      </w:r>
      <w:r w:rsidR="00851162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851162">
        <w:rPr>
          <w:rFonts w:ascii="仿宋" w:eastAsia="仿宋" w:hAnsi="仿宋" w:hint="eastAsia"/>
          <w:color w:val="000000" w:themeColor="text1"/>
          <w:sz w:val="28"/>
          <w:szCs w:val="28"/>
        </w:rPr>
        <w:t>z</w:t>
      </w:r>
      <w:r w:rsidR="00851162">
        <w:rPr>
          <w:rFonts w:ascii="仿宋" w:eastAsia="仿宋" w:hAnsi="仿宋"/>
          <w:color w:val="000000" w:themeColor="text1"/>
          <w:sz w:val="28"/>
          <w:szCs w:val="28"/>
        </w:rPr>
        <w:t>,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对于现有卫星</w:t>
      </w:r>
      <w:r w:rsidR="00E95878">
        <w:rPr>
          <w:rFonts w:ascii="仿宋" w:eastAsia="仿宋" w:hAnsi="仿宋" w:hint="eastAsia"/>
          <w:color w:val="000000" w:themeColor="text1"/>
          <w:sz w:val="28"/>
          <w:szCs w:val="28"/>
        </w:rPr>
        <w:t>固定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业务</w:t>
      </w:r>
      <w:r w:rsidR="00367ED2">
        <w:rPr>
          <w:rStyle w:val="af4"/>
          <w:rFonts w:ascii="仿宋" w:eastAsia="仿宋" w:hAnsi="仿宋"/>
          <w:color w:val="000000" w:themeColor="text1"/>
          <w:sz w:val="28"/>
          <w:szCs w:val="28"/>
        </w:rPr>
        <w:footnoteReference w:id="3"/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（国内卫星在6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z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lastRenderedPageBreak/>
        <w:t>上的分布情况如图）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995078">
        <w:rPr>
          <w:rFonts w:ascii="仿宋" w:eastAsia="仿宋" w:hAnsi="仿宋" w:hint="eastAsia"/>
          <w:color w:val="000000" w:themeColor="text1"/>
          <w:sz w:val="28"/>
          <w:szCs w:val="28"/>
        </w:rPr>
        <w:t>根据调研情况来看，国内政策倾向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与</w:t>
      </w:r>
      <w:r w:rsidR="00851162">
        <w:rPr>
          <w:rFonts w:ascii="仿宋" w:eastAsia="仿宋" w:hAnsi="仿宋" w:hint="eastAsia"/>
          <w:color w:val="000000" w:themeColor="text1"/>
          <w:sz w:val="28"/>
          <w:szCs w:val="28"/>
        </w:rPr>
        <w:t>I</w:t>
      </w:r>
      <w:r w:rsidR="00851162">
        <w:rPr>
          <w:rFonts w:ascii="仿宋" w:eastAsia="仿宋" w:hAnsi="仿宋"/>
          <w:color w:val="000000" w:themeColor="text1"/>
          <w:sz w:val="28"/>
          <w:szCs w:val="28"/>
        </w:rPr>
        <w:t>MT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系统</w:t>
      </w:r>
      <w:r w:rsidR="00851162">
        <w:rPr>
          <w:rFonts w:ascii="仿宋" w:eastAsia="仿宋" w:hAnsi="仿宋" w:hint="eastAsia"/>
          <w:color w:val="000000" w:themeColor="text1"/>
          <w:sz w:val="28"/>
          <w:szCs w:val="28"/>
        </w:rPr>
        <w:t>共存</w:t>
      </w:r>
      <w:r w:rsidR="00367ED2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58F5F439" w14:textId="33F1316A" w:rsidR="00D928A3" w:rsidRDefault="009402E8" w:rsidP="00851162">
      <w:pPr>
        <w:ind w:firstLine="420"/>
        <w:rPr>
          <w:rFonts w:ascii="仿宋" w:eastAsia="仿宋" w:hAnsi="仿宋"/>
          <w:color w:val="000000" w:themeColor="text1"/>
          <w:sz w:val="28"/>
          <w:szCs w:val="28"/>
        </w:rPr>
      </w:pP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政策预期，</w:t>
      </w:r>
      <w:r w:rsidR="00FF63D8">
        <w:rPr>
          <w:rFonts w:ascii="仿宋_GB2312" w:eastAsia="仿宋_GB2312" w:hint="eastAsia"/>
          <w:b/>
          <w:color w:val="000000" w:themeColor="text1"/>
          <w:sz w:val="28"/>
          <w:szCs w:val="32"/>
        </w:rPr>
        <w:t>下半段将</w:t>
      </w:r>
      <w:r w:rsidR="00FF63D8" w:rsidRPr="004408CF">
        <w:rPr>
          <w:rFonts w:ascii="仿宋_GB2312" w:eastAsia="仿宋_GB2312" w:hint="eastAsia"/>
          <w:b/>
          <w:color w:val="000000" w:themeColor="text1"/>
          <w:sz w:val="28"/>
          <w:szCs w:val="32"/>
        </w:rPr>
        <w:t>划分</w:t>
      </w:r>
      <w:r w:rsidR="00FF63D8">
        <w:rPr>
          <w:rFonts w:ascii="仿宋_GB2312" w:eastAsia="仿宋_GB2312" w:hint="eastAsia"/>
          <w:b/>
          <w:color w:val="000000" w:themeColor="text1"/>
          <w:sz w:val="28"/>
          <w:szCs w:val="32"/>
        </w:rPr>
        <w:t>给垂直行业或非授权业务等使用。一是，</w:t>
      </w:r>
      <w:r w:rsidR="00FF63D8" w:rsidRPr="004C7625">
        <w:rPr>
          <w:rFonts w:ascii="仿宋_GB2312" w:eastAsia="仿宋_GB2312" w:hint="eastAsia"/>
          <w:b/>
          <w:color w:val="000000" w:themeColor="text1"/>
          <w:sz w:val="28"/>
          <w:szCs w:val="32"/>
        </w:rPr>
        <w:t>垂直行业</w:t>
      </w:r>
      <w:r w:rsidR="00FF63D8">
        <w:rPr>
          <w:rFonts w:ascii="仿宋_GB2312" w:eastAsia="仿宋_GB2312" w:hint="eastAsia"/>
          <w:b/>
          <w:color w:val="000000" w:themeColor="text1"/>
          <w:sz w:val="28"/>
          <w:szCs w:val="32"/>
        </w:rPr>
        <w:t>与Wi</w:t>
      </w:r>
      <w:r w:rsidR="00FF63D8">
        <w:rPr>
          <w:rFonts w:ascii="仿宋_GB2312" w:eastAsia="仿宋_GB2312"/>
          <w:b/>
          <w:color w:val="000000" w:themeColor="text1"/>
          <w:sz w:val="28"/>
          <w:szCs w:val="32"/>
        </w:rPr>
        <w:t>-Fi</w:t>
      </w:r>
      <w:r w:rsidR="00FF63D8">
        <w:rPr>
          <w:rFonts w:ascii="仿宋_GB2312" w:eastAsia="仿宋_GB2312" w:hint="eastAsia"/>
          <w:b/>
          <w:color w:val="000000" w:themeColor="text1"/>
          <w:sz w:val="28"/>
          <w:szCs w:val="32"/>
        </w:rPr>
        <w:t>需求强烈。垂直行业方面，</w:t>
      </w:r>
      <w:r w:rsidR="00FF63D8" w:rsidRPr="00A85FAE">
        <w:rPr>
          <w:rFonts w:ascii="仿宋_GB2312" w:eastAsia="仿宋_GB2312" w:hint="eastAsia"/>
          <w:color w:val="000000" w:themeColor="text1"/>
          <w:sz w:val="28"/>
          <w:szCs w:val="32"/>
        </w:rPr>
        <w:t>我国已将</w:t>
      </w:r>
      <w:r w:rsidR="00FF63D8" w:rsidRPr="00A85FAE">
        <w:rPr>
          <w:rFonts w:ascii="仿宋_GB2312" w:eastAsia="仿宋_GB2312"/>
          <w:color w:val="000000" w:themeColor="text1"/>
          <w:sz w:val="28"/>
          <w:szCs w:val="32"/>
        </w:rPr>
        <w:t>6GHz邻频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（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5905-5925MHz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）</w:t>
      </w:r>
      <w:r w:rsidR="00FF63D8" w:rsidRPr="00A85FAE">
        <w:rPr>
          <w:rFonts w:ascii="仿宋_GB2312" w:eastAsia="仿宋_GB2312"/>
          <w:color w:val="000000" w:themeColor="text1"/>
          <w:sz w:val="28"/>
          <w:szCs w:val="32"/>
        </w:rPr>
        <w:t>分配给车联网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用于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直连通信</w:t>
      </w:r>
      <w:r w:rsidR="00FF63D8" w:rsidRPr="00A85FAE">
        <w:rPr>
          <w:rFonts w:ascii="仿宋_GB2312" w:eastAsia="仿宋_GB2312"/>
          <w:color w:val="000000" w:themeColor="text1"/>
          <w:sz w:val="28"/>
          <w:szCs w:val="32"/>
        </w:rPr>
        <w:t>，</w:t>
      </w:r>
      <w:r w:rsidR="005C6B4A">
        <w:rPr>
          <w:rFonts w:ascii="仿宋_GB2312" w:eastAsia="仿宋_GB2312" w:hint="eastAsia"/>
          <w:color w:val="000000" w:themeColor="text1"/>
          <w:sz w:val="28"/>
          <w:szCs w:val="32"/>
        </w:rPr>
        <w:t>将</w:t>
      </w:r>
      <w:r w:rsidR="00FF63D8" w:rsidRPr="00A85FAE">
        <w:rPr>
          <w:rFonts w:ascii="仿宋_GB2312" w:eastAsia="仿宋_GB2312"/>
          <w:color w:val="000000" w:themeColor="text1"/>
          <w:sz w:val="28"/>
          <w:szCs w:val="32"/>
        </w:rPr>
        <w:t>6GHz</w:t>
      </w:r>
      <w:r w:rsidR="00FF63D8" w:rsidRPr="00A85FAE">
        <w:rPr>
          <w:rFonts w:ascii="仿宋_GB2312" w:eastAsia="仿宋_GB2312" w:hint="eastAsia"/>
          <w:color w:val="000000" w:themeColor="text1"/>
          <w:sz w:val="28"/>
          <w:szCs w:val="32"/>
        </w:rPr>
        <w:t>部分频段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（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5925-6125MHz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）</w:t>
      </w:r>
      <w:r w:rsidR="00FF63D8" w:rsidRPr="00A85FAE">
        <w:rPr>
          <w:rFonts w:ascii="仿宋_GB2312" w:eastAsia="仿宋_GB2312" w:hint="eastAsia"/>
          <w:color w:val="000000" w:themeColor="text1"/>
          <w:sz w:val="28"/>
          <w:szCs w:val="32"/>
        </w:rPr>
        <w:t>分配给航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空企业</w:t>
      </w:r>
      <w:proofErr w:type="gramStart"/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商飞</w:t>
      </w:r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用于</w:t>
      </w:r>
      <w:proofErr w:type="gramEnd"/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智慧工厂、智能制造，</w:t>
      </w:r>
      <w:proofErr w:type="gramStart"/>
      <w:r w:rsidR="00FF63D8">
        <w:rPr>
          <w:rFonts w:ascii="仿宋_GB2312" w:eastAsia="仿宋_GB2312" w:hint="eastAsia"/>
          <w:color w:val="000000" w:themeColor="text1"/>
          <w:sz w:val="28"/>
          <w:szCs w:val="32"/>
        </w:rPr>
        <w:t>两者</w:t>
      </w:r>
      <w:proofErr w:type="gramEnd"/>
      <w:r w:rsidR="0054321C">
        <w:rPr>
          <w:rFonts w:ascii="仿宋_GB2312" w:eastAsia="仿宋_GB2312" w:hint="eastAsia"/>
          <w:color w:val="000000" w:themeColor="text1"/>
          <w:sz w:val="28"/>
          <w:szCs w:val="32"/>
        </w:rPr>
        <w:t>分别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存在吞吐量低</w:t>
      </w:r>
      <w:r w:rsidR="005C6B4A">
        <w:rPr>
          <w:rFonts w:ascii="仿宋_GB2312" w:eastAsia="仿宋_GB2312" w:hint="eastAsia"/>
          <w:color w:val="000000" w:themeColor="text1"/>
          <w:sz w:val="28"/>
          <w:szCs w:val="32"/>
        </w:rPr>
        <w:t>导致的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场景受限</w:t>
      </w:r>
      <w:r w:rsidR="005C6B4A">
        <w:rPr>
          <w:rFonts w:ascii="仿宋_GB2312" w:eastAsia="仿宋_GB2312" w:hint="eastAsia"/>
          <w:color w:val="000000" w:themeColor="text1"/>
          <w:sz w:val="28"/>
          <w:szCs w:val="32"/>
        </w:rPr>
        <w:t>问题</w:t>
      </w:r>
      <w:r w:rsidR="0054321C">
        <w:rPr>
          <w:rFonts w:ascii="仿宋_GB2312" w:eastAsia="仿宋_GB2312" w:hint="eastAsia"/>
          <w:color w:val="000000" w:themeColor="text1"/>
          <w:sz w:val="28"/>
          <w:szCs w:val="32"/>
        </w:rPr>
        <w:t>和</w:t>
      </w:r>
      <w:r w:rsidR="005C6B4A">
        <w:rPr>
          <w:rFonts w:ascii="仿宋_GB2312" w:eastAsia="仿宋_GB2312" w:hint="eastAsia"/>
          <w:color w:val="000000" w:themeColor="text1"/>
          <w:sz w:val="28"/>
          <w:szCs w:val="32"/>
        </w:rPr>
        <w:t>频段阻塞导致的覆盖问题</w:t>
      </w:r>
      <w:r w:rsidR="00FF63D8" w:rsidRPr="00CB292E">
        <w:rPr>
          <w:rFonts w:ascii="仿宋_GB2312" w:eastAsia="仿宋_GB2312"/>
          <w:color w:val="000000" w:themeColor="text1"/>
          <w:sz w:val="28"/>
          <w:szCs w:val="32"/>
        </w:rPr>
        <w:t>等，</w:t>
      </w:r>
      <w:r w:rsidR="00FF63D8">
        <w:rPr>
          <w:rFonts w:ascii="仿宋_GB2312" w:eastAsia="仿宋_GB2312"/>
          <w:color w:val="000000" w:themeColor="text1"/>
          <w:sz w:val="28"/>
          <w:szCs w:val="32"/>
        </w:rPr>
        <w:t>需要更多</w:t>
      </w:r>
      <w:r w:rsidR="00FF63D8" w:rsidRPr="00F34422">
        <w:rPr>
          <w:rFonts w:ascii="仿宋_GB2312" w:eastAsia="仿宋_GB2312"/>
          <w:color w:val="000000" w:themeColor="text1"/>
          <w:sz w:val="28"/>
          <w:szCs w:val="32"/>
        </w:rPr>
        <w:t>频谱资源补充。</w:t>
      </w:r>
      <w:r w:rsidR="00FF63D8" w:rsidRPr="002619F7">
        <w:rPr>
          <w:rFonts w:ascii="仿宋_GB2312" w:eastAsia="仿宋_GB2312" w:hint="eastAsia"/>
          <w:b/>
          <w:color w:val="000000" w:themeColor="text1"/>
          <w:sz w:val="28"/>
          <w:szCs w:val="32"/>
        </w:rPr>
        <w:t>非授权业务</w:t>
      </w:r>
      <w:r w:rsidR="00FF63D8" w:rsidRPr="002619F7">
        <w:rPr>
          <w:rFonts w:ascii="仿宋" w:eastAsia="仿宋" w:hAnsi="仿宋"/>
          <w:b/>
          <w:color w:val="000000" w:themeColor="text1"/>
          <w:sz w:val="28"/>
          <w:szCs w:val="28"/>
        </w:rPr>
        <w:t>方面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，</w:t>
      </w:r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我国Wi-Fi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产业集中在</w:t>
      </w:r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2.4GHz与5GHz频段，</w:t>
      </w:r>
      <w:proofErr w:type="gramStart"/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与蓝牙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等</w:t>
      </w:r>
      <w:proofErr w:type="gramEnd"/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共用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存在拥堵，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另外，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WiFi</w:t>
      </w:r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7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渗透率高涨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（</w:t>
      </w:r>
      <w:r w:rsidR="00266258">
        <w:rPr>
          <w:rFonts w:ascii="仿宋" w:eastAsia="仿宋" w:hAnsi="仿宋" w:hint="eastAsia"/>
          <w:color w:val="000000" w:themeColor="text1"/>
          <w:sz w:val="28"/>
          <w:szCs w:val="28"/>
        </w:rPr>
        <w:t>预估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2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028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年全球可达2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6%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以上），</w:t>
      </w:r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对新频段需求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也相当</w:t>
      </w:r>
      <w:r w:rsidR="00FF63D8" w:rsidRPr="00761CBD">
        <w:rPr>
          <w:rFonts w:ascii="仿宋" w:eastAsia="仿宋" w:hAnsi="仿宋"/>
          <w:color w:val="000000" w:themeColor="text1"/>
          <w:sz w:val="28"/>
          <w:szCs w:val="28"/>
        </w:rPr>
        <w:t>急迫</w:t>
      </w:r>
      <w:r w:rsidR="00FF63D8" w:rsidRPr="00761CBD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  <w:r w:rsidR="00FF63D8" w:rsidRPr="009133ED">
        <w:rPr>
          <w:rFonts w:ascii="仿宋" w:eastAsia="仿宋" w:hAnsi="仿宋" w:hint="eastAsia"/>
          <w:b/>
          <w:color w:val="000000" w:themeColor="text1"/>
          <w:sz w:val="28"/>
          <w:szCs w:val="28"/>
        </w:rPr>
        <w:t>二是，</w:t>
      </w:r>
      <w:r w:rsidR="00FF63D8">
        <w:rPr>
          <w:rFonts w:ascii="仿宋" w:eastAsia="仿宋" w:hAnsi="仿宋" w:hint="eastAsia"/>
          <w:b/>
          <w:color w:val="000000" w:themeColor="text1"/>
          <w:sz w:val="28"/>
          <w:szCs w:val="28"/>
        </w:rPr>
        <w:t>6</w:t>
      </w:r>
      <w:r w:rsidR="00FF63D8">
        <w:rPr>
          <w:rFonts w:ascii="仿宋" w:eastAsia="仿宋" w:hAnsi="仿宋"/>
          <w:b/>
          <w:color w:val="000000" w:themeColor="text1"/>
          <w:sz w:val="28"/>
          <w:szCs w:val="28"/>
        </w:rPr>
        <w:t>GH</w:t>
      </w:r>
      <w:r w:rsidR="00FF63D8">
        <w:rPr>
          <w:rFonts w:ascii="仿宋" w:eastAsia="仿宋" w:hAnsi="仿宋" w:hint="eastAsia"/>
          <w:b/>
          <w:color w:val="000000" w:themeColor="text1"/>
          <w:sz w:val="28"/>
          <w:szCs w:val="28"/>
        </w:rPr>
        <w:t>z</w:t>
      </w:r>
      <w:proofErr w:type="gramStart"/>
      <w:r w:rsidR="00FF63D8">
        <w:rPr>
          <w:rFonts w:ascii="仿宋" w:eastAsia="仿宋" w:hAnsi="仿宋" w:hint="eastAsia"/>
          <w:b/>
          <w:color w:val="000000" w:themeColor="text1"/>
          <w:sz w:val="28"/>
          <w:szCs w:val="28"/>
        </w:rPr>
        <w:t>频占费用</w:t>
      </w:r>
      <w:proofErr w:type="gramEnd"/>
      <w:r w:rsidR="00FF63D8">
        <w:rPr>
          <w:rFonts w:ascii="仿宋" w:eastAsia="仿宋" w:hAnsi="仿宋" w:hint="eastAsia"/>
          <w:b/>
          <w:color w:val="000000" w:themeColor="text1"/>
          <w:sz w:val="28"/>
          <w:szCs w:val="28"/>
        </w:rPr>
        <w:t>低，降低了垂直行业入局门槛</w:t>
      </w:r>
      <w:r w:rsidR="00FF63D8" w:rsidRPr="009133ED">
        <w:rPr>
          <w:rFonts w:ascii="仿宋" w:eastAsia="仿宋" w:hAnsi="仿宋" w:hint="eastAsia"/>
          <w:b/>
          <w:color w:val="000000" w:themeColor="text1"/>
          <w:sz w:val="28"/>
          <w:szCs w:val="28"/>
        </w:rPr>
        <w:t>。</w:t>
      </w:r>
      <w:r w:rsidR="00FF63D8" w:rsidRPr="00A85FAE">
        <w:rPr>
          <w:rFonts w:ascii="仿宋" w:eastAsia="仿宋" w:hAnsi="仿宋" w:hint="eastAsia"/>
          <w:color w:val="000000" w:themeColor="text1"/>
          <w:sz w:val="28"/>
          <w:szCs w:val="28"/>
        </w:rPr>
        <w:t>据调研数据，中国电信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目前所有</w:t>
      </w:r>
      <w:proofErr w:type="gramStart"/>
      <w:r w:rsidR="00FF63D8" w:rsidRPr="00A85FAE">
        <w:rPr>
          <w:rFonts w:ascii="仿宋" w:eastAsia="仿宋" w:hAnsi="仿宋" w:hint="eastAsia"/>
          <w:color w:val="000000" w:themeColor="text1"/>
          <w:sz w:val="28"/>
          <w:szCs w:val="28"/>
        </w:rPr>
        <w:t>频谱需</w:t>
      </w:r>
      <w:proofErr w:type="gramEnd"/>
      <w:r w:rsidR="00FF63D8" w:rsidRPr="00A85FAE">
        <w:rPr>
          <w:rFonts w:ascii="仿宋" w:eastAsia="仿宋" w:hAnsi="仿宋" w:hint="eastAsia"/>
          <w:color w:val="000000" w:themeColor="text1"/>
          <w:sz w:val="28"/>
          <w:szCs w:val="28"/>
        </w:rPr>
        <w:t>1</w:t>
      </w:r>
      <w:r w:rsidR="00FF63D8" w:rsidRPr="00A85FAE">
        <w:rPr>
          <w:rFonts w:ascii="仿宋" w:eastAsia="仿宋" w:hAnsi="仿宋"/>
          <w:color w:val="000000" w:themeColor="text1"/>
          <w:sz w:val="28"/>
          <w:szCs w:val="28"/>
        </w:rPr>
        <w:t>0</w:t>
      </w:r>
      <w:r w:rsidR="00FF63D8" w:rsidRPr="00A85FAE">
        <w:rPr>
          <w:rFonts w:ascii="仿宋" w:eastAsia="仿宋" w:hAnsi="仿宋" w:hint="eastAsia"/>
          <w:color w:val="000000" w:themeColor="text1"/>
          <w:sz w:val="28"/>
          <w:szCs w:val="28"/>
        </w:rPr>
        <w:t>亿元/</w:t>
      </w:r>
      <w:proofErr w:type="gramStart"/>
      <w:r w:rsidR="00FF63D8" w:rsidRPr="00A85FAE">
        <w:rPr>
          <w:rFonts w:ascii="仿宋" w:eastAsia="仿宋" w:hAnsi="仿宋" w:hint="eastAsia"/>
          <w:color w:val="000000" w:themeColor="text1"/>
          <w:sz w:val="28"/>
          <w:szCs w:val="28"/>
        </w:rPr>
        <w:t>年频占费</w:t>
      </w:r>
      <w:proofErr w:type="gramEnd"/>
      <w:r w:rsidR="00FF63D8" w:rsidRPr="00831475">
        <w:rPr>
          <w:rFonts w:ascii="仿宋" w:eastAsia="仿宋" w:hAnsi="仿宋"/>
          <w:color w:val="000000" w:themeColor="text1"/>
          <w:szCs w:val="28"/>
          <w:vertAlign w:val="superscript"/>
        </w:rPr>
        <w:footnoteReference w:id="4"/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，而6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z频段由于处于较高的中频，政策激进</w:t>
      </w:r>
      <w:proofErr w:type="gramStart"/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且产业</w:t>
      </w:r>
      <w:proofErr w:type="gramEnd"/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链尚不成熟，预计前期</w:t>
      </w:r>
      <w:proofErr w:type="gramStart"/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频谱占</w:t>
      </w:r>
      <w:proofErr w:type="gramEnd"/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用费将极为廉价，降低了商飞、车企等垂直行业竞争6</w:t>
      </w:r>
      <w:r w:rsidR="00FF63D8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FF63D8">
        <w:rPr>
          <w:rFonts w:ascii="仿宋" w:eastAsia="仿宋" w:hAnsi="仿宋" w:hint="eastAsia"/>
          <w:color w:val="000000" w:themeColor="text1"/>
          <w:sz w:val="28"/>
          <w:szCs w:val="28"/>
        </w:rPr>
        <w:t>z的门槛。</w:t>
      </w:r>
    </w:p>
    <w:p w14:paraId="5D9F6DCF" w14:textId="4225657F" w:rsidR="00CD220A" w:rsidRDefault="00FF4BC7" w:rsidP="00E0438E">
      <w:pPr>
        <w:ind w:firstLine="420"/>
        <w:jc w:val="center"/>
        <w:rPr>
          <w:rFonts w:ascii="仿宋" w:eastAsia="仿宋" w:hAnsi="仿宋"/>
          <w:color w:val="000000" w:themeColor="text1"/>
          <w:sz w:val="28"/>
          <w:szCs w:val="28"/>
        </w:rPr>
      </w:pPr>
      <w:r w:rsidRPr="00D960AC">
        <w:rPr>
          <w:rFonts w:ascii="仿宋" w:eastAsia="仿宋" w:hAnsi="仿宋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FB37E86" wp14:editId="47861143">
            <wp:extent cx="4250363" cy="20857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305" cy="21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668E" w14:textId="6659BA7E" w:rsidR="008F0AA9" w:rsidRDefault="00E0438E" w:rsidP="00E0438E">
      <w:pPr>
        <w:ind w:firstLine="420"/>
        <w:jc w:val="center"/>
        <w:rPr>
          <w:rFonts w:ascii="仿宋" w:eastAsia="仿宋" w:hAnsi="仿宋"/>
          <w:color w:val="000000" w:themeColor="text1"/>
          <w:sz w:val="28"/>
          <w:szCs w:val="28"/>
        </w:rPr>
      </w:pPr>
      <w:r>
        <w:rPr>
          <w:rFonts w:ascii="仿宋" w:eastAsia="仿宋" w:hAnsi="仿宋" w:hint="eastAsia"/>
          <w:color w:val="000000" w:themeColor="text1"/>
          <w:sz w:val="28"/>
          <w:szCs w:val="28"/>
        </w:rPr>
        <w:t>国内卫星在6</w:t>
      </w:r>
      <w:r>
        <w:rPr>
          <w:rFonts w:ascii="仿宋" w:eastAsia="仿宋" w:hAnsi="仿宋"/>
          <w:color w:val="000000" w:themeColor="text1"/>
          <w:sz w:val="28"/>
          <w:szCs w:val="28"/>
        </w:rPr>
        <w:t>GH</w:t>
      </w:r>
      <w:r>
        <w:rPr>
          <w:rFonts w:ascii="仿宋" w:eastAsia="仿宋" w:hAnsi="仿宋" w:hint="eastAsia"/>
          <w:color w:val="000000" w:themeColor="text1"/>
          <w:sz w:val="28"/>
          <w:szCs w:val="28"/>
        </w:rPr>
        <w:t>z上的分布情况</w:t>
      </w:r>
    </w:p>
    <w:p w14:paraId="337FD384" w14:textId="1D170870" w:rsidR="00D40667" w:rsidRPr="00D40667" w:rsidRDefault="00957E2D" w:rsidP="00D40667">
      <w:pPr>
        <w:pStyle w:val="a7"/>
        <w:numPr>
          <w:ilvl w:val="0"/>
          <w:numId w:val="7"/>
        </w:numPr>
        <w:ind w:firstLineChars="0"/>
        <w:rPr>
          <w:rFonts w:ascii="仿宋" w:eastAsia="仿宋" w:hAnsi="仿宋"/>
          <w:b/>
          <w:color w:val="000000"/>
          <w:spacing w:val="15"/>
          <w:sz w:val="28"/>
          <w:szCs w:val="28"/>
        </w:rPr>
      </w:pPr>
      <w:r>
        <w:rPr>
          <w:rFonts w:ascii="仿宋" w:eastAsia="仿宋" w:hAnsi="仿宋" w:hint="eastAsia"/>
          <w:b/>
          <w:color w:val="000000"/>
          <w:spacing w:val="15"/>
          <w:sz w:val="28"/>
          <w:szCs w:val="28"/>
        </w:rPr>
        <w:t>中国电信布局</w:t>
      </w:r>
      <w:r w:rsidR="00D40667" w:rsidRPr="00D40667">
        <w:rPr>
          <w:rFonts w:ascii="仿宋" w:eastAsia="仿宋" w:hAnsi="仿宋" w:hint="eastAsia"/>
          <w:b/>
          <w:color w:val="000000"/>
          <w:spacing w:val="15"/>
          <w:sz w:val="28"/>
          <w:szCs w:val="28"/>
        </w:rPr>
        <w:t>中频6</w:t>
      </w:r>
      <w:r w:rsidR="00D40667" w:rsidRPr="00D40667">
        <w:rPr>
          <w:rFonts w:ascii="仿宋" w:eastAsia="仿宋" w:hAnsi="仿宋"/>
          <w:b/>
          <w:color w:val="000000"/>
          <w:spacing w:val="15"/>
          <w:sz w:val="28"/>
          <w:szCs w:val="28"/>
        </w:rPr>
        <w:t>GH</w:t>
      </w:r>
      <w:r w:rsidR="00D40667" w:rsidRPr="00D40667">
        <w:rPr>
          <w:rFonts w:ascii="仿宋" w:eastAsia="仿宋" w:hAnsi="仿宋" w:hint="eastAsia"/>
          <w:b/>
          <w:color w:val="000000"/>
          <w:spacing w:val="15"/>
          <w:sz w:val="28"/>
          <w:szCs w:val="28"/>
        </w:rPr>
        <w:t>z</w:t>
      </w:r>
      <w:r w:rsidR="005A546E">
        <w:rPr>
          <w:rFonts w:ascii="仿宋" w:eastAsia="仿宋" w:hAnsi="仿宋" w:hint="eastAsia"/>
          <w:b/>
          <w:color w:val="000000"/>
          <w:spacing w:val="15"/>
          <w:sz w:val="28"/>
          <w:szCs w:val="28"/>
        </w:rPr>
        <w:t>的策略</w:t>
      </w:r>
      <w:r>
        <w:rPr>
          <w:rFonts w:ascii="仿宋" w:eastAsia="仿宋" w:hAnsi="仿宋" w:hint="eastAsia"/>
          <w:b/>
          <w:color w:val="000000"/>
          <w:spacing w:val="15"/>
          <w:sz w:val="28"/>
          <w:szCs w:val="28"/>
        </w:rPr>
        <w:t>及建议</w:t>
      </w:r>
    </w:p>
    <w:p w14:paraId="7326D329" w14:textId="1CB6539B" w:rsidR="00D40667" w:rsidRDefault="00D40667" w:rsidP="00851162">
      <w:pPr>
        <w:ind w:firstLine="420"/>
        <w:rPr>
          <w:rFonts w:ascii="仿宋" w:eastAsia="仿宋" w:hAnsi="仿宋"/>
          <w:color w:val="000000"/>
          <w:spacing w:val="15"/>
          <w:sz w:val="28"/>
          <w:szCs w:val="28"/>
        </w:rPr>
      </w:pPr>
      <w:r w:rsidRPr="00C318E3">
        <w:rPr>
          <w:rFonts w:ascii="仿宋" w:eastAsia="仿宋" w:hAnsi="仿宋" w:cs="Times New Roman"/>
          <w:sz w:val="28"/>
          <w:szCs w:val="28"/>
        </w:rPr>
        <w:t>6GH</w:t>
      </w:r>
      <w:r w:rsidRPr="00C318E3">
        <w:rPr>
          <w:rFonts w:ascii="仿宋" w:eastAsia="仿宋" w:hAnsi="仿宋" w:cs="Times New Roman" w:hint="eastAsia"/>
          <w:sz w:val="28"/>
          <w:szCs w:val="28"/>
        </w:rPr>
        <w:t>z是中低频谱中仅剩</w:t>
      </w:r>
      <w:r w:rsidR="00266258">
        <w:rPr>
          <w:rFonts w:ascii="仿宋" w:eastAsia="仿宋" w:hAnsi="仿宋" w:cs="Times New Roman" w:hint="eastAsia"/>
          <w:sz w:val="28"/>
          <w:szCs w:val="28"/>
        </w:rPr>
        <w:t>的</w:t>
      </w:r>
      <w:r w:rsidRPr="00C318E3">
        <w:rPr>
          <w:rFonts w:ascii="仿宋" w:eastAsia="仿宋" w:hAnsi="仿宋" w:cs="Times New Roman" w:hint="eastAsia"/>
          <w:sz w:val="28"/>
          <w:szCs w:val="28"/>
        </w:rPr>
        <w:t>最大单个连续中频频谱块，</w:t>
      </w:r>
      <w:r>
        <w:rPr>
          <w:rFonts w:ascii="仿宋" w:eastAsia="仿宋" w:hAnsi="仿宋" w:cs="Times New Roman" w:hint="eastAsia"/>
          <w:sz w:val="28"/>
          <w:szCs w:val="28"/>
        </w:rPr>
        <w:t>并可针对部分移动业务，替代</w:t>
      </w:r>
      <w:proofErr w:type="gramStart"/>
      <w:r>
        <w:rPr>
          <w:rFonts w:ascii="仿宋" w:eastAsia="仿宋" w:hAnsi="仿宋" w:cs="Times New Roman" w:hint="eastAsia"/>
          <w:sz w:val="28"/>
          <w:szCs w:val="28"/>
        </w:rPr>
        <w:t>超密组</w:t>
      </w:r>
      <w:proofErr w:type="gramEnd"/>
      <w:r>
        <w:rPr>
          <w:rFonts w:ascii="仿宋" w:eastAsia="仿宋" w:hAnsi="仿宋" w:cs="Times New Roman" w:hint="eastAsia"/>
          <w:sz w:val="28"/>
          <w:szCs w:val="28"/>
        </w:rPr>
        <w:t>网方案来降低网络部署成本，最适宜作为移动网络发展的补充中频频谱</w:t>
      </w:r>
      <w:r w:rsidR="005A546E">
        <w:rPr>
          <w:rFonts w:ascii="仿宋" w:eastAsia="仿宋" w:hAnsi="仿宋" w:cs="Times New Roman" w:hint="eastAsia"/>
          <w:sz w:val="28"/>
          <w:szCs w:val="28"/>
        </w:rPr>
        <w:t>，</w:t>
      </w:r>
      <w:r w:rsidR="006E3EC1" w:rsidRPr="000D6895">
        <w:rPr>
          <w:rFonts w:ascii="仿宋" w:eastAsia="仿宋" w:hAnsi="仿宋" w:cs="Times New Roman" w:hint="eastAsia"/>
          <w:sz w:val="28"/>
          <w:szCs w:val="28"/>
        </w:rPr>
        <w:t>被视为未来1</w:t>
      </w:r>
      <w:r w:rsidR="006E3EC1" w:rsidRPr="000D6895">
        <w:rPr>
          <w:rFonts w:ascii="仿宋" w:eastAsia="仿宋" w:hAnsi="仿宋" w:cs="Times New Roman"/>
          <w:sz w:val="28"/>
          <w:szCs w:val="28"/>
        </w:rPr>
        <w:t>0-15</w:t>
      </w:r>
      <w:r w:rsidR="006E3EC1" w:rsidRPr="000D6895">
        <w:rPr>
          <w:rFonts w:ascii="仿宋" w:eastAsia="仿宋" w:hAnsi="仿宋" w:cs="Times New Roman" w:hint="eastAsia"/>
          <w:sz w:val="28"/>
          <w:szCs w:val="28"/>
        </w:rPr>
        <w:t>年移动网络频谱扩展的主要目标之一</w:t>
      </w:r>
      <w:r w:rsidR="006E3EC1">
        <w:rPr>
          <w:rFonts w:ascii="仿宋" w:eastAsia="仿宋" w:hAnsi="仿宋" w:cs="Times New Roman" w:hint="eastAsia"/>
          <w:sz w:val="28"/>
          <w:szCs w:val="28"/>
        </w:rPr>
        <w:t>，</w:t>
      </w:r>
      <w:r w:rsidR="006E3EC1" w:rsidRPr="000D6895">
        <w:rPr>
          <w:rFonts w:ascii="仿宋" w:eastAsia="仿宋" w:hAnsi="仿宋" w:hint="eastAsia"/>
          <w:color w:val="000000"/>
          <w:spacing w:val="15"/>
          <w:sz w:val="28"/>
          <w:szCs w:val="28"/>
        </w:rPr>
        <w:t>是国内5</w:t>
      </w:r>
      <w:r w:rsidR="006E3EC1" w:rsidRPr="000D6895">
        <w:rPr>
          <w:rFonts w:ascii="仿宋" w:eastAsia="仿宋" w:hAnsi="仿宋"/>
          <w:color w:val="000000"/>
          <w:spacing w:val="15"/>
          <w:sz w:val="28"/>
          <w:szCs w:val="28"/>
        </w:rPr>
        <w:t>G</w:t>
      </w:r>
      <w:r w:rsidR="006E3EC1" w:rsidRPr="000D6895">
        <w:rPr>
          <w:rFonts w:ascii="仿宋" w:eastAsia="仿宋" w:hAnsi="仿宋" w:hint="eastAsia"/>
          <w:color w:val="000000"/>
          <w:spacing w:val="15"/>
          <w:sz w:val="28"/>
          <w:szCs w:val="28"/>
        </w:rPr>
        <w:t>-</w:t>
      </w:r>
      <w:r w:rsidR="006E3EC1" w:rsidRPr="000D6895">
        <w:rPr>
          <w:rFonts w:ascii="仿宋" w:eastAsia="仿宋" w:hAnsi="仿宋"/>
          <w:color w:val="000000"/>
          <w:spacing w:val="15"/>
          <w:sz w:val="28"/>
          <w:szCs w:val="28"/>
        </w:rPr>
        <w:t>A</w:t>
      </w:r>
      <w:r w:rsidR="006E3EC1" w:rsidRPr="000D6895">
        <w:rPr>
          <w:rFonts w:ascii="仿宋" w:eastAsia="仿宋" w:hAnsi="仿宋" w:hint="eastAsia"/>
          <w:color w:val="000000"/>
          <w:spacing w:val="15"/>
          <w:sz w:val="28"/>
          <w:szCs w:val="28"/>
        </w:rPr>
        <w:t>/6</w:t>
      </w:r>
      <w:r w:rsidR="006E3EC1" w:rsidRPr="000D6895">
        <w:rPr>
          <w:rFonts w:ascii="仿宋" w:eastAsia="仿宋" w:hAnsi="仿宋"/>
          <w:color w:val="000000"/>
          <w:spacing w:val="15"/>
          <w:sz w:val="28"/>
          <w:szCs w:val="28"/>
        </w:rPr>
        <w:t>G</w:t>
      </w:r>
      <w:r w:rsidR="006E3EC1" w:rsidRPr="000D6895">
        <w:rPr>
          <w:rFonts w:ascii="仿宋" w:eastAsia="仿宋" w:hAnsi="仿宋" w:hint="eastAsia"/>
          <w:color w:val="000000"/>
          <w:spacing w:val="15"/>
          <w:sz w:val="28"/>
          <w:szCs w:val="28"/>
        </w:rPr>
        <w:t>的核心频谱资源</w:t>
      </w:r>
      <w:r w:rsidR="00CE7BAA">
        <w:rPr>
          <w:rFonts w:ascii="仿宋" w:eastAsia="仿宋" w:hAnsi="仿宋" w:hint="eastAsia"/>
          <w:color w:val="000000"/>
          <w:spacing w:val="15"/>
          <w:sz w:val="28"/>
          <w:szCs w:val="28"/>
        </w:rPr>
        <w:t>，中国电信应大力争取</w:t>
      </w:r>
      <w:r w:rsidR="006E3EC1">
        <w:rPr>
          <w:rFonts w:ascii="仿宋" w:eastAsia="仿宋" w:hAnsi="仿宋" w:hint="eastAsia"/>
          <w:color w:val="000000"/>
          <w:spacing w:val="15"/>
          <w:sz w:val="28"/>
          <w:szCs w:val="28"/>
        </w:rPr>
        <w:t>。</w:t>
      </w:r>
    </w:p>
    <w:p w14:paraId="27A114BD" w14:textId="188CC61A" w:rsidR="005A546E" w:rsidRDefault="00D72365" w:rsidP="00851162">
      <w:pPr>
        <w:ind w:firstLine="420"/>
        <w:rPr>
          <w:rFonts w:ascii="仿宋_GB2312" w:eastAsia="仿宋_GB2312"/>
          <w:color w:val="000000" w:themeColor="text1"/>
          <w:sz w:val="28"/>
          <w:szCs w:val="32"/>
        </w:rPr>
      </w:pPr>
      <w:r w:rsidRPr="009133ED">
        <w:rPr>
          <w:rFonts w:ascii="仿宋_GB2312" w:eastAsia="仿宋_GB2312" w:hint="eastAsia"/>
          <w:b/>
          <w:color w:val="000000" w:themeColor="text1"/>
          <w:sz w:val="28"/>
          <w:szCs w:val="32"/>
        </w:rPr>
        <w:t>（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一</w:t>
      </w:r>
      <w:r w:rsidRPr="009133ED">
        <w:rPr>
          <w:rFonts w:ascii="仿宋_GB2312" w:eastAsia="仿宋_GB2312" w:hint="eastAsia"/>
          <w:b/>
          <w:color w:val="000000" w:themeColor="text1"/>
          <w:sz w:val="28"/>
          <w:szCs w:val="32"/>
        </w:rPr>
        <w:t>）</w:t>
      </w:r>
      <w:r w:rsidR="00E02916">
        <w:rPr>
          <w:rFonts w:ascii="仿宋_GB2312" w:eastAsia="仿宋_GB2312" w:hint="eastAsia"/>
          <w:b/>
          <w:color w:val="000000" w:themeColor="text1"/>
          <w:sz w:val="28"/>
          <w:szCs w:val="32"/>
        </w:rPr>
        <w:t>加强技术研究，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加快</w:t>
      </w:r>
      <w:r w:rsidRPr="009133ED">
        <w:rPr>
          <w:rFonts w:ascii="仿宋_GB2312" w:eastAsia="仿宋_GB2312"/>
          <w:b/>
          <w:color w:val="000000" w:themeColor="text1"/>
          <w:sz w:val="28"/>
          <w:szCs w:val="32"/>
        </w:rPr>
        <w:t>制定国际国内标准</w:t>
      </w:r>
      <w:r w:rsidR="00C17E66">
        <w:rPr>
          <w:rFonts w:ascii="仿宋_GB2312" w:eastAsia="仿宋_GB2312" w:hint="eastAsia"/>
          <w:b/>
          <w:color w:val="000000" w:themeColor="text1"/>
          <w:sz w:val="28"/>
          <w:szCs w:val="32"/>
        </w:rPr>
        <w:t>及政策法规</w:t>
      </w:r>
      <w:r w:rsidR="00E02916">
        <w:rPr>
          <w:rFonts w:ascii="仿宋_GB2312" w:eastAsia="仿宋_GB2312" w:hint="eastAsia"/>
          <w:b/>
          <w:color w:val="000000" w:themeColor="text1"/>
          <w:sz w:val="28"/>
          <w:szCs w:val="32"/>
        </w:rPr>
        <w:t>，促进利我分配</w:t>
      </w:r>
      <w:r w:rsidR="00716B07">
        <w:rPr>
          <w:rFonts w:ascii="仿宋_GB2312" w:eastAsia="仿宋_GB2312" w:hint="eastAsia"/>
          <w:b/>
          <w:color w:val="000000" w:themeColor="text1"/>
          <w:sz w:val="28"/>
          <w:szCs w:val="32"/>
        </w:rPr>
        <w:t>。</w:t>
      </w:r>
      <w:r w:rsidRPr="00587C52">
        <w:rPr>
          <w:rFonts w:ascii="仿宋_GB2312" w:eastAsia="仿宋_GB2312" w:hint="eastAsia"/>
          <w:color w:val="000000" w:themeColor="text1"/>
          <w:sz w:val="28"/>
          <w:szCs w:val="32"/>
        </w:rPr>
        <w:t>持续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联合</w:t>
      </w:r>
      <w:r w:rsidRPr="00587C52">
        <w:rPr>
          <w:rFonts w:ascii="仿宋_GB2312" w:eastAsia="仿宋_GB2312" w:hint="eastAsia"/>
          <w:color w:val="000000" w:themeColor="text1"/>
          <w:sz w:val="28"/>
          <w:szCs w:val="32"/>
        </w:rPr>
        <w:t>国内外企业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在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各标准组织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（3GPP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、CCSA等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）中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完善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6GHz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测试</w:t>
      </w:r>
      <w:proofErr w:type="gramStart"/>
      <w:r>
        <w:rPr>
          <w:rFonts w:ascii="仿宋_GB2312" w:eastAsia="仿宋_GB2312" w:hint="eastAsia"/>
          <w:color w:val="000000" w:themeColor="text1"/>
          <w:sz w:val="28"/>
          <w:szCs w:val="32"/>
        </w:rPr>
        <w:t>例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标准</w:t>
      </w:r>
      <w:proofErr w:type="gramEnd"/>
      <w:r>
        <w:rPr>
          <w:rFonts w:ascii="仿宋_GB2312" w:eastAsia="仿宋_GB2312" w:hint="eastAsia"/>
          <w:color w:val="000000" w:themeColor="text1"/>
          <w:sz w:val="28"/>
          <w:szCs w:val="32"/>
        </w:rPr>
        <w:t>制定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，加速推进相关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国内行业</w:t>
      </w:r>
      <w:r w:rsidRPr="00587C52">
        <w:rPr>
          <w:rFonts w:ascii="仿宋_GB2312" w:eastAsia="仿宋_GB2312"/>
          <w:color w:val="000000" w:themeColor="text1"/>
          <w:sz w:val="28"/>
          <w:szCs w:val="32"/>
        </w:rPr>
        <w:t>标准制定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。</w:t>
      </w:r>
      <w:r w:rsidR="003B6BA0" w:rsidRPr="0059659C">
        <w:rPr>
          <w:rFonts w:ascii="仿宋_GB2312" w:eastAsia="仿宋_GB2312" w:hint="eastAsia"/>
          <w:b/>
          <w:color w:val="000000" w:themeColor="text1"/>
          <w:sz w:val="28"/>
          <w:szCs w:val="32"/>
        </w:rPr>
        <w:t>政策方面，</w:t>
      </w:r>
      <w:r w:rsidR="00716B07">
        <w:rPr>
          <w:rFonts w:ascii="仿宋_GB2312" w:eastAsia="仿宋_GB2312" w:hint="eastAsia"/>
          <w:color w:val="000000" w:themeColor="text1"/>
          <w:sz w:val="28"/>
          <w:szCs w:val="32"/>
        </w:rPr>
        <w:t>针对</w:t>
      </w:r>
      <w:r w:rsidR="00716B07" w:rsidRPr="009133ED">
        <w:rPr>
          <w:rFonts w:ascii="仿宋_GB2312" w:eastAsia="仿宋_GB2312"/>
          <w:color w:val="000000" w:themeColor="text1"/>
          <w:sz w:val="28"/>
          <w:szCs w:val="32"/>
        </w:rPr>
        <w:t>面临与卫星固定业务的共存问题，</w:t>
      </w:r>
      <w:r w:rsidR="00716B07">
        <w:rPr>
          <w:rFonts w:ascii="仿宋_GB2312" w:eastAsia="仿宋_GB2312" w:hint="eastAsia"/>
          <w:color w:val="000000" w:themeColor="text1"/>
          <w:sz w:val="28"/>
          <w:szCs w:val="32"/>
        </w:rPr>
        <w:t>建议持续</w:t>
      </w:r>
      <w:r w:rsidR="00716B07" w:rsidRPr="009133ED">
        <w:rPr>
          <w:rFonts w:ascii="仿宋_GB2312" w:eastAsia="仿宋_GB2312"/>
          <w:color w:val="000000" w:themeColor="text1"/>
          <w:sz w:val="28"/>
          <w:szCs w:val="32"/>
        </w:rPr>
        <w:t>支撑主管部门开展频率兼容性共存研究工作</w:t>
      </w:r>
      <w:r w:rsidR="00716B07">
        <w:rPr>
          <w:rFonts w:ascii="仿宋_GB2312" w:eastAsia="仿宋_GB2312" w:hint="eastAsia"/>
          <w:color w:val="000000" w:themeColor="text1"/>
          <w:sz w:val="28"/>
          <w:szCs w:val="32"/>
        </w:rPr>
        <w:t>、协助</w:t>
      </w:r>
      <w:r w:rsidR="00D25D94">
        <w:rPr>
          <w:rFonts w:ascii="仿宋_GB2312" w:eastAsia="仿宋_GB2312" w:hint="eastAsia"/>
          <w:color w:val="000000" w:themeColor="text1"/>
          <w:sz w:val="28"/>
          <w:szCs w:val="32"/>
        </w:rPr>
        <w:t>制定和完善相应的法规，促进我司在争取</w:t>
      </w:r>
      <w:r w:rsidR="00D25D94" w:rsidRPr="00D25D94">
        <w:rPr>
          <w:rFonts w:ascii="仿宋_GB2312" w:eastAsia="仿宋_GB2312" w:hint="eastAsia"/>
          <w:color w:val="000000" w:themeColor="text1"/>
          <w:sz w:val="28"/>
          <w:szCs w:val="32"/>
        </w:rPr>
        <w:t>6</w:t>
      </w:r>
      <w:r w:rsidR="00D25D94" w:rsidRPr="00D25D94">
        <w:rPr>
          <w:rFonts w:ascii="仿宋_GB2312" w:eastAsia="仿宋_GB2312"/>
          <w:color w:val="000000" w:themeColor="text1"/>
          <w:sz w:val="28"/>
          <w:szCs w:val="32"/>
        </w:rPr>
        <w:t>GH</w:t>
      </w:r>
      <w:r w:rsidR="00D25D94" w:rsidRPr="00D25D94">
        <w:rPr>
          <w:rFonts w:ascii="仿宋_GB2312" w:eastAsia="仿宋_GB2312" w:hint="eastAsia"/>
          <w:color w:val="000000" w:themeColor="text1"/>
          <w:sz w:val="28"/>
          <w:szCs w:val="32"/>
        </w:rPr>
        <w:t>z分配</w:t>
      </w:r>
      <w:r w:rsidR="00266258">
        <w:rPr>
          <w:rFonts w:ascii="仿宋_GB2312" w:eastAsia="仿宋_GB2312" w:hint="eastAsia"/>
          <w:color w:val="000000" w:themeColor="text1"/>
          <w:sz w:val="28"/>
          <w:szCs w:val="32"/>
        </w:rPr>
        <w:t>中</w:t>
      </w:r>
      <w:r w:rsidR="00D25D94">
        <w:rPr>
          <w:rFonts w:ascii="仿宋_GB2312" w:eastAsia="仿宋_GB2312" w:hint="eastAsia"/>
          <w:color w:val="000000" w:themeColor="text1"/>
          <w:sz w:val="28"/>
          <w:szCs w:val="32"/>
        </w:rPr>
        <w:t>占据有利位置</w:t>
      </w:r>
      <w:r w:rsidR="00D25D94" w:rsidRPr="00D25D94">
        <w:rPr>
          <w:rFonts w:ascii="仿宋_GB2312" w:eastAsia="仿宋_GB2312" w:hint="eastAsia"/>
          <w:color w:val="000000" w:themeColor="text1"/>
          <w:sz w:val="28"/>
          <w:szCs w:val="32"/>
        </w:rPr>
        <w:t>。</w:t>
      </w:r>
    </w:p>
    <w:p w14:paraId="6D826A01" w14:textId="4E057F3D" w:rsidR="00D72365" w:rsidRDefault="00D72365" w:rsidP="00851162">
      <w:pPr>
        <w:ind w:firstLine="420"/>
        <w:rPr>
          <w:rFonts w:ascii="仿宋_GB2312" w:eastAsia="仿宋_GB2312"/>
          <w:color w:val="000000" w:themeColor="text1"/>
          <w:sz w:val="28"/>
          <w:szCs w:val="32"/>
        </w:rPr>
      </w:pPr>
      <w:r>
        <w:rPr>
          <w:rFonts w:ascii="仿宋" w:eastAsia="仿宋" w:hAnsi="仿宋" w:hint="eastAsia"/>
          <w:color w:val="000000" w:themeColor="text1"/>
          <w:sz w:val="28"/>
          <w:szCs w:val="28"/>
        </w:rPr>
        <w:t>（二）</w:t>
      </w:r>
      <w:r w:rsidR="00E02916" w:rsidRPr="001042D0">
        <w:rPr>
          <w:rFonts w:ascii="仿宋_GB2312" w:eastAsia="仿宋_GB2312" w:hint="eastAsia"/>
          <w:b/>
          <w:color w:val="000000" w:themeColor="text1"/>
          <w:sz w:val="28"/>
          <w:szCs w:val="32"/>
        </w:rPr>
        <w:t>加强</w:t>
      </w:r>
      <w:r w:rsidR="00600ED5">
        <w:rPr>
          <w:rFonts w:ascii="仿宋_GB2312" w:eastAsia="仿宋_GB2312" w:hint="eastAsia"/>
          <w:b/>
          <w:color w:val="000000" w:themeColor="text1"/>
          <w:sz w:val="28"/>
          <w:szCs w:val="32"/>
        </w:rPr>
        <w:t>应用研究</w:t>
      </w:r>
      <w:r w:rsidR="00E02916">
        <w:rPr>
          <w:rFonts w:ascii="仿宋_GB2312" w:eastAsia="仿宋_GB2312" w:hint="eastAsia"/>
          <w:b/>
          <w:color w:val="000000" w:themeColor="text1"/>
          <w:sz w:val="28"/>
          <w:szCs w:val="32"/>
        </w:rPr>
        <w:t>，</w:t>
      </w:r>
      <w:r w:rsidR="00600ED5" w:rsidRPr="009133ED">
        <w:rPr>
          <w:rFonts w:ascii="仿宋_GB2312" w:eastAsia="仿宋_GB2312" w:hint="eastAsia"/>
          <w:b/>
          <w:color w:val="000000" w:themeColor="text1"/>
          <w:sz w:val="28"/>
          <w:szCs w:val="32"/>
        </w:rPr>
        <w:t>推动产业成熟</w:t>
      </w:r>
      <w:r w:rsidR="00600ED5" w:rsidRPr="009133ED">
        <w:rPr>
          <w:rFonts w:ascii="仿宋_GB2312" w:eastAsia="仿宋_GB2312"/>
          <w:b/>
          <w:color w:val="000000" w:themeColor="text1"/>
          <w:sz w:val="28"/>
          <w:szCs w:val="32"/>
        </w:rPr>
        <w:t>。</w:t>
      </w:r>
      <w:r w:rsidR="00AF755D" w:rsidRPr="00AF755D">
        <w:rPr>
          <w:rFonts w:ascii="仿宋" w:eastAsia="仿宋" w:hAnsi="仿宋" w:hint="eastAsia"/>
          <w:color w:val="000000" w:themeColor="text1"/>
          <w:sz w:val="28"/>
          <w:szCs w:val="28"/>
        </w:rPr>
        <w:t>6</w:t>
      </w:r>
      <w:r w:rsidR="00AF755D" w:rsidRPr="00AF755D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AF755D" w:rsidRPr="00AF755D">
        <w:rPr>
          <w:rFonts w:ascii="仿宋" w:eastAsia="仿宋" w:hAnsi="仿宋" w:hint="eastAsia"/>
          <w:color w:val="000000" w:themeColor="text1"/>
          <w:sz w:val="28"/>
          <w:szCs w:val="28"/>
        </w:rPr>
        <w:t>z目前存在两方面的困难。一</w:t>
      </w:r>
      <w:r w:rsidR="00AF755D">
        <w:rPr>
          <w:rFonts w:ascii="仿宋" w:eastAsia="仿宋" w:hAnsi="仿宋" w:hint="eastAsia"/>
          <w:color w:val="000000" w:themeColor="text1"/>
          <w:sz w:val="28"/>
          <w:szCs w:val="28"/>
        </w:rPr>
        <w:t>是</w:t>
      </w:r>
      <w:r w:rsidR="00AF755D" w:rsidRPr="00AF755D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AF755D">
        <w:rPr>
          <w:rFonts w:ascii="仿宋" w:eastAsia="仿宋" w:hAnsi="仿宋" w:hint="eastAsia"/>
          <w:color w:val="000000" w:themeColor="text1"/>
          <w:sz w:val="28"/>
          <w:szCs w:val="28"/>
        </w:rPr>
        <w:t>6</w:t>
      </w:r>
      <w:r w:rsidR="00AF755D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AF755D">
        <w:rPr>
          <w:rFonts w:ascii="仿宋" w:eastAsia="仿宋" w:hAnsi="仿宋" w:hint="eastAsia"/>
          <w:color w:val="000000" w:themeColor="text1"/>
          <w:sz w:val="28"/>
          <w:szCs w:val="28"/>
        </w:rPr>
        <w:t>z尚无具体需求引领。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6</w:t>
      </w:r>
      <w:r w:rsidR="00E02916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z频段预计将用于</w:t>
      </w:r>
      <w:proofErr w:type="spellStart"/>
      <w:r w:rsidR="00E02916" w:rsidRPr="00F74B51">
        <w:rPr>
          <w:rFonts w:ascii="仿宋" w:eastAsia="仿宋" w:hAnsi="仿宋" w:hint="eastAsia"/>
          <w:color w:val="000000" w:themeColor="text1"/>
          <w:sz w:val="28"/>
          <w:szCs w:val="28"/>
        </w:rPr>
        <w:t>eMBB</w:t>
      </w:r>
      <w:proofErr w:type="spellEnd"/>
      <w:r w:rsidR="00E02916" w:rsidRPr="00F74B51">
        <w:rPr>
          <w:rFonts w:ascii="仿宋" w:eastAsia="仿宋" w:hAnsi="仿宋" w:hint="eastAsia"/>
          <w:color w:val="000000" w:themeColor="text1"/>
          <w:sz w:val="28"/>
          <w:szCs w:val="28"/>
        </w:rPr>
        <w:t>业务(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3</w:t>
      </w:r>
      <w:r w:rsidR="00E02916">
        <w:rPr>
          <w:rFonts w:ascii="仿宋" w:eastAsia="仿宋" w:hAnsi="仿宋"/>
          <w:color w:val="000000" w:themeColor="text1"/>
          <w:sz w:val="28"/>
          <w:szCs w:val="28"/>
        </w:rPr>
        <w:t>5%</w:t>
      </w:r>
      <w:r w:rsidR="00E02916" w:rsidRPr="00F74B51">
        <w:rPr>
          <w:rFonts w:ascii="仿宋" w:eastAsia="仿宋" w:hAnsi="仿宋" w:hint="eastAsia"/>
          <w:color w:val="000000" w:themeColor="text1"/>
          <w:sz w:val="28"/>
          <w:szCs w:val="28"/>
        </w:rPr>
        <w:t>)、F</w:t>
      </w:r>
      <w:r w:rsidR="00E02916" w:rsidRPr="00F74B51">
        <w:rPr>
          <w:rFonts w:ascii="仿宋" w:eastAsia="仿宋" w:hAnsi="仿宋"/>
          <w:color w:val="000000" w:themeColor="text1"/>
          <w:sz w:val="28"/>
          <w:szCs w:val="28"/>
        </w:rPr>
        <w:t>WA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（2</w:t>
      </w:r>
      <w:r w:rsidR="00E02916">
        <w:rPr>
          <w:rFonts w:ascii="仿宋" w:eastAsia="仿宋" w:hAnsi="仿宋"/>
          <w:color w:val="000000" w:themeColor="text1"/>
          <w:sz w:val="28"/>
          <w:szCs w:val="28"/>
        </w:rPr>
        <w:t>1%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）</w:t>
      </w:r>
      <w:r w:rsidR="00E02916" w:rsidRPr="00F74B51">
        <w:rPr>
          <w:rFonts w:ascii="仿宋" w:eastAsia="仿宋" w:hAnsi="仿宋" w:hint="eastAsia"/>
          <w:color w:val="000000" w:themeColor="text1"/>
          <w:sz w:val="28"/>
          <w:szCs w:val="28"/>
        </w:rPr>
        <w:t>、</w:t>
      </w:r>
      <w:r w:rsidR="00C54953">
        <w:rPr>
          <w:rFonts w:ascii="仿宋" w:eastAsia="仿宋" w:hAnsi="仿宋" w:hint="eastAsia"/>
          <w:color w:val="000000" w:themeColor="text1"/>
          <w:sz w:val="28"/>
          <w:szCs w:val="28"/>
        </w:rPr>
        <w:t>URLLC</w:t>
      </w:r>
      <w:r w:rsidR="00E02916" w:rsidRPr="00F74B51">
        <w:rPr>
          <w:rFonts w:ascii="仿宋" w:eastAsia="仿宋" w:hAnsi="仿宋" w:hint="eastAsia"/>
          <w:color w:val="000000" w:themeColor="text1"/>
          <w:sz w:val="28"/>
          <w:szCs w:val="28"/>
        </w:rPr>
        <w:t>业务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（1</w:t>
      </w:r>
      <w:r w:rsidR="00E02916">
        <w:rPr>
          <w:rFonts w:ascii="仿宋" w:eastAsia="仿宋" w:hAnsi="仿宋"/>
          <w:color w:val="000000" w:themeColor="text1"/>
          <w:sz w:val="28"/>
          <w:szCs w:val="28"/>
        </w:rPr>
        <w:t>8%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）</w:t>
      </w:r>
      <w:r w:rsidR="00E02916">
        <w:rPr>
          <w:rStyle w:val="af4"/>
          <w:rFonts w:ascii="仿宋" w:eastAsia="仿宋" w:hAnsi="仿宋"/>
          <w:color w:val="000000" w:themeColor="text1"/>
          <w:sz w:val="28"/>
          <w:szCs w:val="28"/>
        </w:rPr>
        <w:footnoteReference w:id="5"/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等场景，但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受限于</w:t>
      </w:r>
      <w:r w:rsidR="009F056A" w:rsidRPr="00922458">
        <w:rPr>
          <w:rFonts w:ascii="仿宋" w:eastAsia="仿宋" w:hAnsi="仿宋"/>
          <w:color w:val="000000" w:themeColor="text1"/>
          <w:sz w:val="28"/>
          <w:szCs w:val="28"/>
        </w:rPr>
        <w:t>AI、XR</w:t>
      </w:r>
      <w:r w:rsidR="009F056A">
        <w:rPr>
          <w:rFonts w:ascii="仿宋" w:eastAsia="仿宋" w:hAnsi="仿宋"/>
          <w:color w:val="000000" w:themeColor="text1"/>
          <w:sz w:val="28"/>
          <w:szCs w:val="28"/>
        </w:rPr>
        <w:t>等</w:t>
      </w:r>
      <w:r w:rsidR="009F056A">
        <w:rPr>
          <w:rFonts w:ascii="仿宋" w:eastAsia="仿宋" w:hAnsi="仿宋"/>
          <w:color w:val="000000" w:themeColor="text1"/>
          <w:sz w:val="28"/>
          <w:szCs w:val="28"/>
        </w:rPr>
        <w:lastRenderedPageBreak/>
        <w:t>技术</w:t>
      </w:r>
      <w:r w:rsidR="009F056A" w:rsidRPr="00922458">
        <w:rPr>
          <w:rFonts w:ascii="仿宋" w:eastAsia="仿宋" w:hAnsi="仿宋"/>
          <w:color w:val="000000" w:themeColor="text1"/>
          <w:sz w:val="28"/>
          <w:szCs w:val="28"/>
        </w:rPr>
        <w:t>未成熟，</w:t>
      </w:r>
      <w:r w:rsidR="009F056A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5</w:t>
      </w:r>
      <w:r w:rsidR="009F056A" w:rsidRPr="00922458">
        <w:rPr>
          <w:rFonts w:ascii="仿宋" w:eastAsia="仿宋" w:hAnsi="仿宋"/>
          <w:color w:val="000000" w:themeColor="text1"/>
          <w:sz w:val="28"/>
          <w:szCs w:val="28"/>
        </w:rPr>
        <w:t>G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无杀手级应用，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且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中国电信</w:t>
      </w:r>
      <w:r w:rsidR="009F056A" w:rsidRPr="002D3A9A">
        <w:rPr>
          <w:rFonts w:ascii="仿宋" w:eastAsia="仿宋" w:hAnsi="仿宋" w:hint="eastAsia"/>
          <w:color w:val="000000" w:themeColor="text1"/>
          <w:sz w:val="28"/>
          <w:szCs w:val="28"/>
        </w:rPr>
        <w:t>3.5 GHz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频段</w:t>
      </w:r>
      <w:r w:rsidR="009F056A" w:rsidRPr="002D3A9A">
        <w:rPr>
          <w:rFonts w:ascii="仿宋" w:eastAsia="仿宋" w:hAnsi="仿宋" w:hint="eastAsia"/>
          <w:color w:val="000000" w:themeColor="text1"/>
          <w:sz w:val="28"/>
          <w:szCs w:val="28"/>
        </w:rPr>
        <w:t>有3</w:t>
      </w:r>
      <w:r w:rsidR="009F056A" w:rsidRPr="002D3A9A">
        <w:rPr>
          <w:rFonts w:ascii="仿宋" w:eastAsia="仿宋" w:hAnsi="仿宋"/>
          <w:color w:val="000000" w:themeColor="text1"/>
          <w:sz w:val="28"/>
          <w:szCs w:val="28"/>
        </w:rPr>
        <w:t>00MH</w:t>
      </w:r>
      <w:r w:rsidR="009F056A" w:rsidRPr="002D3A9A">
        <w:rPr>
          <w:rFonts w:ascii="仿宋" w:eastAsia="仿宋" w:hAnsi="仿宋" w:hint="eastAsia"/>
          <w:color w:val="000000" w:themeColor="text1"/>
          <w:sz w:val="28"/>
          <w:szCs w:val="28"/>
        </w:rPr>
        <w:t>z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可进行室内</w:t>
      </w:r>
      <w:proofErr w:type="gramStart"/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外网络</w:t>
      </w:r>
      <w:proofErr w:type="gramEnd"/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部署</w:t>
      </w:r>
      <w:r w:rsidR="00E02916">
        <w:rPr>
          <w:rFonts w:ascii="仿宋" w:eastAsia="仿宋" w:hAnsi="仿宋" w:hint="eastAsia"/>
          <w:color w:val="000000" w:themeColor="text1"/>
          <w:sz w:val="28"/>
          <w:szCs w:val="28"/>
        </w:rPr>
        <w:t>满足</w:t>
      </w:r>
      <w:r w:rsidR="00AF755D">
        <w:rPr>
          <w:rFonts w:ascii="仿宋" w:eastAsia="仿宋" w:hAnsi="仿宋" w:hint="eastAsia"/>
          <w:color w:val="000000" w:themeColor="text1"/>
          <w:sz w:val="28"/>
          <w:szCs w:val="28"/>
        </w:rPr>
        <w:t>需求。二是，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产业</w:t>
      </w:r>
      <w:proofErr w:type="gramStart"/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链发展</w:t>
      </w:r>
      <w:proofErr w:type="gramEnd"/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处于初期</w:t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，拉动困难。</w:t>
      </w:r>
      <w:r w:rsidR="0076649C">
        <w:rPr>
          <w:rFonts w:ascii="仿宋" w:eastAsia="仿宋" w:hAnsi="仿宋" w:hint="eastAsia"/>
          <w:color w:val="000000" w:themeColor="text1"/>
          <w:sz w:val="28"/>
          <w:szCs w:val="28"/>
        </w:rPr>
        <w:t>相比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3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.5GH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z具有最大的5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G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设备生态系统</w:t>
      </w:r>
      <w:r w:rsidR="0076649C">
        <w:rPr>
          <w:rStyle w:val="af4"/>
          <w:rFonts w:ascii="仿宋" w:eastAsia="仿宋" w:hAnsi="仿宋"/>
          <w:color w:val="000000" w:themeColor="text1"/>
          <w:sz w:val="28"/>
          <w:szCs w:val="28"/>
        </w:rPr>
        <w:footnoteReference w:id="6"/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6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z刚由W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RC</w:t>
      </w:r>
      <w:r w:rsidR="003B6BA0">
        <w:rPr>
          <w:rFonts w:ascii="仿宋" w:eastAsia="仿宋" w:hAnsi="仿宋"/>
          <w:color w:val="000000" w:themeColor="text1"/>
          <w:sz w:val="28"/>
          <w:szCs w:val="28"/>
        </w:rPr>
        <w:t>-23</w:t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分区分频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用于IMT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且</w:t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不统一（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美国</w:t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牵头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用于Wi</w:t>
      </w:r>
      <w:r w:rsidR="003B6BA0" w:rsidRPr="00922458">
        <w:rPr>
          <w:rFonts w:ascii="仿宋" w:eastAsia="仿宋" w:hAnsi="仿宋"/>
          <w:color w:val="000000" w:themeColor="text1"/>
          <w:sz w:val="28"/>
          <w:szCs w:val="28"/>
        </w:rPr>
        <w:t>-</w:t>
      </w:r>
      <w:r w:rsidR="003B6BA0" w:rsidRPr="00922458">
        <w:rPr>
          <w:rFonts w:ascii="仿宋" w:eastAsia="仿宋" w:hAnsi="仿宋" w:hint="eastAsia"/>
          <w:color w:val="000000" w:themeColor="text1"/>
          <w:sz w:val="28"/>
          <w:szCs w:val="28"/>
        </w:rPr>
        <w:t>Fi等</w:t>
      </w:r>
      <w:r w:rsidR="003B6BA0">
        <w:rPr>
          <w:rFonts w:ascii="仿宋" w:eastAsia="仿宋" w:hAnsi="仿宋" w:hint="eastAsia"/>
          <w:color w:val="000000" w:themeColor="text1"/>
          <w:sz w:val="28"/>
          <w:szCs w:val="28"/>
        </w:rPr>
        <w:t>非授权业务）。</w:t>
      </w:r>
      <w:r w:rsidR="009F056A">
        <w:rPr>
          <w:rFonts w:ascii="仿宋" w:eastAsia="仿宋" w:hAnsi="仿宋" w:hint="eastAsia"/>
          <w:color w:val="000000" w:themeColor="text1"/>
          <w:sz w:val="28"/>
          <w:szCs w:val="28"/>
        </w:rPr>
        <w:t>因此建议中国电信</w:t>
      </w:r>
      <w:r w:rsidR="00600ED5" w:rsidRPr="00587C52">
        <w:rPr>
          <w:rFonts w:ascii="仿宋_GB2312" w:eastAsia="仿宋_GB2312"/>
          <w:color w:val="000000" w:themeColor="text1"/>
          <w:sz w:val="28"/>
          <w:szCs w:val="32"/>
        </w:rPr>
        <w:t>联合产业界开展研发工作，</w:t>
      </w:r>
      <w:r w:rsidR="00600ED5" w:rsidRPr="00587C52">
        <w:rPr>
          <w:rFonts w:ascii="仿宋_GB2312" w:eastAsia="仿宋_GB2312" w:hint="eastAsia"/>
          <w:color w:val="000000" w:themeColor="text1"/>
          <w:sz w:val="28"/>
          <w:szCs w:val="32"/>
        </w:rPr>
        <w:t>持续</w:t>
      </w:r>
      <w:r w:rsidR="00600ED5" w:rsidRPr="00587C52">
        <w:rPr>
          <w:rFonts w:ascii="仿宋_GB2312" w:eastAsia="仿宋_GB2312"/>
          <w:color w:val="000000" w:themeColor="text1"/>
          <w:sz w:val="28"/>
          <w:szCs w:val="32"/>
        </w:rPr>
        <w:t>探索6GHz用于移动通信产业的关键技术和重点应用</w:t>
      </w:r>
      <w:r w:rsidR="00035669">
        <w:rPr>
          <w:rFonts w:ascii="仿宋_GB2312" w:eastAsia="仿宋_GB2312" w:hint="eastAsia"/>
          <w:color w:val="000000" w:themeColor="text1"/>
          <w:sz w:val="28"/>
          <w:szCs w:val="32"/>
        </w:rPr>
        <w:t>，</w:t>
      </w:r>
      <w:r w:rsidR="00600ED5">
        <w:rPr>
          <w:rFonts w:ascii="仿宋_GB2312" w:eastAsia="仿宋_GB2312" w:hint="eastAsia"/>
          <w:color w:val="000000" w:themeColor="text1"/>
          <w:sz w:val="28"/>
          <w:szCs w:val="32"/>
        </w:rPr>
        <w:t>加</w:t>
      </w:r>
      <w:r w:rsidR="00600ED5" w:rsidRPr="00587C52">
        <w:rPr>
          <w:rFonts w:ascii="仿宋_GB2312" w:eastAsia="仿宋_GB2312" w:hint="eastAsia"/>
          <w:color w:val="000000" w:themeColor="text1"/>
          <w:sz w:val="28"/>
          <w:szCs w:val="32"/>
        </w:rPr>
        <w:t>快</w:t>
      </w:r>
      <w:r w:rsidR="00600ED5" w:rsidRPr="00587C52">
        <w:rPr>
          <w:rFonts w:ascii="仿宋_GB2312" w:eastAsia="仿宋_GB2312"/>
          <w:color w:val="000000" w:themeColor="text1"/>
          <w:sz w:val="28"/>
          <w:szCs w:val="32"/>
        </w:rPr>
        <w:t>样机</w:t>
      </w:r>
      <w:r w:rsidR="00600ED5" w:rsidRPr="00587C52">
        <w:rPr>
          <w:rFonts w:ascii="仿宋_GB2312" w:eastAsia="仿宋_GB2312" w:hint="eastAsia"/>
          <w:color w:val="000000" w:themeColor="text1"/>
          <w:sz w:val="28"/>
          <w:szCs w:val="32"/>
        </w:rPr>
        <w:t>问世进程</w:t>
      </w:r>
      <w:r w:rsidR="007F5CF3">
        <w:rPr>
          <w:rFonts w:ascii="仿宋_GB2312" w:eastAsia="仿宋_GB2312" w:hint="eastAsia"/>
          <w:color w:val="000000" w:themeColor="text1"/>
          <w:sz w:val="28"/>
          <w:szCs w:val="32"/>
        </w:rPr>
        <w:t>以及</w:t>
      </w:r>
      <w:r w:rsidR="00035669">
        <w:rPr>
          <w:rFonts w:ascii="仿宋_GB2312" w:eastAsia="仿宋_GB2312" w:hint="eastAsia"/>
          <w:color w:val="000000" w:themeColor="text1"/>
          <w:sz w:val="28"/>
          <w:szCs w:val="32"/>
        </w:rPr>
        <w:t>在</w:t>
      </w:r>
      <w:r w:rsidR="00600ED5" w:rsidRPr="002E6F7B">
        <w:rPr>
          <w:rFonts w:ascii="仿宋_GB2312" w:eastAsia="仿宋_GB2312"/>
          <w:color w:val="000000" w:themeColor="text1"/>
          <w:sz w:val="28"/>
          <w:szCs w:val="32"/>
        </w:rPr>
        <w:t>5G</w:t>
      </w:r>
      <w:r w:rsidR="00A2479C">
        <w:rPr>
          <w:rFonts w:ascii="仿宋_GB2312" w:eastAsia="仿宋_GB2312" w:hint="eastAsia"/>
          <w:color w:val="000000" w:themeColor="text1"/>
          <w:sz w:val="28"/>
          <w:szCs w:val="32"/>
        </w:rPr>
        <w:t>行业</w:t>
      </w:r>
      <w:r w:rsidR="00600ED5" w:rsidRPr="002E6F7B">
        <w:rPr>
          <w:rFonts w:ascii="仿宋_GB2312" w:eastAsia="仿宋_GB2312"/>
          <w:color w:val="000000" w:themeColor="text1"/>
          <w:sz w:val="28"/>
          <w:szCs w:val="32"/>
        </w:rPr>
        <w:t>专网、5G</w:t>
      </w:r>
      <w:r w:rsidR="00600ED5" w:rsidRPr="002E6F7B">
        <w:rPr>
          <w:rFonts w:ascii="仿宋_GB2312" w:eastAsia="仿宋_GB2312" w:hint="eastAsia"/>
          <w:color w:val="000000" w:themeColor="text1"/>
          <w:sz w:val="28"/>
          <w:szCs w:val="32"/>
        </w:rPr>
        <w:t>-</w:t>
      </w:r>
      <w:r w:rsidR="00600ED5" w:rsidRPr="002E6F7B">
        <w:rPr>
          <w:rFonts w:ascii="仿宋_GB2312" w:eastAsia="仿宋_GB2312"/>
          <w:color w:val="000000" w:themeColor="text1"/>
          <w:sz w:val="28"/>
          <w:szCs w:val="32"/>
        </w:rPr>
        <w:t>ATG</w:t>
      </w:r>
      <w:r w:rsidR="00600ED5" w:rsidRPr="002E6F7B">
        <w:rPr>
          <w:rFonts w:ascii="仿宋_GB2312" w:eastAsia="仿宋_GB2312" w:hint="eastAsia"/>
          <w:color w:val="000000" w:themeColor="text1"/>
          <w:sz w:val="28"/>
          <w:szCs w:val="32"/>
        </w:rPr>
        <w:t>、低空通感业务</w:t>
      </w:r>
      <w:r w:rsidR="00600ED5" w:rsidRPr="002E6F7B">
        <w:rPr>
          <w:rFonts w:ascii="仿宋_GB2312" w:eastAsia="仿宋_GB2312"/>
          <w:color w:val="000000" w:themeColor="text1"/>
          <w:sz w:val="28"/>
          <w:szCs w:val="32"/>
        </w:rPr>
        <w:t>等</w:t>
      </w:r>
      <w:r w:rsidR="00600ED5">
        <w:rPr>
          <w:rFonts w:ascii="仿宋_GB2312" w:eastAsia="仿宋_GB2312" w:hint="eastAsia"/>
          <w:color w:val="000000" w:themeColor="text1"/>
          <w:sz w:val="28"/>
          <w:szCs w:val="32"/>
        </w:rPr>
        <w:t>的试点</w:t>
      </w:r>
      <w:r w:rsidR="00035669">
        <w:rPr>
          <w:rFonts w:ascii="仿宋_GB2312" w:eastAsia="仿宋_GB2312" w:hint="eastAsia"/>
          <w:color w:val="000000" w:themeColor="text1"/>
          <w:sz w:val="28"/>
          <w:szCs w:val="32"/>
        </w:rPr>
        <w:t>工作</w:t>
      </w:r>
      <w:r w:rsidR="00600ED5" w:rsidRPr="00587C52">
        <w:rPr>
          <w:rFonts w:ascii="仿宋_GB2312" w:eastAsia="仿宋_GB2312"/>
          <w:color w:val="000000" w:themeColor="text1"/>
          <w:sz w:val="28"/>
          <w:szCs w:val="32"/>
        </w:rPr>
        <w:t>。</w:t>
      </w:r>
    </w:p>
    <w:p w14:paraId="5FB583A5" w14:textId="43EF2AF7" w:rsidR="004C7C52" w:rsidRPr="00922458" w:rsidRDefault="00092B55" w:rsidP="00E02916">
      <w:pPr>
        <w:widowControl/>
        <w:ind w:firstLine="420"/>
        <w:jc w:val="left"/>
      </w:pPr>
      <w:r w:rsidRPr="002E6F7B">
        <w:rPr>
          <w:rFonts w:ascii="仿宋_GB2312" w:eastAsia="仿宋_GB2312" w:hint="eastAsia"/>
          <w:b/>
          <w:color w:val="000000" w:themeColor="text1"/>
          <w:sz w:val="28"/>
          <w:szCs w:val="32"/>
        </w:rPr>
        <w:t>（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三</w:t>
      </w:r>
      <w:r w:rsidRPr="002E6F7B">
        <w:rPr>
          <w:rFonts w:ascii="仿宋_GB2312" w:eastAsia="仿宋_GB2312" w:hint="eastAsia"/>
          <w:b/>
          <w:color w:val="000000" w:themeColor="text1"/>
          <w:sz w:val="28"/>
          <w:szCs w:val="32"/>
        </w:rPr>
        <w:t>）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追踪国内外频谱政策</w:t>
      </w:r>
      <w:r w:rsidR="00D25D94">
        <w:rPr>
          <w:rFonts w:ascii="仿宋_GB2312" w:eastAsia="仿宋_GB2312" w:hint="eastAsia"/>
          <w:b/>
          <w:color w:val="000000" w:themeColor="text1"/>
          <w:sz w:val="28"/>
          <w:szCs w:val="32"/>
        </w:rPr>
        <w:t>及频谱应用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趋势，</w:t>
      </w:r>
      <w:r w:rsidR="005315A3">
        <w:rPr>
          <w:rFonts w:ascii="仿宋_GB2312" w:eastAsia="仿宋_GB2312" w:hint="eastAsia"/>
          <w:b/>
          <w:color w:val="000000" w:themeColor="text1"/>
          <w:sz w:val="28"/>
          <w:szCs w:val="32"/>
        </w:rPr>
        <w:t>制定</w:t>
      </w:r>
      <w:r w:rsidR="002F097B">
        <w:rPr>
          <w:rFonts w:ascii="仿宋_GB2312" w:eastAsia="仿宋_GB2312" w:hint="eastAsia"/>
          <w:b/>
          <w:color w:val="000000" w:themeColor="text1"/>
          <w:sz w:val="28"/>
          <w:szCs w:val="32"/>
        </w:rPr>
        <w:t>6</w:t>
      </w:r>
      <w:r w:rsidR="002F097B">
        <w:rPr>
          <w:rFonts w:ascii="仿宋_GB2312" w:eastAsia="仿宋_GB2312"/>
          <w:b/>
          <w:color w:val="000000" w:themeColor="text1"/>
          <w:sz w:val="28"/>
          <w:szCs w:val="32"/>
        </w:rPr>
        <w:t>GH</w:t>
      </w:r>
      <w:r w:rsidR="002F097B">
        <w:rPr>
          <w:rFonts w:ascii="仿宋_GB2312" w:eastAsia="仿宋_GB2312" w:hint="eastAsia"/>
          <w:b/>
          <w:color w:val="000000" w:themeColor="text1"/>
          <w:sz w:val="28"/>
          <w:szCs w:val="32"/>
        </w:rPr>
        <w:t>z频谱的</w:t>
      </w:r>
      <w:r w:rsidR="0059659C">
        <w:rPr>
          <w:rFonts w:ascii="仿宋_GB2312" w:eastAsia="仿宋_GB2312" w:hint="eastAsia"/>
          <w:b/>
          <w:color w:val="000000" w:themeColor="text1"/>
          <w:sz w:val="28"/>
          <w:szCs w:val="32"/>
        </w:rPr>
        <w:t>共享</w:t>
      </w:r>
      <w:r w:rsidR="002F097B">
        <w:rPr>
          <w:rFonts w:ascii="仿宋_GB2312" w:eastAsia="仿宋_GB2312" w:hint="eastAsia"/>
          <w:b/>
          <w:color w:val="000000" w:themeColor="text1"/>
          <w:sz w:val="28"/>
          <w:szCs w:val="32"/>
        </w:rPr>
        <w:t>部署</w:t>
      </w:r>
      <w:r w:rsidR="005315A3">
        <w:rPr>
          <w:rFonts w:ascii="仿宋_GB2312" w:eastAsia="仿宋_GB2312" w:hint="eastAsia"/>
          <w:b/>
          <w:color w:val="000000" w:themeColor="text1"/>
          <w:sz w:val="28"/>
          <w:szCs w:val="32"/>
        </w:rPr>
        <w:t>预案</w:t>
      </w:r>
      <w:r>
        <w:rPr>
          <w:rFonts w:ascii="仿宋_GB2312" w:eastAsia="仿宋_GB2312" w:hint="eastAsia"/>
          <w:b/>
          <w:color w:val="000000" w:themeColor="text1"/>
          <w:sz w:val="28"/>
          <w:szCs w:val="32"/>
        </w:rPr>
        <w:t>。</w:t>
      </w:r>
      <w:r w:rsidR="005A58F9" w:rsidRPr="005A58F9">
        <w:rPr>
          <w:rFonts w:ascii="仿宋" w:eastAsia="仿宋" w:hAnsi="仿宋"/>
          <w:color w:val="000000" w:themeColor="text1"/>
          <w:sz w:val="28"/>
          <w:szCs w:val="28"/>
        </w:rPr>
        <w:t>由于5G-A、6G系统在中高频段需要大的连续频带，涉及较多的其他无线电应用，目前</w:t>
      </w:r>
      <w:r w:rsidR="005A58F9" w:rsidRPr="005A58F9">
        <w:rPr>
          <w:rFonts w:ascii="仿宋" w:eastAsia="仿宋" w:hAnsi="仿宋" w:hint="eastAsia"/>
          <w:color w:val="000000" w:themeColor="text1"/>
          <w:sz w:val="28"/>
          <w:szCs w:val="28"/>
        </w:rPr>
        <w:t>采用类似</w:t>
      </w:r>
      <w:r w:rsidR="005A58F9" w:rsidRPr="005A58F9">
        <w:rPr>
          <w:rFonts w:ascii="仿宋" w:eastAsia="仿宋" w:hAnsi="仿宋"/>
          <w:color w:val="000000" w:themeColor="text1"/>
          <w:sz w:val="28"/>
          <w:szCs w:val="28"/>
        </w:rPr>
        <w:t>低频段</w:t>
      </w:r>
      <w:r w:rsidR="005A58F9" w:rsidRPr="005A58F9">
        <w:rPr>
          <w:rFonts w:ascii="仿宋" w:eastAsia="仿宋" w:hAnsi="仿宋" w:hint="eastAsia"/>
          <w:color w:val="000000" w:themeColor="text1"/>
          <w:sz w:val="28"/>
          <w:szCs w:val="28"/>
        </w:rPr>
        <w:t>在</w:t>
      </w:r>
      <w:r w:rsidR="005A58F9">
        <w:rPr>
          <w:rFonts w:ascii="仿宋" w:eastAsia="仿宋" w:hAnsi="仿宋"/>
          <w:color w:val="000000" w:themeColor="text1"/>
          <w:sz w:val="28"/>
          <w:szCs w:val="28"/>
        </w:rPr>
        <w:t>全国范围内独占频率的做法可能不再适合</w:t>
      </w:r>
      <w:r w:rsidR="005A58F9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="005A58F9" w:rsidRPr="005A58F9">
        <w:rPr>
          <w:rFonts w:ascii="仿宋" w:eastAsia="仿宋" w:hAnsi="仿宋" w:hint="eastAsia"/>
          <w:color w:val="000000" w:themeColor="text1"/>
          <w:sz w:val="28"/>
          <w:szCs w:val="28"/>
        </w:rPr>
        <w:t>中高频段频谱共享，低频频谱专享是未来趋势。</w:t>
      </w:r>
      <w:r w:rsidR="005A58F9">
        <w:rPr>
          <w:rFonts w:ascii="仿宋" w:eastAsia="仿宋" w:hAnsi="仿宋" w:hint="eastAsia"/>
          <w:color w:val="000000" w:themeColor="text1"/>
          <w:sz w:val="28"/>
          <w:szCs w:val="28"/>
        </w:rPr>
        <w:t>针对6</w:t>
      </w:r>
      <w:r w:rsidR="005A58F9">
        <w:rPr>
          <w:rFonts w:ascii="仿宋" w:eastAsia="仿宋" w:hAnsi="仿宋"/>
          <w:color w:val="000000" w:themeColor="text1"/>
          <w:sz w:val="28"/>
          <w:szCs w:val="28"/>
        </w:rPr>
        <w:t>GH</w:t>
      </w:r>
      <w:r w:rsidR="005A58F9">
        <w:rPr>
          <w:rFonts w:ascii="仿宋" w:eastAsia="仿宋" w:hAnsi="仿宋" w:hint="eastAsia"/>
          <w:color w:val="000000" w:themeColor="text1"/>
          <w:sz w:val="28"/>
          <w:szCs w:val="28"/>
        </w:rPr>
        <w:t>z</w:t>
      </w:r>
      <w:r w:rsidR="005A58F9" w:rsidRPr="005A58F9">
        <w:rPr>
          <w:rFonts w:ascii="仿宋" w:eastAsia="仿宋" w:hAnsi="仿宋" w:hint="eastAsia"/>
          <w:color w:val="000000" w:themeColor="text1"/>
          <w:sz w:val="28"/>
          <w:szCs w:val="28"/>
        </w:rPr>
        <w:t>下半段将划分给垂直行业或非授权业务等使用</w:t>
      </w:r>
      <w:r w:rsidR="005A58F9">
        <w:rPr>
          <w:rFonts w:ascii="仿宋" w:eastAsia="仿宋" w:hAnsi="仿宋" w:hint="eastAsia"/>
          <w:color w:val="000000" w:themeColor="text1"/>
          <w:sz w:val="28"/>
          <w:szCs w:val="28"/>
        </w:rPr>
        <w:t>的可能，建议我司</w:t>
      </w:r>
      <w:r w:rsidRPr="005A58F9">
        <w:rPr>
          <w:rFonts w:ascii="仿宋" w:eastAsia="仿宋" w:hAnsi="仿宋" w:hint="eastAsia"/>
          <w:color w:val="000000" w:themeColor="text1"/>
          <w:sz w:val="28"/>
          <w:szCs w:val="28"/>
        </w:rPr>
        <w:t>跟踪国内外频谱政策</w:t>
      </w:r>
      <w:r>
        <w:rPr>
          <w:rFonts w:ascii="仿宋_GB2312" w:eastAsia="仿宋_GB2312" w:hint="eastAsia"/>
          <w:color w:val="000000" w:themeColor="text1"/>
          <w:sz w:val="28"/>
          <w:szCs w:val="32"/>
        </w:rPr>
        <w:t>、产业、技术趋势，</w:t>
      </w:r>
      <w:r w:rsidR="005A58F9" w:rsidRPr="009133ED">
        <w:rPr>
          <w:rFonts w:ascii="仿宋_GB2312" w:eastAsia="仿宋_GB2312"/>
          <w:color w:val="000000" w:themeColor="text1"/>
          <w:sz w:val="28"/>
          <w:szCs w:val="32"/>
        </w:rPr>
        <w:t>推进</w:t>
      </w:r>
      <w:r w:rsidR="005A58F9">
        <w:rPr>
          <w:rFonts w:ascii="仿宋_GB2312" w:eastAsia="仿宋_GB2312" w:hint="eastAsia"/>
          <w:color w:val="000000" w:themeColor="text1"/>
          <w:sz w:val="28"/>
          <w:szCs w:val="32"/>
        </w:rPr>
        <w:t>面向5</w:t>
      </w:r>
      <w:r w:rsidR="005A58F9">
        <w:rPr>
          <w:rFonts w:ascii="仿宋_GB2312" w:eastAsia="仿宋_GB2312"/>
          <w:color w:val="000000" w:themeColor="text1"/>
          <w:sz w:val="28"/>
          <w:szCs w:val="32"/>
        </w:rPr>
        <w:t>G-A/6G</w:t>
      </w:r>
      <w:r w:rsidR="005A58F9">
        <w:rPr>
          <w:rFonts w:ascii="仿宋_GB2312" w:eastAsia="仿宋_GB2312" w:hint="eastAsia"/>
          <w:color w:val="000000" w:themeColor="text1"/>
          <w:sz w:val="28"/>
          <w:szCs w:val="32"/>
        </w:rPr>
        <w:t>网络的高、中</w:t>
      </w:r>
      <w:bookmarkStart w:id="0" w:name="_GoBack"/>
      <w:bookmarkEnd w:id="0"/>
      <w:r w:rsidR="005A58F9">
        <w:rPr>
          <w:rFonts w:ascii="仿宋_GB2312" w:eastAsia="仿宋_GB2312" w:hint="eastAsia"/>
          <w:color w:val="000000" w:themeColor="text1"/>
          <w:sz w:val="28"/>
          <w:szCs w:val="32"/>
        </w:rPr>
        <w:t>、低频谱协同的演进方向，强化多频协同技术创新，制定频谱资源优化管理</w:t>
      </w:r>
      <w:r w:rsidR="00935B15">
        <w:rPr>
          <w:rFonts w:ascii="仿宋_GB2312" w:eastAsia="仿宋_GB2312" w:hint="eastAsia"/>
          <w:color w:val="000000" w:themeColor="text1"/>
          <w:sz w:val="28"/>
          <w:szCs w:val="32"/>
        </w:rPr>
        <w:t>预</w:t>
      </w:r>
      <w:r w:rsidR="005A58F9">
        <w:rPr>
          <w:rFonts w:ascii="仿宋_GB2312" w:eastAsia="仿宋_GB2312" w:hint="eastAsia"/>
          <w:color w:val="000000" w:themeColor="text1"/>
          <w:sz w:val="28"/>
          <w:szCs w:val="32"/>
        </w:rPr>
        <w:t>案</w:t>
      </w:r>
      <w:r w:rsidR="00B7254F">
        <w:rPr>
          <w:rFonts w:ascii="仿宋_GB2312" w:eastAsia="仿宋_GB2312" w:hint="eastAsia"/>
          <w:color w:val="000000" w:themeColor="text1"/>
          <w:sz w:val="28"/>
          <w:szCs w:val="32"/>
        </w:rPr>
        <w:t>，联合垂直行业</w:t>
      </w:r>
      <w:r w:rsidR="00935B15">
        <w:rPr>
          <w:rFonts w:ascii="仿宋_GB2312" w:eastAsia="仿宋_GB2312" w:hint="eastAsia"/>
          <w:color w:val="000000" w:themeColor="text1"/>
          <w:sz w:val="28"/>
          <w:szCs w:val="32"/>
        </w:rPr>
        <w:t>，采用共建共享或其他方式</w:t>
      </w:r>
      <w:r w:rsidR="00B7254F">
        <w:rPr>
          <w:rFonts w:ascii="仿宋_GB2312" w:eastAsia="仿宋_GB2312" w:hint="eastAsia"/>
          <w:color w:val="000000" w:themeColor="text1"/>
          <w:sz w:val="28"/>
          <w:szCs w:val="32"/>
        </w:rPr>
        <w:t>发挥</w:t>
      </w:r>
      <w:r w:rsidR="00935B15" w:rsidRPr="009133ED">
        <w:rPr>
          <w:rFonts w:ascii="仿宋_GB2312" w:eastAsia="仿宋_GB2312"/>
          <w:color w:val="000000" w:themeColor="text1"/>
          <w:sz w:val="28"/>
          <w:szCs w:val="32"/>
        </w:rPr>
        <w:t>6GHz</w:t>
      </w:r>
      <w:r w:rsidR="00935B15">
        <w:rPr>
          <w:rFonts w:ascii="仿宋_GB2312" w:eastAsia="仿宋_GB2312" w:hint="eastAsia"/>
          <w:color w:val="000000" w:themeColor="text1"/>
          <w:sz w:val="28"/>
          <w:szCs w:val="32"/>
        </w:rPr>
        <w:t>连续大带宽优势</w:t>
      </w:r>
      <w:r w:rsidR="0076649C">
        <w:rPr>
          <w:rFonts w:ascii="仿宋_GB2312" w:eastAsia="仿宋_GB2312" w:hint="eastAsia"/>
          <w:color w:val="000000" w:themeColor="text1"/>
          <w:sz w:val="28"/>
          <w:szCs w:val="32"/>
        </w:rPr>
        <w:t>，促进我司业务发展</w:t>
      </w:r>
      <w:r w:rsidR="005A58F9">
        <w:rPr>
          <w:rFonts w:ascii="仿宋_GB2312" w:eastAsia="仿宋_GB2312" w:hint="eastAsia"/>
          <w:color w:val="000000" w:themeColor="text1"/>
          <w:sz w:val="28"/>
          <w:szCs w:val="32"/>
        </w:rPr>
        <w:t>。</w:t>
      </w:r>
    </w:p>
    <w:sectPr w:rsidR="004C7C52" w:rsidRPr="00922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B8F4C" w14:textId="77777777" w:rsidR="00E10C89" w:rsidRDefault="00E10C89" w:rsidP="009C6027">
      <w:r>
        <w:separator/>
      </w:r>
    </w:p>
  </w:endnote>
  <w:endnote w:type="continuationSeparator" w:id="0">
    <w:p w14:paraId="34EC3F26" w14:textId="77777777" w:rsidR="00E10C89" w:rsidRDefault="00E10C89" w:rsidP="009C6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AACE8" w14:textId="77777777" w:rsidR="00E10C89" w:rsidRDefault="00E10C89" w:rsidP="009C6027">
      <w:r>
        <w:separator/>
      </w:r>
    </w:p>
  </w:footnote>
  <w:footnote w:type="continuationSeparator" w:id="0">
    <w:p w14:paraId="4F8A178C" w14:textId="77777777" w:rsidR="00E10C89" w:rsidRDefault="00E10C89" w:rsidP="009C6027">
      <w:r>
        <w:continuationSeparator/>
      </w:r>
    </w:p>
  </w:footnote>
  <w:footnote w:id="1">
    <w:p w14:paraId="53E93F2D" w14:textId="77777777" w:rsidR="00E07024" w:rsidRPr="0036591A" w:rsidRDefault="00E07024" w:rsidP="00E07024">
      <w:pPr>
        <w:pStyle w:val="af2"/>
        <w:rPr>
          <w:rFonts w:ascii="仿宋" w:eastAsia="仿宋" w:hAnsi="仿宋" w:cs="Times New Roman"/>
        </w:rPr>
      </w:pPr>
      <w:r w:rsidRPr="00862F0D">
        <w:rPr>
          <w:rStyle w:val="af4"/>
          <w:b/>
        </w:rPr>
        <w:footnoteRef/>
      </w:r>
      <w:r w:rsidRPr="00862F0D">
        <w:rPr>
          <w:b/>
        </w:rPr>
        <w:t xml:space="preserve"> </w:t>
      </w:r>
      <w:r w:rsidRPr="0036591A">
        <w:rPr>
          <w:rFonts w:ascii="仿宋" w:eastAsia="仿宋" w:hAnsi="仿宋" w:cs="Times New Roman" w:hint="eastAsia"/>
        </w:rPr>
        <w:t>2022年6月，《中华人民共和国无线电频率分配条例》修正案草案，确认将固定/微波系统从</w:t>
      </w:r>
      <w:r w:rsidRPr="0036591A">
        <w:rPr>
          <w:rFonts w:ascii="仿宋" w:eastAsia="仿宋" w:hAnsi="仿宋" w:hint="eastAsia"/>
          <w:color w:val="000000" w:themeColor="text1"/>
        </w:rPr>
        <w:t>6GHz</w:t>
      </w:r>
      <w:r w:rsidRPr="0036591A">
        <w:rPr>
          <w:rFonts w:ascii="仿宋" w:eastAsia="仿宋" w:hAnsi="仿宋" w:cs="Times New Roman" w:hint="eastAsia"/>
        </w:rPr>
        <w:t>频段移除；</w:t>
      </w:r>
    </w:p>
    <w:p w14:paraId="36297F3C" w14:textId="77777777" w:rsidR="00E07024" w:rsidRPr="0036591A" w:rsidRDefault="00E07024" w:rsidP="00E07024">
      <w:pPr>
        <w:pStyle w:val="af2"/>
        <w:rPr>
          <w:rFonts w:ascii="仿宋" w:eastAsia="仿宋" w:hAnsi="仿宋"/>
          <w:color w:val="000000" w:themeColor="text1"/>
        </w:rPr>
      </w:pPr>
      <w:r w:rsidRPr="0036591A">
        <w:rPr>
          <w:rFonts w:ascii="仿宋" w:eastAsia="仿宋" w:hAnsi="仿宋"/>
          <w:color w:val="000000" w:themeColor="text1"/>
        </w:rPr>
        <w:t>2023</w:t>
      </w:r>
      <w:r w:rsidRPr="0036591A">
        <w:rPr>
          <w:rFonts w:ascii="仿宋" w:eastAsia="仿宋" w:hAnsi="仿宋" w:hint="eastAsia"/>
          <w:color w:val="000000" w:themeColor="text1"/>
        </w:rPr>
        <w:t>年</w:t>
      </w:r>
      <w:r w:rsidRPr="0036591A">
        <w:rPr>
          <w:rFonts w:ascii="仿宋" w:eastAsia="仿宋" w:hAnsi="仿宋"/>
          <w:color w:val="000000" w:themeColor="text1"/>
        </w:rPr>
        <w:t>6月，</w:t>
      </w:r>
      <w:r w:rsidRPr="0036591A">
        <w:rPr>
          <w:rFonts w:ascii="仿宋" w:eastAsia="仿宋" w:hAnsi="仿宋" w:hint="eastAsia"/>
          <w:color w:val="000000" w:themeColor="text1"/>
        </w:rPr>
        <w:t>工信部</w:t>
      </w:r>
      <w:r w:rsidRPr="0036591A">
        <w:rPr>
          <w:rFonts w:ascii="仿宋" w:eastAsia="仿宋" w:hAnsi="仿宋"/>
          <w:color w:val="000000" w:themeColor="text1"/>
        </w:rPr>
        <w:t>新版《中华人民共和国无线电频率划分规定》</w:t>
      </w:r>
      <w:r w:rsidRPr="0036591A">
        <w:rPr>
          <w:rFonts w:ascii="仿宋" w:eastAsia="仿宋" w:hAnsi="仿宋" w:hint="eastAsia"/>
          <w:color w:val="000000" w:themeColor="text1"/>
        </w:rPr>
        <w:t>明确了6GHz的上半部分6</w:t>
      </w:r>
      <w:r w:rsidRPr="0036591A">
        <w:rPr>
          <w:rFonts w:ascii="仿宋" w:eastAsia="仿宋" w:hAnsi="仿宋"/>
          <w:color w:val="000000" w:themeColor="text1"/>
        </w:rPr>
        <w:t>425-7125</w:t>
      </w:r>
      <w:r w:rsidRPr="0036591A">
        <w:rPr>
          <w:rFonts w:ascii="仿宋" w:eastAsia="仿宋" w:hAnsi="仿宋" w:hint="eastAsia"/>
          <w:color w:val="000000" w:themeColor="text1"/>
        </w:rPr>
        <w:t>MHz应用于IMT；</w:t>
      </w:r>
    </w:p>
    <w:p w14:paraId="7102EB20" w14:textId="77777777" w:rsidR="00E07024" w:rsidRDefault="00E07024" w:rsidP="00E07024">
      <w:pPr>
        <w:pStyle w:val="af2"/>
        <w:rPr>
          <w:rFonts w:ascii="仿宋" w:eastAsia="仿宋" w:hAnsi="仿宋" w:cs="Times New Roman"/>
        </w:rPr>
      </w:pPr>
      <w:r w:rsidRPr="0036591A">
        <w:rPr>
          <w:rFonts w:ascii="仿宋" w:eastAsia="仿宋" w:hAnsi="仿宋" w:hint="eastAsia"/>
          <w:color w:val="000000" w:themeColor="text1"/>
        </w:rPr>
        <w:t>2</w:t>
      </w:r>
      <w:r w:rsidRPr="0036591A">
        <w:rPr>
          <w:rFonts w:ascii="仿宋" w:eastAsia="仿宋" w:hAnsi="仿宋"/>
          <w:color w:val="000000" w:themeColor="text1"/>
        </w:rPr>
        <w:t>024</w:t>
      </w:r>
      <w:r w:rsidRPr="0036591A">
        <w:rPr>
          <w:rFonts w:ascii="仿宋" w:eastAsia="仿宋" w:hAnsi="仿宋" w:hint="eastAsia"/>
          <w:color w:val="000000" w:themeColor="text1"/>
        </w:rPr>
        <w:t>年</w:t>
      </w:r>
      <w:r w:rsidRPr="0036591A">
        <w:rPr>
          <w:rFonts w:ascii="仿宋" w:eastAsia="仿宋" w:hAnsi="仿宋"/>
          <w:color w:val="000000" w:themeColor="text1"/>
        </w:rPr>
        <w:t>4月，</w:t>
      </w:r>
      <w:r w:rsidRPr="0036591A">
        <w:rPr>
          <w:rFonts w:ascii="仿宋" w:eastAsia="仿宋" w:hAnsi="仿宋" w:hint="eastAsia"/>
          <w:color w:val="000000" w:themeColor="text1"/>
        </w:rPr>
        <w:t>工信部</w:t>
      </w:r>
      <w:r w:rsidRPr="0036591A">
        <w:rPr>
          <w:rFonts w:ascii="仿宋" w:eastAsia="仿宋" w:hAnsi="仿宋"/>
          <w:color w:val="000000" w:themeColor="text1"/>
        </w:rPr>
        <w:t>发布“关于印发《超宽带（UWB）设备无线电管理暂行规定》的通知”</w:t>
      </w:r>
      <w:r w:rsidRPr="0036591A">
        <w:rPr>
          <w:rFonts w:ascii="仿宋" w:eastAsia="仿宋" w:hAnsi="仿宋" w:hint="eastAsia"/>
          <w:color w:val="000000" w:themeColor="text1"/>
        </w:rPr>
        <w:t>中明确</w:t>
      </w:r>
      <w:r w:rsidRPr="0036591A">
        <w:rPr>
          <w:rFonts w:ascii="仿宋" w:eastAsia="仿宋" w:hAnsi="仿宋"/>
          <w:color w:val="000000" w:themeColor="text1"/>
        </w:rPr>
        <w:t>对</w:t>
      </w:r>
      <w:r w:rsidRPr="0036591A">
        <w:rPr>
          <w:rFonts w:ascii="仿宋" w:eastAsia="仿宋" w:hAnsi="仿宋" w:hint="eastAsia"/>
          <w:color w:val="000000" w:themeColor="text1"/>
        </w:rPr>
        <w:t>使用</w:t>
      </w:r>
      <w:r w:rsidRPr="0036591A">
        <w:rPr>
          <w:rFonts w:ascii="仿宋" w:eastAsia="仿宋" w:hAnsi="仿宋"/>
          <w:color w:val="000000" w:themeColor="text1"/>
        </w:rPr>
        <w:t>6425</w:t>
      </w:r>
      <w:r w:rsidRPr="003E440F">
        <w:rPr>
          <w:rFonts w:ascii="仿宋" w:eastAsia="仿宋" w:hAnsi="仿宋" w:cs="Times New Roman"/>
        </w:rPr>
        <w:t xml:space="preserve">-7125MHz </w:t>
      </w:r>
      <w:r w:rsidRPr="003E440F">
        <w:rPr>
          <w:rFonts w:ascii="仿宋" w:eastAsia="仿宋" w:hAnsi="仿宋" w:cs="Times New Roman" w:hint="eastAsia"/>
        </w:rPr>
        <w:t>的</w:t>
      </w:r>
      <w:r w:rsidRPr="003E440F">
        <w:rPr>
          <w:rFonts w:ascii="仿宋" w:eastAsia="仿宋" w:hAnsi="仿宋" w:cs="Times New Roman"/>
        </w:rPr>
        <w:t>UWB设备频率调整</w:t>
      </w:r>
      <w:r w:rsidRPr="003E440F">
        <w:rPr>
          <w:rFonts w:ascii="仿宋" w:eastAsia="仿宋" w:hAnsi="仿宋" w:cs="Times New Roman" w:hint="eastAsia"/>
        </w:rPr>
        <w:t>至</w:t>
      </w:r>
      <w:r w:rsidRPr="003E440F">
        <w:rPr>
          <w:rFonts w:ascii="仿宋" w:eastAsia="仿宋" w:hAnsi="仿宋" w:cs="Times New Roman"/>
        </w:rPr>
        <w:t>7163-8812MHz，为今后5G/6G发展筹划更多的频率资源。</w:t>
      </w:r>
    </w:p>
    <w:p w14:paraId="18030BA9" w14:textId="77777777" w:rsidR="00E07024" w:rsidRPr="003E440F" w:rsidRDefault="00E07024" w:rsidP="00E07024">
      <w:pPr>
        <w:pStyle w:val="af2"/>
        <w:rPr>
          <w:rFonts w:ascii="仿宋" w:eastAsia="仿宋" w:hAnsi="仿宋" w:cs="Times New Roman"/>
        </w:rPr>
      </w:pPr>
    </w:p>
  </w:footnote>
  <w:footnote w:id="2">
    <w:p w14:paraId="52FD4C78" w14:textId="7800B88C" w:rsidR="003E440F" w:rsidRDefault="003E440F">
      <w:pPr>
        <w:pStyle w:val="af2"/>
        <w:rPr>
          <w:rFonts w:ascii="仿宋" w:eastAsia="仿宋" w:hAnsi="仿宋" w:cs="Times New Roman"/>
        </w:rPr>
      </w:pPr>
      <w:r w:rsidRPr="00862F0D">
        <w:rPr>
          <w:rStyle w:val="af4"/>
          <w:b/>
        </w:rPr>
        <w:footnoteRef/>
      </w:r>
      <w:r w:rsidRPr="00862F0D">
        <w:rPr>
          <w:rFonts w:ascii="仿宋" w:eastAsia="仿宋" w:hAnsi="仿宋" w:cs="Times New Roman"/>
          <w:b/>
        </w:rPr>
        <w:t xml:space="preserve"> </w:t>
      </w:r>
      <w:r w:rsidRPr="003E440F">
        <w:rPr>
          <w:rFonts w:ascii="仿宋" w:eastAsia="仿宋" w:hAnsi="仿宋" w:cs="Times New Roman" w:hint="eastAsia"/>
        </w:rPr>
        <w:t>7025-7125MHz频段在ITU 1区及3区（我国属于ITU 3区）范围内、ITU 2区国家巴西、墨西哥（通过国家脚注形式）标识为IMT频段</w:t>
      </w:r>
      <w:r w:rsidR="00021460">
        <w:rPr>
          <w:rFonts w:ascii="仿宋" w:eastAsia="仿宋" w:hAnsi="仿宋" w:cs="Times New Roman" w:hint="eastAsia"/>
        </w:rPr>
        <w:t>；</w:t>
      </w:r>
    </w:p>
    <w:p w14:paraId="5C2DFA2C" w14:textId="70A7087B" w:rsidR="003E440F" w:rsidRPr="003E440F" w:rsidRDefault="003E440F">
      <w:pPr>
        <w:pStyle w:val="af2"/>
      </w:pPr>
      <w:r w:rsidRPr="003E440F">
        <w:rPr>
          <w:rFonts w:ascii="仿宋" w:eastAsia="仿宋" w:hAnsi="仿宋" w:cs="Times New Roman" w:hint="eastAsia"/>
        </w:rPr>
        <w:t>6425-7025MHz频段在ITU 1区、ITU 2区的巴西、墨西哥以及ITU 3区的柬埔寨、老挝和马尔代夫标识为IMT，覆盖全球人口的60%。</w:t>
      </w:r>
    </w:p>
  </w:footnote>
  <w:footnote w:id="3">
    <w:p w14:paraId="1D994F10" w14:textId="77777777" w:rsidR="00367ED2" w:rsidRPr="00851162" w:rsidRDefault="00367ED2" w:rsidP="00367ED2">
      <w:pPr>
        <w:pStyle w:val="af2"/>
        <w:rPr>
          <w:rFonts w:ascii="仿宋" w:eastAsia="仿宋" w:hAnsi="仿宋"/>
          <w:color w:val="000000" w:themeColor="text1"/>
        </w:rPr>
      </w:pPr>
      <w:r w:rsidRPr="00851162">
        <w:rPr>
          <w:rStyle w:val="af4"/>
        </w:rPr>
        <w:footnoteRef/>
      </w:r>
      <w:r w:rsidRPr="00851162">
        <w:rPr>
          <w:rFonts w:ascii="仿宋" w:eastAsia="仿宋" w:hAnsi="仿宋" w:hint="eastAsia"/>
          <w:color w:val="000000" w:themeColor="text1"/>
        </w:rPr>
        <w:t>7025-7125MHz较为明确，现存业务部</w:t>
      </w:r>
      <w:proofErr w:type="gramStart"/>
      <w:r w:rsidRPr="00851162">
        <w:rPr>
          <w:rFonts w:ascii="仿宋" w:eastAsia="仿宋" w:hAnsi="仿宋" w:hint="eastAsia"/>
          <w:color w:val="000000" w:themeColor="text1"/>
        </w:rPr>
        <w:t>署相对</w:t>
      </w:r>
      <w:proofErr w:type="gramEnd"/>
      <w:r w:rsidRPr="00851162">
        <w:rPr>
          <w:rFonts w:ascii="仿宋" w:eastAsia="仿宋" w:hAnsi="仿宋" w:hint="eastAsia"/>
          <w:color w:val="000000" w:themeColor="text1"/>
        </w:rPr>
        <w:t>较少。</w:t>
      </w:r>
    </w:p>
    <w:p w14:paraId="1D7AEADD" w14:textId="77777777" w:rsidR="00367ED2" w:rsidRPr="00851162" w:rsidRDefault="00367ED2" w:rsidP="00367ED2">
      <w:pPr>
        <w:pStyle w:val="af2"/>
        <w:rPr>
          <w:rFonts w:ascii="仿宋" w:eastAsia="仿宋" w:hAnsi="仿宋"/>
          <w:color w:val="000000" w:themeColor="text1"/>
        </w:rPr>
      </w:pPr>
      <w:r w:rsidRPr="00851162">
        <w:rPr>
          <w:rFonts w:ascii="仿宋" w:eastAsia="仿宋" w:hAnsi="仿宋" w:hint="eastAsia"/>
          <w:color w:val="000000" w:themeColor="text1"/>
        </w:rPr>
        <w:t>6725-7025MHz主要现存业务为与4500-4800MHz卫星下行链路相对应的上行链路，据悉至少有1颗在用卫星。</w:t>
      </w:r>
    </w:p>
    <w:p w14:paraId="0F90CFCB" w14:textId="77777777" w:rsidR="00367ED2" w:rsidRDefault="00367ED2" w:rsidP="00367ED2">
      <w:pPr>
        <w:pStyle w:val="af2"/>
      </w:pPr>
      <w:r w:rsidRPr="00851162">
        <w:rPr>
          <w:rFonts w:ascii="仿宋" w:eastAsia="仿宋" w:hAnsi="仿宋" w:hint="eastAsia"/>
          <w:color w:val="000000" w:themeColor="text1"/>
        </w:rPr>
        <w:t>6425-6725MHz频段主要现存业务为与3400-3700MHz已经退网的卫星下行链路相对应的上行链路，据悉至少有10颗在用卫星。</w:t>
      </w:r>
    </w:p>
  </w:footnote>
  <w:footnote w:id="4">
    <w:p w14:paraId="44205927" w14:textId="77777777" w:rsidR="00FF63D8" w:rsidRPr="00A85FAE" w:rsidRDefault="00FF63D8" w:rsidP="00FF63D8">
      <w:pPr>
        <w:pStyle w:val="af2"/>
      </w:pPr>
      <w:r w:rsidRPr="00A85FAE">
        <w:rPr>
          <w:rStyle w:val="af4"/>
        </w:rPr>
        <w:footnoteRef/>
      </w:r>
      <w:r w:rsidRPr="00A85FAE">
        <w:t xml:space="preserve"> </w:t>
      </w:r>
      <w:proofErr w:type="gramStart"/>
      <w:r w:rsidRPr="00A544E7">
        <w:rPr>
          <w:rFonts w:ascii="仿宋" w:eastAsia="仿宋" w:hAnsi="仿宋" w:hint="eastAsia"/>
          <w:color w:val="000000" w:themeColor="text1"/>
        </w:rPr>
        <w:t>根据发改委</w:t>
      </w:r>
      <w:proofErr w:type="gramEnd"/>
      <w:r w:rsidRPr="00A544E7">
        <w:rPr>
          <w:rFonts w:ascii="仿宋" w:eastAsia="仿宋" w:hAnsi="仿宋" w:hint="eastAsia"/>
          <w:color w:val="000000" w:themeColor="text1"/>
        </w:rPr>
        <w:t>、</w:t>
      </w:r>
      <w:r w:rsidRPr="00A544E7">
        <w:rPr>
          <w:rFonts w:ascii="仿宋" w:eastAsia="仿宋" w:hAnsi="仿宋"/>
          <w:color w:val="000000" w:themeColor="text1"/>
        </w:rPr>
        <w:t>财政部关于无线电新业务频率占用费收费标准的通知</w:t>
      </w:r>
      <w:r w:rsidRPr="00A544E7">
        <w:rPr>
          <w:rFonts w:ascii="仿宋" w:eastAsia="仿宋" w:hAnsi="仿宋" w:hint="eastAsia"/>
          <w:color w:val="000000" w:themeColor="text1"/>
        </w:rPr>
        <w:t>，无线电台（站）依据基站数、频站数，带宽进行收费，频段越低价格越高，频段越</w:t>
      </w:r>
      <w:proofErr w:type="gramStart"/>
      <w:r w:rsidRPr="00A544E7">
        <w:rPr>
          <w:rFonts w:ascii="仿宋" w:eastAsia="仿宋" w:hAnsi="仿宋" w:hint="eastAsia"/>
          <w:color w:val="000000" w:themeColor="text1"/>
        </w:rPr>
        <w:t>宽价格</w:t>
      </w:r>
      <w:proofErr w:type="gramEnd"/>
      <w:r w:rsidRPr="00A544E7">
        <w:rPr>
          <w:rFonts w:ascii="仿宋" w:eastAsia="仿宋" w:hAnsi="仿宋" w:hint="eastAsia"/>
          <w:color w:val="000000" w:themeColor="text1"/>
        </w:rPr>
        <w:t>越高。目前中国电信5G在用基站数（含共享）超121万，每年</w:t>
      </w:r>
      <w:proofErr w:type="gramStart"/>
      <w:r w:rsidRPr="00A544E7">
        <w:rPr>
          <w:rFonts w:ascii="仿宋" w:eastAsia="仿宋" w:hAnsi="仿宋" w:hint="eastAsia"/>
          <w:color w:val="000000" w:themeColor="text1"/>
        </w:rPr>
        <w:t>频占费预计</w:t>
      </w:r>
      <w:proofErr w:type="gramEnd"/>
      <w:r w:rsidRPr="00A544E7">
        <w:rPr>
          <w:rFonts w:ascii="仿宋" w:eastAsia="仿宋" w:hAnsi="仿宋" w:hint="eastAsia"/>
          <w:color w:val="000000" w:themeColor="text1"/>
        </w:rPr>
        <w:t>达1</w:t>
      </w:r>
      <w:r w:rsidRPr="00A544E7">
        <w:rPr>
          <w:rFonts w:ascii="仿宋" w:eastAsia="仿宋" w:hAnsi="仿宋"/>
          <w:color w:val="000000" w:themeColor="text1"/>
        </w:rPr>
        <w:t>0</w:t>
      </w:r>
      <w:r w:rsidRPr="00A544E7">
        <w:rPr>
          <w:rFonts w:ascii="仿宋" w:eastAsia="仿宋" w:hAnsi="仿宋" w:hint="eastAsia"/>
          <w:color w:val="000000" w:themeColor="text1"/>
        </w:rPr>
        <w:t>亿元左右</w:t>
      </w:r>
      <w:r>
        <w:rPr>
          <w:rFonts w:ascii="仿宋" w:eastAsia="仿宋" w:hAnsi="仿宋" w:hint="eastAsia"/>
          <w:color w:val="000000" w:themeColor="text1"/>
        </w:rPr>
        <w:t>。</w:t>
      </w:r>
    </w:p>
  </w:footnote>
  <w:footnote w:id="5">
    <w:p w14:paraId="141DAC5A" w14:textId="77777777" w:rsidR="00E02916" w:rsidRPr="004C7C52" w:rsidRDefault="00E02916" w:rsidP="00E02916">
      <w:pPr>
        <w:pStyle w:val="af2"/>
      </w:pPr>
      <w:r>
        <w:rPr>
          <w:rStyle w:val="af4"/>
        </w:rPr>
        <w:footnoteRef/>
      </w:r>
      <w:r w:rsidRPr="004C7C52">
        <w:rPr>
          <w:rStyle w:val="af4"/>
        </w:rPr>
        <w:t xml:space="preserve"> </w:t>
      </w:r>
      <w:r w:rsidRPr="004C7C52">
        <w:rPr>
          <w:rFonts w:ascii="仿宋" w:eastAsia="仿宋" w:hAnsi="仿宋" w:hint="eastAsia"/>
          <w:color w:val="000000" w:themeColor="text1"/>
        </w:rPr>
        <w:t>GSMA面向运营商的调查中，预计</w:t>
      </w:r>
      <w:r>
        <w:rPr>
          <w:rFonts w:ascii="仿宋" w:eastAsia="仿宋" w:hAnsi="仿宋" w:hint="eastAsia"/>
          <w:color w:val="000000" w:themeColor="text1"/>
        </w:rPr>
        <w:t>三者</w:t>
      </w:r>
      <w:r w:rsidRPr="004C7C52">
        <w:rPr>
          <w:rFonts w:ascii="仿宋" w:eastAsia="仿宋" w:hAnsi="仿宋" w:hint="eastAsia"/>
          <w:color w:val="000000" w:themeColor="text1"/>
        </w:rPr>
        <w:t>是6</w:t>
      </w:r>
      <w:r w:rsidRPr="004C7C52">
        <w:rPr>
          <w:rFonts w:ascii="仿宋" w:eastAsia="仿宋" w:hAnsi="仿宋"/>
          <w:color w:val="000000" w:themeColor="text1"/>
        </w:rPr>
        <w:t>GH</w:t>
      </w:r>
      <w:r w:rsidRPr="004C7C52">
        <w:rPr>
          <w:rFonts w:ascii="仿宋" w:eastAsia="仿宋" w:hAnsi="仿宋" w:hint="eastAsia"/>
          <w:color w:val="000000" w:themeColor="text1"/>
        </w:rPr>
        <w:t>z位列前三的应用。</w:t>
      </w:r>
    </w:p>
  </w:footnote>
  <w:footnote w:id="6">
    <w:p w14:paraId="3A1FC6C0" w14:textId="0A1C12F7" w:rsidR="0076649C" w:rsidRDefault="0076649C">
      <w:pPr>
        <w:pStyle w:val="af2"/>
      </w:pPr>
      <w:r w:rsidRPr="0076649C">
        <w:rPr>
          <w:rFonts w:ascii="仿宋" w:eastAsia="仿宋" w:hAnsi="仿宋"/>
          <w:color w:val="000000" w:themeColor="text1"/>
          <w:vertAlign w:val="superscript"/>
        </w:rPr>
        <w:footnoteRef/>
      </w:r>
      <w:r w:rsidRPr="0076649C">
        <w:rPr>
          <w:rFonts w:ascii="仿宋" w:eastAsia="仿宋" w:hAnsi="仿宋"/>
          <w:color w:val="000000" w:themeColor="text1"/>
        </w:rPr>
        <w:t xml:space="preserve"> </w:t>
      </w:r>
      <w:r w:rsidRPr="0076649C">
        <w:rPr>
          <w:rFonts w:ascii="仿宋" w:eastAsia="仿宋" w:hAnsi="仿宋" w:hint="eastAsia"/>
          <w:color w:val="000000" w:themeColor="text1"/>
        </w:rPr>
        <w:t>据G</w:t>
      </w:r>
      <w:r w:rsidRPr="0076649C">
        <w:rPr>
          <w:rFonts w:ascii="仿宋" w:eastAsia="仿宋" w:hAnsi="仿宋"/>
          <w:color w:val="000000" w:themeColor="text1"/>
        </w:rPr>
        <w:t>SMA</w:t>
      </w:r>
      <w:r w:rsidRPr="0076649C">
        <w:rPr>
          <w:rFonts w:ascii="仿宋" w:eastAsia="仿宋" w:hAnsi="仿宋" w:hint="eastAsia"/>
          <w:color w:val="000000" w:themeColor="text1"/>
        </w:rPr>
        <w:t>统计，3</w:t>
      </w:r>
      <w:r w:rsidRPr="0076649C">
        <w:rPr>
          <w:rFonts w:ascii="仿宋" w:eastAsia="仿宋" w:hAnsi="仿宋"/>
          <w:color w:val="000000" w:themeColor="text1"/>
        </w:rPr>
        <w:t>.5GH</w:t>
      </w:r>
      <w:r w:rsidRPr="0076649C">
        <w:rPr>
          <w:rFonts w:ascii="仿宋" w:eastAsia="仿宋" w:hAnsi="仿宋" w:hint="eastAsia"/>
          <w:color w:val="000000" w:themeColor="text1"/>
        </w:rPr>
        <w:t>z占全球发布的5</w:t>
      </w:r>
      <w:r w:rsidRPr="0076649C">
        <w:rPr>
          <w:rFonts w:ascii="仿宋" w:eastAsia="仿宋" w:hAnsi="仿宋"/>
          <w:color w:val="000000" w:themeColor="text1"/>
        </w:rPr>
        <w:t>G</w:t>
      </w:r>
      <w:r w:rsidRPr="0076649C">
        <w:rPr>
          <w:rFonts w:ascii="仿宋" w:eastAsia="仿宋" w:hAnsi="仿宋" w:hint="eastAsia"/>
          <w:color w:val="000000" w:themeColor="text1"/>
        </w:rPr>
        <w:t>频谱8</w:t>
      </w:r>
      <w:r w:rsidRPr="0076649C">
        <w:rPr>
          <w:rFonts w:ascii="仿宋" w:eastAsia="仿宋" w:hAnsi="仿宋"/>
          <w:color w:val="000000" w:themeColor="text1"/>
        </w:rPr>
        <w:t>0%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047C3"/>
    <w:multiLevelType w:val="hybridMultilevel"/>
    <w:tmpl w:val="CA3AA966"/>
    <w:lvl w:ilvl="0" w:tplc="6F52296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C15989"/>
    <w:multiLevelType w:val="hybridMultilevel"/>
    <w:tmpl w:val="9F3C3530"/>
    <w:lvl w:ilvl="0" w:tplc="5EA697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D84408D"/>
    <w:multiLevelType w:val="hybridMultilevel"/>
    <w:tmpl w:val="2F9A8FB4"/>
    <w:lvl w:ilvl="0" w:tplc="D92E3974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6B3FEA"/>
    <w:multiLevelType w:val="hybridMultilevel"/>
    <w:tmpl w:val="8E2A4DD8"/>
    <w:lvl w:ilvl="0" w:tplc="D840C03E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555246"/>
    <w:multiLevelType w:val="hybridMultilevel"/>
    <w:tmpl w:val="179E8F28"/>
    <w:lvl w:ilvl="0" w:tplc="AD7E4C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7644E2"/>
    <w:multiLevelType w:val="hybridMultilevel"/>
    <w:tmpl w:val="66147C62"/>
    <w:lvl w:ilvl="0" w:tplc="AC0250E8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8E56CC"/>
    <w:multiLevelType w:val="hybridMultilevel"/>
    <w:tmpl w:val="70281400"/>
    <w:lvl w:ilvl="0" w:tplc="D6EE2B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6A61A3"/>
    <w:multiLevelType w:val="hybridMultilevel"/>
    <w:tmpl w:val="013CB362"/>
    <w:lvl w:ilvl="0" w:tplc="9244B9B6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A3"/>
    <w:rsid w:val="000000D3"/>
    <w:rsid w:val="0002119E"/>
    <w:rsid w:val="00021460"/>
    <w:rsid w:val="00023983"/>
    <w:rsid w:val="000248B4"/>
    <w:rsid w:val="0002614F"/>
    <w:rsid w:val="00035669"/>
    <w:rsid w:val="0005050C"/>
    <w:rsid w:val="00054CD1"/>
    <w:rsid w:val="00054ED0"/>
    <w:rsid w:val="00066237"/>
    <w:rsid w:val="0007466C"/>
    <w:rsid w:val="0007564C"/>
    <w:rsid w:val="000763CD"/>
    <w:rsid w:val="000847E5"/>
    <w:rsid w:val="000864F0"/>
    <w:rsid w:val="00092B55"/>
    <w:rsid w:val="000939B0"/>
    <w:rsid w:val="00094C0F"/>
    <w:rsid w:val="000A2BB8"/>
    <w:rsid w:val="000A4C6C"/>
    <w:rsid w:val="000A4D92"/>
    <w:rsid w:val="000A7E68"/>
    <w:rsid w:val="000B083F"/>
    <w:rsid w:val="000C0740"/>
    <w:rsid w:val="000C4761"/>
    <w:rsid w:val="000C6864"/>
    <w:rsid w:val="000D464D"/>
    <w:rsid w:val="000D6895"/>
    <w:rsid w:val="000E0338"/>
    <w:rsid w:val="000E4553"/>
    <w:rsid w:val="000E506C"/>
    <w:rsid w:val="000F0404"/>
    <w:rsid w:val="001042D0"/>
    <w:rsid w:val="001046BF"/>
    <w:rsid w:val="001134B7"/>
    <w:rsid w:val="00114889"/>
    <w:rsid w:val="00116095"/>
    <w:rsid w:val="001202CD"/>
    <w:rsid w:val="001213BE"/>
    <w:rsid w:val="00132896"/>
    <w:rsid w:val="00134CB7"/>
    <w:rsid w:val="00142DAD"/>
    <w:rsid w:val="001525B2"/>
    <w:rsid w:val="00160F82"/>
    <w:rsid w:val="00170EC5"/>
    <w:rsid w:val="00175DD5"/>
    <w:rsid w:val="00180764"/>
    <w:rsid w:val="00181986"/>
    <w:rsid w:val="00192125"/>
    <w:rsid w:val="0019287B"/>
    <w:rsid w:val="00195D4D"/>
    <w:rsid w:val="001A4DD0"/>
    <w:rsid w:val="001A748A"/>
    <w:rsid w:val="001A773C"/>
    <w:rsid w:val="001B4560"/>
    <w:rsid w:val="001B57B8"/>
    <w:rsid w:val="001C6480"/>
    <w:rsid w:val="001C7453"/>
    <w:rsid w:val="001D2311"/>
    <w:rsid w:val="001D4C5F"/>
    <w:rsid w:val="00207860"/>
    <w:rsid w:val="00220BA9"/>
    <w:rsid w:val="002263CD"/>
    <w:rsid w:val="002303B5"/>
    <w:rsid w:val="002413DA"/>
    <w:rsid w:val="00246E1E"/>
    <w:rsid w:val="00255710"/>
    <w:rsid w:val="00260B6F"/>
    <w:rsid w:val="002619F7"/>
    <w:rsid w:val="00263344"/>
    <w:rsid w:val="00266258"/>
    <w:rsid w:val="00267D21"/>
    <w:rsid w:val="0027642E"/>
    <w:rsid w:val="0027733A"/>
    <w:rsid w:val="0028425E"/>
    <w:rsid w:val="002A12EF"/>
    <w:rsid w:val="002A2B46"/>
    <w:rsid w:val="002B0B1D"/>
    <w:rsid w:val="002B1A13"/>
    <w:rsid w:val="002B583A"/>
    <w:rsid w:val="002C062F"/>
    <w:rsid w:val="002D3A9A"/>
    <w:rsid w:val="002E6F7B"/>
    <w:rsid w:val="002F097B"/>
    <w:rsid w:val="002F22C3"/>
    <w:rsid w:val="002F319D"/>
    <w:rsid w:val="0030748D"/>
    <w:rsid w:val="0031113E"/>
    <w:rsid w:val="00316045"/>
    <w:rsid w:val="003210E8"/>
    <w:rsid w:val="003234C0"/>
    <w:rsid w:val="00323879"/>
    <w:rsid w:val="00345A25"/>
    <w:rsid w:val="00356522"/>
    <w:rsid w:val="0036591A"/>
    <w:rsid w:val="00367ED2"/>
    <w:rsid w:val="00381328"/>
    <w:rsid w:val="00385454"/>
    <w:rsid w:val="003854D6"/>
    <w:rsid w:val="00396B85"/>
    <w:rsid w:val="003A2343"/>
    <w:rsid w:val="003A4CE2"/>
    <w:rsid w:val="003A4F76"/>
    <w:rsid w:val="003A7A65"/>
    <w:rsid w:val="003B6BA0"/>
    <w:rsid w:val="003D78F9"/>
    <w:rsid w:val="003E03FE"/>
    <w:rsid w:val="003E1867"/>
    <w:rsid w:val="003E440F"/>
    <w:rsid w:val="00400332"/>
    <w:rsid w:val="0043159E"/>
    <w:rsid w:val="004408CF"/>
    <w:rsid w:val="004524D6"/>
    <w:rsid w:val="00460037"/>
    <w:rsid w:val="00460124"/>
    <w:rsid w:val="0046072D"/>
    <w:rsid w:val="00465AF4"/>
    <w:rsid w:val="00467B35"/>
    <w:rsid w:val="0048028A"/>
    <w:rsid w:val="0048672B"/>
    <w:rsid w:val="004870C3"/>
    <w:rsid w:val="00491F1C"/>
    <w:rsid w:val="004B5817"/>
    <w:rsid w:val="004C0743"/>
    <w:rsid w:val="004C383D"/>
    <w:rsid w:val="004C7625"/>
    <w:rsid w:val="004C7C52"/>
    <w:rsid w:val="004E0B56"/>
    <w:rsid w:val="004E2A81"/>
    <w:rsid w:val="004E32D5"/>
    <w:rsid w:val="004E4369"/>
    <w:rsid w:val="004E6312"/>
    <w:rsid w:val="004F0063"/>
    <w:rsid w:val="004F19D7"/>
    <w:rsid w:val="004F2187"/>
    <w:rsid w:val="00515AB9"/>
    <w:rsid w:val="0053071F"/>
    <w:rsid w:val="00530D3B"/>
    <w:rsid w:val="005315A3"/>
    <w:rsid w:val="00533FA3"/>
    <w:rsid w:val="0054321C"/>
    <w:rsid w:val="00553530"/>
    <w:rsid w:val="00554FAB"/>
    <w:rsid w:val="0056196E"/>
    <w:rsid w:val="0056390F"/>
    <w:rsid w:val="00570B30"/>
    <w:rsid w:val="005713BE"/>
    <w:rsid w:val="00576FA1"/>
    <w:rsid w:val="00577335"/>
    <w:rsid w:val="00586B9E"/>
    <w:rsid w:val="00587C52"/>
    <w:rsid w:val="0059659C"/>
    <w:rsid w:val="005A3605"/>
    <w:rsid w:val="005A546E"/>
    <w:rsid w:val="005A58F9"/>
    <w:rsid w:val="005B7277"/>
    <w:rsid w:val="005C3160"/>
    <w:rsid w:val="005C32B6"/>
    <w:rsid w:val="005C6B4A"/>
    <w:rsid w:val="005D011B"/>
    <w:rsid w:val="005D2B55"/>
    <w:rsid w:val="005D56EA"/>
    <w:rsid w:val="005D7A41"/>
    <w:rsid w:val="005D7BA3"/>
    <w:rsid w:val="005E2BDC"/>
    <w:rsid w:val="005F6E1F"/>
    <w:rsid w:val="00600C6A"/>
    <w:rsid w:val="00600ED5"/>
    <w:rsid w:val="006014AB"/>
    <w:rsid w:val="006020D9"/>
    <w:rsid w:val="006042E0"/>
    <w:rsid w:val="00605A37"/>
    <w:rsid w:val="00612674"/>
    <w:rsid w:val="0061488E"/>
    <w:rsid w:val="00616145"/>
    <w:rsid w:val="00621BFA"/>
    <w:rsid w:val="00626899"/>
    <w:rsid w:val="00632DFF"/>
    <w:rsid w:val="006364B1"/>
    <w:rsid w:val="00652B6E"/>
    <w:rsid w:val="006548FF"/>
    <w:rsid w:val="006607E6"/>
    <w:rsid w:val="0067060B"/>
    <w:rsid w:val="00671A80"/>
    <w:rsid w:val="006749D7"/>
    <w:rsid w:val="00685D3F"/>
    <w:rsid w:val="00691A07"/>
    <w:rsid w:val="006925B5"/>
    <w:rsid w:val="00697275"/>
    <w:rsid w:val="006A2232"/>
    <w:rsid w:val="006A27D8"/>
    <w:rsid w:val="006A2D43"/>
    <w:rsid w:val="006A655A"/>
    <w:rsid w:val="006B107A"/>
    <w:rsid w:val="006B720D"/>
    <w:rsid w:val="006D5E32"/>
    <w:rsid w:val="006E14BF"/>
    <w:rsid w:val="006E3EC1"/>
    <w:rsid w:val="006E680E"/>
    <w:rsid w:val="006F5C14"/>
    <w:rsid w:val="007119B3"/>
    <w:rsid w:val="0071224E"/>
    <w:rsid w:val="00712E23"/>
    <w:rsid w:val="0071609D"/>
    <w:rsid w:val="00716B07"/>
    <w:rsid w:val="00721196"/>
    <w:rsid w:val="00722891"/>
    <w:rsid w:val="00722BE3"/>
    <w:rsid w:val="00722E73"/>
    <w:rsid w:val="00723F58"/>
    <w:rsid w:val="0073672A"/>
    <w:rsid w:val="00745089"/>
    <w:rsid w:val="00754A5F"/>
    <w:rsid w:val="00757339"/>
    <w:rsid w:val="00761CBD"/>
    <w:rsid w:val="0076649C"/>
    <w:rsid w:val="00774055"/>
    <w:rsid w:val="007862FB"/>
    <w:rsid w:val="007870C6"/>
    <w:rsid w:val="00790B2D"/>
    <w:rsid w:val="0079541D"/>
    <w:rsid w:val="007A188E"/>
    <w:rsid w:val="007A23C8"/>
    <w:rsid w:val="007A5AB8"/>
    <w:rsid w:val="007B7074"/>
    <w:rsid w:val="007C06F3"/>
    <w:rsid w:val="007C3863"/>
    <w:rsid w:val="007C77DE"/>
    <w:rsid w:val="007D0D2B"/>
    <w:rsid w:val="007D302B"/>
    <w:rsid w:val="007E2AB2"/>
    <w:rsid w:val="007E3372"/>
    <w:rsid w:val="007E3754"/>
    <w:rsid w:val="007E73EE"/>
    <w:rsid w:val="007F5CF3"/>
    <w:rsid w:val="007F7372"/>
    <w:rsid w:val="0081092F"/>
    <w:rsid w:val="00811310"/>
    <w:rsid w:val="00811E26"/>
    <w:rsid w:val="00831475"/>
    <w:rsid w:val="00832425"/>
    <w:rsid w:val="00832C3A"/>
    <w:rsid w:val="00833CAD"/>
    <w:rsid w:val="00845C75"/>
    <w:rsid w:val="00847D04"/>
    <w:rsid w:val="00850840"/>
    <w:rsid w:val="00850A6E"/>
    <w:rsid w:val="00851162"/>
    <w:rsid w:val="00851B25"/>
    <w:rsid w:val="00856DC0"/>
    <w:rsid w:val="00862F0D"/>
    <w:rsid w:val="0086444D"/>
    <w:rsid w:val="00867AA6"/>
    <w:rsid w:val="008759F0"/>
    <w:rsid w:val="00886AA1"/>
    <w:rsid w:val="00886B27"/>
    <w:rsid w:val="00890D2F"/>
    <w:rsid w:val="00894E51"/>
    <w:rsid w:val="008A020D"/>
    <w:rsid w:val="008B6F30"/>
    <w:rsid w:val="008C1C22"/>
    <w:rsid w:val="008C5007"/>
    <w:rsid w:val="008C76DB"/>
    <w:rsid w:val="008C7B00"/>
    <w:rsid w:val="008D3395"/>
    <w:rsid w:val="008D35CE"/>
    <w:rsid w:val="008E1F46"/>
    <w:rsid w:val="008E7815"/>
    <w:rsid w:val="008F0AA9"/>
    <w:rsid w:val="00900DC7"/>
    <w:rsid w:val="009055EF"/>
    <w:rsid w:val="009133ED"/>
    <w:rsid w:val="00913C61"/>
    <w:rsid w:val="00915B1B"/>
    <w:rsid w:val="00916805"/>
    <w:rsid w:val="009200E9"/>
    <w:rsid w:val="00922458"/>
    <w:rsid w:val="00922DD0"/>
    <w:rsid w:val="00923466"/>
    <w:rsid w:val="00926ACB"/>
    <w:rsid w:val="0092718E"/>
    <w:rsid w:val="00927BBE"/>
    <w:rsid w:val="00930EF7"/>
    <w:rsid w:val="009311FE"/>
    <w:rsid w:val="00935B15"/>
    <w:rsid w:val="009402E8"/>
    <w:rsid w:val="00946D76"/>
    <w:rsid w:val="00946DC3"/>
    <w:rsid w:val="0095428E"/>
    <w:rsid w:val="00956784"/>
    <w:rsid w:val="00957E2D"/>
    <w:rsid w:val="009618DD"/>
    <w:rsid w:val="009664CB"/>
    <w:rsid w:val="00984518"/>
    <w:rsid w:val="00984B27"/>
    <w:rsid w:val="00993268"/>
    <w:rsid w:val="00995078"/>
    <w:rsid w:val="009A77F9"/>
    <w:rsid w:val="009B7C82"/>
    <w:rsid w:val="009C1840"/>
    <w:rsid w:val="009C4C54"/>
    <w:rsid w:val="009C5A83"/>
    <w:rsid w:val="009C6027"/>
    <w:rsid w:val="009D3ADA"/>
    <w:rsid w:val="009D6F4E"/>
    <w:rsid w:val="009E2017"/>
    <w:rsid w:val="009E2F96"/>
    <w:rsid w:val="009E3177"/>
    <w:rsid w:val="009E57A7"/>
    <w:rsid w:val="009F056A"/>
    <w:rsid w:val="009F42AD"/>
    <w:rsid w:val="009F5AF3"/>
    <w:rsid w:val="00A03672"/>
    <w:rsid w:val="00A04D1C"/>
    <w:rsid w:val="00A11E20"/>
    <w:rsid w:val="00A14FD1"/>
    <w:rsid w:val="00A2479C"/>
    <w:rsid w:val="00A24E89"/>
    <w:rsid w:val="00A34577"/>
    <w:rsid w:val="00A35C11"/>
    <w:rsid w:val="00A37E8F"/>
    <w:rsid w:val="00A411AD"/>
    <w:rsid w:val="00A41648"/>
    <w:rsid w:val="00A43C1B"/>
    <w:rsid w:val="00A447CF"/>
    <w:rsid w:val="00A5204B"/>
    <w:rsid w:val="00A544E7"/>
    <w:rsid w:val="00A62B87"/>
    <w:rsid w:val="00A62D60"/>
    <w:rsid w:val="00A65D10"/>
    <w:rsid w:val="00A716A8"/>
    <w:rsid w:val="00A802A6"/>
    <w:rsid w:val="00A85FAE"/>
    <w:rsid w:val="00A930A7"/>
    <w:rsid w:val="00AC15A9"/>
    <w:rsid w:val="00AC6856"/>
    <w:rsid w:val="00AD1DD7"/>
    <w:rsid w:val="00AD585E"/>
    <w:rsid w:val="00AE72CC"/>
    <w:rsid w:val="00AF00D9"/>
    <w:rsid w:val="00AF736B"/>
    <w:rsid w:val="00AF755D"/>
    <w:rsid w:val="00B01CC0"/>
    <w:rsid w:val="00B0289F"/>
    <w:rsid w:val="00B02B53"/>
    <w:rsid w:val="00B03119"/>
    <w:rsid w:val="00B0593E"/>
    <w:rsid w:val="00B05B91"/>
    <w:rsid w:val="00B06963"/>
    <w:rsid w:val="00B07A5D"/>
    <w:rsid w:val="00B12891"/>
    <w:rsid w:val="00B12D44"/>
    <w:rsid w:val="00B13AF0"/>
    <w:rsid w:val="00B21998"/>
    <w:rsid w:val="00B21BBA"/>
    <w:rsid w:val="00B33553"/>
    <w:rsid w:val="00B3491E"/>
    <w:rsid w:val="00B50645"/>
    <w:rsid w:val="00B5071D"/>
    <w:rsid w:val="00B50A61"/>
    <w:rsid w:val="00B578F6"/>
    <w:rsid w:val="00B6147F"/>
    <w:rsid w:val="00B65715"/>
    <w:rsid w:val="00B705CF"/>
    <w:rsid w:val="00B7254F"/>
    <w:rsid w:val="00B73858"/>
    <w:rsid w:val="00B74252"/>
    <w:rsid w:val="00B90338"/>
    <w:rsid w:val="00B93E2D"/>
    <w:rsid w:val="00B94C1D"/>
    <w:rsid w:val="00BA01F2"/>
    <w:rsid w:val="00BA31E0"/>
    <w:rsid w:val="00BA44D4"/>
    <w:rsid w:val="00BA47FD"/>
    <w:rsid w:val="00BA58BE"/>
    <w:rsid w:val="00BA60D5"/>
    <w:rsid w:val="00BB0034"/>
    <w:rsid w:val="00BB5071"/>
    <w:rsid w:val="00BC1F99"/>
    <w:rsid w:val="00BC2C4B"/>
    <w:rsid w:val="00BC32D8"/>
    <w:rsid w:val="00BD1C6D"/>
    <w:rsid w:val="00BD2371"/>
    <w:rsid w:val="00BE0192"/>
    <w:rsid w:val="00BE1948"/>
    <w:rsid w:val="00BE672B"/>
    <w:rsid w:val="00BF0F0C"/>
    <w:rsid w:val="00BF5AB6"/>
    <w:rsid w:val="00BF7CA2"/>
    <w:rsid w:val="00C02B88"/>
    <w:rsid w:val="00C1296B"/>
    <w:rsid w:val="00C14870"/>
    <w:rsid w:val="00C17E66"/>
    <w:rsid w:val="00C23857"/>
    <w:rsid w:val="00C24A79"/>
    <w:rsid w:val="00C2606A"/>
    <w:rsid w:val="00C2796E"/>
    <w:rsid w:val="00C318E3"/>
    <w:rsid w:val="00C370E9"/>
    <w:rsid w:val="00C47C06"/>
    <w:rsid w:val="00C54953"/>
    <w:rsid w:val="00C716E0"/>
    <w:rsid w:val="00C749AE"/>
    <w:rsid w:val="00C84DE3"/>
    <w:rsid w:val="00C85DD4"/>
    <w:rsid w:val="00C9311C"/>
    <w:rsid w:val="00C97385"/>
    <w:rsid w:val="00CB292E"/>
    <w:rsid w:val="00CB46A4"/>
    <w:rsid w:val="00CD220A"/>
    <w:rsid w:val="00CE061D"/>
    <w:rsid w:val="00CE0B5E"/>
    <w:rsid w:val="00CE4401"/>
    <w:rsid w:val="00CE6057"/>
    <w:rsid w:val="00CE7BAA"/>
    <w:rsid w:val="00CF2480"/>
    <w:rsid w:val="00CF30E9"/>
    <w:rsid w:val="00D02D04"/>
    <w:rsid w:val="00D068CB"/>
    <w:rsid w:val="00D07D0F"/>
    <w:rsid w:val="00D11446"/>
    <w:rsid w:val="00D14BFA"/>
    <w:rsid w:val="00D25D94"/>
    <w:rsid w:val="00D3079A"/>
    <w:rsid w:val="00D31461"/>
    <w:rsid w:val="00D32B52"/>
    <w:rsid w:val="00D35C1F"/>
    <w:rsid w:val="00D37941"/>
    <w:rsid w:val="00D40667"/>
    <w:rsid w:val="00D41ABF"/>
    <w:rsid w:val="00D456C7"/>
    <w:rsid w:val="00D45FE6"/>
    <w:rsid w:val="00D46EF3"/>
    <w:rsid w:val="00D51774"/>
    <w:rsid w:val="00D51EBA"/>
    <w:rsid w:val="00D56275"/>
    <w:rsid w:val="00D60E50"/>
    <w:rsid w:val="00D67041"/>
    <w:rsid w:val="00D70344"/>
    <w:rsid w:val="00D71AEF"/>
    <w:rsid w:val="00D721DE"/>
    <w:rsid w:val="00D72365"/>
    <w:rsid w:val="00D833A3"/>
    <w:rsid w:val="00D87AAA"/>
    <w:rsid w:val="00D928A3"/>
    <w:rsid w:val="00D95201"/>
    <w:rsid w:val="00DA17EE"/>
    <w:rsid w:val="00DB4511"/>
    <w:rsid w:val="00DB451D"/>
    <w:rsid w:val="00DB4F19"/>
    <w:rsid w:val="00DC0ED6"/>
    <w:rsid w:val="00DD31CE"/>
    <w:rsid w:val="00DE3F95"/>
    <w:rsid w:val="00DE76A4"/>
    <w:rsid w:val="00DF2AA8"/>
    <w:rsid w:val="00DF4CAF"/>
    <w:rsid w:val="00DF65D9"/>
    <w:rsid w:val="00E02916"/>
    <w:rsid w:val="00E0438E"/>
    <w:rsid w:val="00E07024"/>
    <w:rsid w:val="00E1086E"/>
    <w:rsid w:val="00E10C89"/>
    <w:rsid w:val="00E11C83"/>
    <w:rsid w:val="00E123DC"/>
    <w:rsid w:val="00E12866"/>
    <w:rsid w:val="00E14871"/>
    <w:rsid w:val="00E154CB"/>
    <w:rsid w:val="00E254B8"/>
    <w:rsid w:val="00E30667"/>
    <w:rsid w:val="00E31397"/>
    <w:rsid w:val="00E31BE0"/>
    <w:rsid w:val="00E3283E"/>
    <w:rsid w:val="00E375AF"/>
    <w:rsid w:val="00E41A2A"/>
    <w:rsid w:val="00E41E44"/>
    <w:rsid w:val="00E4540F"/>
    <w:rsid w:val="00E45622"/>
    <w:rsid w:val="00E52883"/>
    <w:rsid w:val="00E52A02"/>
    <w:rsid w:val="00E53BD8"/>
    <w:rsid w:val="00E54C9B"/>
    <w:rsid w:val="00E57C8A"/>
    <w:rsid w:val="00E64171"/>
    <w:rsid w:val="00E6690F"/>
    <w:rsid w:val="00E66E65"/>
    <w:rsid w:val="00E735E9"/>
    <w:rsid w:val="00E75346"/>
    <w:rsid w:val="00E95878"/>
    <w:rsid w:val="00EA33F5"/>
    <w:rsid w:val="00EC380F"/>
    <w:rsid w:val="00EC6EFB"/>
    <w:rsid w:val="00EE2EB3"/>
    <w:rsid w:val="00EF5D7A"/>
    <w:rsid w:val="00F0648E"/>
    <w:rsid w:val="00F21B39"/>
    <w:rsid w:val="00F25BF0"/>
    <w:rsid w:val="00F2638A"/>
    <w:rsid w:val="00F30385"/>
    <w:rsid w:val="00F31000"/>
    <w:rsid w:val="00F315F7"/>
    <w:rsid w:val="00F345B0"/>
    <w:rsid w:val="00F413AA"/>
    <w:rsid w:val="00F44E6C"/>
    <w:rsid w:val="00F518D5"/>
    <w:rsid w:val="00F545CA"/>
    <w:rsid w:val="00F6042E"/>
    <w:rsid w:val="00F66FA6"/>
    <w:rsid w:val="00F673A3"/>
    <w:rsid w:val="00F703C8"/>
    <w:rsid w:val="00F74B51"/>
    <w:rsid w:val="00F76F1A"/>
    <w:rsid w:val="00F85CC1"/>
    <w:rsid w:val="00F95B4F"/>
    <w:rsid w:val="00F95C4A"/>
    <w:rsid w:val="00FA551A"/>
    <w:rsid w:val="00FB080D"/>
    <w:rsid w:val="00FB1FBD"/>
    <w:rsid w:val="00FB5C81"/>
    <w:rsid w:val="00FD1074"/>
    <w:rsid w:val="00FD5EA1"/>
    <w:rsid w:val="00FE078A"/>
    <w:rsid w:val="00FE0CD4"/>
    <w:rsid w:val="00FE2D10"/>
    <w:rsid w:val="00FF07C5"/>
    <w:rsid w:val="00FF4BC7"/>
    <w:rsid w:val="00FF586C"/>
    <w:rsid w:val="00FF6054"/>
    <w:rsid w:val="00FF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50769"/>
  <w15:chartTrackingRefBased/>
  <w15:docId w15:val="{8A4151C9-D7EF-4C89-9848-5F5E0558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85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0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027"/>
    <w:rPr>
      <w:sz w:val="18"/>
      <w:szCs w:val="18"/>
    </w:rPr>
  </w:style>
  <w:style w:type="paragraph" w:styleId="a7">
    <w:name w:val="List Paragraph"/>
    <w:basedOn w:val="a"/>
    <w:uiPriority w:val="34"/>
    <w:qFormat/>
    <w:rsid w:val="009C6027"/>
    <w:pPr>
      <w:ind w:firstLineChars="200" w:firstLine="420"/>
    </w:pPr>
  </w:style>
  <w:style w:type="character" w:styleId="a8">
    <w:name w:val="Strong"/>
    <w:basedOn w:val="a0"/>
    <w:qFormat/>
    <w:rsid w:val="00A62B87"/>
    <w:rPr>
      <w:b/>
      <w:bCs/>
    </w:rPr>
  </w:style>
  <w:style w:type="table" w:styleId="a9">
    <w:name w:val="Table Grid"/>
    <w:basedOn w:val="a1"/>
    <w:uiPriority w:val="39"/>
    <w:rsid w:val="00DB4F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C85DD4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C85DD4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C85DD4"/>
  </w:style>
  <w:style w:type="paragraph" w:styleId="ad">
    <w:name w:val="annotation subject"/>
    <w:basedOn w:val="ab"/>
    <w:next w:val="ab"/>
    <w:link w:val="ae"/>
    <w:uiPriority w:val="99"/>
    <w:semiHidden/>
    <w:unhideWhenUsed/>
    <w:rsid w:val="00C85DD4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C85DD4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C85DD4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C85DD4"/>
    <w:rPr>
      <w:sz w:val="18"/>
      <w:szCs w:val="18"/>
    </w:rPr>
  </w:style>
  <w:style w:type="paragraph" w:styleId="af1">
    <w:name w:val="Normal (Web)"/>
    <w:basedOn w:val="a"/>
    <w:uiPriority w:val="99"/>
    <w:unhideWhenUsed/>
    <w:rsid w:val="00946D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footnote text"/>
    <w:basedOn w:val="a"/>
    <w:link w:val="af3"/>
    <w:uiPriority w:val="99"/>
    <w:semiHidden/>
    <w:unhideWhenUsed/>
    <w:rsid w:val="0036591A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36591A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36591A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76649C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76649C"/>
  </w:style>
  <w:style w:type="character" w:styleId="af7">
    <w:name w:val="endnote reference"/>
    <w:basedOn w:val="a0"/>
    <w:uiPriority w:val="99"/>
    <w:semiHidden/>
    <w:unhideWhenUsed/>
    <w:rsid w:val="0076649C"/>
    <w:rPr>
      <w:vertAlign w:val="superscript"/>
    </w:rPr>
  </w:style>
  <w:style w:type="paragraph" w:styleId="af8">
    <w:name w:val="Revision"/>
    <w:hidden/>
    <w:uiPriority w:val="99"/>
    <w:semiHidden/>
    <w:rsid w:val="005A3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FAD3D-13A9-4ADA-A8E5-79D718309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2178</Characters>
  <Application>Microsoft Office Word</Application>
  <DocSecurity>0</DocSecurity>
  <Lines>18</Lines>
  <Paragraphs>5</Paragraphs>
  <ScaleCrop>false</ScaleCrop>
  <Company>Microsoft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2024-06-17T01:08:00Z</dcterms:created>
  <dcterms:modified xsi:type="dcterms:W3CDTF">2024-06-17T01:08:00Z</dcterms:modified>
</cp:coreProperties>
</file>