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1D7D" w:rsidRPr="00FB4A79" w:rsidRDefault="00431D70" w:rsidP="00241D7D">
      <w:pPr>
        <w:jc w:val="center"/>
        <w:rPr>
          <w:rFonts w:ascii="微软雅黑" w:eastAsia="微软雅黑" w:hAnsi="微软雅黑"/>
          <w:b/>
          <w:sz w:val="44"/>
          <w:szCs w:val="44"/>
        </w:rPr>
      </w:pPr>
      <w:r w:rsidRPr="00FB4A79">
        <w:rPr>
          <w:rFonts w:ascii="微软雅黑" w:eastAsia="微软雅黑" w:hAnsi="微软雅黑" w:hint="eastAsia"/>
          <w:b/>
          <w:sz w:val="44"/>
          <w:szCs w:val="44"/>
        </w:rPr>
        <w:t>产数业务高质量发展</w:t>
      </w:r>
      <w:r w:rsidR="0056292E" w:rsidRPr="00FB4A79">
        <w:rPr>
          <w:rFonts w:ascii="微软雅黑" w:eastAsia="微软雅黑" w:hAnsi="微软雅黑" w:hint="eastAsia"/>
          <w:b/>
          <w:sz w:val="44"/>
          <w:szCs w:val="44"/>
        </w:rPr>
        <w:t>急需突破</w:t>
      </w:r>
      <w:r w:rsidR="00241D7D" w:rsidRPr="00FB4A79">
        <w:rPr>
          <w:rFonts w:ascii="微软雅黑" w:eastAsia="微软雅黑" w:hAnsi="微软雅黑" w:hint="eastAsia"/>
          <w:b/>
          <w:sz w:val="44"/>
          <w:szCs w:val="44"/>
        </w:rPr>
        <w:t>的</w:t>
      </w:r>
      <w:r w:rsidR="0056292E" w:rsidRPr="00FB4A79">
        <w:rPr>
          <w:rFonts w:ascii="微软雅黑" w:eastAsia="微软雅黑" w:hAnsi="微软雅黑" w:hint="eastAsia"/>
          <w:b/>
          <w:sz w:val="44"/>
          <w:szCs w:val="44"/>
        </w:rPr>
        <w:t>三大</w:t>
      </w:r>
      <w:r w:rsidRPr="00FB4A79">
        <w:rPr>
          <w:rFonts w:ascii="微软雅黑" w:eastAsia="微软雅黑" w:hAnsi="微软雅黑" w:hint="eastAsia"/>
          <w:b/>
          <w:sz w:val="44"/>
          <w:szCs w:val="44"/>
        </w:rPr>
        <w:t>挑战</w:t>
      </w:r>
    </w:p>
    <w:p w:rsidR="00431D70" w:rsidRPr="00FB4A79" w:rsidRDefault="00431D70" w:rsidP="00241D7D">
      <w:pPr>
        <w:jc w:val="center"/>
        <w:rPr>
          <w:rFonts w:ascii="微软雅黑" w:eastAsia="微软雅黑" w:hAnsi="微软雅黑"/>
          <w:b/>
          <w:sz w:val="32"/>
          <w:szCs w:val="32"/>
        </w:rPr>
      </w:pPr>
      <w:r w:rsidRPr="00FB4A79">
        <w:rPr>
          <w:rFonts w:ascii="微软雅黑" w:eastAsia="微软雅黑" w:hAnsi="微软雅黑" w:hint="eastAsia"/>
          <w:b/>
          <w:sz w:val="32"/>
          <w:szCs w:val="32"/>
        </w:rPr>
        <w:t xml:space="preserve">中国电信研究院 </w:t>
      </w:r>
      <w:r w:rsidRPr="00FB4A79">
        <w:rPr>
          <w:rFonts w:ascii="微软雅黑" w:eastAsia="微软雅黑" w:hAnsi="微软雅黑"/>
          <w:b/>
          <w:sz w:val="32"/>
          <w:szCs w:val="32"/>
        </w:rPr>
        <w:t xml:space="preserve"> </w:t>
      </w:r>
      <w:r w:rsidRPr="00FB4A79">
        <w:rPr>
          <w:rFonts w:ascii="微软雅黑" w:eastAsia="微软雅黑" w:hAnsi="微软雅黑" w:hint="eastAsia"/>
          <w:b/>
          <w:sz w:val="32"/>
          <w:szCs w:val="32"/>
        </w:rPr>
        <w:t>胡世良</w:t>
      </w:r>
    </w:p>
    <w:p w:rsidR="00B321E3" w:rsidRPr="00ED2BD5" w:rsidRDefault="00ED61CE" w:rsidP="00067034">
      <w:pPr>
        <w:ind w:firstLineChars="200" w:firstLine="660"/>
        <w:rPr>
          <w:rFonts w:ascii="华文宋体" w:eastAsia="华文宋体" w:hAnsi="华文宋体"/>
          <w:color w:val="333333"/>
          <w:spacing w:val="15"/>
          <w:sz w:val="30"/>
          <w:szCs w:val="30"/>
        </w:rPr>
      </w:pPr>
      <w:r>
        <w:rPr>
          <w:rFonts w:ascii="华文宋体" w:eastAsia="华文宋体" w:hAnsi="华文宋体" w:hint="eastAsia"/>
          <w:color w:val="333333"/>
          <w:spacing w:val="15"/>
          <w:sz w:val="30"/>
          <w:szCs w:val="30"/>
        </w:rPr>
        <w:t>近</w:t>
      </w:r>
      <w:r w:rsidR="00EE755C" w:rsidRPr="00ED2BD5">
        <w:rPr>
          <w:rFonts w:ascii="华文宋体" w:eastAsia="华文宋体" w:hAnsi="华文宋体" w:hint="eastAsia"/>
          <w:color w:val="333333"/>
          <w:spacing w:val="15"/>
          <w:sz w:val="30"/>
          <w:szCs w:val="30"/>
        </w:rPr>
        <w:t>年来，在政策、技术、市场和产业链共同推动下，</w:t>
      </w:r>
      <w:r w:rsidR="003942F4" w:rsidRPr="00ED2BD5">
        <w:rPr>
          <w:rFonts w:ascii="华文宋体" w:eastAsia="华文宋体" w:hAnsi="华文宋体" w:hint="eastAsia"/>
          <w:color w:val="333333"/>
          <w:spacing w:val="15"/>
          <w:sz w:val="30"/>
          <w:szCs w:val="30"/>
        </w:rPr>
        <w:t>我国</w:t>
      </w:r>
      <w:r w:rsidR="00EE755C" w:rsidRPr="00ED2BD5">
        <w:rPr>
          <w:rFonts w:ascii="华文宋体" w:eastAsia="华文宋体" w:hAnsi="华文宋体" w:hint="eastAsia"/>
          <w:color w:val="333333"/>
          <w:spacing w:val="15"/>
          <w:sz w:val="30"/>
          <w:szCs w:val="30"/>
        </w:rPr>
        <w:t>数实</w:t>
      </w:r>
      <w:r w:rsidR="003942F4" w:rsidRPr="00ED2BD5">
        <w:rPr>
          <w:rFonts w:ascii="华文宋体" w:eastAsia="华文宋体" w:hAnsi="华文宋体" w:hint="eastAsia"/>
          <w:color w:val="333333"/>
          <w:spacing w:val="15"/>
          <w:sz w:val="30"/>
          <w:szCs w:val="30"/>
        </w:rPr>
        <w:t>深度</w:t>
      </w:r>
      <w:r w:rsidR="00EE755C" w:rsidRPr="00ED2BD5">
        <w:rPr>
          <w:rFonts w:ascii="华文宋体" w:eastAsia="华文宋体" w:hAnsi="华文宋体" w:hint="eastAsia"/>
          <w:color w:val="333333"/>
          <w:spacing w:val="15"/>
          <w:sz w:val="30"/>
          <w:szCs w:val="30"/>
        </w:rPr>
        <w:t>融合加速推进，产业数字化</w:t>
      </w:r>
      <w:r w:rsidR="002805C8">
        <w:rPr>
          <w:rFonts w:ascii="华文宋体" w:eastAsia="华文宋体" w:hAnsi="华文宋体" w:hint="eastAsia"/>
          <w:color w:val="333333"/>
          <w:spacing w:val="15"/>
          <w:sz w:val="30"/>
          <w:szCs w:val="30"/>
        </w:rPr>
        <w:t>快速</w:t>
      </w:r>
      <w:r w:rsidR="00EE755C" w:rsidRPr="00ED2BD5">
        <w:rPr>
          <w:rFonts w:ascii="华文宋体" w:eastAsia="华文宋体" w:hAnsi="华文宋体" w:hint="eastAsia"/>
          <w:color w:val="333333"/>
          <w:spacing w:val="15"/>
          <w:sz w:val="30"/>
          <w:szCs w:val="30"/>
        </w:rPr>
        <w:t>发展，有效赋能千行百业数字化转型</w:t>
      </w:r>
      <w:r w:rsidR="00246068">
        <w:rPr>
          <w:rFonts w:ascii="华文宋体" w:eastAsia="华文宋体" w:hAnsi="华文宋体" w:hint="eastAsia"/>
          <w:color w:val="333333"/>
          <w:spacing w:val="15"/>
          <w:sz w:val="30"/>
          <w:szCs w:val="30"/>
        </w:rPr>
        <w:t>。同时，产数业务正</w:t>
      </w:r>
      <w:r w:rsidR="00246068" w:rsidRPr="00ED2BD5">
        <w:rPr>
          <w:rFonts w:ascii="华文宋体" w:eastAsia="华文宋体" w:hAnsi="华文宋体" w:hint="eastAsia"/>
          <w:color w:val="333333"/>
          <w:spacing w:val="15"/>
          <w:sz w:val="30"/>
          <w:szCs w:val="30"/>
        </w:rPr>
        <w:t>成为推动</w:t>
      </w:r>
      <w:r w:rsidR="00246068">
        <w:rPr>
          <w:rFonts w:ascii="华文宋体" w:eastAsia="华文宋体" w:hAnsi="华文宋体" w:hint="eastAsia"/>
          <w:color w:val="333333"/>
          <w:spacing w:val="15"/>
          <w:sz w:val="30"/>
          <w:szCs w:val="30"/>
        </w:rPr>
        <w:t>运营商</w:t>
      </w:r>
      <w:r w:rsidR="00246068" w:rsidRPr="00ED2BD5">
        <w:rPr>
          <w:rFonts w:ascii="华文宋体" w:eastAsia="华文宋体" w:hAnsi="华文宋体" w:hint="eastAsia"/>
          <w:color w:val="333333"/>
          <w:spacing w:val="15"/>
          <w:sz w:val="30"/>
          <w:szCs w:val="30"/>
        </w:rPr>
        <w:t>收入增长的“第二曲线”</w:t>
      </w:r>
      <w:r w:rsidR="00246068">
        <w:rPr>
          <w:rFonts w:ascii="华文宋体" w:eastAsia="华文宋体" w:hAnsi="华文宋体" w:hint="eastAsia"/>
          <w:color w:val="333333"/>
          <w:spacing w:val="15"/>
          <w:sz w:val="30"/>
          <w:szCs w:val="30"/>
        </w:rPr>
        <w:t>，如何更好地促进产数业务更好更快地发展值得关注</w:t>
      </w:r>
      <w:r w:rsidR="00246068" w:rsidRPr="00ED2BD5">
        <w:rPr>
          <w:rFonts w:ascii="华文宋体" w:eastAsia="华文宋体" w:hAnsi="华文宋体"/>
          <w:color w:val="333333"/>
          <w:spacing w:val="15"/>
          <w:sz w:val="30"/>
          <w:szCs w:val="30"/>
        </w:rPr>
        <w:t>。</w:t>
      </w:r>
      <w:r w:rsidR="0056292E" w:rsidRPr="00ED2BD5">
        <w:rPr>
          <w:rFonts w:ascii="华文宋体" w:eastAsia="华文宋体" w:hAnsi="华文宋体" w:hint="eastAsia"/>
          <w:color w:val="333333"/>
          <w:spacing w:val="15"/>
          <w:sz w:val="30"/>
          <w:szCs w:val="30"/>
        </w:rPr>
        <w:t>当前</w:t>
      </w:r>
      <w:r w:rsidR="00F84AB2" w:rsidRPr="00ED2BD5">
        <w:rPr>
          <w:rFonts w:ascii="华文宋体" w:eastAsia="华文宋体" w:hAnsi="华文宋体" w:hint="eastAsia"/>
          <w:color w:val="333333"/>
          <w:spacing w:val="15"/>
          <w:sz w:val="30"/>
          <w:szCs w:val="30"/>
        </w:rPr>
        <w:t>，产业数字化业务发展内外部环境发生了</w:t>
      </w:r>
      <w:r w:rsidR="001059B5" w:rsidRPr="00ED2BD5">
        <w:rPr>
          <w:rFonts w:ascii="华文宋体" w:eastAsia="华文宋体" w:hAnsi="华文宋体" w:hint="eastAsia"/>
          <w:color w:val="333333"/>
          <w:spacing w:val="15"/>
          <w:sz w:val="30"/>
          <w:szCs w:val="30"/>
        </w:rPr>
        <w:t>深刻</w:t>
      </w:r>
      <w:r w:rsidR="00F84AB2" w:rsidRPr="00ED2BD5">
        <w:rPr>
          <w:rFonts w:ascii="华文宋体" w:eastAsia="华文宋体" w:hAnsi="华文宋体" w:hint="eastAsia"/>
          <w:color w:val="333333"/>
          <w:spacing w:val="15"/>
          <w:sz w:val="30"/>
          <w:szCs w:val="30"/>
        </w:rPr>
        <w:t>变化，</w:t>
      </w:r>
      <w:r w:rsidR="001059B5" w:rsidRPr="00ED2BD5">
        <w:rPr>
          <w:rFonts w:ascii="华文宋体" w:eastAsia="华文宋体" w:hAnsi="华文宋体" w:hint="eastAsia"/>
          <w:color w:val="333333"/>
          <w:spacing w:val="15"/>
          <w:sz w:val="30"/>
          <w:szCs w:val="30"/>
        </w:rPr>
        <w:t>产数业务发展</w:t>
      </w:r>
      <w:r w:rsidR="0056292E" w:rsidRPr="00ED2BD5">
        <w:rPr>
          <w:rFonts w:ascii="华文宋体" w:eastAsia="华文宋体" w:hAnsi="华文宋体" w:hint="eastAsia"/>
          <w:color w:val="333333"/>
          <w:spacing w:val="15"/>
          <w:sz w:val="30"/>
          <w:szCs w:val="30"/>
        </w:rPr>
        <w:t>正</w:t>
      </w:r>
      <w:r w:rsidR="001059B5" w:rsidRPr="00ED2BD5">
        <w:rPr>
          <w:rFonts w:ascii="华文宋体" w:eastAsia="华文宋体" w:hAnsi="华文宋体" w:hint="eastAsia"/>
          <w:color w:val="333333"/>
          <w:spacing w:val="15"/>
          <w:sz w:val="30"/>
          <w:szCs w:val="30"/>
        </w:rPr>
        <w:t>面</w:t>
      </w:r>
      <w:r w:rsidR="00D4420D">
        <w:rPr>
          <w:rFonts w:ascii="华文宋体" w:eastAsia="华文宋体" w:hAnsi="华文宋体" w:hint="eastAsia"/>
          <w:color w:val="333333"/>
          <w:spacing w:val="15"/>
          <w:sz w:val="30"/>
          <w:szCs w:val="30"/>
        </w:rPr>
        <w:t>临</w:t>
      </w:r>
      <w:r w:rsidR="0056292E" w:rsidRPr="00ED2BD5">
        <w:rPr>
          <w:rFonts w:ascii="华文宋体" w:eastAsia="华文宋体" w:hAnsi="华文宋体" w:hint="eastAsia"/>
          <w:color w:val="333333"/>
          <w:spacing w:val="15"/>
          <w:sz w:val="30"/>
          <w:szCs w:val="30"/>
        </w:rPr>
        <w:t>有效市场需求不足、</w:t>
      </w:r>
      <w:r w:rsidR="0020214C">
        <w:rPr>
          <w:rFonts w:ascii="华文宋体" w:eastAsia="华文宋体" w:hAnsi="华文宋体" w:hint="eastAsia"/>
          <w:color w:val="333333"/>
          <w:spacing w:val="15"/>
          <w:sz w:val="30"/>
          <w:szCs w:val="30"/>
        </w:rPr>
        <w:t>创新供给不力</w:t>
      </w:r>
      <w:r w:rsidR="0056292E" w:rsidRPr="00ED2BD5">
        <w:rPr>
          <w:rFonts w:ascii="华文宋体" w:eastAsia="华文宋体" w:hAnsi="华文宋体" w:hint="eastAsia"/>
          <w:color w:val="333333"/>
          <w:spacing w:val="15"/>
          <w:sz w:val="30"/>
          <w:szCs w:val="30"/>
        </w:rPr>
        <w:t>和</w:t>
      </w:r>
      <w:r w:rsidR="0020214C">
        <w:rPr>
          <w:rFonts w:ascii="华文宋体" w:eastAsia="华文宋体" w:hAnsi="华文宋体" w:hint="eastAsia"/>
          <w:color w:val="333333"/>
          <w:spacing w:val="15"/>
          <w:sz w:val="30"/>
          <w:szCs w:val="30"/>
        </w:rPr>
        <w:t>机制体制不活</w:t>
      </w:r>
      <w:r w:rsidR="0056292E" w:rsidRPr="00ED2BD5">
        <w:rPr>
          <w:rFonts w:ascii="华文宋体" w:eastAsia="华文宋体" w:hAnsi="华文宋体"/>
          <w:color w:val="333333"/>
          <w:spacing w:val="15"/>
          <w:sz w:val="30"/>
          <w:szCs w:val="30"/>
        </w:rPr>
        <w:t>三大困境，急需突破。</w:t>
      </w:r>
    </w:p>
    <w:p w:rsidR="00634B97" w:rsidRPr="00ED2BD5" w:rsidRDefault="00634B97" w:rsidP="00067034">
      <w:pPr>
        <w:ind w:firstLineChars="200" w:firstLine="660"/>
        <w:rPr>
          <w:rFonts w:ascii="微软雅黑" w:eastAsia="微软雅黑" w:hAnsi="微软雅黑"/>
          <w:b/>
          <w:color w:val="333333"/>
          <w:spacing w:val="15"/>
          <w:sz w:val="30"/>
          <w:szCs w:val="30"/>
        </w:rPr>
      </w:pPr>
      <w:r w:rsidRPr="00ED2BD5">
        <w:rPr>
          <w:rFonts w:ascii="微软雅黑" w:eastAsia="微软雅黑" w:hAnsi="微软雅黑" w:hint="eastAsia"/>
          <w:b/>
          <w:color w:val="333333"/>
          <w:spacing w:val="15"/>
          <w:sz w:val="30"/>
          <w:szCs w:val="30"/>
        </w:rPr>
        <w:t>一、</w:t>
      </w:r>
      <w:r w:rsidR="000D4DC1">
        <w:rPr>
          <w:rFonts w:ascii="微软雅黑" w:eastAsia="微软雅黑" w:hAnsi="微软雅黑" w:hint="eastAsia"/>
          <w:b/>
          <w:color w:val="333333"/>
          <w:spacing w:val="15"/>
          <w:sz w:val="30"/>
          <w:szCs w:val="30"/>
        </w:rPr>
        <w:t>数字化</w:t>
      </w:r>
      <w:r w:rsidR="00144249" w:rsidRPr="00ED2BD5">
        <w:rPr>
          <w:rFonts w:ascii="微软雅黑" w:eastAsia="微软雅黑" w:hAnsi="微软雅黑" w:hint="eastAsia"/>
          <w:b/>
          <w:color w:val="333333"/>
          <w:spacing w:val="15"/>
          <w:sz w:val="30"/>
          <w:szCs w:val="30"/>
        </w:rPr>
        <w:t>有效市场需求不足</w:t>
      </w:r>
    </w:p>
    <w:p w:rsidR="00736BC1" w:rsidRPr="00ED2BD5" w:rsidRDefault="00736BC1" w:rsidP="00736BC1">
      <w:pPr>
        <w:ind w:firstLineChars="200" w:firstLine="660"/>
        <w:rPr>
          <w:rFonts w:ascii="华文宋体" w:eastAsia="华文宋体" w:hAnsi="华文宋体"/>
          <w:color w:val="333333"/>
          <w:spacing w:val="15"/>
          <w:sz w:val="30"/>
          <w:szCs w:val="30"/>
        </w:rPr>
      </w:pPr>
      <w:r>
        <w:rPr>
          <w:rFonts w:ascii="华文宋体" w:eastAsia="华文宋体" w:hAnsi="华文宋体" w:hint="eastAsia"/>
          <w:color w:val="333333"/>
          <w:spacing w:val="15"/>
          <w:sz w:val="30"/>
          <w:szCs w:val="30"/>
        </w:rPr>
        <w:t>当前，我国经济发展正面临有效需求不足这一挑战。</w:t>
      </w:r>
      <w:r w:rsidRPr="00ED2BD5">
        <w:rPr>
          <w:rFonts w:ascii="华文宋体" w:eastAsia="华文宋体" w:hAnsi="华文宋体" w:hint="eastAsia"/>
          <w:color w:val="333333"/>
          <w:spacing w:val="15"/>
          <w:sz w:val="30"/>
          <w:szCs w:val="30"/>
        </w:rPr>
        <w:t>从近</w:t>
      </w:r>
      <w:r>
        <w:rPr>
          <w:rFonts w:ascii="华文宋体" w:eastAsia="华文宋体" w:hAnsi="华文宋体" w:hint="eastAsia"/>
          <w:color w:val="333333"/>
          <w:spacing w:val="15"/>
          <w:sz w:val="30"/>
          <w:szCs w:val="30"/>
        </w:rPr>
        <w:t>年来我国产数业务发展来看，产业数字化发展也呈现有效市场需求不足这一问题，需引起高度重视。</w:t>
      </w:r>
    </w:p>
    <w:p w:rsidR="0054650B" w:rsidRDefault="00144249" w:rsidP="00A8362F">
      <w:pPr>
        <w:ind w:firstLineChars="200" w:firstLine="660"/>
        <w:rPr>
          <w:rFonts w:ascii="华文宋体" w:eastAsia="华文宋体" w:hAnsi="华文宋体"/>
          <w:color w:val="333333"/>
          <w:spacing w:val="15"/>
          <w:sz w:val="30"/>
          <w:szCs w:val="30"/>
        </w:rPr>
      </w:pPr>
      <w:r w:rsidRPr="00ED2BD5">
        <w:rPr>
          <w:rFonts w:ascii="华文宋体" w:eastAsia="华文宋体" w:hAnsi="华文宋体" w:hint="eastAsia"/>
          <w:color w:val="333333"/>
          <w:spacing w:val="15"/>
          <w:sz w:val="30"/>
          <w:szCs w:val="30"/>
        </w:rPr>
        <w:t>一是</w:t>
      </w:r>
      <w:r w:rsidR="009908E2">
        <w:rPr>
          <w:rFonts w:ascii="华文宋体" w:eastAsia="华文宋体" w:hAnsi="华文宋体" w:hint="eastAsia"/>
          <w:color w:val="333333"/>
          <w:spacing w:val="15"/>
          <w:sz w:val="30"/>
          <w:szCs w:val="30"/>
        </w:rPr>
        <w:t>产业数字化</w:t>
      </w:r>
      <w:r w:rsidR="00AF60DB">
        <w:rPr>
          <w:rFonts w:ascii="华文宋体" w:eastAsia="华文宋体" w:hAnsi="华文宋体" w:hint="eastAsia"/>
          <w:color w:val="333333"/>
          <w:spacing w:val="15"/>
          <w:sz w:val="30"/>
          <w:szCs w:val="30"/>
        </w:rPr>
        <w:t>发展</w:t>
      </w:r>
      <w:r w:rsidR="002712B8" w:rsidRPr="00ED2BD5">
        <w:rPr>
          <w:rFonts w:ascii="华文宋体" w:eastAsia="华文宋体" w:hAnsi="华文宋体" w:hint="eastAsia"/>
          <w:color w:val="333333"/>
          <w:spacing w:val="15"/>
          <w:sz w:val="30"/>
          <w:szCs w:val="30"/>
        </w:rPr>
        <w:t>增速放缓。</w:t>
      </w:r>
      <w:r w:rsidR="0065182C">
        <w:rPr>
          <w:rFonts w:ascii="华文宋体" w:eastAsia="华文宋体" w:hAnsi="华文宋体" w:hint="eastAsia"/>
          <w:color w:val="333333"/>
          <w:spacing w:val="15"/>
          <w:sz w:val="30"/>
          <w:szCs w:val="30"/>
        </w:rPr>
        <w:t>产业数字化发展增速下滑是产业数字化有效市场需求不足的直接体现。</w:t>
      </w:r>
      <w:r w:rsidR="002712B8" w:rsidRPr="00ED2BD5">
        <w:rPr>
          <w:rFonts w:ascii="华文宋体" w:eastAsia="华文宋体" w:hAnsi="华文宋体"/>
          <w:color w:val="333333"/>
          <w:spacing w:val="15"/>
          <w:sz w:val="30"/>
          <w:szCs w:val="30"/>
        </w:rPr>
        <w:t>从行业发展来看，产业数字化发展增速下降明显。</w:t>
      </w:r>
      <w:r w:rsidR="0054650B">
        <w:rPr>
          <w:rFonts w:ascii="华文宋体" w:eastAsia="华文宋体" w:hAnsi="华文宋体" w:hint="eastAsia"/>
          <w:color w:val="333333"/>
          <w:spacing w:val="15"/>
          <w:sz w:val="30"/>
          <w:szCs w:val="30"/>
        </w:rPr>
        <w:t>根据中国信通院发布的《中国数字经济发展研究报告（2</w:t>
      </w:r>
      <w:r w:rsidR="0054650B">
        <w:rPr>
          <w:rFonts w:ascii="华文宋体" w:eastAsia="华文宋体" w:hAnsi="华文宋体"/>
          <w:color w:val="333333"/>
          <w:spacing w:val="15"/>
          <w:sz w:val="30"/>
          <w:szCs w:val="30"/>
        </w:rPr>
        <w:t>024</w:t>
      </w:r>
      <w:r w:rsidR="0054650B">
        <w:rPr>
          <w:rFonts w:ascii="华文宋体" w:eastAsia="华文宋体" w:hAnsi="华文宋体" w:hint="eastAsia"/>
          <w:color w:val="333333"/>
          <w:spacing w:val="15"/>
          <w:sz w:val="30"/>
          <w:szCs w:val="30"/>
        </w:rPr>
        <w:t>年）》</w:t>
      </w:r>
      <w:r w:rsidR="00C616C2">
        <w:rPr>
          <w:rFonts w:ascii="华文宋体" w:eastAsia="华文宋体" w:hAnsi="华文宋体" w:hint="eastAsia"/>
          <w:color w:val="333333"/>
          <w:spacing w:val="15"/>
          <w:sz w:val="30"/>
          <w:szCs w:val="30"/>
        </w:rPr>
        <w:t>显示</w:t>
      </w:r>
      <w:r w:rsidR="0054650B">
        <w:rPr>
          <w:rFonts w:ascii="华文宋体" w:eastAsia="华文宋体" w:hAnsi="华文宋体" w:hint="eastAsia"/>
          <w:color w:val="333333"/>
          <w:spacing w:val="15"/>
          <w:sz w:val="30"/>
          <w:szCs w:val="30"/>
        </w:rPr>
        <w:t>，2</w:t>
      </w:r>
      <w:r w:rsidR="0054650B">
        <w:rPr>
          <w:rFonts w:ascii="华文宋体" w:eastAsia="华文宋体" w:hAnsi="华文宋体"/>
          <w:color w:val="333333"/>
          <w:spacing w:val="15"/>
          <w:sz w:val="30"/>
          <w:szCs w:val="30"/>
        </w:rPr>
        <w:t>023</w:t>
      </w:r>
      <w:r w:rsidR="0054650B">
        <w:rPr>
          <w:rFonts w:ascii="华文宋体" w:eastAsia="华文宋体" w:hAnsi="华文宋体" w:hint="eastAsia"/>
          <w:color w:val="333333"/>
          <w:spacing w:val="15"/>
          <w:sz w:val="30"/>
          <w:szCs w:val="30"/>
        </w:rPr>
        <w:t>年我国产业数字化规模达到4</w:t>
      </w:r>
      <w:r w:rsidR="00BA4C4D">
        <w:rPr>
          <w:rFonts w:ascii="华文宋体" w:eastAsia="华文宋体" w:hAnsi="华文宋体"/>
          <w:color w:val="333333"/>
          <w:spacing w:val="15"/>
          <w:sz w:val="30"/>
          <w:szCs w:val="30"/>
        </w:rPr>
        <w:t>3.84</w:t>
      </w:r>
      <w:r w:rsidR="0054650B">
        <w:rPr>
          <w:rFonts w:ascii="华文宋体" w:eastAsia="华文宋体" w:hAnsi="华文宋体" w:hint="eastAsia"/>
          <w:color w:val="333333"/>
          <w:spacing w:val="15"/>
          <w:sz w:val="30"/>
          <w:szCs w:val="30"/>
        </w:rPr>
        <w:t>万亿元，较上年增长6</w:t>
      </w:r>
      <w:r w:rsidR="0054650B">
        <w:rPr>
          <w:rFonts w:ascii="华文宋体" w:eastAsia="华文宋体" w:hAnsi="华文宋体"/>
          <w:color w:val="333333"/>
          <w:spacing w:val="15"/>
          <w:sz w:val="30"/>
          <w:szCs w:val="30"/>
        </w:rPr>
        <w:t>.9%</w:t>
      </w:r>
      <w:r w:rsidR="0054650B">
        <w:rPr>
          <w:rFonts w:ascii="华文宋体" w:eastAsia="华文宋体" w:hAnsi="华文宋体" w:hint="eastAsia"/>
          <w:color w:val="333333"/>
          <w:spacing w:val="15"/>
          <w:sz w:val="30"/>
          <w:szCs w:val="30"/>
        </w:rPr>
        <w:t>（见图1）。</w:t>
      </w:r>
      <w:r w:rsidR="0065182C">
        <w:rPr>
          <w:rFonts w:ascii="华文宋体" w:eastAsia="华文宋体" w:hAnsi="华文宋体" w:hint="eastAsia"/>
          <w:color w:val="333333"/>
          <w:spacing w:val="15"/>
          <w:sz w:val="30"/>
          <w:szCs w:val="30"/>
        </w:rPr>
        <w:t>由图1我们看出，我国产业数字化发展增速总体呈现下滑趋势，产业数字化发展增速由2</w:t>
      </w:r>
      <w:r w:rsidR="0065182C">
        <w:rPr>
          <w:rFonts w:ascii="华文宋体" w:eastAsia="华文宋体" w:hAnsi="华文宋体"/>
          <w:color w:val="333333"/>
          <w:spacing w:val="15"/>
          <w:sz w:val="30"/>
          <w:szCs w:val="30"/>
        </w:rPr>
        <w:t>018</w:t>
      </w:r>
      <w:r w:rsidR="0065182C">
        <w:rPr>
          <w:rFonts w:ascii="华文宋体" w:eastAsia="华文宋体" w:hAnsi="华文宋体" w:hint="eastAsia"/>
          <w:color w:val="333333"/>
          <w:spacing w:val="15"/>
          <w:sz w:val="30"/>
          <w:szCs w:val="30"/>
        </w:rPr>
        <w:t>年的</w:t>
      </w:r>
      <w:r w:rsidR="0065182C" w:rsidRPr="00ED2BD5">
        <w:rPr>
          <w:rFonts w:ascii="华文宋体" w:eastAsia="华文宋体" w:hAnsi="华文宋体"/>
          <w:color w:val="333333"/>
          <w:spacing w:val="15"/>
          <w:sz w:val="30"/>
          <w:szCs w:val="30"/>
        </w:rPr>
        <w:t>23.1%下降到</w:t>
      </w:r>
      <w:r w:rsidR="0065182C">
        <w:rPr>
          <w:rFonts w:ascii="华文宋体" w:eastAsia="华文宋体" w:hAnsi="华文宋体" w:hint="eastAsia"/>
          <w:color w:val="333333"/>
          <w:spacing w:val="15"/>
          <w:sz w:val="30"/>
          <w:szCs w:val="30"/>
        </w:rPr>
        <w:t>2</w:t>
      </w:r>
      <w:r w:rsidR="0065182C">
        <w:rPr>
          <w:rFonts w:ascii="华文宋体" w:eastAsia="华文宋体" w:hAnsi="华文宋体"/>
          <w:color w:val="333333"/>
          <w:spacing w:val="15"/>
          <w:sz w:val="30"/>
          <w:szCs w:val="30"/>
        </w:rPr>
        <w:t>023</w:t>
      </w:r>
      <w:r w:rsidR="0065182C">
        <w:rPr>
          <w:rFonts w:ascii="华文宋体" w:eastAsia="华文宋体" w:hAnsi="华文宋体" w:hint="eastAsia"/>
          <w:color w:val="333333"/>
          <w:spacing w:val="15"/>
          <w:sz w:val="30"/>
          <w:szCs w:val="30"/>
        </w:rPr>
        <w:t>年的6</w:t>
      </w:r>
      <w:r w:rsidR="0065182C">
        <w:rPr>
          <w:rFonts w:ascii="华文宋体" w:eastAsia="华文宋体" w:hAnsi="华文宋体"/>
          <w:color w:val="333333"/>
          <w:spacing w:val="15"/>
          <w:sz w:val="30"/>
          <w:szCs w:val="30"/>
        </w:rPr>
        <w:t>.9%</w:t>
      </w:r>
      <w:r w:rsidR="0065182C">
        <w:rPr>
          <w:rFonts w:ascii="华文宋体" w:eastAsia="华文宋体" w:hAnsi="华文宋体" w:hint="eastAsia"/>
          <w:color w:val="333333"/>
          <w:spacing w:val="15"/>
          <w:sz w:val="30"/>
          <w:szCs w:val="30"/>
        </w:rPr>
        <w:t>，下降</w:t>
      </w:r>
      <w:r w:rsidR="0065182C">
        <w:rPr>
          <w:rFonts w:ascii="华文宋体" w:eastAsia="华文宋体" w:hAnsi="华文宋体"/>
          <w:color w:val="333333"/>
          <w:spacing w:val="15"/>
          <w:sz w:val="30"/>
          <w:szCs w:val="30"/>
        </w:rPr>
        <w:t>16.2</w:t>
      </w:r>
      <w:r w:rsidR="0065182C" w:rsidRPr="00ED2BD5">
        <w:rPr>
          <w:rFonts w:ascii="华文宋体" w:eastAsia="华文宋体" w:hAnsi="华文宋体"/>
          <w:color w:val="333333"/>
          <w:spacing w:val="15"/>
          <w:sz w:val="30"/>
          <w:szCs w:val="30"/>
        </w:rPr>
        <w:t>个百分点。</w:t>
      </w:r>
      <w:r w:rsidR="0065182C" w:rsidRPr="00ED2BD5">
        <w:rPr>
          <w:rFonts w:ascii="华文宋体" w:eastAsia="华文宋体" w:hAnsi="华文宋体" w:hint="eastAsia"/>
          <w:color w:val="333333"/>
          <w:spacing w:val="15"/>
          <w:sz w:val="30"/>
          <w:szCs w:val="30"/>
        </w:rPr>
        <w:t>从</w:t>
      </w:r>
      <w:r w:rsidR="0065182C">
        <w:rPr>
          <w:rFonts w:ascii="华文宋体" w:eastAsia="华文宋体" w:hAnsi="华文宋体" w:hint="eastAsia"/>
          <w:color w:val="333333"/>
          <w:spacing w:val="15"/>
          <w:sz w:val="30"/>
          <w:szCs w:val="30"/>
        </w:rPr>
        <w:t>运营</w:t>
      </w:r>
    </w:p>
    <w:p w:rsidR="0054650B" w:rsidRDefault="0065182C" w:rsidP="0065182C">
      <w:pPr>
        <w:rPr>
          <w:rFonts w:ascii="华文宋体" w:eastAsia="华文宋体" w:hAnsi="华文宋体"/>
          <w:color w:val="333333"/>
          <w:spacing w:val="15"/>
          <w:sz w:val="30"/>
          <w:szCs w:val="30"/>
        </w:rPr>
      </w:pPr>
      <w:r>
        <w:rPr>
          <w:noProof/>
        </w:rPr>
        <w:lastRenderedPageBreak/>
        <w:drawing>
          <wp:inline distT="0" distB="0" distL="0" distR="0" wp14:anchorId="5BA3A6E0" wp14:editId="26063BFC">
            <wp:extent cx="5274310" cy="2622550"/>
            <wp:effectExtent l="0" t="0" r="254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74310" cy="2622550"/>
                    </a:xfrm>
                    <a:prstGeom prst="rect">
                      <a:avLst/>
                    </a:prstGeom>
                  </pic:spPr>
                </pic:pic>
              </a:graphicData>
            </a:graphic>
          </wp:inline>
        </w:drawing>
      </w:r>
    </w:p>
    <w:p w:rsidR="0054650B" w:rsidRPr="0065182C" w:rsidRDefault="0065182C" w:rsidP="0065182C">
      <w:pPr>
        <w:jc w:val="center"/>
        <w:rPr>
          <w:rFonts w:ascii="宋体" w:eastAsia="宋体" w:hAnsi="宋体"/>
          <w:b/>
          <w:color w:val="333333"/>
          <w:spacing w:val="15"/>
          <w:sz w:val="24"/>
          <w:szCs w:val="24"/>
        </w:rPr>
      </w:pPr>
      <w:r w:rsidRPr="0065182C">
        <w:rPr>
          <w:rFonts w:ascii="宋体" w:eastAsia="宋体" w:hAnsi="宋体" w:hint="eastAsia"/>
          <w:b/>
          <w:color w:val="333333"/>
          <w:spacing w:val="15"/>
          <w:sz w:val="24"/>
          <w:szCs w:val="24"/>
        </w:rPr>
        <w:t>图1：2</w:t>
      </w:r>
      <w:r w:rsidRPr="0065182C">
        <w:rPr>
          <w:rFonts w:ascii="宋体" w:eastAsia="宋体" w:hAnsi="宋体"/>
          <w:b/>
          <w:color w:val="333333"/>
          <w:spacing w:val="15"/>
          <w:sz w:val="24"/>
          <w:szCs w:val="24"/>
        </w:rPr>
        <w:t>018-2023</w:t>
      </w:r>
      <w:r w:rsidRPr="0065182C">
        <w:rPr>
          <w:rFonts w:ascii="宋体" w:eastAsia="宋体" w:hAnsi="宋体" w:hint="eastAsia"/>
          <w:b/>
          <w:color w:val="333333"/>
          <w:spacing w:val="15"/>
          <w:sz w:val="24"/>
          <w:szCs w:val="24"/>
        </w:rPr>
        <w:t>年我国产业数字化发展增速变化情况</w:t>
      </w:r>
    </w:p>
    <w:p w:rsidR="00A8362F" w:rsidRDefault="000D4DC1" w:rsidP="00DF7F0B">
      <w:pPr>
        <w:rPr>
          <w:rFonts w:ascii="华文宋体" w:eastAsia="华文宋体" w:hAnsi="华文宋体"/>
          <w:color w:val="333333"/>
          <w:spacing w:val="15"/>
          <w:sz w:val="30"/>
          <w:szCs w:val="30"/>
        </w:rPr>
      </w:pPr>
      <w:r>
        <w:rPr>
          <w:rFonts w:ascii="华文宋体" w:eastAsia="华文宋体" w:hAnsi="华文宋体" w:hint="eastAsia"/>
          <w:color w:val="333333"/>
          <w:spacing w:val="15"/>
          <w:sz w:val="30"/>
          <w:szCs w:val="30"/>
        </w:rPr>
        <w:t>商产数业务发展来看，产数业务收入增速</w:t>
      </w:r>
      <w:r w:rsidR="00C616C2" w:rsidRPr="00ED2BD5">
        <w:rPr>
          <w:rFonts w:ascii="华文宋体" w:eastAsia="华文宋体" w:hAnsi="华文宋体" w:hint="eastAsia"/>
          <w:color w:val="333333"/>
          <w:spacing w:val="15"/>
          <w:sz w:val="30"/>
          <w:szCs w:val="30"/>
        </w:rPr>
        <w:t>逐步放缓。</w:t>
      </w:r>
      <w:bookmarkStart w:id="0" w:name="_GoBack"/>
      <w:bookmarkEnd w:id="0"/>
      <w:r w:rsidR="00C616C2">
        <w:rPr>
          <w:rFonts w:ascii="华文宋体" w:eastAsia="华文宋体" w:hAnsi="华文宋体" w:hint="eastAsia"/>
          <w:color w:val="333333"/>
          <w:spacing w:val="15"/>
          <w:sz w:val="30"/>
          <w:szCs w:val="30"/>
        </w:rPr>
        <w:t>2</w:t>
      </w:r>
      <w:r w:rsidR="00C616C2">
        <w:rPr>
          <w:rFonts w:ascii="华文宋体" w:eastAsia="华文宋体" w:hAnsi="华文宋体"/>
          <w:color w:val="333333"/>
          <w:spacing w:val="15"/>
          <w:sz w:val="30"/>
          <w:szCs w:val="30"/>
        </w:rPr>
        <w:t>024</w:t>
      </w:r>
      <w:r w:rsidR="00DF7F0B">
        <w:rPr>
          <w:rFonts w:ascii="华文宋体" w:eastAsia="华文宋体" w:hAnsi="华文宋体" w:hint="eastAsia"/>
          <w:color w:val="333333"/>
          <w:spacing w:val="15"/>
          <w:sz w:val="30"/>
          <w:szCs w:val="30"/>
        </w:rPr>
        <w:t>年上半年，中国电信实现产业数字化业务收入7</w:t>
      </w:r>
      <w:r w:rsidR="00DF7F0B">
        <w:rPr>
          <w:rFonts w:ascii="华文宋体" w:eastAsia="华文宋体" w:hAnsi="华文宋体"/>
          <w:color w:val="333333"/>
          <w:spacing w:val="15"/>
          <w:sz w:val="30"/>
          <w:szCs w:val="30"/>
        </w:rPr>
        <w:t>37</w:t>
      </w:r>
      <w:r w:rsidR="00DF7F0B">
        <w:rPr>
          <w:rFonts w:ascii="华文宋体" w:eastAsia="华文宋体" w:hAnsi="华文宋体" w:hint="eastAsia"/>
          <w:color w:val="333333"/>
          <w:spacing w:val="15"/>
          <w:sz w:val="30"/>
          <w:szCs w:val="30"/>
        </w:rPr>
        <w:t>亿元，同比增长7</w:t>
      </w:r>
      <w:r w:rsidR="00DF7F0B">
        <w:rPr>
          <w:rFonts w:ascii="华文宋体" w:eastAsia="华文宋体" w:hAnsi="华文宋体"/>
          <w:color w:val="333333"/>
          <w:spacing w:val="15"/>
          <w:sz w:val="30"/>
          <w:szCs w:val="30"/>
        </w:rPr>
        <w:t>.2%</w:t>
      </w:r>
      <w:r w:rsidR="00DF7F0B">
        <w:rPr>
          <w:rFonts w:ascii="华文宋体" w:eastAsia="华文宋体" w:hAnsi="华文宋体" w:hint="eastAsia"/>
          <w:color w:val="333333"/>
          <w:spacing w:val="15"/>
          <w:sz w:val="30"/>
          <w:szCs w:val="30"/>
        </w:rPr>
        <w:t>，同比下降9</w:t>
      </w:r>
      <w:r w:rsidR="00DF7F0B">
        <w:rPr>
          <w:rFonts w:ascii="华文宋体" w:eastAsia="华文宋体" w:hAnsi="华文宋体"/>
          <w:color w:val="333333"/>
          <w:spacing w:val="15"/>
          <w:sz w:val="30"/>
          <w:szCs w:val="30"/>
        </w:rPr>
        <w:t>.5</w:t>
      </w:r>
      <w:r w:rsidR="00DF7F0B">
        <w:rPr>
          <w:rFonts w:ascii="华文宋体" w:eastAsia="华文宋体" w:hAnsi="华文宋体" w:hint="eastAsia"/>
          <w:color w:val="333333"/>
          <w:spacing w:val="15"/>
          <w:sz w:val="30"/>
          <w:szCs w:val="30"/>
        </w:rPr>
        <w:t>个百分点；2</w:t>
      </w:r>
      <w:r w:rsidR="00DF7F0B">
        <w:rPr>
          <w:rFonts w:ascii="华文宋体" w:eastAsia="华文宋体" w:hAnsi="华文宋体"/>
          <w:color w:val="333333"/>
          <w:spacing w:val="15"/>
          <w:sz w:val="30"/>
          <w:szCs w:val="30"/>
        </w:rPr>
        <w:t>024</w:t>
      </w:r>
      <w:r w:rsidR="00DF7F0B">
        <w:rPr>
          <w:rFonts w:ascii="华文宋体" w:eastAsia="华文宋体" w:hAnsi="华文宋体" w:hint="eastAsia"/>
          <w:color w:val="333333"/>
          <w:spacing w:val="15"/>
          <w:sz w:val="30"/>
          <w:szCs w:val="30"/>
        </w:rPr>
        <w:t>年上半年，中国移动</w:t>
      </w:r>
      <w:r w:rsidR="0065182C" w:rsidRPr="00ED2BD5">
        <w:rPr>
          <w:rFonts w:ascii="华文宋体" w:eastAsia="华文宋体" w:hAnsi="华文宋体"/>
          <w:color w:val="333333"/>
          <w:spacing w:val="15"/>
          <w:sz w:val="30"/>
          <w:szCs w:val="30"/>
        </w:rPr>
        <w:t>DICT</w:t>
      </w:r>
      <w:r w:rsidR="00DF7F0B">
        <w:rPr>
          <w:rFonts w:ascii="华文宋体" w:eastAsia="华文宋体" w:hAnsi="华文宋体" w:hint="eastAsia"/>
          <w:color w:val="333333"/>
          <w:spacing w:val="15"/>
          <w:sz w:val="30"/>
          <w:szCs w:val="30"/>
        </w:rPr>
        <w:t>业务</w:t>
      </w:r>
      <w:r w:rsidR="0065182C" w:rsidRPr="00ED2BD5">
        <w:rPr>
          <w:rFonts w:ascii="华文宋体" w:eastAsia="华文宋体" w:hAnsi="华文宋体"/>
          <w:color w:val="333333"/>
          <w:spacing w:val="15"/>
          <w:sz w:val="30"/>
          <w:szCs w:val="30"/>
        </w:rPr>
        <w:t>收入</w:t>
      </w:r>
      <w:r w:rsidR="00DF7F0B">
        <w:rPr>
          <w:rFonts w:ascii="华文宋体" w:eastAsia="华文宋体" w:hAnsi="华文宋体" w:hint="eastAsia"/>
          <w:color w:val="333333"/>
          <w:spacing w:val="15"/>
          <w:sz w:val="30"/>
          <w:szCs w:val="30"/>
        </w:rPr>
        <w:t>达到6</w:t>
      </w:r>
      <w:r w:rsidR="00DF7F0B">
        <w:rPr>
          <w:rFonts w:ascii="华文宋体" w:eastAsia="华文宋体" w:hAnsi="华文宋体"/>
          <w:color w:val="333333"/>
          <w:spacing w:val="15"/>
          <w:sz w:val="30"/>
          <w:szCs w:val="30"/>
        </w:rPr>
        <w:t>52</w:t>
      </w:r>
      <w:r w:rsidR="00DF7F0B">
        <w:rPr>
          <w:rFonts w:ascii="华文宋体" w:eastAsia="华文宋体" w:hAnsi="华文宋体" w:hint="eastAsia"/>
          <w:color w:val="333333"/>
          <w:spacing w:val="15"/>
          <w:sz w:val="30"/>
          <w:szCs w:val="30"/>
        </w:rPr>
        <w:t>亿元，同比增长8</w:t>
      </w:r>
      <w:r w:rsidR="00DF7F0B">
        <w:rPr>
          <w:rFonts w:ascii="华文宋体" w:eastAsia="华文宋体" w:hAnsi="华文宋体"/>
          <w:color w:val="333333"/>
          <w:spacing w:val="15"/>
          <w:sz w:val="30"/>
          <w:szCs w:val="30"/>
        </w:rPr>
        <w:t>.4%</w:t>
      </w:r>
      <w:r w:rsidR="00DF7F0B">
        <w:rPr>
          <w:rFonts w:ascii="华文宋体" w:eastAsia="华文宋体" w:hAnsi="华文宋体" w:hint="eastAsia"/>
          <w:color w:val="333333"/>
          <w:spacing w:val="15"/>
          <w:sz w:val="30"/>
          <w:szCs w:val="30"/>
        </w:rPr>
        <w:t>，同比下降1</w:t>
      </w:r>
      <w:r w:rsidR="00DF7F0B">
        <w:rPr>
          <w:rFonts w:ascii="华文宋体" w:eastAsia="华文宋体" w:hAnsi="华文宋体"/>
          <w:color w:val="333333"/>
          <w:spacing w:val="15"/>
          <w:sz w:val="30"/>
          <w:szCs w:val="30"/>
        </w:rPr>
        <w:t>6.5</w:t>
      </w:r>
      <w:r w:rsidR="00DF7F0B">
        <w:rPr>
          <w:rFonts w:ascii="华文宋体" w:eastAsia="华文宋体" w:hAnsi="华文宋体" w:hint="eastAsia"/>
          <w:color w:val="333333"/>
          <w:spacing w:val="15"/>
          <w:sz w:val="30"/>
          <w:szCs w:val="30"/>
        </w:rPr>
        <w:t>个百分点；2</w:t>
      </w:r>
      <w:r w:rsidR="00DF7F0B">
        <w:rPr>
          <w:rFonts w:ascii="华文宋体" w:eastAsia="华文宋体" w:hAnsi="华文宋体"/>
          <w:color w:val="333333"/>
          <w:spacing w:val="15"/>
          <w:sz w:val="30"/>
          <w:szCs w:val="30"/>
        </w:rPr>
        <w:t>024</w:t>
      </w:r>
      <w:r w:rsidR="00DF7F0B">
        <w:rPr>
          <w:rFonts w:ascii="华文宋体" w:eastAsia="华文宋体" w:hAnsi="华文宋体" w:hint="eastAsia"/>
          <w:color w:val="333333"/>
          <w:spacing w:val="15"/>
          <w:sz w:val="30"/>
          <w:szCs w:val="30"/>
        </w:rPr>
        <w:t>年上半年，中国联通算网数智业务收入达到4</w:t>
      </w:r>
      <w:r w:rsidR="00DF7F0B">
        <w:rPr>
          <w:rFonts w:ascii="华文宋体" w:eastAsia="华文宋体" w:hAnsi="华文宋体"/>
          <w:color w:val="333333"/>
          <w:spacing w:val="15"/>
          <w:sz w:val="30"/>
          <w:szCs w:val="30"/>
        </w:rPr>
        <w:t>35</w:t>
      </w:r>
      <w:r w:rsidR="00DF7F0B">
        <w:rPr>
          <w:rFonts w:ascii="华文宋体" w:eastAsia="华文宋体" w:hAnsi="华文宋体" w:hint="eastAsia"/>
          <w:color w:val="333333"/>
          <w:spacing w:val="15"/>
          <w:sz w:val="30"/>
          <w:szCs w:val="30"/>
        </w:rPr>
        <w:t>亿元，同比增长6</w:t>
      </w:r>
      <w:r w:rsidR="00DF7F0B">
        <w:rPr>
          <w:rFonts w:ascii="华文宋体" w:eastAsia="华文宋体" w:hAnsi="华文宋体"/>
          <w:color w:val="333333"/>
          <w:spacing w:val="15"/>
          <w:sz w:val="30"/>
          <w:szCs w:val="30"/>
        </w:rPr>
        <w:t>.6%</w:t>
      </w:r>
      <w:r w:rsidR="00DF7F0B">
        <w:rPr>
          <w:rFonts w:ascii="华文宋体" w:eastAsia="华文宋体" w:hAnsi="华文宋体" w:hint="eastAsia"/>
          <w:color w:val="333333"/>
          <w:spacing w:val="15"/>
          <w:sz w:val="30"/>
          <w:szCs w:val="30"/>
        </w:rPr>
        <w:t>，同比下降9</w:t>
      </w:r>
      <w:r w:rsidR="00DF7F0B">
        <w:rPr>
          <w:rFonts w:ascii="华文宋体" w:eastAsia="华文宋体" w:hAnsi="华文宋体"/>
          <w:color w:val="333333"/>
          <w:spacing w:val="15"/>
          <w:sz w:val="30"/>
          <w:szCs w:val="30"/>
        </w:rPr>
        <w:t>.9</w:t>
      </w:r>
      <w:r w:rsidR="00DF7F0B">
        <w:rPr>
          <w:rFonts w:ascii="华文宋体" w:eastAsia="华文宋体" w:hAnsi="华文宋体" w:hint="eastAsia"/>
          <w:color w:val="333333"/>
          <w:spacing w:val="15"/>
          <w:sz w:val="30"/>
          <w:szCs w:val="30"/>
        </w:rPr>
        <w:t>个百分点。</w:t>
      </w:r>
    </w:p>
    <w:p w:rsidR="00A8362F" w:rsidRPr="00A8362F" w:rsidRDefault="006B2ABD" w:rsidP="00A8362F">
      <w:pPr>
        <w:ind w:firstLineChars="200" w:firstLine="660"/>
        <w:rPr>
          <w:rFonts w:ascii="华文宋体" w:eastAsia="华文宋体" w:hAnsi="华文宋体"/>
          <w:color w:val="333333"/>
          <w:spacing w:val="15"/>
          <w:sz w:val="30"/>
          <w:szCs w:val="30"/>
        </w:rPr>
      </w:pPr>
      <w:r w:rsidRPr="00ED2BD5">
        <w:rPr>
          <w:rFonts w:ascii="华文宋体" w:eastAsia="华文宋体" w:hAnsi="华文宋体" w:hint="eastAsia"/>
          <w:color w:val="333333"/>
          <w:spacing w:val="15"/>
          <w:sz w:val="30"/>
          <w:szCs w:val="30"/>
        </w:rPr>
        <w:t>二是</w:t>
      </w:r>
      <w:r w:rsidR="006800A2" w:rsidRPr="00ED2BD5">
        <w:rPr>
          <w:rFonts w:ascii="华文宋体" w:eastAsia="华文宋体" w:hAnsi="华文宋体" w:hint="eastAsia"/>
          <w:color w:val="333333"/>
          <w:spacing w:val="15"/>
          <w:sz w:val="30"/>
          <w:szCs w:val="30"/>
        </w:rPr>
        <w:t>企业数字化转型动力不足。</w:t>
      </w:r>
      <w:r w:rsidR="009908E2" w:rsidRPr="00ED2BD5">
        <w:rPr>
          <w:rFonts w:ascii="华文宋体" w:eastAsia="华文宋体" w:hAnsi="华文宋体"/>
          <w:color w:val="333333"/>
          <w:spacing w:val="15"/>
          <w:sz w:val="30"/>
          <w:szCs w:val="30"/>
        </w:rPr>
        <w:t>近年来，受国际地缘政治风险</w:t>
      </w:r>
      <w:r w:rsidR="009908E2">
        <w:rPr>
          <w:rFonts w:ascii="华文宋体" w:eastAsia="华文宋体" w:hAnsi="华文宋体" w:hint="eastAsia"/>
          <w:color w:val="333333"/>
          <w:spacing w:val="15"/>
          <w:sz w:val="30"/>
          <w:szCs w:val="30"/>
        </w:rPr>
        <w:t>、</w:t>
      </w:r>
      <w:r w:rsidR="009908E2" w:rsidRPr="001E76C5">
        <w:rPr>
          <w:rFonts w:ascii="华文宋体" w:eastAsia="华文宋体" w:hAnsi="华文宋体"/>
          <w:color w:val="333333"/>
          <w:spacing w:val="15"/>
          <w:sz w:val="30"/>
          <w:szCs w:val="30"/>
        </w:rPr>
        <w:t>国际贸易摩擦</w:t>
      </w:r>
      <w:r w:rsidR="009908E2">
        <w:rPr>
          <w:rFonts w:ascii="华文宋体" w:eastAsia="华文宋体" w:hAnsi="华文宋体" w:hint="eastAsia"/>
          <w:color w:val="333333"/>
          <w:spacing w:val="15"/>
          <w:sz w:val="30"/>
          <w:szCs w:val="30"/>
        </w:rPr>
        <w:t>频发</w:t>
      </w:r>
      <w:r w:rsidR="009908E2" w:rsidRPr="00ED2BD5">
        <w:rPr>
          <w:rFonts w:ascii="华文宋体" w:eastAsia="华文宋体" w:hAnsi="华文宋体"/>
          <w:color w:val="333333"/>
          <w:spacing w:val="15"/>
          <w:sz w:val="30"/>
          <w:szCs w:val="30"/>
        </w:rPr>
        <w:t>和</w:t>
      </w:r>
      <w:r w:rsidR="0044359C">
        <w:rPr>
          <w:rFonts w:ascii="华文宋体" w:eastAsia="华文宋体" w:hAnsi="华文宋体"/>
          <w:color w:val="333333"/>
          <w:spacing w:val="15"/>
          <w:sz w:val="30"/>
          <w:szCs w:val="30"/>
        </w:rPr>
        <w:t>全球经济下行等因素的影响，我国经济发展出现短期波动和挑战，</w:t>
      </w:r>
      <w:r w:rsidR="00FC134C">
        <w:rPr>
          <w:rFonts w:ascii="华文宋体" w:eastAsia="华文宋体" w:hAnsi="华文宋体" w:hint="eastAsia"/>
          <w:color w:val="333333"/>
          <w:spacing w:val="15"/>
          <w:sz w:val="30"/>
          <w:szCs w:val="30"/>
        </w:rPr>
        <w:t>经济下行压力较大，</w:t>
      </w:r>
      <w:r w:rsidR="0044359C">
        <w:rPr>
          <w:rFonts w:ascii="华文宋体" w:eastAsia="华文宋体" w:hAnsi="华文宋体"/>
          <w:color w:val="333333"/>
          <w:spacing w:val="15"/>
          <w:sz w:val="30"/>
          <w:szCs w:val="30"/>
        </w:rPr>
        <w:t>国内</w:t>
      </w:r>
      <w:r w:rsidR="000D4DC1">
        <w:rPr>
          <w:rFonts w:ascii="华文宋体" w:eastAsia="华文宋体" w:hAnsi="华文宋体" w:hint="eastAsia"/>
          <w:color w:val="333333"/>
          <w:spacing w:val="15"/>
          <w:sz w:val="30"/>
          <w:szCs w:val="30"/>
        </w:rPr>
        <w:t>有效</w:t>
      </w:r>
      <w:r w:rsidR="009908E2" w:rsidRPr="00ED2BD5">
        <w:rPr>
          <w:rFonts w:ascii="华文宋体" w:eastAsia="华文宋体" w:hAnsi="华文宋体"/>
          <w:color w:val="333333"/>
          <w:spacing w:val="15"/>
          <w:sz w:val="30"/>
          <w:szCs w:val="30"/>
        </w:rPr>
        <w:t>需求不足，</w:t>
      </w:r>
      <w:r w:rsidR="009908E2" w:rsidRPr="00ED2BD5">
        <w:rPr>
          <w:rFonts w:ascii="华文宋体" w:eastAsia="华文宋体" w:hAnsi="华文宋体" w:hint="eastAsia"/>
          <w:color w:val="333333"/>
          <w:spacing w:val="15"/>
          <w:sz w:val="30"/>
          <w:szCs w:val="30"/>
        </w:rPr>
        <w:t>广大</w:t>
      </w:r>
      <w:r w:rsidR="009908E2" w:rsidRPr="00ED2BD5">
        <w:rPr>
          <w:rFonts w:ascii="华文宋体" w:eastAsia="华文宋体" w:hAnsi="华文宋体"/>
          <w:color w:val="333333"/>
          <w:spacing w:val="15"/>
          <w:sz w:val="30"/>
          <w:szCs w:val="30"/>
        </w:rPr>
        <w:t>企业</w:t>
      </w:r>
      <w:r w:rsidR="009908E2" w:rsidRPr="00ED2BD5">
        <w:rPr>
          <w:rFonts w:ascii="华文宋体" w:eastAsia="华文宋体" w:hAnsi="华文宋体" w:hint="eastAsia"/>
          <w:color w:val="333333"/>
          <w:spacing w:val="15"/>
          <w:sz w:val="30"/>
          <w:szCs w:val="30"/>
        </w:rPr>
        <w:t>经营</w:t>
      </w:r>
      <w:r w:rsidR="009908E2" w:rsidRPr="00ED2BD5">
        <w:rPr>
          <w:rFonts w:ascii="华文宋体" w:eastAsia="华文宋体" w:hAnsi="华文宋体"/>
          <w:color w:val="333333"/>
          <w:spacing w:val="15"/>
          <w:sz w:val="30"/>
          <w:szCs w:val="30"/>
        </w:rPr>
        <w:t>压力较大</w:t>
      </w:r>
      <w:r w:rsidR="009908E2" w:rsidRPr="00ED2BD5">
        <w:rPr>
          <w:rFonts w:ascii="华文宋体" w:eastAsia="华文宋体" w:hAnsi="华文宋体" w:hint="eastAsia"/>
          <w:color w:val="333333"/>
          <w:spacing w:val="15"/>
          <w:sz w:val="30"/>
          <w:szCs w:val="30"/>
        </w:rPr>
        <w:t>，</w:t>
      </w:r>
      <w:r w:rsidR="009908E2" w:rsidRPr="00ED2BD5">
        <w:rPr>
          <w:rFonts w:ascii="华文宋体" w:eastAsia="华文宋体" w:hAnsi="华文宋体"/>
          <w:color w:val="333333"/>
          <w:spacing w:val="15"/>
          <w:sz w:val="30"/>
          <w:szCs w:val="30"/>
        </w:rPr>
        <w:t>重点领域风险隐患较多，</w:t>
      </w:r>
      <w:r w:rsidR="009908E2" w:rsidRPr="00ED2BD5">
        <w:rPr>
          <w:rFonts w:ascii="华文宋体" w:eastAsia="华文宋体" w:hAnsi="华文宋体" w:hint="eastAsia"/>
          <w:color w:val="333333"/>
          <w:spacing w:val="15"/>
          <w:sz w:val="30"/>
          <w:szCs w:val="30"/>
        </w:rPr>
        <w:t>尤其是</w:t>
      </w:r>
      <w:r w:rsidR="009908E2" w:rsidRPr="00ED2BD5">
        <w:rPr>
          <w:rFonts w:ascii="华文宋体" w:eastAsia="华文宋体" w:hAnsi="华文宋体"/>
          <w:color w:val="333333"/>
          <w:spacing w:val="15"/>
          <w:sz w:val="30"/>
          <w:szCs w:val="30"/>
        </w:rPr>
        <w:t>中小微企业</w:t>
      </w:r>
      <w:r w:rsidR="009908E2" w:rsidRPr="00ED2BD5">
        <w:rPr>
          <w:rFonts w:ascii="华文宋体" w:eastAsia="华文宋体" w:hAnsi="华文宋体" w:hint="eastAsia"/>
          <w:color w:val="333333"/>
          <w:spacing w:val="15"/>
          <w:sz w:val="30"/>
          <w:szCs w:val="30"/>
        </w:rPr>
        <w:t>经营仍面临困难，</w:t>
      </w:r>
      <w:r w:rsidR="009908E2">
        <w:rPr>
          <w:rFonts w:ascii="华文宋体" w:eastAsia="华文宋体" w:hAnsi="华文宋体" w:hint="eastAsia"/>
          <w:color w:val="333333"/>
          <w:spacing w:val="15"/>
          <w:sz w:val="30"/>
          <w:szCs w:val="30"/>
        </w:rPr>
        <w:t>企业首先考虑的是生存和发展问题，从而</w:t>
      </w:r>
      <w:r w:rsidR="009908E2" w:rsidRPr="00CB7933">
        <w:rPr>
          <w:rFonts w:ascii="华文宋体" w:eastAsia="华文宋体" w:hAnsi="华文宋体"/>
          <w:color w:val="333333"/>
          <w:spacing w:val="15"/>
          <w:sz w:val="30"/>
          <w:szCs w:val="30"/>
        </w:rPr>
        <w:t>无力顾及数字化转型</w:t>
      </w:r>
      <w:r w:rsidR="00A8362F">
        <w:rPr>
          <w:rFonts w:ascii="华文宋体" w:eastAsia="华文宋体" w:hAnsi="华文宋体" w:hint="eastAsia"/>
          <w:color w:val="333333"/>
          <w:spacing w:val="15"/>
          <w:sz w:val="30"/>
          <w:szCs w:val="30"/>
        </w:rPr>
        <w:t>，对数字化投入积极性不高</w:t>
      </w:r>
      <w:r w:rsidR="000A35EE">
        <w:rPr>
          <w:rFonts w:ascii="华文宋体" w:eastAsia="华文宋体" w:hAnsi="华文宋体" w:hint="eastAsia"/>
          <w:color w:val="333333"/>
          <w:spacing w:val="15"/>
          <w:sz w:val="30"/>
          <w:szCs w:val="30"/>
        </w:rPr>
        <w:t>，对5</w:t>
      </w:r>
      <w:r w:rsidR="000A35EE">
        <w:rPr>
          <w:rFonts w:ascii="华文宋体" w:eastAsia="华文宋体" w:hAnsi="华文宋体"/>
          <w:color w:val="333333"/>
          <w:spacing w:val="15"/>
          <w:sz w:val="30"/>
          <w:szCs w:val="30"/>
        </w:rPr>
        <w:t>G</w:t>
      </w:r>
      <w:r w:rsidR="000A35EE">
        <w:rPr>
          <w:rFonts w:ascii="华文宋体" w:eastAsia="华文宋体" w:hAnsi="华文宋体" w:hint="eastAsia"/>
          <w:color w:val="333333"/>
          <w:spacing w:val="15"/>
          <w:sz w:val="30"/>
          <w:szCs w:val="30"/>
        </w:rPr>
        <w:t>的需求也不积极</w:t>
      </w:r>
      <w:r w:rsidR="0044359C">
        <w:rPr>
          <w:rFonts w:ascii="华文宋体" w:eastAsia="华文宋体" w:hAnsi="华文宋体" w:hint="eastAsia"/>
          <w:color w:val="333333"/>
          <w:spacing w:val="15"/>
          <w:sz w:val="30"/>
          <w:szCs w:val="30"/>
        </w:rPr>
        <w:t>，从</w:t>
      </w:r>
      <w:r w:rsidR="0044359C">
        <w:rPr>
          <w:rFonts w:ascii="华文宋体" w:eastAsia="华文宋体" w:hAnsi="华文宋体" w:hint="eastAsia"/>
          <w:color w:val="333333"/>
          <w:spacing w:val="15"/>
          <w:sz w:val="30"/>
          <w:szCs w:val="30"/>
        </w:rPr>
        <w:lastRenderedPageBreak/>
        <w:t>5</w:t>
      </w:r>
      <w:r w:rsidR="0044359C">
        <w:rPr>
          <w:rFonts w:ascii="华文宋体" w:eastAsia="华文宋体" w:hAnsi="华文宋体"/>
          <w:color w:val="333333"/>
          <w:spacing w:val="15"/>
          <w:sz w:val="30"/>
          <w:szCs w:val="30"/>
        </w:rPr>
        <w:t>G</w:t>
      </w:r>
      <w:r w:rsidR="0044359C">
        <w:rPr>
          <w:rFonts w:ascii="华文宋体" w:eastAsia="华文宋体" w:hAnsi="华文宋体" w:hint="eastAsia"/>
          <w:color w:val="333333"/>
          <w:spacing w:val="15"/>
          <w:sz w:val="30"/>
          <w:szCs w:val="30"/>
        </w:rPr>
        <w:t>行业渗透率低可见一般。</w:t>
      </w:r>
      <w:r w:rsidR="00B77BBE">
        <w:rPr>
          <w:rFonts w:ascii="华文宋体" w:eastAsia="华文宋体" w:hAnsi="华文宋体" w:hint="eastAsia"/>
          <w:color w:val="333333"/>
          <w:spacing w:val="15"/>
          <w:sz w:val="30"/>
          <w:szCs w:val="30"/>
        </w:rPr>
        <w:t>我们初步计算，5</w:t>
      </w:r>
      <w:r w:rsidR="00B77BBE">
        <w:rPr>
          <w:rFonts w:ascii="华文宋体" w:eastAsia="华文宋体" w:hAnsi="华文宋体"/>
          <w:color w:val="333333"/>
          <w:spacing w:val="15"/>
          <w:sz w:val="30"/>
          <w:szCs w:val="30"/>
        </w:rPr>
        <w:t>G</w:t>
      </w:r>
      <w:r w:rsidR="00302D82">
        <w:rPr>
          <w:rFonts w:ascii="华文宋体" w:eastAsia="华文宋体" w:hAnsi="华文宋体" w:hint="eastAsia"/>
          <w:color w:val="333333"/>
          <w:spacing w:val="15"/>
          <w:sz w:val="30"/>
          <w:szCs w:val="30"/>
        </w:rPr>
        <w:t>在</w:t>
      </w:r>
      <w:r w:rsidR="00B77BBE">
        <w:rPr>
          <w:rFonts w:ascii="华文宋体" w:eastAsia="华文宋体" w:hAnsi="华文宋体" w:hint="eastAsia"/>
          <w:color w:val="333333"/>
          <w:spacing w:val="15"/>
          <w:sz w:val="30"/>
          <w:szCs w:val="30"/>
        </w:rPr>
        <w:t>工业</w:t>
      </w:r>
      <w:r w:rsidR="00302D82">
        <w:rPr>
          <w:rFonts w:ascii="华文宋体" w:eastAsia="华文宋体" w:hAnsi="华文宋体" w:hint="eastAsia"/>
          <w:color w:val="333333"/>
          <w:spacing w:val="15"/>
          <w:sz w:val="30"/>
          <w:szCs w:val="30"/>
        </w:rPr>
        <w:t>领域的行业</w:t>
      </w:r>
      <w:r w:rsidR="00B77BBE">
        <w:rPr>
          <w:rFonts w:ascii="华文宋体" w:eastAsia="华文宋体" w:hAnsi="华文宋体" w:hint="eastAsia"/>
          <w:color w:val="333333"/>
          <w:spacing w:val="15"/>
          <w:sz w:val="30"/>
          <w:szCs w:val="30"/>
        </w:rPr>
        <w:t>渗透率只有</w:t>
      </w:r>
      <w:r w:rsidR="000D4DC1">
        <w:rPr>
          <w:rFonts w:ascii="华文宋体" w:eastAsia="华文宋体" w:hAnsi="华文宋体"/>
          <w:color w:val="333333"/>
          <w:spacing w:val="15"/>
          <w:sz w:val="30"/>
          <w:szCs w:val="30"/>
        </w:rPr>
        <w:t>3</w:t>
      </w:r>
      <w:r w:rsidR="00B77BBE">
        <w:rPr>
          <w:rFonts w:ascii="华文宋体" w:eastAsia="华文宋体" w:hAnsi="华文宋体"/>
          <w:color w:val="333333"/>
          <w:spacing w:val="15"/>
          <w:sz w:val="30"/>
          <w:szCs w:val="30"/>
        </w:rPr>
        <w:t>%</w:t>
      </w:r>
      <w:r w:rsidR="00B77BBE">
        <w:rPr>
          <w:rFonts w:ascii="华文宋体" w:eastAsia="华文宋体" w:hAnsi="华文宋体" w:hint="eastAsia"/>
          <w:color w:val="333333"/>
          <w:spacing w:val="15"/>
          <w:sz w:val="30"/>
          <w:szCs w:val="30"/>
        </w:rPr>
        <w:t>，5</w:t>
      </w:r>
      <w:r w:rsidR="00B77BBE">
        <w:rPr>
          <w:rFonts w:ascii="华文宋体" w:eastAsia="华文宋体" w:hAnsi="华文宋体"/>
          <w:color w:val="333333"/>
          <w:spacing w:val="15"/>
          <w:sz w:val="30"/>
          <w:szCs w:val="30"/>
        </w:rPr>
        <w:t>G</w:t>
      </w:r>
      <w:r w:rsidR="00B77BBE">
        <w:rPr>
          <w:rFonts w:ascii="华文宋体" w:eastAsia="华文宋体" w:hAnsi="华文宋体" w:hint="eastAsia"/>
          <w:color w:val="333333"/>
          <w:spacing w:val="15"/>
          <w:sz w:val="30"/>
          <w:szCs w:val="30"/>
        </w:rPr>
        <w:t>行业渗透率低是</w:t>
      </w:r>
      <w:r w:rsidR="003563CC">
        <w:rPr>
          <w:rFonts w:ascii="华文宋体" w:eastAsia="华文宋体" w:hAnsi="华文宋体" w:hint="eastAsia"/>
          <w:color w:val="333333"/>
          <w:spacing w:val="15"/>
          <w:sz w:val="30"/>
          <w:szCs w:val="30"/>
        </w:rPr>
        <w:t>企业数字化转型动力不足</w:t>
      </w:r>
      <w:r w:rsidR="00B77BBE">
        <w:rPr>
          <w:rFonts w:ascii="华文宋体" w:eastAsia="华文宋体" w:hAnsi="华文宋体" w:hint="eastAsia"/>
          <w:color w:val="333333"/>
          <w:spacing w:val="15"/>
          <w:sz w:val="30"/>
          <w:szCs w:val="30"/>
        </w:rPr>
        <w:t>的重要体现</w:t>
      </w:r>
      <w:r w:rsidR="0044359C">
        <w:rPr>
          <w:rFonts w:ascii="华文宋体" w:eastAsia="华文宋体" w:hAnsi="华文宋体" w:hint="eastAsia"/>
          <w:color w:val="333333"/>
          <w:spacing w:val="15"/>
          <w:sz w:val="30"/>
          <w:szCs w:val="30"/>
        </w:rPr>
        <w:t>，也进一步说明</w:t>
      </w:r>
      <w:r w:rsidR="0044359C" w:rsidRPr="000A6170">
        <w:rPr>
          <w:rFonts w:ascii="华文宋体" w:eastAsia="华文宋体" w:hAnsi="华文宋体" w:hint="eastAsia"/>
          <w:color w:val="333333"/>
          <w:spacing w:val="15"/>
          <w:sz w:val="30"/>
          <w:szCs w:val="30"/>
        </w:rPr>
        <w:t>5G</w:t>
      </w:r>
      <w:r w:rsidR="00FC134C">
        <w:rPr>
          <w:rFonts w:ascii="华文宋体" w:eastAsia="华文宋体" w:hAnsi="华文宋体" w:hint="eastAsia"/>
          <w:color w:val="333333"/>
          <w:spacing w:val="15"/>
          <w:sz w:val="30"/>
          <w:szCs w:val="30"/>
        </w:rPr>
        <w:t>有效市场需求不足</w:t>
      </w:r>
      <w:r w:rsidR="00B77BBE">
        <w:rPr>
          <w:rFonts w:ascii="华文宋体" w:eastAsia="华文宋体" w:hAnsi="华文宋体" w:hint="eastAsia"/>
          <w:color w:val="333333"/>
          <w:spacing w:val="15"/>
          <w:sz w:val="30"/>
          <w:szCs w:val="30"/>
        </w:rPr>
        <w:t>。</w:t>
      </w:r>
      <w:r w:rsidR="00A8362F">
        <w:rPr>
          <w:rFonts w:ascii="华文宋体" w:eastAsia="华文宋体" w:hAnsi="华文宋体" w:hint="eastAsia"/>
          <w:color w:val="333333"/>
          <w:spacing w:val="15"/>
          <w:sz w:val="30"/>
          <w:szCs w:val="30"/>
        </w:rPr>
        <w:t>根据</w:t>
      </w:r>
      <w:r w:rsidR="00A8362F" w:rsidRPr="00A8362F">
        <w:rPr>
          <w:rFonts w:ascii="华文宋体" w:eastAsia="华文宋体" w:hAnsi="华文宋体"/>
          <w:color w:val="333333"/>
          <w:spacing w:val="15"/>
          <w:sz w:val="30"/>
          <w:szCs w:val="30"/>
        </w:rPr>
        <w:t>赛迪研究院</w:t>
      </w:r>
      <w:r w:rsidR="00BA4C4D">
        <w:rPr>
          <w:rFonts w:ascii="华文宋体" w:eastAsia="华文宋体" w:hAnsi="华文宋体" w:hint="eastAsia"/>
          <w:color w:val="333333"/>
          <w:spacing w:val="15"/>
          <w:sz w:val="30"/>
          <w:szCs w:val="30"/>
        </w:rPr>
        <w:t>一项针对</w:t>
      </w:r>
      <w:r w:rsidR="00FC134C">
        <w:rPr>
          <w:rFonts w:ascii="华文宋体" w:eastAsia="华文宋体" w:hAnsi="华文宋体" w:hint="eastAsia"/>
          <w:color w:val="333333"/>
          <w:spacing w:val="15"/>
          <w:sz w:val="30"/>
          <w:szCs w:val="30"/>
        </w:rPr>
        <w:t>3</w:t>
      </w:r>
      <w:r w:rsidR="00FC134C">
        <w:rPr>
          <w:rFonts w:ascii="华文宋体" w:eastAsia="华文宋体" w:hAnsi="华文宋体"/>
          <w:color w:val="333333"/>
          <w:spacing w:val="15"/>
          <w:sz w:val="30"/>
          <w:szCs w:val="30"/>
        </w:rPr>
        <w:t>00</w:t>
      </w:r>
      <w:r w:rsidR="00FC134C">
        <w:rPr>
          <w:rFonts w:ascii="华文宋体" w:eastAsia="华文宋体" w:hAnsi="华文宋体" w:hint="eastAsia"/>
          <w:color w:val="333333"/>
          <w:spacing w:val="15"/>
          <w:sz w:val="30"/>
          <w:szCs w:val="30"/>
        </w:rPr>
        <w:t>家</w:t>
      </w:r>
      <w:r w:rsidR="00A8362F" w:rsidRPr="00A8362F">
        <w:rPr>
          <w:rFonts w:ascii="华文宋体" w:eastAsia="华文宋体" w:hAnsi="华文宋体"/>
          <w:color w:val="333333"/>
          <w:spacing w:val="15"/>
          <w:sz w:val="30"/>
          <w:szCs w:val="30"/>
        </w:rPr>
        <w:t>中小企业数字化转型的调研显示，超过半数的企业认为存在转型自身能力不足的问题，而且转型成本高企，</w:t>
      </w:r>
      <w:r w:rsidR="009967D7">
        <w:rPr>
          <w:rFonts w:ascii="华文宋体" w:eastAsia="华文宋体" w:hAnsi="华文宋体" w:hint="eastAsia"/>
          <w:color w:val="333333"/>
          <w:spacing w:val="15"/>
          <w:sz w:val="30"/>
          <w:szCs w:val="30"/>
        </w:rPr>
        <w:t>从而</w:t>
      </w:r>
      <w:r w:rsidR="00A8362F" w:rsidRPr="00A8362F">
        <w:rPr>
          <w:rFonts w:ascii="华文宋体" w:eastAsia="华文宋体" w:hAnsi="华文宋体"/>
          <w:color w:val="333333"/>
          <w:spacing w:val="15"/>
          <w:sz w:val="30"/>
          <w:szCs w:val="30"/>
        </w:rPr>
        <w:t>抑制企业</w:t>
      </w:r>
      <w:r w:rsidR="00A8362F" w:rsidRPr="00A8362F">
        <w:rPr>
          <w:rFonts w:ascii="华文宋体" w:eastAsia="华文宋体" w:hAnsi="华文宋体" w:hint="eastAsia"/>
          <w:color w:val="333333"/>
          <w:spacing w:val="15"/>
          <w:sz w:val="30"/>
          <w:szCs w:val="30"/>
        </w:rPr>
        <w:t>数字化</w:t>
      </w:r>
      <w:r w:rsidR="00A8362F" w:rsidRPr="00A8362F">
        <w:rPr>
          <w:rFonts w:ascii="华文宋体" w:eastAsia="华文宋体" w:hAnsi="华文宋体"/>
          <w:color w:val="333333"/>
          <w:spacing w:val="15"/>
          <w:sz w:val="30"/>
          <w:szCs w:val="30"/>
        </w:rPr>
        <w:t>转型需求</w:t>
      </w:r>
      <w:r w:rsidR="00D31CB7">
        <w:rPr>
          <w:rFonts w:ascii="华文宋体" w:eastAsia="华文宋体" w:hAnsi="华文宋体" w:hint="eastAsia"/>
          <w:color w:val="333333"/>
          <w:spacing w:val="15"/>
          <w:sz w:val="30"/>
          <w:szCs w:val="30"/>
        </w:rPr>
        <w:t>，</w:t>
      </w:r>
      <w:r w:rsidR="00A8362F" w:rsidRPr="00ED2BD5">
        <w:rPr>
          <w:rFonts w:ascii="华文宋体" w:eastAsia="华文宋体" w:hAnsi="华文宋体"/>
          <w:color w:val="333333"/>
          <w:spacing w:val="15"/>
          <w:sz w:val="30"/>
          <w:szCs w:val="30"/>
        </w:rPr>
        <w:t>数字化有效需求不足日益显现，这是</w:t>
      </w:r>
      <w:r w:rsidR="00A8362F" w:rsidRPr="00ED2BD5">
        <w:rPr>
          <w:rFonts w:ascii="华文宋体" w:eastAsia="华文宋体" w:hAnsi="华文宋体" w:hint="eastAsia"/>
          <w:color w:val="333333"/>
          <w:spacing w:val="15"/>
          <w:sz w:val="30"/>
          <w:szCs w:val="30"/>
        </w:rPr>
        <w:t>当前</w:t>
      </w:r>
      <w:r w:rsidR="00A8362F">
        <w:rPr>
          <w:rFonts w:ascii="华文宋体" w:eastAsia="华文宋体" w:hAnsi="华文宋体" w:hint="eastAsia"/>
          <w:color w:val="333333"/>
          <w:spacing w:val="15"/>
          <w:sz w:val="30"/>
          <w:szCs w:val="30"/>
        </w:rPr>
        <w:t>我国</w:t>
      </w:r>
      <w:r w:rsidR="00A8362F" w:rsidRPr="00ED2BD5">
        <w:rPr>
          <w:rFonts w:ascii="华文宋体" w:eastAsia="华文宋体" w:hAnsi="华文宋体" w:hint="eastAsia"/>
          <w:color w:val="333333"/>
          <w:spacing w:val="15"/>
          <w:sz w:val="30"/>
          <w:szCs w:val="30"/>
        </w:rPr>
        <w:t>产业数字化发展面临</w:t>
      </w:r>
      <w:r w:rsidR="00A8362F">
        <w:rPr>
          <w:rFonts w:ascii="华文宋体" w:eastAsia="华文宋体" w:hAnsi="华文宋体" w:hint="eastAsia"/>
          <w:color w:val="333333"/>
          <w:spacing w:val="15"/>
          <w:sz w:val="30"/>
          <w:szCs w:val="30"/>
        </w:rPr>
        <w:t>的</w:t>
      </w:r>
      <w:r w:rsidR="00A8362F" w:rsidRPr="00ED2BD5">
        <w:rPr>
          <w:rFonts w:ascii="华文宋体" w:eastAsia="华文宋体" w:hAnsi="华文宋体" w:hint="eastAsia"/>
          <w:color w:val="333333"/>
          <w:spacing w:val="15"/>
          <w:sz w:val="30"/>
          <w:szCs w:val="30"/>
        </w:rPr>
        <w:t>最大挑战</w:t>
      </w:r>
      <w:r w:rsidR="00A8362F" w:rsidRPr="00ED2BD5">
        <w:rPr>
          <w:rFonts w:ascii="华文宋体" w:eastAsia="华文宋体" w:hAnsi="华文宋体"/>
          <w:color w:val="333333"/>
          <w:spacing w:val="15"/>
          <w:sz w:val="30"/>
          <w:szCs w:val="30"/>
        </w:rPr>
        <w:t>。</w:t>
      </w:r>
    </w:p>
    <w:p w:rsidR="0014147A" w:rsidRDefault="009908E2" w:rsidP="001B22B5">
      <w:pPr>
        <w:widowControl/>
        <w:shd w:val="clear" w:color="auto" w:fill="FFFFFF"/>
        <w:ind w:firstLineChars="200" w:firstLine="660"/>
        <w:rPr>
          <w:rFonts w:ascii="华文宋体" w:eastAsia="华文宋体" w:hAnsi="华文宋体"/>
          <w:color w:val="333333"/>
          <w:spacing w:val="15"/>
          <w:sz w:val="30"/>
          <w:szCs w:val="30"/>
        </w:rPr>
      </w:pPr>
      <w:r>
        <w:rPr>
          <w:rFonts w:ascii="华文宋体" w:eastAsia="华文宋体" w:hAnsi="华文宋体" w:hint="eastAsia"/>
          <w:color w:val="333333"/>
          <w:spacing w:val="15"/>
          <w:sz w:val="30"/>
          <w:szCs w:val="30"/>
        </w:rPr>
        <w:t>三是</w:t>
      </w:r>
      <w:r w:rsidR="007A09FB" w:rsidRPr="005D76C3">
        <w:rPr>
          <w:rFonts w:ascii="华文宋体" w:eastAsia="华文宋体" w:hAnsi="华文宋体" w:hint="eastAsia"/>
          <w:color w:val="333333"/>
          <w:spacing w:val="15"/>
          <w:sz w:val="30"/>
          <w:szCs w:val="30"/>
        </w:rPr>
        <w:t>我国电信业发展增速持续下滑。</w:t>
      </w:r>
      <w:r w:rsidR="001C7D76">
        <w:rPr>
          <w:rFonts w:ascii="华文宋体" w:eastAsia="华文宋体" w:hAnsi="华文宋体" w:hint="eastAsia"/>
          <w:color w:val="333333"/>
          <w:spacing w:val="15"/>
          <w:sz w:val="30"/>
          <w:szCs w:val="30"/>
        </w:rPr>
        <w:t>根据工信部公布的数据显示，</w:t>
      </w:r>
      <w:r w:rsidR="007A09FB">
        <w:rPr>
          <w:rFonts w:ascii="华文宋体" w:eastAsia="华文宋体" w:hAnsi="华文宋体" w:hint="eastAsia"/>
          <w:color w:val="333333"/>
          <w:spacing w:val="15"/>
          <w:sz w:val="30"/>
          <w:szCs w:val="30"/>
        </w:rPr>
        <w:t>202</w:t>
      </w:r>
      <w:r w:rsidR="007A09FB">
        <w:rPr>
          <w:rFonts w:ascii="华文宋体" w:eastAsia="华文宋体" w:hAnsi="华文宋体"/>
          <w:color w:val="333333"/>
          <w:spacing w:val="15"/>
          <w:sz w:val="30"/>
          <w:szCs w:val="30"/>
        </w:rPr>
        <w:t>4</w:t>
      </w:r>
      <w:r w:rsidR="007A09FB" w:rsidRPr="000A6170">
        <w:rPr>
          <w:rFonts w:ascii="华文宋体" w:eastAsia="华文宋体" w:hAnsi="华文宋体" w:hint="eastAsia"/>
          <w:color w:val="333333"/>
          <w:spacing w:val="15"/>
          <w:sz w:val="30"/>
          <w:szCs w:val="30"/>
        </w:rPr>
        <w:t>年</w:t>
      </w:r>
      <w:r w:rsidR="001C7D76">
        <w:rPr>
          <w:rFonts w:ascii="华文宋体" w:eastAsia="华文宋体" w:hAnsi="华文宋体" w:hint="eastAsia"/>
          <w:color w:val="333333"/>
          <w:spacing w:val="15"/>
          <w:sz w:val="30"/>
          <w:szCs w:val="30"/>
        </w:rPr>
        <w:t>上半年</w:t>
      </w:r>
      <w:r w:rsidR="007A09FB" w:rsidRPr="000A6170">
        <w:rPr>
          <w:rFonts w:ascii="华文宋体" w:eastAsia="华文宋体" w:hAnsi="华文宋体" w:hint="eastAsia"/>
          <w:color w:val="333333"/>
          <w:spacing w:val="15"/>
          <w:sz w:val="30"/>
          <w:szCs w:val="30"/>
        </w:rPr>
        <w:t>，我国电信业务收入实现</w:t>
      </w:r>
      <w:r w:rsidR="001C7D76">
        <w:rPr>
          <w:rFonts w:ascii="华文宋体" w:eastAsia="华文宋体" w:hAnsi="华文宋体" w:hint="eastAsia"/>
          <w:color w:val="333333"/>
          <w:spacing w:val="15"/>
          <w:sz w:val="30"/>
          <w:szCs w:val="30"/>
        </w:rPr>
        <w:t>8</w:t>
      </w:r>
      <w:r w:rsidR="001C7D76">
        <w:rPr>
          <w:rFonts w:ascii="华文宋体" w:eastAsia="华文宋体" w:hAnsi="华文宋体"/>
          <w:color w:val="333333"/>
          <w:spacing w:val="15"/>
          <w:sz w:val="30"/>
          <w:szCs w:val="30"/>
        </w:rPr>
        <w:t>941</w:t>
      </w:r>
      <w:r w:rsidR="007A09FB" w:rsidRPr="0096300B">
        <w:rPr>
          <w:rFonts w:ascii="华文宋体" w:eastAsia="华文宋体" w:hAnsi="华文宋体"/>
          <w:color w:val="333333"/>
          <w:spacing w:val="15"/>
          <w:sz w:val="30"/>
          <w:szCs w:val="30"/>
        </w:rPr>
        <w:t>亿元，同比增长</w:t>
      </w:r>
      <w:r w:rsidR="001C7D76">
        <w:rPr>
          <w:rFonts w:ascii="华文宋体" w:eastAsia="华文宋体" w:hAnsi="华文宋体"/>
          <w:color w:val="333333"/>
          <w:spacing w:val="15"/>
          <w:sz w:val="30"/>
          <w:szCs w:val="30"/>
        </w:rPr>
        <w:t>3</w:t>
      </w:r>
      <w:r w:rsidR="001C7D76" w:rsidRPr="0096300B">
        <w:rPr>
          <w:rFonts w:ascii="华文宋体" w:eastAsia="华文宋体" w:hAnsi="华文宋体"/>
          <w:color w:val="333333"/>
          <w:spacing w:val="15"/>
          <w:sz w:val="30"/>
          <w:szCs w:val="30"/>
        </w:rPr>
        <w:t xml:space="preserve"> </w:t>
      </w:r>
      <w:r w:rsidR="007A09FB" w:rsidRPr="0096300B">
        <w:rPr>
          <w:rFonts w:ascii="华文宋体" w:eastAsia="华文宋体" w:hAnsi="华文宋体"/>
          <w:color w:val="333333"/>
          <w:spacing w:val="15"/>
          <w:sz w:val="30"/>
          <w:szCs w:val="30"/>
        </w:rPr>
        <w:t>%</w:t>
      </w:r>
      <w:r w:rsidR="007A09FB">
        <w:rPr>
          <w:rFonts w:ascii="华文宋体" w:eastAsia="华文宋体" w:hAnsi="华文宋体" w:hint="eastAsia"/>
          <w:color w:val="333333"/>
          <w:spacing w:val="15"/>
          <w:sz w:val="30"/>
          <w:szCs w:val="30"/>
        </w:rPr>
        <w:t>。</w:t>
      </w:r>
      <w:r w:rsidR="001C7D76">
        <w:rPr>
          <w:rFonts w:ascii="华文宋体" w:eastAsia="华文宋体" w:hAnsi="华文宋体" w:hint="eastAsia"/>
          <w:color w:val="333333"/>
          <w:spacing w:val="15"/>
          <w:sz w:val="30"/>
          <w:szCs w:val="30"/>
        </w:rPr>
        <w:t>近年来，我国</w:t>
      </w:r>
      <w:r w:rsidR="007A09FB" w:rsidRPr="000A6170">
        <w:rPr>
          <w:rFonts w:ascii="华文宋体" w:eastAsia="华文宋体" w:hAnsi="华文宋体" w:hint="eastAsia"/>
          <w:color w:val="333333"/>
          <w:spacing w:val="15"/>
          <w:sz w:val="30"/>
          <w:szCs w:val="30"/>
        </w:rPr>
        <w:t>电信业务收入增长率</w:t>
      </w:r>
      <w:r w:rsidR="007A09FB">
        <w:rPr>
          <w:rFonts w:ascii="华文宋体" w:eastAsia="华文宋体" w:hAnsi="华文宋体" w:hint="eastAsia"/>
          <w:color w:val="333333"/>
          <w:spacing w:val="15"/>
          <w:sz w:val="30"/>
          <w:szCs w:val="30"/>
        </w:rPr>
        <w:t>呈现持续下降走势</w:t>
      </w:r>
      <w:r w:rsidR="0014147A">
        <w:rPr>
          <w:rFonts w:ascii="华文宋体" w:eastAsia="华文宋体" w:hAnsi="华文宋体" w:hint="eastAsia"/>
          <w:color w:val="333333"/>
          <w:spacing w:val="15"/>
          <w:sz w:val="30"/>
          <w:szCs w:val="30"/>
        </w:rPr>
        <w:t>（见图</w:t>
      </w:r>
      <w:r w:rsidR="00196058">
        <w:rPr>
          <w:rFonts w:ascii="华文宋体" w:eastAsia="华文宋体" w:hAnsi="华文宋体"/>
          <w:color w:val="333333"/>
          <w:spacing w:val="15"/>
          <w:sz w:val="30"/>
          <w:szCs w:val="30"/>
        </w:rPr>
        <w:t>2</w:t>
      </w:r>
      <w:r w:rsidR="0014147A">
        <w:rPr>
          <w:rFonts w:ascii="华文宋体" w:eastAsia="华文宋体" w:hAnsi="华文宋体" w:hint="eastAsia"/>
          <w:color w:val="333333"/>
          <w:spacing w:val="15"/>
          <w:sz w:val="30"/>
          <w:szCs w:val="30"/>
        </w:rPr>
        <w:t>）</w:t>
      </w:r>
      <w:r w:rsidR="007A09FB">
        <w:rPr>
          <w:rFonts w:ascii="华文宋体" w:eastAsia="华文宋体" w:hAnsi="华文宋体" w:hint="eastAsia"/>
          <w:color w:val="333333"/>
          <w:spacing w:val="15"/>
          <w:sz w:val="30"/>
          <w:szCs w:val="30"/>
        </w:rPr>
        <w:t>，我国电信业务收入增长率由2</w:t>
      </w:r>
      <w:r w:rsidR="007A09FB">
        <w:rPr>
          <w:rFonts w:ascii="华文宋体" w:eastAsia="华文宋体" w:hAnsi="华文宋体"/>
          <w:color w:val="333333"/>
          <w:spacing w:val="15"/>
          <w:sz w:val="30"/>
          <w:szCs w:val="30"/>
        </w:rPr>
        <w:t>021</w:t>
      </w:r>
      <w:r w:rsidR="00943583">
        <w:rPr>
          <w:rFonts w:ascii="华文宋体" w:eastAsia="华文宋体" w:hAnsi="华文宋体" w:hint="eastAsia"/>
          <w:color w:val="333333"/>
          <w:spacing w:val="15"/>
          <w:sz w:val="30"/>
          <w:szCs w:val="30"/>
        </w:rPr>
        <w:t>年的8</w:t>
      </w:r>
      <w:r w:rsidR="00943583">
        <w:rPr>
          <w:rFonts w:ascii="华文宋体" w:eastAsia="华文宋体" w:hAnsi="华文宋体"/>
          <w:color w:val="333333"/>
          <w:spacing w:val="15"/>
          <w:sz w:val="30"/>
          <w:szCs w:val="30"/>
        </w:rPr>
        <w:t>.1%</w:t>
      </w:r>
      <w:r w:rsidR="00943583">
        <w:rPr>
          <w:rFonts w:ascii="华文宋体" w:eastAsia="华文宋体" w:hAnsi="华文宋体" w:hint="eastAsia"/>
          <w:color w:val="333333"/>
          <w:spacing w:val="15"/>
          <w:sz w:val="30"/>
          <w:szCs w:val="30"/>
        </w:rPr>
        <w:t>下降到2</w:t>
      </w:r>
      <w:r w:rsidR="00943583">
        <w:rPr>
          <w:rFonts w:ascii="华文宋体" w:eastAsia="华文宋体" w:hAnsi="华文宋体"/>
          <w:color w:val="333333"/>
          <w:spacing w:val="15"/>
          <w:sz w:val="30"/>
          <w:szCs w:val="30"/>
        </w:rPr>
        <w:t>022</w:t>
      </w:r>
      <w:r w:rsidR="00943583">
        <w:rPr>
          <w:rFonts w:ascii="华文宋体" w:eastAsia="华文宋体" w:hAnsi="华文宋体" w:hint="eastAsia"/>
          <w:color w:val="333333"/>
          <w:spacing w:val="15"/>
          <w:sz w:val="30"/>
          <w:szCs w:val="30"/>
        </w:rPr>
        <w:t>年8</w:t>
      </w:r>
      <w:r w:rsidR="00943583">
        <w:rPr>
          <w:rFonts w:ascii="华文宋体" w:eastAsia="华文宋体" w:hAnsi="华文宋体"/>
          <w:color w:val="333333"/>
          <w:spacing w:val="15"/>
          <w:sz w:val="30"/>
          <w:szCs w:val="30"/>
        </w:rPr>
        <w:t>%</w:t>
      </w:r>
      <w:r w:rsidR="00943583">
        <w:rPr>
          <w:rFonts w:ascii="华文宋体" w:eastAsia="华文宋体" w:hAnsi="华文宋体" w:hint="eastAsia"/>
          <w:color w:val="333333"/>
          <w:spacing w:val="15"/>
          <w:sz w:val="30"/>
          <w:szCs w:val="30"/>
        </w:rPr>
        <w:t>，再下降到2</w:t>
      </w:r>
      <w:r w:rsidR="00943583">
        <w:rPr>
          <w:rFonts w:ascii="华文宋体" w:eastAsia="华文宋体" w:hAnsi="华文宋体"/>
          <w:color w:val="333333"/>
          <w:spacing w:val="15"/>
          <w:sz w:val="30"/>
          <w:szCs w:val="30"/>
        </w:rPr>
        <w:t>023</w:t>
      </w:r>
      <w:r w:rsidR="00943583">
        <w:rPr>
          <w:rFonts w:ascii="华文宋体" w:eastAsia="华文宋体" w:hAnsi="华文宋体" w:hint="eastAsia"/>
          <w:color w:val="333333"/>
          <w:spacing w:val="15"/>
          <w:sz w:val="30"/>
          <w:szCs w:val="30"/>
        </w:rPr>
        <w:t>年的6</w:t>
      </w:r>
      <w:r w:rsidR="00943583">
        <w:rPr>
          <w:rFonts w:ascii="华文宋体" w:eastAsia="华文宋体" w:hAnsi="华文宋体"/>
          <w:color w:val="333333"/>
          <w:spacing w:val="15"/>
          <w:sz w:val="30"/>
          <w:szCs w:val="30"/>
        </w:rPr>
        <w:t>.2%</w:t>
      </w:r>
      <w:r w:rsidR="00943583">
        <w:rPr>
          <w:rFonts w:ascii="华文宋体" w:eastAsia="华文宋体" w:hAnsi="华文宋体" w:hint="eastAsia"/>
          <w:color w:val="333333"/>
          <w:spacing w:val="15"/>
          <w:sz w:val="30"/>
          <w:szCs w:val="30"/>
        </w:rPr>
        <w:t>，又下降到2</w:t>
      </w:r>
      <w:r w:rsidR="00943583">
        <w:rPr>
          <w:rFonts w:ascii="华文宋体" w:eastAsia="华文宋体" w:hAnsi="华文宋体"/>
          <w:color w:val="333333"/>
          <w:spacing w:val="15"/>
          <w:sz w:val="30"/>
          <w:szCs w:val="30"/>
        </w:rPr>
        <w:t>024</w:t>
      </w:r>
      <w:r w:rsidR="00943583">
        <w:rPr>
          <w:rFonts w:ascii="华文宋体" w:eastAsia="华文宋体" w:hAnsi="华文宋体" w:hint="eastAsia"/>
          <w:color w:val="333333"/>
          <w:spacing w:val="15"/>
          <w:sz w:val="30"/>
          <w:szCs w:val="30"/>
        </w:rPr>
        <w:t>年一季度的4</w:t>
      </w:r>
      <w:r w:rsidR="00943583">
        <w:rPr>
          <w:rFonts w:ascii="华文宋体" w:eastAsia="华文宋体" w:hAnsi="华文宋体"/>
          <w:color w:val="333333"/>
          <w:spacing w:val="15"/>
          <w:sz w:val="30"/>
          <w:szCs w:val="30"/>
        </w:rPr>
        <w:t>.5%</w:t>
      </w:r>
      <w:r w:rsidR="00943583">
        <w:rPr>
          <w:rFonts w:ascii="华文宋体" w:eastAsia="华文宋体" w:hAnsi="华文宋体" w:hint="eastAsia"/>
          <w:color w:val="333333"/>
          <w:spacing w:val="15"/>
          <w:sz w:val="30"/>
          <w:szCs w:val="30"/>
        </w:rPr>
        <w:t>，又进一步下降到2</w:t>
      </w:r>
      <w:r w:rsidR="00943583">
        <w:rPr>
          <w:rFonts w:ascii="华文宋体" w:eastAsia="华文宋体" w:hAnsi="华文宋体"/>
          <w:color w:val="333333"/>
          <w:spacing w:val="15"/>
          <w:sz w:val="30"/>
          <w:szCs w:val="30"/>
        </w:rPr>
        <w:t>024</w:t>
      </w:r>
      <w:r w:rsidR="00943583">
        <w:rPr>
          <w:rFonts w:ascii="华文宋体" w:eastAsia="华文宋体" w:hAnsi="华文宋体" w:hint="eastAsia"/>
          <w:color w:val="333333"/>
          <w:spacing w:val="15"/>
          <w:sz w:val="30"/>
          <w:szCs w:val="30"/>
        </w:rPr>
        <w:t>年上半年的3</w:t>
      </w:r>
      <w:r w:rsidR="00943583">
        <w:rPr>
          <w:rFonts w:ascii="华文宋体" w:eastAsia="华文宋体" w:hAnsi="华文宋体"/>
          <w:color w:val="333333"/>
          <w:spacing w:val="15"/>
          <w:sz w:val="30"/>
          <w:szCs w:val="30"/>
        </w:rPr>
        <w:t>%</w:t>
      </w:r>
      <w:r w:rsidR="00FF2CDA">
        <w:rPr>
          <w:rFonts w:ascii="华文宋体" w:eastAsia="华文宋体" w:hAnsi="华文宋体" w:hint="eastAsia"/>
          <w:color w:val="333333"/>
          <w:spacing w:val="15"/>
          <w:sz w:val="30"/>
          <w:szCs w:val="30"/>
        </w:rPr>
        <w:t>，而且低于同期G</w:t>
      </w:r>
      <w:r w:rsidR="00FF2CDA">
        <w:rPr>
          <w:rFonts w:ascii="华文宋体" w:eastAsia="华文宋体" w:hAnsi="华文宋体"/>
          <w:color w:val="333333"/>
          <w:spacing w:val="15"/>
          <w:sz w:val="30"/>
          <w:szCs w:val="30"/>
        </w:rPr>
        <w:t>DP</w:t>
      </w:r>
      <w:r w:rsidR="00FF2CDA">
        <w:rPr>
          <w:rFonts w:ascii="华文宋体" w:eastAsia="华文宋体" w:hAnsi="华文宋体" w:hint="eastAsia"/>
          <w:color w:val="333333"/>
          <w:spacing w:val="15"/>
          <w:sz w:val="30"/>
          <w:szCs w:val="30"/>
        </w:rPr>
        <w:t>增速2个百分点</w:t>
      </w:r>
      <w:r w:rsidR="00943583">
        <w:rPr>
          <w:rFonts w:ascii="华文宋体" w:eastAsia="华文宋体" w:hAnsi="华文宋体" w:hint="eastAsia"/>
          <w:color w:val="333333"/>
          <w:spacing w:val="15"/>
          <w:sz w:val="30"/>
          <w:szCs w:val="30"/>
        </w:rPr>
        <w:t>。可以</w:t>
      </w:r>
    </w:p>
    <w:p w:rsidR="0014147A" w:rsidRDefault="0014147A" w:rsidP="00AB01FE">
      <w:pPr>
        <w:widowControl/>
        <w:shd w:val="clear" w:color="auto" w:fill="FFFFFF"/>
        <w:jc w:val="center"/>
        <w:rPr>
          <w:rFonts w:ascii="华文宋体" w:eastAsia="华文宋体" w:hAnsi="华文宋体"/>
          <w:color w:val="333333"/>
          <w:spacing w:val="15"/>
          <w:sz w:val="30"/>
          <w:szCs w:val="30"/>
        </w:rPr>
      </w:pPr>
      <w:r>
        <w:rPr>
          <w:noProof/>
        </w:rPr>
        <w:drawing>
          <wp:inline distT="0" distB="0" distL="0" distR="0" wp14:anchorId="55850FE4" wp14:editId="7AFD458D">
            <wp:extent cx="4572000" cy="19685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572000" cy="1968500"/>
                    </a:xfrm>
                    <a:prstGeom prst="rect">
                      <a:avLst/>
                    </a:prstGeom>
                  </pic:spPr>
                </pic:pic>
              </a:graphicData>
            </a:graphic>
          </wp:inline>
        </w:drawing>
      </w:r>
    </w:p>
    <w:p w:rsidR="0014147A" w:rsidRPr="0014147A" w:rsidRDefault="0014147A" w:rsidP="0014147A">
      <w:pPr>
        <w:widowControl/>
        <w:shd w:val="clear" w:color="auto" w:fill="FFFFFF"/>
        <w:jc w:val="center"/>
        <w:rPr>
          <w:rFonts w:ascii="华文宋体" w:eastAsia="华文宋体" w:hAnsi="华文宋体"/>
          <w:b/>
          <w:color w:val="333333"/>
          <w:spacing w:val="15"/>
          <w:sz w:val="24"/>
          <w:szCs w:val="24"/>
        </w:rPr>
      </w:pPr>
      <w:r w:rsidRPr="0014147A">
        <w:rPr>
          <w:rFonts w:ascii="华文宋体" w:eastAsia="华文宋体" w:hAnsi="华文宋体" w:hint="eastAsia"/>
          <w:b/>
          <w:color w:val="333333"/>
          <w:spacing w:val="15"/>
          <w:sz w:val="24"/>
          <w:szCs w:val="24"/>
        </w:rPr>
        <w:t>图</w:t>
      </w:r>
      <w:r w:rsidR="00196058">
        <w:rPr>
          <w:rFonts w:ascii="华文宋体" w:eastAsia="华文宋体" w:hAnsi="华文宋体"/>
          <w:b/>
          <w:color w:val="333333"/>
          <w:spacing w:val="15"/>
          <w:sz w:val="24"/>
          <w:szCs w:val="24"/>
        </w:rPr>
        <w:t>2</w:t>
      </w:r>
      <w:r w:rsidRPr="0014147A">
        <w:rPr>
          <w:rFonts w:ascii="华文宋体" w:eastAsia="华文宋体" w:hAnsi="华文宋体" w:hint="eastAsia"/>
          <w:b/>
          <w:color w:val="333333"/>
          <w:spacing w:val="15"/>
          <w:sz w:val="24"/>
          <w:szCs w:val="24"/>
        </w:rPr>
        <w:t>：近年来我国电信业务收入增长率变化情况</w:t>
      </w:r>
    </w:p>
    <w:p w:rsidR="009908E2" w:rsidRDefault="00FF2CDA" w:rsidP="0014147A">
      <w:pPr>
        <w:widowControl/>
        <w:shd w:val="clear" w:color="auto" w:fill="FFFFFF"/>
        <w:rPr>
          <w:rFonts w:ascii="华文宋体" w:eastAsia="华文宋体" w:hAnsi="华文宋体"/>
          <w:color w:val="333333"/>
          <w:spacing w:val="15"/>
          <w:sz w:val="30"/>
          <w:szCs w:val="30"/>
        </w:rPr>
      </w:pPr>
      <w:r>
        <w:rPr>
          <w:rFonts w:ascii="华文宋体" w:eastAsia="华文宋体" w:hAnsi="华文宋体" w:hint="eastAsia"/>
          <w:color w:val="333333"/>
          <w:spacing w:val="15"/>
          <w:sz w:val="30"/>
          <w:szCs w:val="30"/>
        </w:rPr>
        <w:lastRenderedPageBreak/>
        <w:t>看出，2</w:t>
      </w:r>
      <w:r>
        <w:rPr>
          <w:rFonts w:ascii="华文宋体" w:eastAsia="华文宋体" w:hAnsi="华文宋体"/>
          <w:color w:val="333333"/>
          <w:spacing w:val="15"/>
          <w:sz w:val="30"/>
          <w:szCs w:val="30"/>
        </w:rPr>
        <w:t>022</w:t>
      </w:r>
      <w:r>
        <w:rPr>
          <w:rFonts w:ascii="华文宋体" w:eastAsia="华文宋体" w:hAnsi="华文宋体" w:hint="eastAsia"/>
          <w:color w:val="333333"/>
          <w:spacing w:val="15"/>
          <w:sz w:val="30"/>
          <w:szCs w:val="30"/>
        </w:rPr>
        <w:t>年以来，我国电信业务收入</w:t>
      </w:r>
      <w:r w:rsidR="0014147A">
        <w:rPr>
          <w:rFonts w:ascii="华文宋体" w:eastAsia="华文宋体" w:hAnsi="华文宋体" w:hint="eastAsia"/>
          <w:color w:val="333333"/>
          <w:spacing w:val="15"/>
          <w:sz w:val="30"/>
          <w:szCs w:val="30"/>
        </w:rPr>
        <w:t>增速呈现直线下降</w:t>
      </w:r>
      <w:r w:rsidR="00DC234F">
        <w:rPr>
          <w:rFonts w:ascii="华文宋体" w:eastAsia="华文宋体" w:hAnsi="华文宋体" w:hint="eastAsia"/>
          <w:color w:val="333333"/>
          <w:spacing w:val="15"/>
          <w:sz w:val="30"/>
          <w:szCs w:val="30"/>
        </w:rPr>
        <w:t>态势</w:t>
      </w:r>
      <w:r w:rsidR="007A09FB">
        <w:rPr>
          <w:rFonts w:ascii="华文宋体" w:eastAsia="华文宋体" w:hAnsi="华文宋体" w:hint="eastAsia"/>
          <w:color w:val="333333"/>
          <w:spacing w:val="15"/>
          <w:sz w:val="30"/>
          <w:szCs w:val="30"/>
        </w:rPr>
        <w:t>。</w:t>
      </w:r>
      <w:r w:rsidR="001B22B5" w:rsidRPr="000A6170">
        <w:rPr>
          <w:rFonts w:ascii="华文宋体" w:eastAsia="华文宋体" w:hAnsi="华文宋体" w:hint="eastAsia"/>
          <w:color w:val="333333"/>
          <w:spacing w:val="15"/>
          <w:sz w:val="30"/>
          <w:szCs w:val="30"/>
        </w:rPr>
        <w:t>进一步分析</w:t>
      </w:r>
      <w:r w:rsidR="001B22B5">
        <w:rPr>
          <w:rFonts w:ascii="华文宋体" w:eastAsia="华文宋体" w:hAnsi="华文宋体" w:hint="eastAsia"/>
          <w:color w:val="333333"/>
          <w:spacing w:val="15"/>
          <w:sz w:val="30"/>
          <w:szCs w:val="30"/>
        </w:rPr>
        <w:t>表明</w:t>
      </w:r>
      <w:r w:rsidR="001B22B5" w:rsidRPr="000A6170">
        <w:rPr>
          <w:rFonts w:ascii="华文宋体" w:eastAsia="华文宋体" w:hAnsi="华文宋体" w:hint="eastAsia"/>
          <w:color w:val="333333"/>
          <w:spacing w:val="15"/>
          <w:sz w:val="30"/>
          <w:szCs w:val="30"/>
        </w:rPr>
        <w:t>，</w:t>
      </w:r>
      <w:r w:rsidR="001B22B5">
        <w:rPr>
          <w:rFonts w:ascii="华文宋体" w:eastAsia="华文宋体" w:hAnsi="华文宋体" w:hint="eastAsia"/>
          <w:color w:val="333333"/>
          <w:spacing w:val="15"/>
          <w:sz w:val="30"/>
          <w:szCs w:val="30"/>
        </w:rPr>
        <w:t>电信业务收入结构中的新兴业务收入增长率</w:t>
      </w:r>
      <w:r w:rsidR="001B22B5" w:rsidRPr="000A6170">
        <w:rPr>
          <w:rFonts w:ascii="华文宋体" w:eastAsia="华文宋体" w:hAnsi="华文宋体" w:hint="eastAsia"/>
          <w:color w:val="333333"/>
          <w:spacing w:val="15"/>
          <w:sz w:val="30"/>
          <w:szCs w:val="30"/>
        </w:rPr>
        <w:t>由2022年的36.3%下降到</w:t>
      </w:r>
      <w:r w:rsidR="001B22B5">
        <w:rPr>
          <w:rFonts w:ascii="华文宋体" w:eastAsia="华文宋体" w:hAnsi="华文宋体" w:hint="eastAsia"/>
          <w:color w:val="333333"/>
          <w:spacing w:val="15"/>
          <w:sz w:val="30"/>
          <w:szCs w:val="30"/>
        </w:rPr>
        <w:t>2</w:t>
      </w:r>
      <w:r w:rsidR="001B22B5">
        <w:rPr>
          <w:rFonts w:ascii="华文宋体" w:eastAsia="华文宋体" w:hAnsi="华文宋体"/>
          <w:color w:val="333333"/>
          <w:spacing w:val="15"/>
          <w:sz w:val="30"/>
          <w:szCs w:val="30"/>
        </w:rPr>
        <w:t>024</w:t>
      </w:r>
      <w:r w:rsidR="001B22B5">
        <w:rPr>
          <w:rFonts w:ascii="华文宋体" w:eastAsia="华文宋体" w:hAnsi="华文宋体" w:hint="eastAsia"/>
          <w:color w:val="333333"/>
          <w:spacing w:val="15"/>
          <w:sz w:val="30"/>
          <w:szCs w:val="30"/>
        </w:rPr>
        <w:t>年</w:t>
      </w:r>
      <w:r w:rsidR="001C7D76">
        <w:rPr>
          <w:rFonts w:ascii="华文宋体" w:eastAsia="华文宋体" w:hAnsi="华文宋体" w:hint="eastAsia"/>
          <w:color w:val="333333"/>
          <w:spacing w:val="15"/>
          <w:sz w:val="30"/>
          <w:szCs w:val="30"/>
        </w:rPr>
        <w:t>上半年</w:t>
      </w:r>
      <w:r w:rsidR="001B22B5">
        <w:rPr>
          <w:rFonts w:ascii="华文宋体" w:eastAsia="华文宋体" w:hAnsi="华文宋体" w:hint="eastAsia"/>
          <w:color w:val="333333"/>
          <w:spacing w:val="15"/>
          <w:sz w:val="30"/>
          <w:szCs w:val="30"/>
        </w:rPr>
        <w:t>的1</w:t>
      </w:r>
      <w:r w:rsidR="001C7D76">
        <w:rPr>
          <w:rFonts w:ascii="华文宋体" w:eastAsia="华文宋体" w:hAnsi="华文宋体"/>
          <w:color w:val="333333"/>
          <w:spacing w:val="15"/>
          <w:sz w:val="30"/>
          <w:szCs w:val="30"/>
        </w:rPr>
        <w:t>1.4</w:t>
      </w:r>
      <w:r w:rsidR="001B22B5">
        <w:rPr>
          <w:rFonts w:ascii="华文宋体" w:eastAsia="华文宋体" w:hAnsi="华文宋体"/>
          <w:color w:val="333333"/>
          <w:spacing w:val="15"/>
          <w:sz w:val="30"/>
          <w:szCs w:val="30"/>
        </w:rPr>
        <w:t>%</w:t>
      </w:r>
      <w:r w:rsidR="001B22B5">
        <w:rPr>
          <w:rFonts w:ascii="华文宋体" w:eastAsia="华文宋体" w:hAnsi="华文宋体" w:hint="eastAsia"/>
          <w:color w:val="333333"/>
          <w:spacing w:val="15"/>
          <w:sz w:val="30"/>
          <w:szCs w:val="30"/>
        </w:rPr>
        <w:t>，</w:t>
      </w:r>
      <w:r w:rsidR="001B22B5" w:rsidRPr="000A6170">
        <w:rPr>
          <w:rFonts w:ascii="华文宋体" w:eastAsia="华文宋体" w:hAnsi="华文宋体" w:hint="eastAsia"/>
          <w:color w:val="333333"/>
          <w:spacing w:val="15"/>
          <w:sz w:val="30"/>
          <w:szCs w:val="30"/>
        </w:rPr>
        <w:t>下降</w:t>
      </w:r>
      <w:r w:rsidR="001B22B5">
        <w:rPr>
          <w:rFonts w:ascii="华文宋体" w:eastAsia="华文宋体" w:hAnsi="华文宋体" w:hint="eastAsia"/>
          <w:color w:val="333333"/>
          <w:spacing w:val="15"/>
          <w:sz w:val="30"/>
          <w:szCs w:val="30"/>
        </w:rPr>
        <w:t>2</w:t>
      </w:r>
      <w:r w:rsidR="001C7D76">
        <w:rPr>
          <w:rFonts w:ascii="华文宋体" w:eastAsia="华文宋体" w:hAnsi="华文宋体"/>
          <w:color w:val="333333"/>
          <w:spacing w:val="15"/>
          <w:sz w:val="30"/>
          <w:szCs w:val="30"/>
        </w:rPr>
        <w:t>4.9</w:t>
      </w:r>
      <w:r w:rsidR="001B22B5" w:rsidRPr="000A6170">
        <w:rPr>
          <w:rFonts w:ascii="华文宋体" w:eastAsia="华文宋体" w:hAnsi="华文宋体" w:hint="eastAsia"/>
          <w:color w:val="333333"/>
          <w:spacing w:val="15"/>
          <w:sz w:val="30"/>
          <w:szCs w:val="30"/>
        </w:rPr>
        <w:t>个百分点，</w:t>
      </w:r>
      <w:r w:rsidR="001B22B5">
        <w:rPr>
          <w:rFonts w:ascii="华文宋体" w:eastAsia="华文宋体" w:hAnsi="华文宋体" w:hint="eastAsia"/>
          <w:color w:val="333333"/>
          <w:spacing w:val="15"/>
          <w:sz w:val="30"/>
          <w:szCs w:val="30"/>
        </w:rPr>
        <w:t>新兴业务收入增速下降幅度较大，说明产业</w:t>
      </w:r>
      <w:r w:rsidR="001B22B5" w:rsidRPr="000A6170">
        <w:rPr>
          <w:rFonts w:ascii="华文宋体" w:eastAsia="华文宋体" w:hAnsi="华文宋体" w:hint="eastAsia"/>
          <w:color w:val="333333"/>
          <w:spacing w:val="15"/>
          <w:sz w:val="30"/>
          <w:szCs w:val="30"/>
        </w:rPr>
        <w:t>数字化市场需求不足</w:t>
      </w:r>
      <w:r w:rsidR="001B22B5">
        <w:rPr>
          <w:rFonts w:ascii="华文宋体" w:eastAsia="华文宋体" w:hAnsi="华文宋体" w:hint="eastAsia"/>
          <w:color w:val="333333"/>
          <w:spacing w:val="15"/>
          <w:sz w:val="30"/>
          <w:szCs w:val="30"/>
        </w:rPr>
        <w:t>尤为突出</w:t>
      </w:r>
      <w:r w:rsidR="001B22B5" w:rsidRPr="000A6170">
        <w:rPr>
          <w:rFonts w:ascii="华文宋体" w:eastAsia="华文宋体" w:hAnsi="华文宋体" w:hint="eastAsia"/>
          <w:color w:val="333333"/>
          <w:spacing w:val="15"/>
          <w:sz w:val="30"/>
          <w:szCs w:val="30"/>
        </w:rPr>
        <w:t>。</w:t>
      </w:r>
    </w:p>
    <w:p w:rsidR="00596873" w:rsidRDefault="007968D7" w:rsidP="008F6C05">
      <w:pPr>
        <w:ind w:firstLineChars="200" w:firstLine="660"/>
        <w:rPr>
          <w:rFonts w:ascii="华文宋体" w:eastAsia="华文宋体" w:hAnsi="华文宋体"/>
          <w:color w:val="333333"/>
          <w:spacing w:val="15"/>
          <w:sz w:val="30"/>
          <w:szCs w:val="30"/>
        </w:rPr>
      </w:pPr>
      <w:r w:rsidRPr="00ED2BD5">
        <w:rPr>
          <w:rFonts w:ascii="华文宋体" w:eastAsia="华文宋体" w:hAnsi="华文宋体" w:hint="eastAsia"/>
          <w:color w:val="333333"/>
          <w:spacing w:val="15"/>
          <w:sz w:val="30"/>
          <w:szCs w:val="30"/>
        </w:rPr>
        <w:t>要解决有效市场需求不足问题，需要国家、行业以及企业要以</w:t>
      </w:r>
      <w:r w:rsidR="003409D6">
        <w:rPr>
          <w:rFonts w:ascii="华文宋体" w:eastAsia="华文宋体" w:hAnsi="华文宋体" w:hint="eastAsia"/>
          <w:color w:val="333333"/>
          <w:spacing w:val="15"/>
          <w:sz w:val="30"/>
          <w:szCs w:val="30"/>
        </w:rPr>
        <w:t>加快</w:t>
      </w:r>
      <w:r w:rsidRPr="00ED2BD5">
        <w:rPr>
          <w:rFonts w:ascii="华文宋体" w:eastAsia="华文宋体" w:hAnsi="华文宋体" w:hint="eastAsia"/>
          <w:color w:val="333333"/>
          <w:spacing w:val="15"/>
          <w:sz w:val="30"/>
          <w:szCs w:val="30"/>
        </w:rPr>
        <w:t>推进</w:t>
      </w:r>
      <w:r w:rsidR="00F51609">
        <w:rPr>
          <w:rFonts w:ascii="华文宋体" w:eastAsia="华文宋体" w:hAnsi="华文宋体" w:hint="eastAsia"/>
          <w:color w:val="333333"/>
          <w:spacing w:val="15"/>
          <w:sz w:val="30"/>
          <w:szCs w:val="30"/>
        </w:rPr>
        <w:t>数实融合为抓手，</w:t>
      </w:r>
      <w:r w:rsidR="00596873">
        <w:rPr>
          <w:rFonts w:ascii="华文宋体" w:eastAsia="华文宋体" w:hAnsi="华文宋体" w:hint="eastAsia"/>
          <w:color w:val="333333"/>
          <w:spacing w:val="15"/>
          <w:sz w:val="30"/>
          <w:szCs w:val="30"/>
        </w:rPr>
        <w:t>多措</w:t>
      </w:r>
      <w:r w:rsidRPr="00ED2BD5">
        <w:rPr>
          <w:rFonts w:ascii="华文宋体" w:eastAsia="华文宋体" w:hAnsi="华文宋体" w:hint="eastAsia"/>
          <w:color w:val="333333"/>
          <w:spacing w:val="15"/>
          <w:sz w:val="30"/>
          <w:szCs w:val="30"/>
        </w:rPr>
        <w:t>并举，协同发力。</w:t>
      </w:r>
      <w:r w:rsidR="00943583">
        <w:rPr>
          <w:rFonts w:ascii="华文宋体" w:eastAsia="华文宋体" w:hAnsi="华文宋体" w:hint="eastAsia"/>
          <w:color w:val="333333"/>
          <w:spacing w:val="15"/>
          <w:sz w:val="30"/>
          <w:szCs w:val="30"/>
        </w:rPr>
        <w:t>对</w:t>
      </w:r>
      <w:r w:rsidR="00F238F9">
        <w:rPr>
          <w:rFonts w:ascii="华文宋体" w:eastAsia="华文宋体" w:hAnsi="华文宋体" w:hint="eastAsia"/>
          <w:color w:val="333333"/>
          <w:spacing w:val="15"/>
          <w:sz w:val="30"/>
          <w:szCs w:val="30"/>
        </w:rPr>
        <w:t>运营商</w:t>
      </w:r>
      <w:r w:rsidR="00A812B0">
        <w:rPr>
          <w:rFonts w:ascii="华文宋体" w:eastAsia="华文宋体" w:hAnsi="华文宋体" w:hint="eastAsia"/>
          <w:color w:val="333333"/>
          <w:spacing w:val="15"/>
          <w:sz w:val="30"/>
          <w:szCs w:val="30"/>
        </w:rPr>
        <w:t>来说，重点做到以下几点：</w:t>
      </w:r>
    </w:p>
    <w:p w:rsidR="00AC7641" w:rsidRDefault="008F6C05" w:rsidP="008F6C05">
      <w:pPr>
        <w:ind w:firstLineChars="200" w:firstLine="660"/>
        <w:rPr>
          <w:rFonts w:ascii="华文宋体" w:eastAsia="华文宋体" w:hAnsi="华文宋体"/>
          <w:color w:val="333333"/>
          <w:spacing w:val="15"/>
          <w:sz w:val="30"/>
          <w:szCs w:val="30"/>
        </w:rPr>
      </w:pPr>
      <w:r w:rsidRPr="00ED2BD5">
        <w:rPr>
          <w:rFonts w:ascii="华文宋体" w:eastAsia="华文宋体" w:hAnsi="华文宋体" w:hint="eastAsia"/>
          <w:color w:val="333333"/>
          <w:spacing w:val="15"/>
          <w:sz w:val="30"/>
          <w:szCs w:val="30"/>
        </w:rPr>
        <w:t>第一，</w:t>
      </w:r>
      <w:r w:rsidR="00AC7641">
        <w:rPr>
          <w:rFonts w:ascii="华文宋体" w:eastAsia="华文宋体" w:hAnsi="华文宋体" w:hint="eastAsia"/>
          <w:color w:val="333333"/>
          <w:spacing w:val="15"/>
          <w:sz w:val="30"/>
          <w:szCs w:val="30"/>
        </w:rPr>
        <w:t>为行业客户提供数字化转型工具和方法。</w:t>
      </w:r>
      <w:r w:rsidR="008F464A">
        <w:rPr>
          <w:rFonts w:ascii="华文宋体" w:eastAsia="华文宋体" w:hAnsi="华文宋体" w:hint="eastAsia"/>
          <w:color w:val="333333"/>
          <w:spacing w:val="15"/>
          <w:sz w:val="30"/>
          <w:szCs w:val="30"/>
        </w:rPr>
        <w:t>运营商应根据长期赋能行业客户数字化转型实践，总结和提炼企业数字化转型</w:t>
      </w:r>
      <w:r w:rsidR="00AC7641">
        <w:rPr>
          <w:rFonts w:ascii="华文宋体" w:eastAsia="华文宋体" w:hAnsi="华文宋体" w:hint="eastAsia"/>
          <w:color w:val="333333"/>
          <w:spacing w:val="15"/>
          <w:sz w:val="30"/>
          <w:szCs w:val="30"/>
        </w:rPr>
        <w:t>工具和方法，</w:t>
      </w:r>
      <w:r w:rsidR="0032782D">
        <w:rPr>
          <w:rFonts w:ascii="华文宋体" w:eastAsia="华文宋体" w:hAnsi="华文宋体" w:hint="eastAsia"/>
          <w:color w:val="333333"/>
          <w:spacing w:val="15"/>
          <w:sz w:val="30"/>
          <w:szCs w:val="30"/>
        </w:rPr>
        <w:t>并提供数字化转型咨询和培训，</w:t>
      </w:r>
      <w:r w:rsidR="00AC7641">
        <w:rPr>
          <w:rFonts w:ascii="华文宋体" w:eastAsia="华文宋体" w:hAnsi="华文宋体" w:hint="eastAsia"/>
          <w:color w:val="333333"/>
          <w:spacing w:val="15"/>
          <w:sz w:val="30"/>
          <w:szCs w:val="30"/>
        </w:rPr>
        <w:t>以此为行业客户开展数字化转型提供指导和帮助，从而激发企业数字化需求。</w:t>
      </w:r>
    </w:p>
    <w:p w:rsidR="00670AAF" w:rsidRDefault="008F6C05" w:rsidP="008F6C05">
      <w:pPr>
        <w:ind w:firstLineChars="200" w:firstLine="660"/>
        <w:rPr>
          <w:rFonts w:ascii="华文宋体" w:eastAsia="华文宋体" w:hAnsi="华文宋体"/>
          <w:color w:val="333333"/>
          <w:spacing w:val="15"/>
          <w:sz w:val="30"/>
          <w:szCs w:val="30"/>
        </w:rPr>
      </w:pPr>
      <w:r w:rsidRPr="00ED2BD5">
        <w:rPr>
          <w:rFonts w:ascii="华文宋体" w:eastAsia="华文宋体" w:hAnsi="华文宋体" w:hint="eastAsia"/>
          <w:color w:val="333333"/>
          <w:spacing w:val="15"/>
          <w:sz w:val="30"/>
          <w:szCs w:val="30"/>
        </w:rPr>
        <w:t>第二，</w:t>
      </w:r>
      <w:r w:rsidR="00957CD2">
        <w:rPr>
          <w:rFonts w:ascii="华文宋体" w:eastAsia="华文宋体" w:hAnsi="华文宋体" w:hint="eastAsia"/>
          <w:color w:val="333333"/>
          <w:spacing w:val="15"/>
          <w:sz w:val="30"/>
          <w:szCs w:val="30"/>
        </w:rPr>
        <w:t>为行业客户提供有效的激励政策。</w:t>
      </w:r>
      <w:r w:rsidR="00F238F9">
        <w:rPr>
          <w:rFonts w:ascii="华文宋体" w:eastAsia="华文宋体" w:hAnsi="华文宋体" w:hint="eastAsia"/>
          <w:color w:val="333333"/>
          <w:spacing w:val="15"/>
          <w:sz w:val="30"/>
          <w:szCs w:val="30"/>
        </w:rPr>
        <w:t>运营商</w:t>
      </w:r>
      <w:r w:rsidRPr="00ED2BD5">
        <w:rPr>
          <w:rFonts w:ascii="华文宋体" w:eastAsia="华文宋体" w:hAnsi="华文宋体" w:hint="eastAsia"/>
          <w:color w:val="333333"/>
          <w:spacing w:val="15"/>
          <w:sz w:val="30"/>
          <w:szCs w:val="30"/>
        </w:rPr>
        <w:t>要勇担企业社会责任，通过降低</w:t>
      </w:r>
      <w:r w:rsidR="007968D7" w:rsidRPr="00ED2BD5">
        <w:rPr>
          <w:rFonts w:ascii="华文宋体" w:eastAsia="华文宋体" w:hAnsi="华文宋体" w:hint="eastAsia"/>
          <w:color w:val="333333"/>
          <w:spacing w:val="15"/>
          <w:sz w:val="30"/>
          <w:szCs w:val="30"/>
        </w:rPr>
        <w:t>数字化</w:t>
      </w:r>
      <w:r w:rsidRPr="00ED2BD5">
        <w:rPr>
          <w:rFonts w:ascii="华文宋体" w:eastAsia="华文宋体" w:hAnsi="华文宋体" w:hint="eastAsia"/>
          <w:color w:val="333333"/>
          <w:spacing w:val="15"/>
          <w:sz w:val="30"/>
          <w:szCs w:val="30"/>
        </w:rPr>
        <w:t>产品和解决方案一揽子价格、开发</w:t>
      </w:r>
      <w:r w:rsidR="007968D7" w:rsidRPr="00ED2BD5">
        <w:rPr>
          <w:rFonts w:ascii="华文宋体" w:eastAsia="华文宋体" w:hAnsi="华文宋体" w:hint="eastAsia"/>
          <w:color w:val="333333"/>
          <w:spacing w:val="15"/>
          <w:sz w:val="30"/>
          <w:szCs w:val="30"/>
        </w:rPr>
        <w:t>行业</w:t>
      </w:r>
      <w:r w:rsidRPr="00ED2BD5">
        <w:rPr>
          <w:rFonts w:ascii="华文宋体" w:eastAsia="华文宋体" w:hAnsi="华文宋体" w:hint="eastAsia"/>
          <w:color w:val="333333"/>
          <w:spacing w:val="15"/>
          <w:sz w:val="30"/>
          <w:szCs w:val="30"/>
        </w:rPr>
        <w:t>标准化产品、完善公共服务平台</w:t>
      </w:r>
      <w:r w:rsidR="00957CD2">
        <w:rPr>
          <w:rFonts w:ascii="华文宋体" w:eastAsia="华文宋体" w:hAnsi="华文宋体" w:hint="eastAsia"/>
          <w:color w:val="333333"/>
          <w:spacing w:val="15"/>
          <w:sz w:val="30"/>
          <w:szCs w:val="30"/>
        </w:rPr>
        <w:t>、</w:t>
      </w:r>
      <w:r w:rsidR="001B4F0D">
        <w:rPr>
          <w:rFonts w:ascii="华文宋体" w:eastAsia="华文宋体" w:hAnsi="华文宋体" w:hint="eastAsia"/>
          <w:color w:val="333333"/>
          <w:spacing w:val="15"/>
          <w:sz w:val="30"/>
          <w:szCs w:val="30"/>
        </w:rPr>
        <w:t>多渠道开展</w:t>
      </w:r>
      <w:r w:rsidR="00957CD2">
        <w:rPr>
          <w:rFonts w:ascii="华文宋体" w:eastAsia="华文宋体" w:hAnsi="华文宋体" w:hint="eastAsia"/>
          <w:color w:val="333333"/>
          <w:spacing w:val="15"/>
          <w:sz w:val="30"/>
          <w:szCs w:val="30"/>
        </w:rPr>
        <w:t>行业标杆案例的宣传推广</w:t>
      </w:r>
      <w:r w:rsidR="00AE654C">
        <w:rPr>
          <w:rFonts w:ascii="华文宋体" w:eastAsia="华文宋体" w:hAnsi="华文宋体" w:hint="eastAsia"/>
          <w:color w:val="333333"/>
          <w:spacing w:val="15"/>
          <w:sz w:val="30"/>
          <w:szCs w:val="30"/>
        </w:rPr>
        <w:t>以及营销</w:t>
      </w:r>
      <w:r w:rsidR="00A91AB8">
        <w:rPr>
          <w:rFonts w:ascii="华文宋体" w:eastAsia="华文宋体" w:hAnsi="华文宋体" w:hint="eastAsia"/>
          <w:color w:val="333333"/>
          <w:spacing w:val="15"/>
          <w:sz w:val="30"/>
          <w:szCs w:val="30"/>
        </w:rPr>
        <w:t>活动</w:t>
      </w:r>
      <w:r w:rsidRPr="00ED2BD5">
        <w:rPr>
          <w:rFonts w:ascii="华文宋体" w:eastAsia="华文宋体" w:hAnsi="华文宋体" w:hint="eastAsia"/>
          <w:color w:val="333333"/>
          <w:spacing w:val="15"/>
          <w:sz w:val="30"/>
          <w:szCs w:val="30"/>
        </w:rPr>
        <w:t>等方式，</w:t>
      </w:r>
      <w:r w:rsidR="001B4F0D">
        <w:rPr>
          <w:rFonts w:ascii="华文宋体" w:eastAsia="华文宋体" w:hAnsi="华文宋体" w:hint="eastAsia"/>
          <w:color w:val="333333"/>
          <w:spacing w:val="15"/>
          <w:sz w:val="30"/>
          <w:szCs w:val="30"/>
        </w:rPr>
        <w:t>营造产品独特的竞争优势，</w:t>
      </w:r>
      <w:r w:rsidR="00A54F57">
        <w:rPr>
          <w:rFonts w:ascii="华文宋体" w:eastAsia="华文宋体" w:hAnsi="华文宋体" w:hint="eastAsia"/>
          <w:color w:val="333333"/>
          <w:spacing w:val="15"/>
          <w:sz w:val="30"/>
          <w:szCs w:val="30"/>
        </w:rPr>
        <w:t>激发</w:t>
      </w:r>
      <w:r w:rsidRPr="00ED2BD5">
        <w:rPr>
          <w:rFonts w:ascii="华文宋体" w:eastAsia="华文宋体" w:hAnsi="华文宋体" w:hint="eastAsia"/>
          <w:color w:val="333333"/>
          <w:spacing w:val="15"/>
          <w:sz w:val="30"/>
          <w:szCs w:val="30"/>
        </w:rPr>
        <w:t>广大用户</w:t>
      </w:r>
      <w:r w:rsidR="00A54F57">
        <w:rPr>
          <w:rFonts w:ascii="华文宋体" w:eastAsia="华文宋体" w:hAnsi="华文宋体" w:hint="eastAsia"/>
          <w:color w:val="333333"/>
          <w:spacing w:val="15"/>
          <w:sz w:val="30"/>
          <w:szCs w:val="30"/>
        </w:rPr>
        <w:t>使用</w:t>
      </w:r>
      <w:r w:rsidR="005758D0">
        <w:rPr>
          <w:rFonts w:ascii="华文宋体" w:eastAsia="华文宋体" w:hAnsi="华文宋体" w:hint="eastAsia"/>
          <w:color w:val="333333"/>
          <w:spacing w:val="15"/>
          <w:sz w:val="30"/>
          <w:szCs w:val="30"/>
        </w:rPr>
        <w:t>5</w:t>
      </w:r>
      <w:r w:rsidR="005758D0">
        <w:rPr>
          <w:rFonts w:ascii="华文宋体" w:eastAsia="华文宋体" w:hAnsi="华文宋体"/>
          <w:color w:val="333333"/>
          <w:spacing w:val="15"/>
          <w:sz w:val="30"/>
          <w:szCs w:val="30"/>
        </w:rPr>
        <w:t>G</w:t>
      </w:r>
      <w:r w:rsidR="005758D0">
        <w:rPr>
          <w:rFonts w:ascii="华文宋体" w:eastAsia="华文宋体" w:hAnsi="华文宋体" w:hint="eastAsia"/>
          <w:color w:val="333333"/>
          <w:spacing w:val="15"/>
          <w:sz w:val="30"/>
          <w:szCs w:val="30"/>
        </w:rPr>
        <w:t>、A</w:t>
      </w:r>
      <w:r w:rsidR="005758D0">
        <w:rPr>
          <w:rFonts w:ascii="华文宋体" w:eastAsia="华文宋体" w:hAnsi="华文宋体"/>
          <w:color w:val="333333"/>
          <w:spacing w:val="15"/>
          <w:sz w:val="30"/>
          <w:szCs w:val="30"/>
        </w:rPr>
        <w:t>I</w:t>
      </w:r>
      <w:r w:rsidR="005758D0">
        <w:rPr>
          <w:rFonts w:ascii="华文宋体" w:eastAsia="华文宋体" w:hAnsi="华文宋体" w:hint="eastAsia"/>
          <w:color w:val="333333"/>
          <w:spacing w:val="15"/>
          <w:sz w:val="30"/>
          <w:szCs w:val="30"/>
        </w:rPr>
        <w:t>等</w:t>
      </w:r>
      <w:r w:rsidR="007968D7" w:rsidRPr="00ED2BD5">
        <w:rPr>
          <w:rFonts w:ascii="华文宋体" w:eastAsia="华文宋体" w:hAnsi="华文宋体" w:hint="eastAsia"/>
          <w:color w:val="333333"/>
          <w:spacing w:val="15"/>
          <w:sz w:val="30"/>
          <w:szCs w:val="30"/>
        </w:rPr>
        <w:t>数字</w:t>
      </w:r>
      <w:r w:rsidRPr="00ED2BD5">
        <w:rPr>
          <w:rFonts w:ascii="华文宋体" w:eastAsia="华文宋体" w:hAnsi="华文宋体" w:hint="eastAsia"/>
          <w:color w:val="333333"/>
          <w:spacing w:val="15"/>
          <w:sz w:val="30"/>
          <w:szCs w:val="30"/>
        </w:rPr>
        <w:t>技术</w:t>
      </w:r>
      <w:r w:rsidR="00A54F57">
        <w:rPr>
          <w:rFonts w:ascii="华文宋体" w:eastAsia="华文宋体" w:hAnsi="华文宋体" w:hint="eastAsia"/>
          <w:color w:val="333333"/>
          <w:spacing w:val="15"/>
          <w:sz w:val="30"/>
          <w:szCs w:val="30"/>
        </w:rPr>
        <w:t>，</w:t>
      </w:r>
      <w:r w:rsidR="00B75948">
        <w:rPr>
          <w:rFonts w:ascii="华文宋体" w:eastAsia="华文宋体" w:hAnsi="华文宋体" w:hint="eastAsia"/>
          <w:color w:val="333333"/>
          <w:spacing w:val="15"/>
          <w:sz w:val="30"/>
          <w:szCs w:val="30"/>
        </w:rPr>
        <w:t>赋能</w:t>
      </w:r>
      <w:r w:rsidR="00A54F57">
        <w:rPr>
          <w:rFonts w:ascii="华文宋体" w:eastAsia="华文宋体" w:hAnsi="华文宋体" w:hint="eastAsia"/>
          <w:color w:val="333333"/>
          <w:spacing w:val="15"/>
          <w:sz w:val="30"/>
          <w:szCs w:val="30"/>
        </w:rPr>
        <w:t>企业</w:t>
      </w:r>
      <w:r w:rsidR="004F7B0F">
        <w:rPr>
          <w:rFonts w:ascii="华文宋体" w:eastAsia="华文宋体" w:hAnsi="华文宋体" w:hint="eastAsia"/>
          <w:color w:val="333333"/>
          <w:spacing w:val="15"/>
          <w:sz w:val="30"/>
          <w:szCs w:val="30"/>
        </w:rPr>
        <w:t>数字化转型</w:t>
      </w:r>
      <w:r w:rsidRPr="00ED2BD5">
        <w:rPr>
          <w:rFonts w:ascii="华文宋体" w:eastAsia="华文宋体" w:hAnsi="华文宋体" w:hint="eastAsia"/>
          <w:color w:val="333333"/>
          <w:spacing w:val="15"/>
          <w:sz w:val="30"/>
          <w:szCs w:val="30"/>
        </w:rPr>
        <w:t>。</w:t>
      </w:r>
    </w:p>
    <w:p w:rsidR="00202403" w:rsidRDefault="008F6C05" w:rsidP="008F6C05">
      <w:pPr>
        <w:ind w:firstLineChars="200" w:firstLine="660"/>
        <w:rPr>
          <w:rFonts w:ascii="华文宋体" w:eastAsia="华文宋体" w:hAnsi="华文宋体"/>
          <w:color w:val="333333"/>
          <w:spacing w:val="15"/>
          <w:sz w:val="30"/>
          <w:szCs w:val="30"/>
        </w:rPr>
      </w:pPr>
      <w:r w:rsidRPr="00ED2BD5">
        <w:rPr>
          <w:rFonts w:ascii="华文宋体" w:eastAsia="华文宋体" w:hAnsi="华文宋体" w:hint="eastAsia"/>
          <w:color w:val="333333"/>
          <w:spacing w:val="15"/>
          <w:sz w:val="30"/>
          <w:szCs w:val="30"/>
        </w:rPr>
        <w:t>第三，</w:t>
      </w:r>
      <w:r w:rsidR="00A91AB8">
        <w:rPr>
          <w:rFonts w:ascii="华文宋体" w:eastAsia="华文宋体" w:hAnsi="华文宋体" w:hint="eastAsia"/>
          <w:color w:val="333333"/>
          <w:spacing w:val="15"/>
          <w:sz w:val="30"/>
          <w:szCs w:val="30"/>
        </w:rPr>
        <w:t>与客户建立广泛长期的战略合作。</w:t>
      </w:r>
      <w:r w:rsidR="00202403">
        <w:rPr>
          <w:rFonts w:ascii="华文宋体" w:eastAsia="华文宋体" w:hAnsi="华文宋体" w:hint="eastAsia"/>
          <w:color w:val="333333"/>
          <w:spacing w:val="15"/>
          <w:sz w:val="30"/>
          <w:szCs w:val="30"/>
        </w:rPr>
        <w:t>一方面发挥</w:t>
      </w:r>
      <w:r w:rsidR="00F238F9">
        <w:rPr>
          <w:rFonts w:ascii="华文宋体" w:eastAsia="华文宋体" w:hAnsi="华文宋体" w:hint="eastAsia"/>
          <w:color w:val="333333"/>
          <w:spacing w:val="15"/>
          <w:sz w:val="30"/>
          <w:szCs w:val="30"/>
        </w:rPr>
        <w:t>运营商</w:t>
      </w:r>
      <w:r w:rsidR="00202403">
        <w:rPr>
          <w:rFonts w:ascii="华文宋体" w:eastAsia="华文宋体" w:hAnsi="华文宋体" w:hint="eastAsia"/>
          <w:color w:val="333333"/>
          <w:spacing w:val="15"/>
          <w:sz w:val="30"/>
          <w:szCs w:val="30"/>
        </w:rPr>
        <w:t>属地化优势，</w:t>
      </w:r>
      <w:r w:rsidR="0032782D">
        <w:rPr>
          <w:rFonts w:ascii="华文宋体" w:eastAsia="华文宋体" w:hAnsi="华文宋体" w:hint="eastAsia"/>
          <w:color w:val="333333"/>
          <w:spacing w:val="15"/>
          <w:sz w:val="30"/>
          <w:szCs w:val="30"/>
        </w:rPr>
        <w:t>加强与客户互动，</w:t>
      </w:r>
      <w:r w:rsidR="00202403">
        <w:rPr>
          <w:rFonts w:ascii="华文宋体" w:eastAsia="华文宋体" w:hAnsi="华文宋体" w:hint="eastAsia"/>
          <w:color w:val="333333"/>
          <w:spacing w:val="15"/>
          <w:sz w:val="30"/>
          <w:szCs w:val="30"/>
        </w:rPr>
        <w:t>巩固和保持与客户的良好关系，</w:t>
      </w:r>
      <w:r w:rsidR="008F464A">
        <w:rPr>
          <w:rFonts w:ascii="华文宋体" w:eastAsia="华文宋体" w:hAnsi="华文宋体" w:hint="eastAsia"/>
          <w:color w:val="333333"/>
          <w:spacing w:val="15"/>
          <w:sz w:val="30"/>
          <w:szCs w:val="30"/>
        </w:rPr>
        <w:t>及时</w:t>
      </w:r>
      <w:r w:rsidR="00202403">
        <w:rPr>
          <w:rFonts w:ascii="华文宋体" w:eastAsia="华文宋体" w:hAnsi="华文宋体" w:hint="eastAsia"/>
          <w:color w:val="333333"/>
          <w:spacing w:val="15"/>
          <w:sz w:val="30"/>
          <w:szCs w:val="30"/>
        </w:rPr>
        <w:t>把握客户需求变化情况；另一方面在集</w:t>
      </w:r>
      <w:r w:rsidR="00202403">
        <w:rPr>
          <w:rFonts w:ascii="华文宋体" w:eastAsia="华文宋体" w:hAnsi="华文宋体" w:hint="eastAsia"/>
          <w:color w:val="333333"/>
          <w:spacing w:val="15"/>
          <w:sz w:val="30"/>
          <w:szCs w:val="30"/>
        </w:rPr>
        <w:lastRenderedPageBreak/>
        <w:t>团层面和省公司层面，加强与政府、重点客户建立战略合作，从而为企业带来长期价值。</w:t>
      </w:r>
    </w:p>
    <w:p w:rsidR="007968D7" w:rsidRPr="00ED2BD5" w:rsidRDefault="007968D7" w:rsidP="008F6C05">
      <w:pPr>
        <w:ind w:firstLineChars="200" w:firstLine="660"/>
        <w:rPr>
          <w:rFonts w:ascii="微软雅黑" w:eastAsia="微软雅黑" w:hAnsi="微软雅黑"/>
          <w:b/>
          <w:color w:val="333333"/>
          <w:spacing w:val="15"/>
          <w:sz w:val="30"/>
          <w:szCs w:val="30"/>
        </w:rPr>
      </w:pPr>
      <w:r w:rsidRPr="00ED2BD5">
        <w:rPr>
          <w:rFonts w:ascii="微软雅黑" w:eastAsia="微软雅黑" w:hAnsi="微软雅黑" w:hint="eastAsia"/>
          <w:b/>
          <w:color w:val="333333"/>
          <w:spacing w:val="15"/>
          <w:sz w:val="30"/>
          <w:szCs w:val="30"/>
        </w:rPr>
        <w:t>二、</w:t>
      </w:r>
      <w:r w:rsidR="00184A8C" w:rsidRPr="00ED2BD5">
        <w:rPr>
          <w:rFonts w:ascii="微软雅黑" w:eastAsia="微软雅黑" w:hAnsi="微软雅黑" w:hint="eastAsia"/>
          <w:b/>
          <w:color w:val="333333"/>
          <w:spacing w:val="15"/>
          <w:sz w:val="30"/>
          <w:szCs w:val="30"/>
        </w:rPr>
        <w:t>数字化</w:t>
      </w:r>
      <w:r w:rsidR="00533191" w:rsidRPr="00ED2BD5">
        <w:rPr>
          <w:rFonts w:ascii="微软雅黑" w:eastAsia="微软雅黑" w:hAnsi="微软雅黑" w:hint="eastAsia"/>
          <w:b/>
          <w:color w:val="333333"/>
          <w:spacing w:val="15"/>
          <w:sz w:val="30"/>
          <w:szCs w:val="30"/>
        </w:rPr>
        <w:t>创新供给</w:t>
      </w:r>
      <w:r w:rsidR="00D70B4D">
        <w:rPr>
          <w:rFonts w:ascii="微软雅黑" w:eastAsia="微软雅黑" w:hAnsi="微软雅黑" w:hint="eastAsia"/>
          <w:b/>
          <w:color w:val="333333"/>
          <w:spacing w:val="15"/>
          <w:sz w:val="30"/>
          <w:szCs w:val="30"/>
        </w:rPr>
        <w:t>不力</w:t>
      </w:r>
    </w:p>
    <w:p w:rsidR="002C0008" w:rsidRDefault="002C0008" w:rsidP="002C0008">
      <w:pPr>
        <w:ind w:firstLineChars="200" w:firstLine="660"/>
        <w:rPr>
          <w:rFonts w:ascii="华文宋体" w:eastAsia="华文宋体" w:hAnsi="华文宋体"/>
          <w:color w:val="333333"/>
          <w:spacing w:val="15"/>
          <w:sz w:val="30"/>
          <w:szCs w:val="30"/>
        </w:rPr>
      </w:pPr>
      <w:r w:rsidRPr="00ED2BD5">
        <w:rPr>
          <w:rFonts w:ascii="华文宋体" w:eastAsia="华文宋体" w:hAnsi="华文宋体" w:hint="eastAsia"/>
          <w:color w:val="333333"/>
          <w:spacing w:val="15"/>
          <w:sz w:val="30"/>
          <w:szCs w:val="30"/>
        </w:rPr>
        <w:t>目前产业数字化业务在满足客户需求、创造</w:t>
      </w:r>
      <w:r w:rsidR="002F713B">
        <w:rPr>
          <w:rFonts w:ascii="华文宋体" w:eastAsia="华文宋体" w:hAnsi="华文宋体" w:hint="eastAsia"/>
          <w:color w:val="333333"/>
          <w:spacing w:val="15"/>
          <w:sz w:val="30"/>
          <w:szCs w:val="30"/>
        </w:rPr>
        <w:t>客户</w:t>
      </w:r>
      <w:r w:rsidRPr="00ED2BD5">
        <w:rPr>
          <w:rFonts w:ascii="华文宋体" w:eastAsia="华文宋体" w:hAnsi="华文宋体" w:hint="eastAsia"/>
          <w:color w:val="333333"/>
          <w:spacing w:val="15"/>
          <w:sz w:val="30"/>
          <w:szCs w:val="30"/>
        </w:rPr>
        <w:t>价值方面仍有差距。</w:t>
      </w:r>
    </w:p>
    <w:p w:rsidR="00603ACA" w:rsidRDefault="00ED2BD5" w:rsidP="00603ACA">
      <w:pPr>
        <w:ind w:firstLineChars="200" w:firstLine="660"/>
        <w:rPr>
          <w:rFonts w:ascii="华文宋体" w:eastAsia="华文宋体" w:hAnsi="华文宋体"/>
          <w:color w:val="333333"/>
          <w:spacing w:val="15"/>
          <w:sz w:val="30"/>
          <w:szCs w:val="30"/>
        </w:rPr>
      </w:pPr>
      <w:r w:rsidRPr="00ED2BD5">
        <w:rPr>
          <w:rFonts w:ascii="华文宋体" w:eastAsia="华文宋体" w:hAnsi="华文宋体" w:hint="eastAsia"/>
          <w:color w:val="333333"/>
          <w:spacing w:val="15"/>
          <w:sz w:val="30"/>
          <w:szCs w:val="30"/>
        </w:rPr>
        <w:t>一是</w:t>
      </w:r>
      <w:r w:rsidR="00603ACA">
        <w:rPr>
          <w:rFonts w:ascii="华文宋体" w:eastAsia="华文宋体" w:hAnsi="华文宋体" w:hint="eastAsia"/>
          <w:color w:val="333333"/>
          <w:spacing w:val="15"/>
          <w:sz w:val="30"/>
          <w:szCs w:val="30"/>
        </w:rPr>
        <w:t>客户需求洞察不够深入。缺乏有效的行业客户洞察体系，</w:t>
      </w:r>
      <w:r w:rsidR="00603ACA" w:rsidRPr="00ED2BD5">
        <w:rPr>
          <w:rFonts w:ascii="华文宋体" w:eastAsia="华文宋体" w:hAnsi="华文宋体" w:hint="eastAsia"/>
          <w:color w:val="333333"/>
          <w:spacing w:val="15"/>
          <w:sz w:val="30"/>
          <w:szCs w:val="30"/>
        </w:rPr>
        <w:t>过多关注竞争对手动态，对客户生产运营全过程、行业知识</w:t>
      </w:r>
      <w:r w:rsidR="00603ACA">
        <w:rPr>
          <w:rFonts w:ascii="华文宋体" w:eastAsia="华文宋体" w:hAnsi="华文宋体" w:hint="eastAsia"/>
          <w:color w:val="333333"/>
          <w:spacing w:val="15"/>
          <w:sz w:val="30"/>
          <w:szCs w:val="30"/>
        </w:rPr>
        <w:t>缺乏</w:t>
      </w:r>
      <w:r w:rsidR="00603ACA" w:rsidRPr="00ED2BD5">
        <w:rPr>
          <w:rFonts w:ascii="华文宋体" w:eastAsia="华文宋体" w:hAnsi="华文宋体" w:hint="eastAsia"/>
          <w:color w:val="333333"/>
          <w:spacing w:val="15"/>
          <w:sz w:val="30"/>
          <w:szCs w:val="30"/>
        </w:rPr>
        <w:t>深入了解</w:t>
      </w:r>
      <w:r w:rsidR="00363A2A">
        <w:rPr>
          <w:rFonts w:ascii="华文宋体" w:eastAsia="华文宋体" w:hAnsi="华文宋体" w:hint="eastAsia"/>
          <w:color w:val="333333"/>
          <w:spacing w:val="15"/>
          <w:sz w:val="30"/>
          <w:szCs w:val="30"/>
        </w:rPr>
        <w:t>，客户需求分析和挖掘不深、不细，导致产品与需求</w:t>
      </w:r>
      <w:r w:rsidR="00603ACA">
        <w:rPr>
          <w:rFonts w:ascii="华文宋体" w:eastAsia="华文宋体" w:hAnsi="华文宋体" w:hint="eastAsia"/>
          <w:color w:val="333333"/>
          <w:spacing w:val="15"/>
          <w:sz w:val="30"/>
          <w:szCs w:val="30"/>
        </w:rPr>
        <w:t>脱节,</w:t>
      </w:r>
      <w:r w:rsidR="00603ACA" w:rsidRPr="00A55969">
        <w:rPr>
          <w:rFonts w:ascii="华文宋体" w:eastAsia="华文宋体" w:hAnsi="华文宋体"/>
          <w:color w:val="333333"/>
          <w:spacing w:val="15"/>
          <w:sz w:val="30"/>
          <w:szCs w:val="30"/>
        </w:rPr>
        <w:t xml:space="preserve"> </w:t>
      </w:r>
      <w:r w:rsidR="00603ACA" w:rsidRPr="00A55969">
        <w:rPr>
          <w:rFonts w:ascii="华文宋体" w:eastAsia="华文宋体" w:hAnsi="华文宋体" w:hint="eastAsia"/>
          <w:color w:val="333333"/>
          <w:spacing w:val="15"/>
          <w:sz w:val="30"/>
          <w:szCs w:val="30"/>
        </w:rPr>
        <w:t>不能</w:t>
      </w:r>
      <w:r w:rsidR="00603ACA" w:rsidRPr="00A55969">
        <w:rPr>
          <w:rFonts w:ascii="华文宋体" w:eastAsia="华文宋体" w:hAnsi="华文宋体"/>
          <w:color w:val="333333"/>
          <w:spacing w:val="15"/>
          <w:sz w:val="30"/>
          <w:szCs w:val="30"/>
        </w:rPr>
        <w:t>及时</w:t>
      </w:r>
      <w:r w:rsidR="00603ACA" w:rsidRPr="00A55969">
        <w:rPr>
          <w:rFonts w:ascii="华文宋体" w:eastAsia="华文宋体" w:hAnsi="华文宋体" w:hint="eastAsia"/>
          <w:color w:val="333333"/>
          <w:spacing w:val="15"/>
          <w:sz w:val="30"/>
          <w:szCs w:val="30"/>
        </w:rPr>
        <w:t>高效满足</w:t>
      </w:r>
      <w:r w:rsidR="00552A31">
        <w:rPr>
          <w:rFonts w:ascii="华文宋体" w:eastAsia="华文宋体" w:hAnsi="华文宋体" w:hint="eastAsia"/>
          <w:color w:val="333333"/>
          <w:spacing w:val="15"/>
          <w:sz w:val="30"/>
          <w:szCs w:val="30"/>
        </w:rPr>
        <w:t>行业</w:t>
      </w:r>
      <w:r w:rsidR="00603ACA" w:rsidRPr="00A55969">
        <w:rPr>
          <w:rFonts w:ascii="华文宋体" w:eastAsia="华文宋体" w:hAnsi="华文宋体" w:hint="eastAsia"/>
          <w:color w:val="333333"/>
          <w:spacing w:val="15"/>
          <w:sz w:val="30"/>
          <w:szCs w:val="30"/>
        </w:rPr>
        <w:t>客户个性化</w:t>
      </w:r>
      <w:r w:rsidR="00FF2CDA">
        <w:rPr>
          <w:rFonts w:ascii="华文宋体" w:eastAsia="华文宋体" w:hAnsi="华文宋体" w:hint="eastAsia"/>
          <w:color w:val="333333"/>
          <w:spacing w:val="15"/>
          <w:sz w:val="30"/>
          <w:szCs w:val="30"/>
        </w:rPr>
        <w:t>、差异化</w:t>
      </w:r>
      <w:r w:rsidR="00603ACA" w:rsidRPr="00A55969">
        <w:rPr>
          <w:rFonts w:ascii="华文宋体" w:eastAsia="华文宋体" w:hAnsi="华文宋体" w:hint="eastAsia"/>
          <w:color w:val="333333"/>
          <w:spacing w:val="15"/>
          <w:sz w:val="30"/>
          <w:szCs w:val="30"/>
        </w:rPr>
        <w:t>需求</w:t>
      </w:r>
      <w:r w:rsidR="00377899">
        <w:rPr>
          <w:rFonts w:ascii="华文宋体" w:eastAsia="华文宋体" w:hAnsi="华文宋体" w:hint="eastAsia"/>
          <w:color w:val="333333"/>
          <w:spacing w:val="15"/>
          <w:sz w:val="30"/>
          <w:szCs w:val="30"/>
        </w:rPr>
        <w:t>，供需融合需要进一步加强</w:t>
      </w:r>
      <w:r w:rsidR="00603ACA" w:rsidRPr="00A55969">
        <w:rPr>
          <w:rFonts w:ascii="华文宋体" w:eastAsia="华文宋体" w:hAnsi="华文宋体" w:hint="eastAsia"/>
          <w:color w:val="333333"/>
          <w:spacing w:val="15"/>
          <w:sz w:val="30"/>
          <w:szCs w:val="30"/>
        </w:rPr>
        <w:t>。</w:t>
      </w:r>
    </w:p>
    <w:p w:rsidR="0071386F" w:rsidRDefault="00590124" w:rsidP="0071386F">
      <w:pPr>
        <w:ind w:firstLineChars="200" w:firstLine="660"/>
        <w:rPr>
          <w:rFonts w:ascii="华文宋体" w:eastAsia="华文宋体" w:hAnsi="华文宋体"/>
          <w:color w:val="333333"/>
          <w:spacing w:val="15"/>
          <w:sz w:val="30"/>
          <w:szCs w:val="30"/>
        </w:rPr>
      </w:pPr>
      <w:r>
        <w:rPr>
          <w:rFonts w:ascii="华文宋体" w:eastAsia="华文宋体" w:hAnsi="华文宋体" w:hint="eastAsia"/>
          <w:color w:val="333333"/>
          <w:spacing w:val="15"/>
          <w:sz w:val="30"/>
          <w:szCs w:val="30"/>
        </w:rPr>
        <w:t>二</w:t>
      </w:r>
      <w:r w:rsidR="00603ACA">
        <w:rPr>
          <w:rFonts w:ascii="华文宋体" w:eastAsia="华文宋体" w:hAnsi="华文宋体" w:hint="eastAsia"/>
          <w:color w:val="333333"/>
          <w:spacing w:val="15"/>
          <w:sz w:val="30"/>
          <w:szCs w:val="30"/>
        </w:rPr>
        <w:t>是</w:t>
      </w:r>
      <w:r w:rsidR="00DC645A">
        <w:rPr>
          <w:rFonts w:ascii="华文宋体" w:eastAsia="华文宋体" w:hAnsi="华文宋体" w:hint="eastAsia"/>
          <w:color w:val="333333"/>
          <w:spacing w:val="15"/>
          <w:sz w:val="30"/>
          <w:szCs w:val="30"/>
        </w:rPr>
        <w:t>提供的</w:t>
      </w:r>
      <w:r w:rsidR="000614B9">
        <w:rPr>
          <w:rFonts w:ascii="华文宋体" w:eastAsia="华文宋体" w:hAnsi="华文宋体" w:hint="eastAsia"/>
          <w:color w:val="333333"/>
          <w:spacing w:val="15"/>
          <w:sz w:val="30"/>
          <w:szCs w:val="30"/>
        </w:rPr>
        <w:t>产品附加值低。</w:t>
      </w:r>
      <w:r w:rsidR="00E7325D">
        <w:rPr>
          <w:rFonts w:ascii="华文宋体" w:eastAsia="华文宋体" w:hAnsi="华文宋体" w:hint="eastAsia"/>
          <w:color w:val="333333"/>
          <w:spacing w:val="15"/>
          <w:sz w:val="30"/>
          <w:szCs w:val="30"/>
        </w:rPr>
        <w:t>纵观</w:t>
      </w:r>
      <w:r w:rsidR="00AB01FE">
        <w:rPr>
          <w:rFonts w:ascii="华文宋体" w:eastAsia="华文宋体" w:hAnsi="华文宋体" w:hint="eastAsia"/>
          <w:color w:val="333333"/>
          <w:spacing w:val="15"/>
          <w:sz w:val="30"/>
          <w:szCs w:val="30"/>
        </w:rPr>
        <w:t>运营商为行业客户</w:t>
      </w:r>
      <w:r w:rsidR="007C11F6">
        <w:rPr>
          <w:rFonts w:ascii="华文宋体" w:eastAsia="华文宋体" w:hAnsi="华文宋体" w:hint="eastAsia"/>
          <w:color w:val="333333"/>
          <w:spacing w:val="15"/>
          <w:sz w:val="30"/>
          <w:szCs w:val="30"/>
        </w:rPr>
        <w:t>提供</w:t>
      </w:r>
      <w:r w:rsidR="00AB01FE">
        <w:rPr>
          <w:rFonts w:ascii="华文宋体" w:eastAsia="华文宋体" w:hAnsi="华文宋体" w:hint="eastAsia"/>
          <w:color w:val="333333"/>
          <w:spacing w:val="15"/>
          <w:sz w:val="30"/>
          <w:szCs w:val="30"/>
        </w:rPr>
        <w:t>的</w:t>
      </w:r>
      <w:r w:rsidR="00F7528B">
        <w:rPr>
          <w:rFonts w:ascii="华文宋体" w:eastAsia="华文宋体" w:hAnsi="华文宋体" w:hint="eastAsia"/>
          <w:color w:val="333333"/>
          <w:spacing w:val="15"/>
          <w:sz w:val="30"/>
          <w:szCs w:val="30"/>
        </w:rPr>
        <w:t>大量</w:t>
      </w:r>
      <w:r w:rsidR="004F22DD">
        <w:rPr>
          <w:rFonts w:ascii="华文宋体" w:eastAsia="华文宋体" w:hAnsi="华文宋体" w:hint="eastAsia"/>
          <w:color w:val="333333"/>
          <w:spacing w:val="15"/>
          <w:sz w:val="30"/>
          <w:szCs w:val="30"/>
        </w:rPr>
        <w:t>行业</w:t>
      </w:r>
      <w:r w:rsidR="007C11F6">
        <w:rPr>
          <w:rFonts w:ascii="华文宋体" w:eastAsia="华文宋体" w:hAnsi="华文宋体" w:hint="eastAsia"/>
          <w:color w:val="333333"/>
          <w:spacing w:val="15"/>
          <w:sz w:val="30"/>
          <w:szCs w:val="30"/>
        </w:rPr>
        <w:t>应用</w:t>
      </w:r>
      <w:r w:rsidR="004F22DD">
        <w:rPr>
          <w:rFonts w:ascii="华文宋体" w:eastAsia="华文宋体" w:hAnsi="华文宋体" w:hint="eastAsia"/>
          <w:color w:val="333333"/>
          <w:spacing w:val="15"/>
          <w:sz w:val="30"/>
          <w:szCs w:val="30"/>
        </w:rPr>
        <w:t>案例</w:t>
      </w:r>
      <w:r w:rsidR="000614B9">
        <w:rPr>
          <w:rFonts w:ascii="华文宋体" w:eastAsia="华文宋体" w:hAnsi="华文宋体" w:hint="eastAsia"/>
          <w:color w:val="333333"/>
          <w:spacing w:val="15"/>
          <w:sz w:val="30"/>
          <w:szCs w:val="30"/>
        </w:rPr>
        <w:t>，</w:t>
      </w:r>
      <w:r w:rsidR="00E7325D">
        <w:rPr>
          <w:rFonts w:ascii="华文宋体" w:eastAsia="华文宋体" w:hAnsi="华文宋体" w:hint="eastAsia"/>
          <w:color w:val="333333"/>
          <w:spacing w:val="15"/>
          <w:sz w:val="30"/>
          <w:szCs w:val="30"/>
        </w:rPr>
        <w:t>我们不难发现</w:t>
      </w:r>
      <w:r w:rsidR="000614B9">
        <w:rPr>
          <w:rFonts w:ascii="华文宋体" w:eastAsia="华文宋体" w:hAnsi="华文宋体" w:hint="eastAsia"/>
          <w:color w:val="333333"/>
          <w:spacing w:val="15"/>
          <w:sz w:val="30"/>
          <w:szCs w:val="30"/>
        </w:rPr>
        <w:t>提供的产品</w:t>
      </w:r>
      <w:r w:rsidR="00E7325D">
        <w:rPr>
          <w:rFonts w:ascii="华文宋体" w:eastAsia="华文宋体" w:hAnsi="华文宋体" w:hint="eastAsia"/>
          <w:color w:val="333333"/>
          <w:spacing w:val="15"/>
          <w:sz w:val="30"/>
          <w:szCs w:val="30"/>
        </w:rPr>
        <w:t>和行业解决方案</w:t>
      </w:r>
      <w:r w:rsidR="000614B9">
        <w:rPr>
          <w:rFonts w:ascii="华文宋体" w:eastAsia="华文宋体" w:hAnsi="华文宋体" w:hint="eastAsia"/>
          <w:color w:val="333333"/>
          <w:spacing w:val="15"/>
          <w:sz w:val="30"/>
          <w:szCs w:val="30"/>
        </w:rPr>
        <w:t>主要</w:t>
      </w:r>
      <w:r w:rsidR="00AB01FE">
        <w:rPr>
          <w:rFonts w:ascii="华文宋体" w:eastAsia="华文宋体" w:hAnsi="华文宋体" w:hint="eastAsia"/>
          <w:color w:val="333333"/>
          <w:spacing w:val="15"/>
          <w:sz w:val="30"/>
          <w:szCs w:val="30"/>
        </w:rPr>
        <w:t>是</w:t>
      </w:r>
      <w:r w:rsidR="000614B9" w:rsidRPr="00ED2BD5">
        <w:rPr>
          <w:rFonts w:ascii="华文宋体" w:eastAsia="华文宋体" w:hAnsi="华文宋体" w:hint="eastAsia"/>
          <w:color w:val="333333"/>
          <w:spacing w:val="15"/>
          <w:sz w:val="30"/>
          <w:szCs w:val="30"/>
        </w:rPr>
        <w:t>处于产业链</w:t>
      </w:r>
      <w:r w:rsidR="000614B9">
        <w:rPr>
          <w:rFonts w:ascii="华文宋体" w:eastAsia="华文宋体" w:hAnsi="华文宋体" w:hint="eastAsia"/>
          <w:color w:val="333333"/>
          <w:spacing w:val="15"/>
          <w:sz w:val="30"/>
          <w:szCs w:val="30"/>
        </w:rPr>
        <w:t>微笑曲线</w:t>
      </w:r>
      <w:r w:rsidR="000614B9" w:rsidRPr="00ED2BD5">
        <w:rPr>
          <w:rFonts w:ascii="华文宋体" w:eastAsia="华文宋体" w:hAnsi="华文宋体" w:hint="eastAsia"/>
          <w:color w:val="333333"/>
          <w:spacing w:val="15"/>
          <w:sz w:val="30"/>
          <w:szCs w:val="30"/>
        </w:rPr>
        <w:t>低端的连接、流量等网络型业务，</w:t>
      </w:r>
      <w:r w:rsidR="00BC371E" w:rsidRPr="00ED2BD5">
        <w:rPr>
          <w:rFonts w:ascii="华文宋体" w:eastAsia="华文宋体" w:hAnsi="华文宋体" w:hint="eastAsia"/>
          <w:color w:val="333333"/>
          <w:spacing w:val="15"/>
          <w:sz w:val="30"/>
          <w:szCs w:val="30"/>
        </w:rPr>
        <w:t>处于产业链高端的平台、应用、终端等创新不足，发展也不理想。</w:t>
      </w:r>
    </w:p>
    <w:p w:rsidR="0080774A" w:rsidRDefault="00590124" w:rsidP="0071386F">
      <w:pPr>
        <w:ind w:firstLineChars="200" w:firstLine="660"/>
        <w:rPr>
          <w:rFonts w:ascii="华文宋体" w:eastAsia="华文宋体" w:hAnsi="华文宋体"/>
          <w:color w:val="333333"/>
          <w:spacing w:val="15"/>
          <w:sz w:val="30"/>
          <w:szCs w:val="30"/>
        </w:rPr>
      </w:pPr>
      <w:r>
        <w:rPr>
          <w:rFonts w:ascii="华文宋体" w:eastAsia="华文宋体" w:hAnsi="华文宋体" w:hint="eastAsia"/>
          <w:color w:val="333333"/>
          <w:spacing w:val="15"/>
          <w:sz w:val="30"/>
          <w:szCs w:val="30"/>
        </w:rPr>
        <w:t>三</w:t>
      </w:r>
      <w:r w:rsidR="000614B9">
        <w:rPr>
          <w:rFonts w:ascii="华文宋体" w:eastAsia="华文宋体" w:hAnsi="华文宋体" w:hint="eastAsia"/>
          <w:color w:val="333333"/>
          <w:spacing w:val="15"/>
          <w:sz w:val="30"/>
          <w:szCs w:val="30"/>
        </w:rPr>
        <w:t>是</w:t>
      </w:r>
      <w:r w:rsidR="00547645">
        <w:rPr>
          <w:rFonts w:ascii="华文宋体" w:eastAsia="华文宋体" w:hAnsi="华文宋体" w:hint="eastAsia"/>
          <w:color w:val="333333"/>
          <w:spacing w:val="15"/>
          <w:sz w:val="30"/>
          <w:szCs w:val="30"/>
        </w:rPr>
        <w:t>新供给创造新需求尚有差距</w:t>
      </w:r>
      <w:r w:rsidR="00445AAC">
        <w:rPr>
          <w:rFonts w:ascii="华文宋体" w:eastAsia="华文宋体" w:hAnsi="华文宋体" w:hint="eastAsia"/>
          <w:color w:val="333333"/>
          <w:spacing w:val="15"/>
          <w:sz w:val="30"/>
          <w:szCs w:val="30"/>
        </w:rPr>
        <w:t>。</w:t>
      </w:r>
      <w:r w:rsidR="00BB7E0F">
        <w:rPr>
          <w:rFonts w:ascii="华文宋体" w:eastAsia="华文宋体" w:hAnsi="华文宋体" w:hint="eastAsia"/>
          <w:color w:val="333333"/>
          <w:spacing w:val="15"/>
          <w:sz w:val="30"/>
          <w:szCs w:val="30"/>
        </w:rPr>
        <w:t>目前</w:t>
      </w:r>
      <w:r w:rsidR="006B1183">
        <w:rPr>
          <w:rFonts w:ascii="华文宋体" w:eastAsia="华文宋体" w:hAnsi="华文宋体" w:hint="eastAsia"/>
          <w:color w:val="333333"/>
          <w:spacing w:val="15"/>
          <w:sz w:val="30"/>
          <w:szCs w:val="30"/>
        </w:rPr>
        <w:t>产业数字化的</w:t>
      </w:r>
      <w:r w:rsidR="00BB7E0F" w:rsidRPr="00FD1DBD">
        <w:rPr>
          <w:rFonts w:ascii="华文宋体" w:eastAsia="华文宋体" w:hAnsi="华文宋体"/>
          <w:color w:val="333333"/>
          <w:spacing w:val="15"/>
          <w:sz w:val="30"/>
          <w:szCs w:val="30"/>
        </w:rPr>
        <w:t>新供给与新需求</w:t>
      </w:r>
      <w:r w:rsidR="006B1183">
        <w:rPr>
          <w:rFonts w:ascii="华文宋体" w:eastAsia="华文宋体" w:hAnsi="华文宋体" w:hint="eastAsia"/>
          <w:color w:val="333333"/>
          <w:spacing w:val="15"/>
          <w:sz w:val="30"/>
          <w:szCs w:val="30"/>
        </w:rPr>
        <w:t>发展不平衡、不匹配，</w:t>
      </w:r>
      <w:r w:rsidR="007C11F6">
        <w:rPr>
          <w:rFonts w:ascii="华文宋体" w:eastAsia="华文宋体" w:hAnsi="华文宋体" w:hint="eastAsia"/>
          <w:color w:val="333333"/>
          <w:spacing w:val="15"/>
          <w:sz w:val="30"/>
          <w:szCs w:val="30"/>
        </w:rPr>
        <w:t>存在技术融合和市场融合不够紧密，以新场景创造新供给需要进一步加强；</w:t>
      </w:r>
      <w:r w:rsidR="006B1183">
        <w:rPr>
          <w:rFonts w:ascii="华文宋体" w:eastAsia="华文宋体" w:hAnsi="华文宋体" w:hint="eastAsia"/>
          <w:color w:val="333333"/>
          <w:spacing w:val="15"/>
          <w:sz w:val="30"/>
          <w:szCs w:val="30"/>
        </w:rPr>
        <w:t>跨行业企业间技术能力的</w:t>
      </w:r>
      <w:r w:rsidR="00377899">
        <w:rPr>
          <w:rFonts w:ascii="华文宋体" w:eastAsia="华文宋体" w:hAnsi="华文宋体" w:hint="eastAsia"/>
          <w:color w:val="333333"/>
          <w:spacing w:val="15"/>
          <w:sz w:val="30"/>
          <w:szCs w:val="30"/>
        </w:rPr>
        <w:t>整合与</w:t>
      </w:r>
      <w:r w:rsidR="006B1183">
        <w:rPr>
          <w:rFonts w:ascii="华文宋体" w:eastAsia="华文宋体" w:hAnsi="华文宋体" w:hint="eastAsia"/>
          <w:color w:val="333333"/>
          <w:spacing w:val="15"/>
          <w:sz w:val="30"/>
          <w:szCs w:val="30"/>
        </w:rPr>
        <w:t>集成存在堵点，</w:t>
      </w:r>
      <w:r w:rsidR="00130943">
        <w:rPr>
          <w:rFonts w:ascii="华文宋体" w:eastAsia="华文宋体" w:hAnsi="华文宋体" w:hint="eastAsia"/>
          <w:color w:val="333333"/>
          <w:spacing w:val="15"/>
          <w:sz w:val="30"/>
          <w:szCs w:val="30"/>
        </w:rPr>
        <w:t>新技术、新产品尚不能很好地满足企业</w:t>
      </w:r>
      <w:r w:rsidR="00130943" w:rsidRPr="00302D82">
        <w:rPr>
          <w:rFonts w:ascii="华文宋体" w:eastAsia="华文宋体" w:hAnsi="华文宋体"/>
          <w:color w:val="333333"/>
          <w:spacing w:val="15"/>
          <w:sz w:val="30"/>
          <w:szCs w:val="30"/>
        </w:rPr>
        <w:t>大规模定制化、柔性</w:t>
      </w:r>
      <w:r w:rsidR="00130943" w:rsidRPr="00302D82">
        <w:rPr>
          <w:rFonts w:ascii="华文宋体" w:eastAsia="华文宋体" w:hAnsi="华文宋体" w:hint="eastAsia"/>
          <w:color w:val="333333"/>
          <w:spacing w:val="15"/>
          <w:sz w:val="30"/>
          <w:szCs w:val="30"/>
        </w:rPr>
        <w:t>生产</w:t>
      </w:r>
      <w:r w:rsidR="00302D82">
        <w:rPr>
          <w:rFonts w:ascii="华文宋体" w:eastAsia="华文宋体" w:hAnsi="华文宋体" w:hint="eastAsia"/>
          <w:color w:val="333333"/>
          <w:spacing w:val="15"/>
          <w:sz w:val="30"/>
          <w:szCs w:val="30"/>
        </w:rPr>
        <w:t>的需要</w:t>
      </w:r>
      <w:r w:rsidR="00E57B21">
        <w:rPr>
          <w:rFonts w:ascii="华文宋体" w:eastAsia="华文宋体" w:hAnsi="华文宋体" w:hint="eastAsia"/>
          <w:color w:val="333333"/>
          <w:spacing w:val="15"/>
          <w:sz w:val="30"/>
          <w:szCs w:val="30"/>
        </w:rPr>
        <w:t>；</w:t>
      </w:r>
      <w:r w:rsidR="002B50F0">
        <w:rPr>
          <w:rFonts w:ascii="华文宋体" w:eastAsia="华文宋体" w:hAnsi="华文宋体" w:hint="eastAsia"/>
          <w:color w:val="333333"/>
          <w:spacing w:val="15"/>
          <w:sz w:val="30"/>
          <w:szCs w:val="30"/>
        </w:rPr>
        <w:t>由于不同行业</w:t>
      </w:r>
      <w:r w:rsidR="002B50F0" w:rsidRPr="002B50F0">
        <w:rPr>
          <w:rFonts w:ascii="华文宋体" w:eastAsia="华文宋体" w:hAnsi="华文宋体"/>
          <w:color w:val="333333"/>
          <w:spacing w:val="15"/>
          <w:sz w:val="30"/>
          <w:szCs w:val="30"/>
        </w:rPr>
        <w:t>的</w:t>
      </w:r>
      <w:r w:rsidR="002B50F0" w:rsidRPr="002B50F0">
        <w:rPr>
          <w:rFonts w:ascii="华文宋体" w:eastAsia="华文宋体" w:hAnsi="华文宋体" w:hint="eastAsia"/>
          <w:color w:val="333333"/>
          <w:spacing w:val="15"/>
          <w:sz w:val="30"/>
          <w:szCs w:val="30"/>
        </w:rPr>
        <w:t>规模、</w:t>
      </w:r>
      <w:r w:rsidR="002B50F0" w:rsidRPr="002B50F0">
        <w:rPr>
          <w:rFonts w:ascii="华文宋体" w:eastAsia="华文宋体" w:hAnsi="华文宋体"/>
          <w:color w:val="333333"/>
          <w:spacing w:val="15"/>
          <w:sz w:val="30"/>
          <w:szCs w:val="30"/>
        </w:rPr>
        <w:t>结构、</w:t>
      </w:r>
      <w:r w:rsidR="00A675AF">
        <w:rPr>
          <w:rFonts w:ascii="华文宋体" w:eastAsia="华文宋体" w:hAnsi="华文宋体" w:hint="eastAsia"/>
          <w:color w:val="333333"/>
          <w:spacing w:val="15"/>
          <w:sz w:val="30"/>
          <w:szCs w:val="30"/>
        </w:rPr>
        <w:t>技术、流程、</w:t>
      </w:r>
      <w:r w:rsidR="002B50F0" w:rsidRPr="002B50F0">
        <w:rPr>
          <w:rFonts w:ascii="华文宋体" w:eastAsia="华文宋体" w:hAnsi="华文宋体" w:hint="eastAsia"/>
          <w:color w:val="333333"/>
          <w:spacing w:val="15"/>
          <w:sz w:val="30"/>
          <w:szCs w:val="30"/>
        </w:rPr>
        <w:t>产业链</w:t>
      </w:r>
      <w:r w:rsidR="00A675AF">
        <w:rPr>
          <w:rFonts w:ascii="华文宋体" w:eastAsia="华文宋体" w:hAnsi="华文宋体" w:hint="eastAsia"/>
          <w:color w:val="333333"/>
          <w:spacing w:val="15"/>
          <w:sz w:val="30"/>
          <w:szCs w:val="30"/>
        </w:rPr>
        <w:t>差异</w:t>
      </w:r>
      <w:r w:rsidR="00547673">
        <w:rPr>
          <w:rFonts w:ascii="华文宋体" w:eastAsia="华文宋体" w:hAnsi="华文宋体" w:hint="eastAsia"/>
          <w:color w:val="333333"/>
          <w:spacing w:val="15"/>
          <w:sz w:val="30"/>
          <w:szCs w:val="30"/>
        </w:rPr>
        <w:t>较大</w:t>
      </w:r>
      <w:r w:rsidR="00E57B21">
        <w:rPr>
          <w:rFonts w:ascii="华文宋体" w:eastAsia="华文宋体" w:hAnsi="华文宋体" w:hint="eastAsia"/>
          <w:color w:val="333333"/>
          <w:spacing w:val="15"/>
          <w:sz w:val="30"/>
          <w:szCs w:val="30"/>
        </w:rPr>
        <w:t>，数字技术向行业客户核心</w:t>
      </w:r>
      <w:r w:rsidR="00377899">
        <w:rPr>
          <w:rFonts w:ascii="华文宋体" w:eastAsia="华文宋体" w:hAnsi="华文宋体" w:hint="eastAsia"/>
          <w:color w:val="333333"/>
          <w:spacing w:val="15"/>
          <w:sz w:val="30"/>
          <w:szCs w:val="30"/>
        </w:rPr>
        <w:t>环节延伸</w:t>
      </w:r>
      <w:r w:rsidR="00AE654C">
        <w:rPr>
          <w:rFonts w:ascii="华文宋体" w:eastAsia="华文宋体" w:hAnsi="华文宋体" w:hint="eastAsia"/>
          <w:color w:val="333333"/>
          <w:spacing w:val="15"/>
          <w:sz w:val="30"/>
          <w:szCs w:val="30"/>
        </w:rPr>
        <w:t>缺少办法</w:t>
      </w:r>
      <w:r w:rsidR="00377899">
        <w:rPr>
          <w:rFonts w:ascii="华文宋体" w:eastAsia="华文宋体" w:hAnsi="华文宋体" w:hint="eastAsia"/>
          <w:color w:val="333333"/>
          <w:spacing w:val="15"/>
          <w:sz w:val="30"/>
          <w:szCs w:val="30"/>
        </w:rPr>
        <w:t>，模</w:t>
      </w:r>
      <w:r w:rsidR="00377899">
        <w:rPr>
          <w:rFonts w:ascii="华文宋体" w:eastAsia="华文宋体" w:hAnsi="华文宋体" w:hint="eastAsia"/>
          <w:color w:val="333333"/>
          <w:spacing w:val="15"/>
          <w:sz w:val="30"/>
          <w:szCs w:val="30"/>
        </w:rPr>
        <w:lastRenderedPageBreak/>
        <w:t>式创新仍需产业链各方共同努力。</w:t>
      </w:r>
    </w:p>
    <w:p w:rsidR="00670AAF" w:rsidRDefault="00214692" w:rsidP="00197CED">
      <w:pPr>
        <w:adjustRightInd w:val="0"/>
        <w:spacing w:line="360" w:lineRule="auto"/>
        <w:ind w:firstLine="480"/>
        <w:textAlignment w:val="baseline"/>
        <w:rPr>
          <w:rFonts w:ascii="华文宋体" w:eastAsia="华文宋体" w:hAnsi="华文宋体"/>
          <w:color w:val="333333"/>
          <w:spacing w:val="15"/>
          <w:sz w:val="30"/>
          <w:szCs w:val="30"/>
        </w:rPr>
      </w:pPr>
      <w:r>
        <w:rPr>
          <w:rFonts w:ascii="华文宋体" w:eastAsia="华文宋体" w:hAnsi="华文宋体" w:hint="eastAsia"/>
          <w:color w:val="333333"/>
          <w:spacing w:val="15"/>
          <w:sz w:val="30"/>
          <w:szCs w:val="30"/>
        </w:rPr>
        <w:t>为应对数字化创新供给不力</w:t>
      </w:r>
      <w:r w:rsidR="00547673">
        <w:rPr>
          <w:rFonts w:ascii="华文宋体" w:eastAsia="华文宋体" w:hAnsi="华文宋体" w:hint="eastAsia"/>
          <w:color w:val="333333"/>
          <w:spacing w:val="15"/>
          <w:sz w:val="30"/>
          <w:szCs w:val="30"/>
        </w:rPr>
        <w:t>的</w:t>
      </w:r>
      <w:r>
        <w:rPr>
          <w:rFonts w:ascii="华文宋体" w:eastAsia="华文宋体" w:hAnsi="华文宋体" w:hint="eastAsia"/>
          <w:color w:val="333333"/>
          <w:spacing w:val="15"/>
          <w:sz w:val="30"/>
          <w:szCs w:val="30"/>
        </w:rPr>
        <w:t>挑战，</w:t>
      </w:r>
      <w:r w:rsidR="00C507E4">
        <w:rPr>
          <w:rFonts w:ascii="华文宋体" w:eastAsia="华文宋体" w:hAnsi="华文宋体" w:hint="eastAsia"/>
          <w:color w:val="333333"/>
          <w:spacing w:val="15"/>
          <w:sz w:val="30"/>
          <w:szCs w:val="30"/>
        </w:rPr>
        <w:t>需要</w:t>
      </w:r>
      <w:r w:rsidR="00217305" w:rsidRPr="00217305">
        <w:rPr>
          <w:rFonts w:ascii="华文宋体" w:eastAsia="华文宋体" w:hAnsi="华文宋体"/>
          <w:color w:val="333333"/>
          <w:spacing w:val="15"/>
          <w:sz w:val="30"/>
          <w:szCs w:val="30"/>
        </w:rPr>
        <w:t>从供给端</w:t>
      </w:r>
      <w:r w:rsidR="00C507E4">
        <w:rPr>
          <w:rFonts w:ascii="华文宋体" w:eastAsia="华文宋体" w:hAnsi="华文宋体" w:hint="eastAsia"/>
          <w:color w:val="333333"/>
          <w:spacing w:val="15"/>
          <w:sz w:val="30"/>
          <w:szCs w:val="30"/>
        </w:rPr>
        <w:t>发力，</w:t>
      </w:r>
      <w:r w:rsidR="00217305" w:rsidRPr="00217305">
        <w:rPr>
          <w:rFonts w:ascii="华文宋体" w:eastAsia="华文宋体" w:hAnsi="华文宋体"/>
          <w:color w:val="333333"/>
          <w:spacing w:val="15"/>
          <w:sz w:val="30"/>
          <w:szCs w:val="30"/>
        </w:rPr>
        <w:t>加快数字化融合应用创新，提升数字化产品的有效供给。</w:t>
      </w:r>
    </w:p>
    <w:p w:rsidR="00670AAF" w:rsidRDefault="00AC3572" w:rsidP="00552A31">
      <w:pPr>
        <w:ind w:firstLineChars="200" w:firstLine="660"/>
        <w:rPr>
          <w:rFonts w:ascii="华文宋体" w:eastAsia="华文宋体" w:hAnsi="华文宋体"/>
          <w:color w:val="333333"/>
          <w:spacing w:val="15"/>
          <w:sz w:val="30"/>
          <w:szCs w:val="30"/>
        </w:rPr>
      </w:pPr>
      <w:r>
        <w:rPr>
          <w:rFonts w:ascii="华文宋体" w:eastAsia="华文宋体" w:hAnsi="华文宋体" w:hint="eastAsia"/>
          <w:color w:val="333333"/>
          <w:spacing w:val="15"/>
          <w:sz w:val="30"/>
          <w:szCs w:val="30"/>
        </w:rPr>
        <w:t>第一，</w:t>
      </w:r>
      <w:r w:rsidR="00CC5395">
        <w:rPr>
          <w:rFonts w:ascii="华文宋体" w:eastAsia="华文宋体" w:hAnsi="华文宋体" w:hint="eastAsia"/>
          <w:color w:val="333333"/>
          <w:spacing w:val="15"/>
          <w:sz w:val="30"/>
          <w:szCs w:val="30"/>
        </w:rPr>
        <w:t>建立和完善行业市场洞察体系。坚持客户导向，借鉴华为“五看”市场洞察方法，充分发挥客户经理深入了解市场的作用，建立和完善内外部相结合的行业市场洞察体系，及</w:t>
      </w:r>
      <w:r w:rsidR="008B70A9">
        <w:rPr>
          <w:rFonts w:ascii="华文宋体" w:eastAsia="华文宋体" w:hAnsi="华文宋体" w:hint="eastAsia"/>
          <w:color w:val="333333"/>
          <w:spacing w:val="15"/>
          <w:sz w:val="30"/>
          <w:szCs w:val="30"/>
        </w:rPr>
        <w:t>时把握客户真实需求，为融合应用创新、市场拓展、商业模式创新提供</w:t>
      </w:r>
      <w:r w:rsidR="00CC5395">
        <w:rPr>
          <w:rFonts w:ascii="华文宋体" w:eastAsia="华文宋体" w:hAnsi="华文宋体" w:hint="eastAsia"/>
          <w:color w:val="333333"/>
          <w:spacing w:val="15"/>
          <w:sz w:val="30"/>
          <w:szCs w:val="30"/>
        </w:rPr>
        <w:t>有力支持。</w:t>
      </w:r>
    </w:p>
    <w:p w:rsidR="000D4975" w:rsidRDefault="00AC3572" w:rsidP="000D4975">
      <w:pPr>
        <w:adjustRightInd w:val="0"/>
        <w:spacing w:line="360" w:lineRule="auto"/>
        <w:ind w:firstLine="480"/>
        <w:textAlignment w:val="baseline"/>
        <w:rPr>
          <w:rFonts w:ascii="华文宋体" w:eastAsia="华文宋体" w:hAnsi="华文宋体"/>
          <w:color w:val="333333"/>
          <w:spacing w:val="15"/>
          <w:sz w:val="30"/>
          <w:szCs w:val="30"/>
        </w:rPr>
      </w:pPr>
      <w:r>
        <w:rPr>
          <w:rFonts w:ascii="华文宋体" w:eastAsia="华文宋体" w:hAnsi="华文宋体" w:hint="eastAsia"/>
          <w:color w:val="333333"/>
          <w:spacing w:val="15"/>
          <w:sz w:val="30"/>
          <w:szCs w:val="30"/>
        </w:rPr>
        <w:t>第</w:t>
      </w:r>
      <w:r w:rsidR="0060687A">
        <w:rPr>
          <w:rFonts w:ascii="华文宋体" w:eastAsia="华文宋体" w:hAnsi="华文宋体" w:hint="eastAsia"/>
          <w:color w:val="333333"/>
          <w:spacing w:val="15"/>
          <w:sz w:val="30"/>
          <w:szCs w:val="30"/>
        </w:rPr>
        <w:t>二</w:t>
      </w:r>
      <w:r>
        <w:rPr>
          <w:rFonts w:ascii="华文宋体" w:eastAsia="华文宋体" w:hAnsi="华文宋体" w:hint="eastAsia"/>
          <w:color w:val="333333"/>
          <w:spacing w:val="15"/>
          <w:sz w:val="30"/>
          <w:szCs w:val="30"/>
        </w:rPr>
        <w:t>，</w:t>
      </w:r>
      <w:r w:rsidR="00BB7E0F">
        <w:rPr>
          <w:rFonts w:ascii="华文宋体" w:eastAsia="华文宋体" w:hAnsi="华文宋体" w:hint="eastAsia"/>
          <w:color w:val="333333"/>
          <w:spacing w:val="15"/>
          <w:sz w:val="30"/>
          <w:szCs w:val="30"/>
        </w:rPr>
        <w:t>努力</w:t>
      </w:r>
      <w:r>
        <w:rPr>
          <w:rFonts w:ascii="华文宋体" w:eastAsia="华文宋体" w:hAnsi="华文宋体" w:hint="eastAsia"/>
          <w:color w:val="333333"/>
          <w:spacing w:val="15"/>
          <w:sz w:val="30"/>
          <w:szCs w:val="30"/>
        </w:rPr>
        <w:t>提升</w:t>
      </w:r>
      <w:r w:rsidR="00F22DEA">
        <w:rPr>
          <w:rFonts w:ascii="华文宋体" w:eastAsia="华文宋体" w:hAnsi="华文宋体" w:hint="eastAsia"/>
          <w:color w:val="333333"/>
          <w:spacing w:val="15"/>
          <w:sz w:val="30"/>
          <w:szCs w:val="30"/>
        </w:rPr>
        <w:t>行业解决方案</w:t>
      </w:r>
      <w:r>
        <w:rPr>
          <w:rFonts w:ascii="华文宋体" w:eastAsia="华文宋体" w:hAnsi="华文宋体" w:hint="eastAsia"/>
          <w:color w:val="333333"/>
          <w:spacing w:val="15"/>
          <w:sz w:val="30"/>
          <w:szCs w:val="30"/>
        </w:rPr>
        <w:t>附加值。</w:t>
      </w:r>
      <w:r w:rsidR="0060687A">
        <w:rPr>
          <w:rFonts w:ascii="华文宋体" w:eastAsia="华文宋体" w:hAnsi="华文宋体" w:hint="eastAsia"/>
          <w:color w:val="333333"/>
          <w:spacing w:val="15"/>
          <w:sz w:val="30"/>
          <w:szCs w:val="30"/>
        </w:rPr>
        <w:t>纵向</w:t>
      </w:r>
      <w:r w:rsidR="00F729BB">
        <w:rPr>
          <w:rFonts w:ascii="华文宋体" w:eastAsia="华文宋体" w:hAnsi="华文宋体" w:hint="eastAsia"/>
          <w:color w:val="333333"/>
          <w:spacing w:val="15"/>
          <w:sz w:val="30"/>
          <w:szCs w:val="30"/>
        </w:rPr>
        <w:t>要求</w:t>
      </w:r>
      <w:r w:rsidR="009B1DD9">
        <w:rPr>
          <w:rFonts w:ascii="华文宋体" w:eastAsia="华文宋体" w:hAnsi="华文宋体" w:hint="eastAsia"/>
          <w:color w:val="333333"/>
          <w:spacing w:val="15"/>
          <w:sz w:val="30"/>
          <w:szCs w:val="30"/>
        </w:rPr>
        <w:t>电信运营商</w:t>
      </w:r>
      <w:r w:rsidR="00462E29">
        <w:rPr>
          <w:rFonts w:ascii="华文宋体" w:eastAsia="华文宋体" w:hAnsi="华文宋体" w:hint="eastAsia"/>
          <w:color w:val="333333"/>
          <w:spacing w:val="15"/>
          <w:sz w:val="30"/>
          <w:szCs w:val="30"/>
        </w:rPr>
        <w:t>面向产数市场的战略单元要</w:t>
      </w:r>
      <w:r w:rsidR="00CE65BF" w:rsidRPr="00CE65BF">
        <w:rPr>
          <w:rFonts w:ascii="华文宋体" w:eastAsia="华文宋体" w:hAnsi="华文宋体" w:hint="eastAsia"/>
          <w:color w:val="333333"/>
          <w:spacing w:val="15"/>
          <w:sz w:val="30"/>
          <w:szCs w:val="30"/>
        </w:rPr>
        <w:t>深入行业</w:t>
      </w:r>
      <w:r w:rsidR="0060687A">
        <w:rPr>
          <w:rFonts w:ascii="华文宋体" w:eastAsia="华文宋体" w:hAnsi="华文宋体" w:hint="eastAsia"/>
          <w:color w:val="333333"/>
          <w:spacing w:val="15"/>
          <w:sz w:val="30"/>
          <w:szCs w:val="30"/>
        </w:rPr>
        <w:t>，</w:t>
      </w:r>
      <w:r w:rsidR="00CE65BF" w:rsidRPr="00CE65BF">
        <w:rPr>
          <w:rFonts w:ascii="华文宋体" w:eastAsia="华文宋体" w:hAnsi="华文宋体" w:hint="eastAsia"/>
          <w:color w:val="333333"/>
          <w:spacing w:val="15"/>
          <w:sz w:val="30"/>
          <w:szCs w:val="30"/>
        </w:rPr>
        <w:t>深入场景，更好地响应客户智能化需求，横向快速整合</w:t>
      </w:r>
      <w:r w:rsidR="00A812B0">
        <w:rPr>
          <w:rFonts w:ascii="华文宋体" w:eastAsia="华文宋体" w:hAnsi="华文宋体" w:hint="eastAsia"/>
          <w:color w:val="333333"/>
          <w:spacing w:val="15"/>
          <w:sz w:val="30"/>
          <w:szCs w:val="30"/>
        </w:rPr>
        <w:t>内部</w:t>
      </w:r>
      <w:r w:rsidR="0060687A">
        <w:rPr>
          <w:rFonts w:ascii="华文宋体" w:eastAsia="华文宋体" w:hAnsi="华文宋体" w:hint="eastAsia"/>
          <w:color w:val="333333"/>
          <w:spacing w:val="15"/>
          <w:sz w:val="30"/>
          <w:szCs w:val="30"/>
        </w:rPr>
        <w:t>能力</w:t>
      </w:r>
      <w:r w:rsidR="00CE65BF" w:rsidRPr="00CE65BF">
        <w:rPr>
          <w:rFonts w:ascii="华文宋体" w:eastAsia="华文宋体" w:hAnsi="华文宋体" w:hint="eastAsia"/>
          <w:color w:val="333333"/>
          <w:spacing w:val="15"/>
          <w:sz w:val="30"/>
          <w:szCs w:val="30"/>
        </w:rPr>
        <w:t>资源</w:t>
      </w:r>
      <w:r w:rsidR="0060687A">
        <w:rPr>
          <w:rFonts w:ascii="华文宋体" w:eastAsia="华文宋体" w:hAnsi="华文宋体" w:hint="eastAsia"/>
          <w:color w:val="333333"/>
          <w:spacing w:val="15"/>
          <w:sz w:val="30"/>
          <w:szCs w:val="30"/>
        </w:rPr>
        <w:t>和外部合作伙伴能力</w:t>
      </w:r>
      <w:r w:rsidR="00882317">
        <w:rPr>
          <w:rFonts w:ascii="华文宋体" w:eastAsia="华文宋体" w:hAnsi="华文宋体" w:hint="eastAsia"/>
          <w:color w:val="333333"/>
          <w:spacing w:val="15"/>
          <w:sz w:val="30"/>
          <w:szCs w:val="30"/>
        </w:rPr>
        <w:t>，通过行业公司化</w:t>
      </w:r>
      <w:r w:rsidR="00CE65BF" w:rsidRPr="00CE65BF">
        <w:rPr>
          <w:rFonts w:ascii="华文宋体" w:eastAsia="华文宋体" w:hAnsi="华文宋体" w:hint="eastAsia"/>
          <w:color w:val="333333"/>
          <w:spacing w:val="15"/>
          <w:sz w:val="30"/>
          <w:szCs w:val="30"/>
        </w:rPr>
        <w:t>运作，广泛联合</w:t>
      </w:r>
      <w:r w:rsidR="0060687A">
        <w:rPr>
          <w:rFonts w:ascii="华文宋体" w:eastAsia="华文宋体" w:hAnsi="华文宋体" w:hint="eastAsia"/>
          <w:color w:val="333333"/>
          <w:spacing w:val="15"/>
          <w:sz w:val="30"/>
          <w:szCs w:val="30"/>
        </w:rPr>
        <w:t>合作伙伴，重点</w:t>
      </w:r>
      <w:r w:rsidR="0060687A" w:rsidRPr="002A4F8C">
        <w:rPr>
          <w:rFonts w:ascii="华文宋体" w:eastAsia="华文宋体" w:hAnsi="华文宋体" w:hint="eastAsia"/>
          <w:color w:val="333333"/>
          <w:spacing w:val="15"/>
          <w:sz w:val="30"/>
          <w:szCs w:val="30"/>
        </w:rPr>
        <w:t>做好</w:t>
      </w:r>
      <w:r w:rsidR="0060687A">
        <w:rPr>
          <w:rFonts w:ascii="华文宋体" w:eastAsia="华文宋体" w:hAnsi="华文宋体" w:hint="eastAsia"/>
          <w:color w:val="333333"/>
          <w:spacing w:val="15"/>
          <w:sz w:val="30"/>
          <w:szCs w:val="30"/>
        </w:rPr>
        <w:t>专网产品升级、平台建设、终端开发、融合应用创新等工作，</w:t>
      </w:r>
      <w:r w:rsidR="0060687A" w:rsidRPr="00903446">
        <w:rPr>
          <w:rFonts w:ascii="华文宋体" w:eastAsia="华文宋体" w:hAnsi="华文宋体" w:hint="eastAsia"/>
          <w:color w:val="333333"/>
          <w:spacing w:val="15"/>
          <w:sz w:val="30"/>
          <w:szCs w:val="30"/>
        </w:rPr>
        <w:t>聚焦工业制造、数字政府、医疗、教育、能源等重点行业，</w:t>
      </w:r>
      <w:r w:rsidR="0060687A">
        <w:rPr>
          <w:rFonts w:ascii="华文宋体" w:eastAsia="华文宋体" w:hAnsi="华文宋体" w:hint="eastAsia"/>
          <w:color w:val="333333"/>
          <w:spacing w:val="15"/>
          <w:sz w:val="30"/>
          <w:szCs w:val="30"/>
        </w:rPr>
        <w:t>打造以</w:t>
      </w:r>
      <w:r w:rsidR="0060687A" w:rsidRPr="00903446">
        <w:rPr>
          <w:rFonts w:ascii="华文宋体" w:eastAsia="华文宋体" w:hAnsi="华文宋体" w:hint="eastAsia"/>
          <w:color w:val="333333"/>
          <w:spacing w:val="15"/>
          <w:sz w:val="30"/>
          <w:szCs w:val="30"/>
        </w:rPr>
        <w:t>数字化平台为核心的</w:t>
      </w:r>
      <w:r w:rsidR="0060687A">
        <w:rPr>
          <w:rFonts w:ascii="华文宋体" w:eastAsia="华文宋体" w:hAnsi="华文宋体" w:hint="eastAsia"/>
          <w:color w:val="333333"/>
          <w:spacing w:val="15"/>
          <w:sz w:val="30"/>
          <w:szCs w:val="30"/>
        </w:rPr>
        <w:t>行业</w:t>
      </w:r>
      <w:r w:rsidR="0060687A" w:rsidRPr="00903446">
        <w:rPr>
          <w:rFonts w:ascii="华文宋体" w:eastAsia="华文宋体" w:hAnsi="华文宋体" w:hint="eastAsia"/>
          <w:color w:val="333333"/>
          <w:spacing w:val="15"/>
          <w:sz w:val="30"/>
          <w:szCs w:val="30"/>
        </w:rPr>
        <w:t>解决方案，</w:t>
      </w:r>
      <w:r w:rsidR="003914AF" w:rsidRPr="003914AF">
        <w:rPr>
          <w:rFonts w:ascii="华文宋体" w:eastAsia="华文宋体" w:hAnsi="华文宋体" w:hint="eastAsia"/>
          <w:color w:val="333333"/>
          <w:spacing w:val="15"/>
          <w:sz w:val="30"/>
          <w:szCs w:val="30"/>
        </w:rPr>
        <w:t>推动</w:t>
      </w:r>
      <w:r w:rsidR="0060687A">
        <w:rPr>
          <w:rFonts w:ascii="华文宋体" w:eastAsia="华文宋体" w:hAnsi="华文宋体" w:hint="eastAsia"/>
          <w:color w:val="333333"/>
          <w:spacing w:val="15"/>
          <w:sz w:val="30"/>
          <w:szCs w:val="30"/>
        </w:rPr>
        <w:t>以5</w:t>
      </w:r>
      <w:r w:rsidR="0060687A">
        <w:rPr>
          <w:rFonts w:ascii="华文宋体" w:eastAsia="华文宋体" w:hAnsi="华文宋体"/>
          <w:color w:val="333333"/>
          <w:spacing w:val="15"/>
          <w:sz w:val="30"/>
          <w:szCs w:val="30"/>
        </w:rPr>
        <w:t>G</w:t>
      </w:r>
      <w:r w:rsidR="0060687A">
        <w:rPr>
          <w:rFonts w:ascii="华文宋体" w:eastAsia="华文宋体" w:hAnsi="华文宋体" w:hint="eastAsia"/>
          <w:color w:val="333333"/>
          <w:spacing w:val="15"/>
          <w:sz w:val="30"/>
          <w:szCs w:val="30"/>
        </w:rPr>
        <w:t>、</w:t>
      </w:r>
      <w:r w:rsidR="003914AF" w:rsidRPr="003914AF">
        <w:rPr>
          <w:rFonts w:ascii="华文宋体" w:eastAsia="华文宋体" w:hAnsi="华文宋体" w:hint="eastAsia"/>
          <w:color w:val="333333"/>
          <w:spacing w:val="15"/>
          <w:sz w:val="30"/>
          <w:szCs w:val="30"/>
        </w:rPr>
        <w:t>AI</w:t>
      </w:r>
      <w:r w:rsidR="0060687A">
        <w:rPr>
          <w:rFonts w:ascii="华文宋体" w:eastAsia="华文宋体" w:hAnsi="华文宋体" w:hint="eastAsia"/>
          <w:color w:val="333333"/>
          <w:spacing w:val="15"/>
          <w:sz w:val="30"/>
          <w:szCs w:val="30"/>
        </w:rPr>
        <w:t>为代表的数字技术</w:t>
      </w:r>
      <w:r w:rsidR="003914AF" w:rsidRPr="003914AF">
        <w:rPr>
          <w:rFonts w:ascii="华文宋体" w:eastAsia="华文宋体" w:hAnsi="华文宋体" w:hint="eastAsia"/>
          <w:color w:val="333333"/>
          <w:spacing w:val="15"/>
          <w:sz w:val="30"/>
          <w:szCs w:val="30"/>
        </w:rPr>
        <w:t>与行业场景</w:t>
      </w:r>
      <w:r w:rsidR="0060687A">
        <w:rPr>
          <w:rFonts w:ascii="华文宋体" w:eastAsia="华文宋体" w:hAnsi="华文宋体" w:hint="eastAsia"/>
          <w:color w:val="333333"/>
          <w:spacing w:val="15"/>
          <w:sz w:val="30"/>
          <w:szCs w:val="30"/>
        </w:rPr>
        <w:t>的</w:t>
      </w:r>
      <w:r w:rsidR="003914AF" w:rsidRPr="003914AF">
        <w:rPr>
          <w:rFonts w:ascii="华文宋体" w:eastAsia="华文宋体" w:hAnsi="华文宋体" w:hint="eastAsia"/>
          <w:color w:val="333333"/>
          <w:spacing w:val="15"/>
          <w:sz w:val="30"/>
          <w:szCs w:val="30"/>
        </w:rPr>
        <w:t>深度融合</w:t>
      </w:r>
      <w:r w:rsidR="009B1DD9">
        <w:rPr>
          <w:rFonts w:ascii="华文宋体" w:eastAsia="华文宋体" w:hAnsi="华文宋体" w:hint="eastAsia"/>
          <w:color w:val="333333"/>
          <w:spacing w:val="15"/>
          <w:sz w:val="30"/>
          <w:szCs w:val="30"/>
        </w:rPr>
        <w:t>，加速行业大模型的落地应用</w:t>
      </w:r>
      <w:r w:rsidR="003914AF" w:rsidRPr="003914AF">
        <w:rPr>
          <w:rFonts w:ascii="华文宋体" w:eastAsia="华文宋体" w:hAnsi="华文宋体" w:hint="eastAsia"/>
          <w:color w:val="333333"/>
          <w:spacing w:val="15"/>
          <w:sz w:val="30"/>
          <w:szCs w:val="30"/>
        </w:rPr>
        <w:t>。</w:t>
      </w:r>
    </w:p>
    <w:p w:rsidR="00CF22D2" w:rsidRPr="00196058" w:rsidRDefault="0060687A" w:rsidP="00196058">
      <w:pPr>
        <w:spacing w:line="360" w:lineRule="auto"/>
        <w:ind w:firstLineChars="200" w:firstLine="660"/>
        <w:rPr>
          <w:rFonts w:ascii="华文宋体" w:eastAsia="华文宋体" w:hAnsi="华文宋体"/>
          <w:color w:val="333333"/>
          <w:spacing w:val="15"/>
          <w:sz w:val="30"/>
          <w:szCs w:val="30"/>
        </w:rPr>
      </w:pPr>
      <w:r>
        <w:rPr>
          <w:rFonts w:ascii="华文宋体" w:eastAsia="华文宋体" w:hAnsi="华文宋体" w:hint="eastAsia"/>
          <w:color w:val="333333"/>
          <w:spacing w:val="15"/>
          <w:sz w:val="30"/>
          <w:szCs w:val="30"/>
        </w:rPr>
        <w:t>第三</w:t>
      </w:r>
      <w:r w:rsidR="00AC3572">
        <w:rPr>
          <w:rFonts w:ascii="华文宋体" w:eastAsia="华文宋体" w:hAnsi="华文宋体" w:hint="eastAsia"/>
          <w:color w:val="333333"/>
          <w:spacing w:val="15"/>
          <w:sz w:val="30"/>
          <w:szCs w:val="30"/>
        </w:rPr>
        <w:t>，</w:t>
      </w:r>
      <w:r w:rsidR="000D4975">
        <w:rPr>
          <w:rFonts w:ascii="华文宋体" w:eastAsia="华文宋体" w:hAnsi="华文宋体" w:hint="eastAsia"/>
          <w:color w:val="333333"/>
          <w:spacing w:val="15"/>
          <w:sz w:val="30"/>
          <w:szCs w:val="30"/>
        </w:rPr>
        <w:t>加快推进</w:t>
      </w:r>
      <w:r w:rsidR="000D4975" w:rsidRPr="000D4975">
        <w:rPr>
          <w:rFonts w:ascii="华文宋体" w:eastAsia="华文宋体" w:hAnsi="华文宋体"/>
          <w:color w:val="333333"/>
          <w:spacing w:val="15"/>
          <w:sz w:val="30"/>
          <w:szCs w:val="30"/>
        </w:rPr>
        <w:t>新供给创造新需求</w:t>
      </w:r>
      <w:r w:rsidR="000D4975" w:rsidRPr="000D4975">
        <w:rPr>
          <w:rFonts w:ascii="华文宋体" w:eastAsia="华文宋体" w:hAnsi="华文宋体" w:hint="eastAsia"/>
          <w:color w:val="333333"/>
          <w:spacing w:val="15"/>
          <w:sz w:val="30"/>
          <w:szCs w:val="30"/>
        </w:rPr>
        <w:t>。</w:t>
      </w:r>
      <w:r w:rsidR="00196058" w:rsidRPr="00FB55CF">
        <w:rPr>
          <w:rFonts w:ascii="华文宋体" w:eastAsia="华文宋体" w:hAnsi="华文宋体" w:hint="eastAsia"/>
          <w:color w:val="333333"/>
          <w:spacing w:val="15"/>
          <w:sz w:val="30"/>
          <w:szCs w:val="30"/>
        </w:rPr>
        <w:t>把握</w:t>
      </w:r>
      <w:r w:rsidR="00196058">
        <w:rPr>
          <w:rFonts w:ascii="华文宋体" w:eastAsia="华文宋体" w:hAnsi="华文宋体" w:hint="eastAsia"/>
          <w:color w:val="333333"/>
          <w:spacing w:val="15"/>
          <w:sz w:val="30"/>
          <w:szCs w:val="30"/>
        </w:rPr>
        <w:t>大力推进新型工业化、深入开展“人工智能+”行动的</w:t>
      </w:r>
      <w:r w:rsidR="00196058" w:rsidRPr="00FB55CF">
        <w:rPr>
          <w:rFonts w:ascii="华文宋体" w:eastAsia="华文宋体" w:hAnsi="华文宋体" w:hint="eastAsia"/>
          <w:color w:val="333333"/>
          <w:spacing w:val="15"/>
          <w:sz w:val="30"/>
          <w:szCs w:val="30"/>
        </w:rPr>
        <w:t>发展机遇，聚焦工业制造、数字政府、医疗、教育、能源、农业等重点行业和领域，</w:t>
      </w:r>
      <w:r w:rsidR="00CF22D2">
        <w:rPr>
          <w:rFonts w:ascii="华文宋体" w:eastAsia="华文宋体" w:hAnsi="华文宋体" w:hint="eastAsia"/>
          <w:color w:val="333333"/>
          <w:spacing w:val="15"/>
          <w:sz w:val="30"/>
          <w:szCs w:val="30"/>
        </w:rPr>
        <w:t>强化技术融合和市场融合的协同，以新场景推动“</w:t>
      </w:r>
      <w:r w:rsidR="00CF22D2" w:rsidRPr="00882317">
        <w:rPr>
          <w:rFonts w:ascii="华文宋体" w:eastAsia="华文宋体" w:hAnsi="华文宋体"/>
          <w:color w:val="333333"/>
          <w:spacing w:val="15"/>
          <w:sz w:val="30"/>
          <w:szCs w:val="30"/>
        </w:rPr>
        <w:t>5G</w:t>
      </w:r>
      <w:r w:rsidR="00CF22D2" w:rsidRPr="00882317">
        <w:rPr>
          <w:rFonts w:ascii="华文宋体" w:eastAsia="华文宋体" w:hAnsi="华文宋体" w:hint="eastAsia"/>
          <w:color w:val="333333"/>
          <w:spacing w:val="15"/>
          <w:sz w:val="30"/>
          <w:szCs w:val="30"/>
        </w:rPr>
        <w:t>+</w:t>
      </w:r>
      <w:r w:rsidR="00CF22D2" w:rsidRPr="00CC0DEB">
        <w:rPr>
          <w:rFonts w:ascii="华文宋体" w:eastAsia="华文宋体" w:hAnsi="华文宋体"/>
          <w:color w:val="333333"/>
          <w:spacing w:val="15"/>
          <w:sz w:val="30"/>
          <w:szCs w:val="30"/>
        </w:rPr>
        <w:t>人工智能</w:t>
      </w:r>
      <w:r w:rsidR="00CF22D2" w:rsidRPr="00882317">
        <w:rPr>
          <w:rFonts w:ascii="华文宋体" w:eastAsia="华文宋体" w:hAnsi="华文宋体" w:hint="eastAsia"/>
          <w:color w:val="333333"/>
          <w:spacing w:val="15"/>
          <w:sz w:val="30"/>
          <w:szCs w:val="30"/>
        </w:rPr>
        <w:t>”等</w:t>
      </w:r>
      <w:r w:rsidR="00882317" w:rsidRPr="00882317">
        <w:rPr>
          <w:rFonts w:ascii="华文宋体" w:eastAsia="华文宋体" w:hAnsi="华文宋体" w:hint="eastAsia"/>
          <w:color w:val="333333"/>
          <w:spacing w:val="15"/>
          <w:sz w:val="30"/>
          <w:szCs w:val="30"/>
        </w:rPr>
        <w:t>数字</w:t>
      </w:r>
      <w:r w:rsidR="00CF22D2" w:rsidRPr="00882317">
        <w:rPr>
          <w:rFonts w:ascii="华文宋体" w:eastAsia="华文宋体" w:hAnsi="华文宋体" w:hint="eastAsia"/>
          <w:color w:val="333333"/>
          <w:spacing w:val="15"/>
          <w:sz w:val="30"/>
          <w:szCs w:val="30"/>
        </w:rPr>
        <w:t>技术的融合和</w:t>
      </w:r>
      <w:r w:rsidR="001C343B">
        <w:rPr>
          <w:rFonts w:ascii="华文宋体" w:eastAsia="华文宋体" w:hAnsi="华文宋体" w:hint="eastAsia"/>
          <w:color w:val="333333"/>
          <w:spacing w:val="15"/>
          <w:sz w:val="30"/>
          <w:szCs w:val="30"/>
        </w:rPr>
        <w:t>创新</w:t>
      </w:r>
      <w:r w:rsidR="00CF22D2" w:rsidRPr="00882317">
        <w:rPr>
          <w:rFonts w:ascii="华文宋体" w:eastAsia="华文宋体" w:hAnsi="华文宋体" w:hint="eastAsia"/>
          <w:color w:val="333333"/>
          <w:spacing w:val="15"/>
          <w:sz w:val="30"/>
          <w:szCs w:val="30"/>
        </w:rPr>
        <w:t>，不断拓展</w:t>
      </w:r>
      <w:r w:rsidR="00CF22D2" w:rsidRPr="00882317">
        <w:rPr>
          <w:rFonts w:ascii="华文宋体" w:eastAsia="华文宋体" w:hAnsi="华文宋体"/>
          <w:color w:val="333333"/>
          <w:spacing w:val="15"/>
          <w:sz w:val="30"/>
          <w:szCs w:val="30"/>
        </w:rPr>
        <w:t>智能</w:t>
      </w:r>
      <w:r w:rsidR="00CF22D2" w:rsidRPr="00882317">
        <w:rPr>
          <w:rFonts w:ascii="华文宋体" w:eastAsia="华文宋体" w:hAnsi="华文宋体"/>
          <w:color w:val="333333"/>
          <w:spacing w:val="15"/>
          <w:sz w:val="30"/>
          <w:szCs w:val="30"/>
        </w:rPr>
        <w:lastRenderedPageBreak/>
        <w:t>化应用的边界</w:t>
      </w:r>
      <w:r w:rsidR="00CF22D2" w:rsidRPr="00882317">
        <w:rPr>
          <w:rFonts w:ascii="华文宋体" w:eastAsia="华文宋体" w:hAnsi="华文宋体" w:hint="eastAsia"/>
          <w:color w:val="333333"/>
          <w:spacing w:val="15"/>
          <w:sz w:val="30"/>
          <w:szCs w:val="30"/>
        </w:rPr>
        <w:t>；</w:t>
      </w:r>
      <w:r w:rsidR="00196058" w:rsidRPr="00FB55CF">
        <w:rPr>
          <w:rFonts w:ascii="华文宋体" w:eastAsia="华文宋体" w:hAnsi="华文宋体"/>
          <w:color w:val="333333"/>
          <w:spacing w:val="15"/>
          <w:sz w:val="30"/>
          <w:szCs w:val="30"/>
        </w:rPr>
        <w:t>创新</w:t>
      </w:r>
      <w:r w:rsidR="00196058" w:rsidRPr="00FB55CF">
        <w:rPr>
          <w:rFonts w:ascii="华文宋体" w:eastAsia="华文宋体" w:hAnsi="华文宋体" w:hint="eastAsia"/>
          <w:color w:val="333333"/>
          <w:spacing w:val="15"/>
          <w:sz w:val="30"/>
          <w:szCs w:val="30"/>
        </w:rPr>
        <w:t>数实融合发展模</w:t>
      </w:r>
      <w:r w:rsidR="00196058">
        <w:rPr>
          <w:rFonts w:ascii="华文宋体" w:eastAsia="华文宋体" w:hAnsi="华文宋体" w:hint="eastAsia"/>
          <w:color w:val="333333"/>
          <w:spacing w:val="15"/>
          <w:sz w:val="30"/>
          <w:szCs w:val="30"/>
        </w:rPr>
        <w:t>式</w:t>
      </w:r>
      <w:r w:rsidR="00196058" w:rsidRPr="00FB55CF">
        <w:rPr>
          <w:rFonts w:ascii="华文宋体" w:eastAsia="华文宋体" w:hAnsi="华文宋体" w:hint="eastAsia"/>
          <w:color w:val="333333"/>
          <w:spacing w:val="15"/>
          <w:sz w:val="30"/>
          <w:szCs w:val="30"/>
        </w:rPr>
        <w:t>，</w:t>
      </w:r>
      <w:r w:rsidR="00196058">
        <w:rPr>
          <w:rFonts w:ascii="华文宋体" w:eastAsia="华文宋体" w:hAnsi="华文宋体" w:hint="eastAsia"/>
          <w:color w:val="333333"/>
          <w:spacing w:val="15"/>
          <w:sz w:val="30"/>
          <w:szCs w:val="30"/>
        </w:rPr>
        <w:t>加强产业合作，</w:t>
      </w:r>
      <w:r w:rsidR="00462E29">
        <w:rPr>
          <w:rFonts w:ascii="华文宋体" w:eastAsia="华文宋体" w:hAnsi="华文宋体" w:hint="eastAsia"/>
          <w:color w:val="333333"/>
          <w:spacing w:val="15"/>
          <w:sz w:val="30"/>
          <w:szCs w:val="30"/>
        </w:rPr>
        <w:t>提升跨界运营能力和集成创新能力，</w:t>
      </w:r>
      <w:r w:rsidR="00196058">
        <w:rPr>
          <w:rFonts w:ascii="华文宋体" w:eastAsia="华文宋体" w:hAnsi="华文宋体" w:hint="eastAsia"/>
          <w:color w:val="333333"/>
          <w:spacing w:val="15"/>
          <w:sz w:val="30"/>
          <w:szCs w:val="30"/>
        </w:rPr>
        <w:t>重点</w:t>
      </w:r>
      <w:r w:rsidR="00196058" w:rsidRPr="002A4F8C">
        <w:rPr>
          <w:rFonts w:ascii="华文宋体" w:eastAsia="华文宋体" w:hAnsi="华文宋体" w:hint="eastAsia"/>
          <w:color w:val="333333"/>
          <w:spacing w:val="15"/>
          <w:sz w:val="30"/>
          <w:szCs w:val="30"/>
        </w:rPr>
        <w:t>做好</w:t>
      </w:r>
      <w:r w:rsidR="00196058">
        <w:rPr>
          <w:rFonts w:ascii="华文宋体" w:eastAsia="华文宋体" w:hAnsi="华文宋体" w:hint="eastAsia"/>
          <w:color w:val="333333"/>
          <w:spacing w:val="15"/>
          <w:sz w:val="30"/>
          <w:szCs w:val="30"/>
        </w:rPr>
        <w:t>专网产品升级、数字平台建设、终端开发、融合应用创新和商业模式创新等工作，并</w:t>
      </w:r>
      <w:r w:rsidR="00462E29">
        <w:rPr>
          <w:rFonts w:ascii="华文宋体" w:eastAsia="华文宋体" w:hAnsi="华文宋体" w:hint="eastAsia"/>
          <w:color w:val="333333"/>
          <w:spacing w:val="15"/>
          <w:sz w:val="30"/>
          <w:szCs w:val="30"/>
        </w:rPr>
        <w:t>能够根据客户需求快速整合内外部能力资源，根据</w:t>
      </w:r>
      <w:r w:rsidR="00882317" w:rsidRPr="00233D3C">
        <w:rPr>
          <w:rFonts w:ascii="华文宋体" w:eastAsia="华文宋体" w:hAnsi="华文宋体"/>
          <w:color w:val="333333"/>
          <w:spacing w:val="15"/>
          <w:sz w:val="30"/>
          <w:szCs w:val="30"/>
        </w:rPr>
        <w:t>不同行业</w:t>
      </w:r>
      <w:r w:rsidR="00882317" w:rsidRPr="00233D3C">
        <w:rPr>
          <w:rFonts w:ascii="华文宋体" w:eastAsia="华文宋体" w:hAnsi="华文宋体" w:hint="eastAsia"/>
          <w:color w:val="333333"/>
          <w:spacing w:val="15"/>
          <w:sz w:val="30"/>
          <w:szCs w:val="30"/>
        </w:rPr>
        <w:t>、不同</w:t>
      </w:r>
      <w:r w:rsidR="00196058">
        <w:rPr>
          <w:rFonts w:ascii="华文宋体" w:eastAsia="华文宋体" w:hAnsi="华文宋体" w:hint="eastAsia"/>
          <w:color w:val="333333"/>
          <w:spacing w:val="15"/>
          <w:sz w:val="30"/>
          <w:szCs w:val="30"/>
        </w:rPr>
        <w:t>客户</w:t>
      </w:r>
      <w:r w:rsidR="00882317" w:rsidRPr="00233D3C">
        <w:rPr>
          <w:rFonts w:ascii="华文宋体" w:eastAsia="华文宋体" w:hAnsi="华文宋体" w:hint="eastAsia"/>
          <w:color w:val="333333"/>
          <w:spacing w:val="15"/>
          <w:sz w:val="30"/>
          <w:szCs w:val="30"/>
        </w:rPr>
        <w:t>的</w:t>
      </w:r>
      <w:r w:rsidR="00196058">
        <w:rPr>
          <w:rFonts w:ascii="华文宋体" w:eastAsia="华文宋体" w:hAnsi="华文宋体" w:hint="eastAsia"/>
          <w:color w:val="333333"/>
          <w:spacing w:val="15"/>
          <w:sz w:val="30"/>
          <w:szCs w:val="30"/>
        </w:rPr>
        <w:t>个性化</w:t>
      </w:r>
      <w:r w:rsidR="00882317" w:rsidRPr="00233D3C">
        <w:rPr>
          <w:rFonts w:ascii="华文宋体" w:eastAsia="华文宋体" w:hAnsi="华文宋体" w:hint="eastAsia"/>
          <w:color w:val="333333"/>
          <w:spacing w:val="15"/>
          <w:sz w:val="30"/>
          <w:szCs w:val="30"/>
        </w:rPr>
        <w:t>需求提供</w:t>
      </w:r>
      <w:r w:rsidR="00882317" w:rsidRPr="00AA21CB">
        <w:rPr>
          <w:rFonts w:ascii="华文宋体" w:eastAsia="华文宋体" w:hAnsi="华文宋体" w:hint="eastAsia"/>
          <w:color w:val="333333"/>
          <w:spacing w:val="15"/>
          <w:sz w:val="30"/>
          <w:szCs w:val="30"/>
        </w:rPr>
        <w:t>系列化</w:t>
      </w:r>
      <w:r w:rsidR="00882317">
        <w:rPr>
          <w:rFonts w:ascii="华文宋体" w:eastAsia="华文宋体" w:hAnsi="华文宋体" w:hint="eastAsia"/>
          <w:color w:val="333333"/>
          <w:spacing w:val="15"/>
          <w:sz w:val="30"/>
          <w:szCs w:val="30"/>
        </w:rPr>
        <w:t>的</w:t>
      </w:r>
      <w:r w:rsidR="006E479A">
        <w:rPr>
          <w:rFonts w:ascii="华文宋体" w:eastAsia="华文宋体" w:hAnsi="华文宋体" w:hint="eastAsia"/>
          <w:color w:val="333333"/>
          <w:spacing w:val="15"/>
          <w:sz w:val="30"/>
          <w:szCs w:val="30"/>
        </w:rPr>
        <w:t>行业</w:t>
      </w:r>
      <w:r w:rsidR="00882317" w:rsidRPr="00233D3C">
        <w:rPr>
          <w:rFonts w:ascii="华文宋体" w:eastAsia="华文宋体" w:hAnsi="华文宋体" w:hint="eastAsia"/>
          <w:color w:val="333333"/>
          <w:spacing w:val="15"/>
          <w:sz w:val="30"/>
          <w:szCs w:val="30"/>
        </w:rPr>
        <w:t>解决方案</w:t>
      </w:r>
      <w:r w:rsidR="00196058">
        <w:rPr>
          <w:rFonts w:ascii="华文宋体" w:eastAsia="华文宋体" w:hAnsi="华文宋体" w:hint="eastAsia"/>
          <w:color w:val="333333"/>
          <w:spacing w:val="15"/>
          <w:sz w:val="30"/>
          <w:szCs w:val="30"/>
        </w:rPr>
        <w:t>。</w:t>
      </w:r>
    </w:p>
    <w:p w:rsidR="005C7DA2" w:rsidRPr="00196058" w:rsidRDefault="005C7DA2" w:rsidP="00304794">
      <w:pPr>
        <w:adjustRightInd w:val="0"/>
        <w:spacing w:line="360" w:lineRule="auto"/>
        <w:ind w:firstLineChars="200" w:firstLine="660"/>
        <w:textAlignment w:val="baseline"/>
        <w:rPr>
          <w:rFonts w:ascii="微软雅黑" w:eastAsia="微软雅黑" w:hAnsi="微软雅黑"/>
          <w:b/>
          <w:color w:val="333333"/>
          <w:spacing w:val="15"/>
          <w:sz w:val="30"/>
          <w:szCs w:val="30"/>
        </w:rPr>
      </w:pPr>
      <w:r w:rsidRPr="005C7DA2">
        <w:rPr>
          <w:rFonts w:ascii="微软雅黑" w:eastAsia="微软雅黑" w:hAnsi="微软雅黑" w:hint="eastAsia"/>
          <w:b/>
          <w:color w:val="333333"/>
          <w:spacing w:val="15"/>
          <w:sz w:val="30"/>
          <w:szCs w:val="30"/>
        </w:rPr>
        <w:t>三、机制体制不够灵活</w:t>
      </w:r>
    </w:p>
    <w:p w:rsidR="00AE3031" w:rsidRDefault="00AE3031" w:rsidP="00AE3031">
      <w:pPr>
        <w:ind w:firstLineChars="200" w:firstLine="660"/>
        <w:rPr>
          <w:rFonts w:ascii="华文宋体" w:eastAsia="华文宋体" w:hAnsi="华文宋体"/>
          <w:color w:val="333333"/>
          <w:spacing w:val="15"/>
          <w:sz w:val="30"/>
          <w:szCs w:val="30"/>
        </w:rPr>
      </w:pPr>
      <w:r>
        <w:rPr>
          <w:rFonts w:ascii="华文宋体" w:eastAsia="华文宋体" w:hAnsi="华文宋体" w:hint="eastAsia"/>
          <w:color w:val="333333"/>
          <w:spacing w:val="15"/>
          <w:sz w:val="30"/>
          <w:szCs w:val="30"/>
        </w:rPr>
        <w:t>机制体制</w:t>
      </w:r>
      <w:r w:rsidR="00416489">
        <w:rPr>
          <w:rFonts w:ascii="华文宋体" w:eastAsia="华文宋体" w:hAnsi="华文宋体" w:hint="eastAsia"/>
          <w:color w:val="333333"/>
          <w:spacing w:val="15"/>
          <w:sz w:val="30"/>
          <w:szCs w:val="30"/>
        </w:rPr>
        <w:t>创新</w:t>
      </w:r>
      <w:r>
        <w:rPr>
          <w:rFonts w:ascii="华文宋体" w:eastAsia="华文宋体" w:hAnsi="华文宋体" w:hint="eastAsia"/>
          <w:color w:val="333333"/>
          <w:spacing w:val="15"/>
          <w:sz w:val="30"/>
          <w:szCs w:val="30"/>
        </w:rPr>
        <w:t>是产数业务发展的重要基础保障</w:t>
      </w:r>
      <w:r w:rsidRPr="00304794">
        <w:rPr>
          <w:rFonts w:ascii="华文宋体" w:eastAsia="华文宋体" w:hAnsi="华文宋体"/>
          <w:color w:val="333333"/>
          <w:spacing w:val="15"/>
          <w:sz w:val="30"/>
          <w:szCs w:val="30"/>
        </w:rPr>
        <w:t>，是</w:t>
      </w:r>
      <w:r>
        <w:rPr>
          <w:rFonts w:ascii="华文宋体" w:eastAsia="华文宋体" w:hAnsi="华文宋体" w:hint="eastAsia"/>
          <w:color w:val="333333"/>
          <w:spacing w:val="15"/>
          <w:sz w:val="30"/>
          <w:szCs w:val="30"/>
        </w:rPr>
        <w:t>适应新质生产力发展的客观要求。从产数业务发展实践来看，机制体制建设存在与产数业务发展</w:t>
      </w:r>
      <w:r w:rsidRPr="00304794">
        <w:rPr>
          <w:rFonts w:ascii="华文宋体" w:eastAsia="华文宋体" w:hAnsi="华文宋体"/>
          <w:color w:val="333333"/>
          <w:spacing w:val="15"/>
          <w:sz w:val="30"/>
          <w:szCs w:val="30"/>
        </w:rPr>
        <w:t>不匹配、不适应问题。</w:t>
      </w:r>
    </w:p>
    <w:p w:rsidR="00E2110F" w:rsidRDefault="006C702C" w:rsidP="00E2110F">
      <w:pPr>
        <w:ind w:firstLineChars="200" w:firstLine="660"/>
        <w:rPr>
          <w:rFonts w:ascii="华文宋体" w:eastAsia="华文宋体" w:hAnsi="华文宋体"/>
          <w:color w:val="333333"/>
          <w:spacing w:val="15"/>
          <w:sz w:val="30"/>
          <w:szCs w:val="30"/>
        </w:rPr>
      </w:pPr>
      <w:r>
        <w:rPr>
          <w:rFonts w:ascii="华文宋体" w:eastAsia="华文宋体" w:hAnsi="华文宋体" w:hint="eastAsia"/>
          <w:color w:val="333333"/>
          <w:spacing w:val="15"/>
          <w:sz w:val="30"/>
          <w:szCs w:val="30"/>
        </w:rPr>
        <w:t>一是</w:t>
      </w:r>
      <w:r w:rsidR="008807DF">
        <w:rPr>
          <w:rFonts w:ascii="华文宋体" w:eastAsia="华文宋体" w:hAnsi="华文宋体" w:hint="eastAsia"/>
          <w:color w:val="333333"/>
          <w:spacing w:val="15"/>
          <w:sz w:val="30"/>
          <w:szCs w:val="30"/>
        </w:rPr>
        <w:t>建立与产数</w:t>
      </w:r>
      <w:r w:rsidR="009B6DAB">
        <w:rPr>
          <w:rFonts w:ascii="华文宋体" w:eastAsia="华文宋体" w:hAnsi="华文宋体" w:hint="eastAsia"/>
          <w:color w:val="333333"/>
          <w:spacing w:val="15"/>
          <w:sz w:val="30"/>
          <w:szCs w:val="30"/>
        </w:rPr>
        <w:t>业务发展</w:t>
      </w:r>
      <w:r w:rsidR="00E2110F" w:rsidRPr="00E2110F">
        <w:rPr>
          <w:rFonts w:ascii="华文宋体" w:eastAsia="华文宋体" w:hAnsi="华文宋体" w:hint="eastAsia"/>
          <w:color w:val="333333"/>
          <w:spacing w:val="15"/>
          <w:sz w:val="30"/>
          <w:szCs w:val="30"/>
        </w:rPr>
        <w:t>相适应的组织模式更加紧迫。</w:t>
      </w:r>
      <w:r w:rsidR="00DF3F3C">
        <w:rPr>
          <w:rFonts w:ascii="华文宋体" w:eastAsia="华文宋体" w:hAnsi="华文宋体" w:hint="eastAsia"/>
          <w:color w:val="333333"/>
          <w:spacing w:val="15"/>
          <w:sz w:val="30"/>
          <w:szCs w:val="30"/>
        </w:rPr>
        <w:t>面向产数市场组织设计</w:t>
      </w:r>
      <w:r w:rsidR="008807DF">
        <w:rPr>
          <w:rFonts w:ascii="华文宋体" w:eastAsia="华文宋体" w:hAnsi="华文宋体" w:hint="eastAsia"/>
          <w:color w:val="333333"/>
          <w:spacing w:val="15"/>
          <w:sz w:val="30"/>
          <w:szCs w:val="30"/>
        </w:rPr>
        <w:t>仍</w:t>
      </w:r>
      <w:r w:rsidR="00DF3F3C">
        <w:rPr>
          <w:rFonts w:ascii="华文宋体" w:eastAsia="华文宋体" w:hAnsi="华文宋体" w:hint="eastAsia"/>
          <w:color w:val="333333"/>
          <w:spacing w:val="15"/>
          <w:sz w:val="30"/>
          <w:szCs w:val="30"/>
        </w:rPr>
        <w:t>沿袭</w:t>
      </w:r>
      <w:r w:rsidR="00604FD5">
        <w:rPr>
          <w:rFonts w:ascii="华文宋体" w:eastAsia="华文宋体" w:hAnsi="华文宋体" w:hint="eastAsia"/>
          <w:color w:val="333333"/>
          <w:spacing w:val="15"/>
          <w:sz w:val="30"/>
          <w:szCs w:val="30"/>
        </w:rPr>
        <w:t>传统</w:t>
      </w:r>
      <w:r w:rsidR="00552A31">
        <w:rPr>
          <w:rFonts w:ascii="华文宋体" w:eastAsia="华文宋体" w:hAnsi="华文宋体" w:hint="eastAsia"/>
          <w:color w:val="333333"/>
          <w:spacing w:val="15"/>
          <w:sz w:val="30"/>
          <w:szCs w:val="30"/>
        </w:rPr>
        <w:t>垂直一体化的</w:t>
      </w:r>
      <w:r w:rsidR="00DF3F3C">
        <w:rPr>
          <w:rFonts w:ascii="华文宋体" w:eastAsia="华文宋体" w:hAnsi="华文宋体" w:hint="eastAsia"/>
          <w:color w:val="333333"/>
          <w:spacing w:val="15"/>
          <w:sz w:val="30"/>
          <w:szCs w:val="30"/>
        </w:rPr>
        <w:t>组织模式，组织扁平化和柔性化</w:t>
      </w:r>
      <w:r w:rsidR="008807DF">
        <w:rPr>
          <w:rFonts w:ascii="华文宋体" w:eastAsia="华文宋体" w:hAnsi="华文宋体" w:hint="eastAsia"/>
          <w:color w:val="333333"/>
          <w:spacing w:val="15"/>
          <w:sz w:val="30"/>
          <w:szCs w:val="30"/>
        </w:rPr>
        <w:t>不足</w:t>
      </w:r>
      <w:r w:rsidR="00DF3F3C">
        <w:rPr>
          <w:rFonts w:ascii="华文宋体" w:eastAsia="华文宋体" w:hAnsi="华文宋体" w:hint="eastAsia"/>
          <w:color w:val="333333"/>
          <w:spacing w:val="15"/>
          <w:sz w:val="30"/>
          <w:szCs w:val="30"/>
        </w:rPr>
        <w:t>；面对省市县公司</w:t>
      </w:r>
      <w:r w:rsidR="00E2110F" w:rsidRPr="00E2110F">
        <w:rPr>
          <w:rFonts w:ascii="华文宋体" w:eastAsia="华文宋体" w:hAnsi="华文宋体" w:hint="eastAsia"/>
          <w:color w:val="333333"/>
          <w:spacing w:val="15"/>
          <w:sz w:val="30"/>
          <w:szCs w:val="30"/>
        </w:rPr>
        <w:t>没有充分发挥数字化、平台化的</w:t>
      </w:r>
      <w:r w:rsidR="00E2110F">
        <w:rPr>
          <w:rFonts w:ascii="华文宋体" w:eastAsia="华文宋体" w:hAnsi="华文宋体" w:hint="eastAsia"/>
          <w:color w:val="333333"/>
          <w:spacing w:val="15"/>
          <w:sz w:val="30"/>
          <w:szCs w:val="30"/>
        </w:rPr>
        <w:t>作用，</w:t>
      </w:r>
      <w:r w:rsidR="008541F9">
        <w:rPr>
          <w:rFonts w:ascii="华文宋体" w:eastAsia="华文宋体" w:hAnsi="华文宋体" w:hint="eastAsia"/>
          <w:color w:val="333333"/>
          <w:spacing w:val="15"/>
          <w:sz w:val="30"/>
          <w:szCs w:val="30"/>
        </w:rPr>
        <w:t>能力下沉和</w:t>
      </w:r>
      <w:r w:rsidR="00E2110F">
        <w:rPr>
          <w:rFonts w:ascii="华文宋体" w:eastAsia="华文宋体" w:hAnsi="华文宋体" w:hint="eastAsia"/>
          <w:color w:val="333333"/>
          <w:spacing w:val="15"/>
          <w:sz w:val="30"/>
          <w:szCs w:val="30"/>
        </w:rPr>
        <w:t>赋能</w:t>
      </w:r>
      <w:r w:rsidR="00DF3F3C">
        <w:rPr>
          <w:rFonts w:ascii="华文宋体" w:eastAsia="华文宋体" w:hAnsi="华文宋体" w:hint="eastAsia"/>
          <w:color w:val="333333"/>
          <w:spacing w:val="15"/>
          <w:sz w:val="30"/>
          <w:szCs w:val="30"/>
        </w:rPr>
        <w:t>不</w:t>
      </w:r>
      <w:r w:rsidR="00552A31">
        <w:rPr>
          <w:rFonts w:ascii="华文宋体" w:eastAsia="华文宋体" w:hAnsi="华文宋体" w:hint="eastAsia"/>
          <w:color w:val="333333"/>
          <w:spacing w:val="15"/>
          <w:sz w:val="30"/>
          <w:szCs w:val="30"/>
        </w:rPr>
        <w:t>够有</w:t>
      </w:r>
      <w:r w:rsidR="00DF3F3C">
        <w:rPr>
          <w:rFonts w:ascii="华文宋体" w:eastAsia="华文宋体" w:hAnsi="华文宋体" w:hint="eastAsia"/>
          <w:color w:val="333333"/>
          <w:spacing w:val="15"/>
          <w:sz w:val="30"/>
          <w:szCs w:val="30"/>
        </w:rPr>
        <w:t>力，市县公司面向市场</w:t>
      </w:r>
      <w:r w:rsidR="00604FD5">
        <w:rPr>
          <w:rFonts w:ascii="华文宋体" w:eastAsia="华文宋体" w:hAnsi="华文宋体" w:hint="eastAsia"/>
          <w:color w:val="333333"/>
          <w:spacing w:val="15"/>
          <w:sz w:val="30"/>
          <w:szCs w:val="30"/>
        </w:rPr>
        <w:t>缺乏竞争力</w:t>
      </w:r>
      <w:r w:rsidR="00DF3F3C">
        <w:rPr>
          <w:rFonts w:ascii="华文宋体" w:eastAsia="华文宋体" w:hAnsi="华文宋体" w:hint="eastAsia"/>
          <w:color w:val="333333"/>
          <w:spacing w:val="15"/>
          <w:sz w:val="30"/>
          <w:szCs w:val="30"/>
        </w:rPr>
        <w:t>；</w:t>
      </w:r>
      <w:r w:rsidR="00E2110F">
        <w:rPr>
          <w:rFonts w:ascii="华文宋体" w:eastAsia="华文宋体" w:hAnsi="华文宋体" w:hint="eastAsia"/>
          <w:color w:val="333333"/>
          <w:spacing w:val="15"/>
          <w:sz w:val="30"/>
          <w:szCs w:val="30"/>
        </w:rPr>
        <w:t>目前</w:t>
      </w:r>
      <w:r w:rsidR="00422C66">
        <w:rPr>
          <w:rFonts w:ascii="华文宋体" w:eastAsia="华文宋体" w:hAnsi="华文宋体" w:hint="eastAsia"/>
          <w:color w:val="333333"/>
          <w:spacing w:val="15"/>
          <w:sz w:val="30"/>
          <w:szCs w:val="30"/>
        </w:rPr>
        <w:t>，</w:t>
      </w:r>
      <w:r w:rsidR="00E2110F">
        <w:rPr>
          <w:rFonts w:ascii="华文宋体" w:eastAsia="华文宋体" w:hAnsi="华文宋体" w:hint="eastAsia"/>
          <w:color w:val="333333"/>
          <w:spacing w:val="15"/>
          <w:sz w:val="30"/>
          <w:szCs w:val="30"/>
        </w:rPr>
        <w:t>拓展产数市场的</w:t>
      </w:r>
      <w:r w:rsidR="00552A31">
        <w:rPr>
          <w:rFonts w:ascii="华文宋体" w:eastAsia="华文宋体" w:hAnsi="华文宋体" w:hint="eastAsia"/>
          <w:color w:val="333333"/>
          <w:spacing w:val="15"/>
          <w:sz w:val="30"/>
          <w:szCs w:val="30"/>
        </w:rPr>
        <w:t>战略单元</w:t>
      </w:r>
      <w:r w:rsidR="00E2110F" w:rsidRPr="00E2110F">
        <w:rPr>
          <w:rFonts w:ascii="华文宋体" w:eastAsia="华文宋体" w:hAnsi="华文宋体" w:hint="eastAsia"/>
          <w:color w:val="333333"/>
          <w:spacing w:val="15"/>
          <w:sz w:val="30"/>
          <w:szCs w:val="30"/>
        </w:rPr>
        <w:t>是全业务运营单元，</w:t>
      </w:r>
      <w:r w:rsidR="00341806">
        <w:rPr>
          <w:rFonts w:ascii="华文宋体" w:eastAsia="华文宋体" w:hAnsi="华文宋体" w:hint="eastAsia"/>
          <w:color w:val="333333"/>
          <w:spacing w:val="15"/>
          <w:sz w:val="30"/>
          <w:szCs w:val="30"/>
        </w:rPr>
        <w:t>这样的战略定位不利于</w:t>
      </w:r>
      <w:r w:rsidR="0007765E">
        <w:rPr>
          <w:rFonts w:ascii="华文宋体" w:eastAsia="华文宋体" w:hAnsi="华文宋体" w:hint="eastAsia"/>
          <w:color w:val="333333"/>
          <w:spacing w:val="15"/>
          <w:sz w:val="30"/>
          <w:szCs w:val="30"/>
        </w:rPr>
        <w:t>战略单元</w:t>
      </w:r>
      <w:r w:rsidR="00341806">
        <w:rPr>
          <w:rFonts w:ascii="华文宋体" w:eastAsia="华文宋体" w:hAnsi="华文宋体" w:hint="eastAsia"/>
          <w:color w:val="333333"/>
          <w:spacing w:val="15"/>
          <w:sz w:val="30"/>
          <w:szCs w:val="30"/>
        </w:rPr>
        <w:t>聚焦力量拓展数实融合</w:t>
      </w:r>
      <w:r w:rsidR="00957169">
        <w:rPr>
          <w:rFonts w:ascii="华文宋体" w:eastAsia="华文宋体" w:hAnsi="华文宋体" w:hint="eastAsia"/>
          <w:color w:val="333333"/>
          <w:spacing w:val="15"/>
          <w:sz w:val="30"/>
          <w:szCs w:val="30"/>
        </w:rPr>
        <w:t>；汇聚内外部能力和</w:t>
      </w:r>
      <w:r w:rsidR="008E2BD1">
        <w:rPr>
          <w:rFonts w:ascii="华文宋体" w:eastAsia="华文宋体" w:hAnsi="华文宋体" w:hint="eastAsia"/>
          <w:color w:val="333333"/>
          <w:spacing w:val="15"/>
          <w:sz w:val="30"/>
          <w:szCs w:val="30"/>
        </w:rPr>
        <w:t>坚持以客户为导向</w:t>
      </w:r>
      <w:r w:rsidR="005D5179">
        <w:rPr>
          <w:rFonts w:ascii="华文宋体" w:eastAsia="华文宋体" w:hAnsi="华文宋体" w:hint="eastAsia"/>
          <w:color w:val="333333"/>
          <w:spacing w:val="15"/>
          <w:sz w:val="30"/>
          <w:szCs w:val="30"/>
        </w:rPr>
        <w:t>的</w:t>
      </w:r>
      <w:r w:rsidR="00957169">
        <w:rPr>
          <w:rFonts w:ascii="华文宋体" w:eastAsia="华文宋体" w:hAnsi="华文宋体" w:hint="eastAsia"/>
          <w:color w:val="333333"/>
          <w:spacing w:val="15"/>
          <w:sz w:val="30"/>
          <w:szCs w:val="30"/>
        </w:rPr>
        <w:t>横向一体化协同有待进一步</w:t>
      </w:r>
      <w:r w:rsidR="00422C66">
        <w:rPr>
          <w:rFonts w:ascii="华文宋体" w:eastAsia="华文宋体" w:hAnsi="华文宋体" w:hint="eastAsia"/>
          <w:color w:val="333333"/>
          <w:spacing w:val="15"/>
          <w:sz w:val="30"/>
          <w:szCs w:val="30"/>
        </w:rPr>
        <w:t>提升</w:t>
      </w:r>
      <w:r w:rsidR="00957169">
        <w:rPr>
          <w:rFonts w:ascii="华文宋体" w:eastAsia="华文宋体" w:hAnsi="华文宋体" w:hint="eastAsia"/>
          <w:color w:val="333333"/>
          <w:spacing w:val="15"/>
          <w:sz w:val="30"/>
          <w:szCs w:val="30"/>
        </w:rPr>
        <w:t>。</w:t>
      </w:r>
    </w:p>
    <w:p w:rsidR="005D5179" w:rsidRDefault="00E2110F" w:rsidP="00304794">
      <w:pPr>
        <w:ind w:firstLineChars="200" w:firstLine="660"/>
        <w:rPr>
          <w:rFonts w:ascii="华文宋体" w:eastAsia="华文宋体" w:hAnsi="华文宋体"/>
          <w:color w:val="333333"/>
          <w:spacing w:val="15"/>
          <w:sz w:val="30"/>
          <w:szCs w:val="30"/>
        </w:rPr>
      </w:pPr>
      <w:r>
        <w:rPr>
          <w:rFonts w:ascii="华文宋体" w:eastAsia="华文宋体" w:hAnsi="华文宋体" w:hint="eastAsia"/>
          <w:color w:val="333333"/>
          <w:spacing w:val="15"/>
          <w:sz w:val="30"/>
          <w:szCs w:val="30"/>
        </w:rPr>
        <w:t>二是</w:t>
      </w:r>
      <w:r w:rsidR="00AC5363">
        <w:rPr>
          <w:rFonts w:ascii="华文宋体" w:eastAsia="华文宋体" w:hAnsi="华文宋体" w:hint="eastAsia"/>
          <w:color w:val="333333"/>
          <w:spacing w:val="15"/>
          <w:sz w:val="30"/>
          <w:szCs w:val="30"/>
        </w:rPr>
        <w:t>市场化经营机制有待</w:t>
      </w:r>
      <w:r>
        <w:rPr>
          <w:rFonts w:ascii="华文宋体" w:eastAsia="华文宋体" w:hAnsi="华文宋体" w:hint="eastAsia"/>
          <w:color w:val="333333"/>
          <w:spacing w:val="15"/>
          <w:sz w:val="30"/>
          <w:szCs w:val="30"/>
        </w:rPr>
        <w:t>进一步完善。</w:t>
      </w:r>
      <w:r w:rsidR="00957169">
        <w:rPr>
          <w:rFonts w:ascii="华文宋体" w:eastAsia="华文宋体" w:hAnsi="华文宋体" w:hint="eastAsia"/>
          <w:color w:val="333333"/>
          <w:spacing w:val="15"/>
          <w:sz w:val="30"/>
          <w:szCs w:val="30"/>
        </w:rPr>
        <w:t>责</w:t>
      </w:r>
      <w:r w:rsidR="009C18DE">
        <w:rPr>
          <w:rFonts w:ascii="华文宋体" w:eastAsia="华文宋体" w:hAnsi="华文宋体" w:hint="eastAsia"/>
          <w:color w:val="333333"/>
          <w:spacing w:val="15"/>
          <w:sz w:val="30"/>
          <w:szCs w:val="30"/>
        </w:rPr>
        <w:t>、权、利不统一问题依然存在，省公司、地市公司</w:t>
      </w:r>
      <w:r w:rsidR="00341806">
        <w:rPr>
          <w:rFonts w:ascii="华文宋体" w:eastAsia="华文宋体" w:hAnsi="华文宋体" w:hint="eastAsia"/>
          <w:color w:val="333333"/>
          <w:spacing w:val="15"/>
          <w:sz w:val="30"/>
          <w:szCs w:val="30"/>
        </w:rPr>
        <w:t>面对市场拓展越来越难</w:t>
      </w:r>
      <w:r w:rsidR="008807DF">
        <w:rPr>
          <w:rFonts w:ascii="华文宋体" w:eastAsia="华文宋体" w:hAnsi="华文宋体" w:hint="eastAsia"/>
          <w:color w:val="333333"/>
          <w:spacing w:val="15"/>
          <w:sz w:val="30"/>
          <w:szCs w:val="30"/>
        </w:rPr>
        <w:t>，一线经营</w:t>
      </w:r>
      <w:r w:rsidR="00957169">
        <w:rPr>
          <w:rFonts w:ascii="华文宋体" w:eastAsia="华文宋体" w:hAnsi="华文宋体" w:hint="eastAsia"/>
          <w:color w:val="333333"/>
          <w:spacing w:val="15"/>
          <w:sz w:val="30"/>
          <w:szCs w:val="30"/>
        </w:rPr>
        <w:t>压力较大；</w:t>
      </w:r>
      <w:r w:rsidR="005D5179">
        <w:rPr>
          <w:rFonts w:ascii="华文宋体" w:eastAsia="华文宋体" w:hAnsi="华文宋体" w:hint="eastAsia"/>
          <w:color w:val="333333"/>
          <w:spacing w:val="15"/>
          <w:sz w:val="30"/>
          <w:szCs w:val="30"/>
        </w:rPr>
        <w:t>面向</w:t>
      </w:r>
      <w:r w:rsidR="0007765E">
        <w:rPr>
          <w:rFonts w:ascii="华文宋体" w:eastAsia="华文宋体" w:hAnsi="华文宋体" w:hint="eastAsia"/>
          <w:color w:val="333333"/>
          <w:spacing w:val="15"/>
          <w:sz w:val="30"/>
          <w:szCs w:val="30"/>
        </w:rPr>
        <w:t>产数市场的</w:t>
      </w:r>
      <w:r w:rsidR="00552A31">
        <w:rPr>
          <w:rFonts w:ascii="华文宋体" w:eastAsia="华文宋体" w:hAnsi="华文宋体" w:hint="eastAsia"/>
          <w:color w:val="333333"/>
          <w:spacing w:val="15"/>
          <w:sz w:val="30"/>
          <w:szCs w:val="30"/>
        </w:rPr>
        <w:t>战略单元的</w:t>
      </w:r>
      <w:r w:rsidR="005D5179">
        <w:rPr>
          <w:rFonts w:ascii="华文宋体" w:eastAsia="华文宋体" w:hAnsi="华文宋体" w:hint="eastAsia"/>
          <w:color w:val="333333"/>
          <w:spacing w:val="15"/>
          <w:sz w:val="30"/>
          <w:szCs w:val="30"/>
        </w:rPr>
        <w:t>授权机制</w:t>
      </w:r>
      <w:r w:rsidR="00C75C92">
        <w:rPr>
          <w:rFonts w:ascii="华文宋体" w:eastAsia="华文宋体" w:hAnsi="华文宋体" w:hint="eastAsia"/>
          <w:color w:val="333333"/>
          <w:spacing w:val="15"/>
          <w:sz w:val="30"/>
          <w:szCs w:val="30"/>
        </w:rPr>
        <w:t>与快速满足客户需求存在脱节</w:t>
      </w:r>
      <w:r w:rsidR="00316C87">
        <w:rPr>
          <w:rFonts w:ascii="华文宋体" w:eastAsia="华文宋体" w:hAnsi="华文宋体" w:hint="eastAsia"/>
          <w:color w:val="333333"/>
          <w:spacing w:val="15"/>
          <w:sz w:val="30"/>
          <w:szCs w:val="30"/>
        </w:rPr>
        <w:t>，</w:t>
      </w:r>
      <w:r w:rsidR="00C75C92">
        <w:rPr>
          <w:rFonts w:ascii="华文宋体" w:eastAsia="华文宋体" w:hAnsi="华文宋体" w:hint="eastAsia"/>
          <w:color w:val="333333"/>
          <w:spacing w:val="15"/>
          <w:sz w:val="30"/>
          <w:szCs w:val="30"/>
        </w:rPr>
        <w:t>影响</w:t>
      </w:r>
      <w:r w:rsidR="0007765E">
        <w:rPr>
          <w:rFonts w:ascii="华文宋体" w:eastAsia="华文宋体" w:hAnsi="华文宋体" w:hint="eastAsia"/>
          <w:color w:val="333333"/>
          <w:spacing w:val="15"/>
          <w:sz w:val="30"/>
          <w:szCs w:val="30"/>
        </w:rPr>
        <w:t>产数业务</w:t>
      </w:r>
      <w:r w:rsidR="00C75C92">
        <w:rPr>
          <w:rFonts w:ascii="华文宋体" w:eastAsia="华文宋体" w:hAnsi="华文宋体" w:hint="eastAsia"/>
          <w:color w:val="333333"/>
          <w:spacing w:val="15"/>
          <w:sz w:val="30"/>
          <w:szCs w:val="30"/>
        </w:rPr>
        <w:t>战略</w:t>
      </w:r>
      <w:r w:rsidR="00C75C92">
        <w:rPr>
          <w:rFonts w:ascii="华文宋体" w:eastAsia="华文宋体" w:hAnsi="华文宋体" w:hint="eastAsia"/>
          <w:color w:val="333333"/>
          <w:spacing w:val="15"/>
          <w:sz w:val="30"/>
          <w:szCs w:val="30"/>
        </w:rPr>
        <w:lastRenderedPageBreak/>
        <w:t>单元拓展市场的积极性，</w:t>
      </w:r>
      <w:r w:rsidR="00316C87">
        <w:rPr>
          <w:rFonts w:ascii="华文宋体" w:eastAsia="华文宋体" w:hAnsi="华文宋体" w:hint="eastAsia"/>
          <w:color w:val="333333"/>
          <w:spacing w:val="15"/>
          <w:sz w:val="30"/>
          <w:szCs w:val="30"/>
        </w:rPr>
        <w:t>前端呼唤炮火的机制有待</w:t>
      </w:r>
      <w:r w:rsidR="00552A31">
        <w:rPr>
          <w:rFonts w:ascii="华文宋体" w:eastAsia="华文宋体" w:hAnsi="华文宋体" w:hint="eastAsia"/>
          <w:color w:val="333333"/>
          <w:spacing w:val="15"/>
          <w:sz w:val="30"/>
          <w:szCs w:val="30"/>
        </w:rPr>
        <w:t>进一步</w:t>
      </w:r>
      <w:r w:rsidR="00316C87">
        <w:rPr>
          <w:rFonts w:ascii="华文宋体" w:eastAsia="华文宋体" w:hAnsi="华文宋体" w:hint="eastAsia"/>
          <w:color w:val="333333"/>
          <w:spacing w:val="15"/>
          <w:sz w:val="30"/>
          <w:szCs w:val="30"/>
        </w:rPr>
        <w:t>完善</w:t>
      </w:r>
      <w:r w:rsidR="0082321A">
        <w:rPr>
          <w:rFonts w:ascii="华文宋体" w:eastAsia="华文宋体" w:hAnsi="华文宋体" w:hint="eastAsia"/>
          <w:color w:val="333333"/>
          <w:spacing w:val="15"/>
          <w:sz w:val="30"/>
          <w:szCs w:val="30"/>
        </w:rPr>
        <w:t>；</w:t>
      </w:r>
      <w:r w:rsidR="00552A31">
        <w:rPr>
          <w:rFonts w:ascii="华文宋体" w:eastAsia="华文宋体" w:hAnsi="华文宋体" w:hint="eastAsia"/>
          <w:color w:val="333333"/>
          <w:spacing w:val="15"/>
          <w:sz w:val="30"/>
          <w:szCs w:val="30"/>
        </w:rPr>
        <w:t>当前</w:t>
      </w:r>
      <w:r w:rsidR="008807DF">
        <w:rPr>
          <w:rFonts w:ascii="华文宋体" w:eastAsia="华文宋体" w:hAnsi="华文宋体" w:hint="eastAsia"/>
          <w:color w:val="333333"/>
          <w:spacing w:val="15"/>
          <w:sz w:val="30"/>
          <w:szCs w:val="30"/>
        </w:rPr>
        <w:t>拓展</w:t>
      </w:r>
      <w:r w:rsidR="00552A31">
        <w:rPr>
          <w:rFonts w:ascii="华文宋体" w:eastAsia="华文宋体" w:hAnsi="华文宋体" w:hint="eastAsia"/>
          <w:color w:val="333333"/>
          <w:spacing w:val="15"/>
          <w:sz w:val="30"/>
          <w:szCs w:val="30"/>
        </w:rPr>
        <w:t>产数</w:t>
      </w:r>
      <w:r w:rsidR="008807DF">
        <w:rPr>
          <w:rFonts w:ascii="华文宋体" w:eastAsia="华文宋体" w:hAnsi="华文宋体" w:hint="eastAsia"/>
          <w:color w:val="333333"/>
          <w:spacing w:val="15"/>
          <w:sz w:val="30"/>
          <w:szCs w:val="30"/>
        </w:rPr>
        <w:t>市场难度更大，激励机制不到位，难以激发员工工作热情和创新活力。</w:t>
      </w:r>
    </w:p>
    <w:p w:rsidR="00A04DD0" w:rsidRDefault="008807DF" w:rsidP="00304794">
      <w:pPr>
        <w:ind w:firstLineChars="200" w:firstLine="660"/>
        <w:rPr>
          <w:rFonts w:ascii="华文宋体" w:eastAsia="华文宋体" w:hAnsi="华文宋体"/>
          <w:color w:val="333333"/>
          <w:spacing w:val="15"/>
          <w:sz w:val="30"/>
          <w:szCs w:val="30"/>
        </w:rPr>
      </w:pPr>
      <w:r>
        <w:rPr>
          <w:rFonts w:ascii="华文宋体" w:eastAsia="华文宋体" w:hAnsi="华文宋体" w:hint="eastAsia"/>
          <w:color w:val="333333"/>
          <w:spacing w:val="15"/>
          <w:sz w:val="30"/>
          <w:szCs w:val="30"/>
        </w:rPr>
        <w:t>三是缺乏高水平的数字化专业人才。</w:t>
      </w:r>
      <w:r w:rsidR="00604FD5">
        <w:rPr>
          <w:rFonts w:ascii="华文宋体" w:eastAsia="华文宋体" w:hAnsi="华文宋体" w:hint="eastAsia"/>
          <w:color w:val="333333"/>
          <w:spacing w:val="15"/>
          <w:sz w:val="30"/>
          <w:szCs w:val="30"/>
        </w:rPr>
        <w:t>产业数字化</w:t>
      </w:r>
      <w:r w:rsidR="006364C2">
        <w:rPr>
          <w:rFonts w:ascii="华文宋体" w:eastAsia="华文宋体" w:hAnsi="华文宋体" w:hint="eastAsia"/>
          <w:color w:val="333333"/>
          <w:spacing w:val="15"/>
          <w:sz w:val="30"/>
          <w:szCs w:val="30"/>
        </w:rPr>
        <w:t>快速发展带来持续</w:t>
      </w:r>
      <w:r w:rsidR="00454D41">
        <w:rPr>
          <w:rFonts w:ascii="华文宋体" w:eastAsia="华文宋体" w:hAnsi="华文宋体" w:hint="eastAsia"/>
          <w:color w:val="333333"/>
          <w:spacing w:val="15"/>
          <w:sz w:val="30"/>
          <w:szCs w:val="30"/>
        </w:rPr>
        <w:t>增长的数字化人才需求。</w:t>
      </w:r>
      <w:r w:rsidR="008D6F83">
        <w:rPr>
          <w:rFonts w:ascii="华文宋体" w:eastAsia="华文宋体" w:hAnsi="华文宋体" w:hint="eastAsia"/>
          <w:color w:val="333333"/>
          <w:spacing w:val="15"/>
          <w:sz w:val="30"/>
          <w:szCs w:val="30"/>
        </w:rPr>
        <w:t>从目前来看，产业数字化人才建设与企业加快产数业务发展不相适应。主要表现在：产业数字化人才规模不足，</w:t>
      </w:r>
      <w:r w:rsidR="00A04DD0">
        <w:rPr>
          <w:rFonts w:ascii="华文宋体" w:eastAsia="华文宋体" w:hAnsi="华文宋体" w:hint="eastAsia"/>
          <w:color w:val="333333"/>
          <w:spacing w:val="15"/>
          <w:sz w:val="30"/>
          <w:szCs w:val="30"/>
        </w:rPr>
        <w:t>产业数字化人才素质、</w:t>
      </w:r>
      <w:r w:rsidR="008D6F83">
        <w:rPr>
          <w:rFonts w:ascii="华文宋体" w:eastAsia="华文宋体" w:hAnsi="华文宋体" w:hint="eastAsia"/>
          <w:color w:val="333333"/>
          <w:spacing w:val="15"/>
          <w:sz w:val="30"/>
          <w:szCs w:val="30"/>
        </w:rPr>
        <w:t>人才结构</w:t>
      </w:r>
      <w:r w:rsidR="00A04DD0">
        <w:rPr>
          <w:rFonts w:ascii="华文宋体" w:eastAsia="华文宋体" w:hAnsi="华文宋体" w:hint="eastAsia"/>
          <w:color w:val="333333"/>
          <w:spacing w:val="15"/>
          <w:sz w:val="30"/>
          <w:szCs w:val="30"/>
        </w:rPr>
        <w:t>与产业数字化发展不相适应</w:t>
      </w:r>
      <w:r w:rsidR="008D6F83">
        <w:rPr>
          <w:rFonts w:ascii="华文宋体" w:eastAsia="华文宋体" w:hAnsi="华文宋体" w:hint="eastAsia"/>
          <w:color w:val="333333"/>
          <w:spacing w:val="15"/>
          <w:sz w:val="30"/>
          <w:szCs w:val="30"/>
        </w:rPr>
        <w:t>，</w:t>
      </w:r>
      <w:r w:rsidR="00A04DD0">
        <w:rPr>
          <w:rFonts w:ascii="华文宋体" w:eastAsia="华文宋体" w:hAnsi="华文宋体"/>
          <w:color w:val="333333"/>
          <w:spacing w:val="15"/>
          <w:sz w:val="30"/>
          <w:szCs w:val="30"/>
        </w:rPr>
        <w:t>人工智能、智能制造、大数据</w:t>
      </w:r>
      <w:r w:rsidR="00A04DD0">
        <w:rPr>
          <w:rFonts w:ascii="华文宋体" w:eastAsia="华文宋体" w:hAnsi="华文宋体" w:hint="eastAsia"/>
          <w:color w:val="333333"/>
          <w:spacing w:val="15"/>
          <w:sz w:val="30"/>
          <w:szCs w:val="30"/>
        </w:rPr>
        <w:t>、量子通信、数字平台</w:t>
      </w:r>
      <w:r w:rsidR="00A04DD0">
        <w:rPr>
          <w:rFonts w:ascii="华文宋体" w:eastAsia="华文宋体" w:hAnsi="华文宋体"/>
          <w:color w:val="333333"/>
          <w:spacing w:val="15"/>
          <w:sz w:val="30"/>
          <w:szCs w:val="30"/>
        </w:rPr>
        <w:t>等</w:t>
      </w:r>
      <w:r w:rsidR="00A04DD0" w:rsidRPr="00A04DD0">
        <w:rPr>
          <w:rFonts w:ascii="华文宋体" w:eastAsia="华文宋体" w:hAnsi="华文宋体"/>
          <w:color w:val="333333"/>
          <w:spacing w:val="15"/>
          <w:sz w:val="30"/>
          <w:szCs w:val="30"/>
        </w:rPr>
        <w:t>领域</w:t>
      </w:r>
      <w:r w:rsidR="00A04DD0">
        <w:rPr>
          <w:rFonts w:ascii="华文宋体" w:eastAsia="华文宋体" w:hAnsi="华文宋体" w:hint="eastAsia"/>
          <w:color w:val="333333"/>
          <w:spacing w:val="15"/>
          <w:sz w:val="30"/>
          <w:szCs w:val="30"/>
        </w:rPr>
        <w:t>专业</w:t>
      </w:r>
      <w:r w:rsidR="00A04DD0" w:rsidRPr="00A04DD0">
        <w:rPr>
          <w:rFonts w:ascii="华文宋体" w:eastAsia="华文宋体" w:hAnsi="华文宋体"/>
          <w:color w:val="333333"/>
          <w:spacing w:val="15"/>
          <w:sz w:val="30"/>
          <w:szCs w:val="30"/>
        </w:rPr>
        <w:t>人才</w:t>
      </w:r>
      <w:r w:rsidR="003F24F9">
        <w:rPr>
          <w:rFonts w:ascii="华文宋体" w:eastAsia="华文宋体" w:hAnsi="华文宋体" w:hint="eastAsia"/>
          <w:color w:val="333333"/>
          <w:spacing w:val="15"/>
          <w:sz w:val="30"/>
          <w:szCs w:val="30"/>
        </w:rPr>
        <w:t>和复合型人才严重不足</w:t>
      </w:r>
      <w:r w:rsidR="00A04DD0">
        <w:rPr>
          <w:rFonts w:ascii="华文宋体" w:eastAsia="华文宋体" w:hAnsi="华文宋体" w:hint="eastAsia"/>
          <w:color w:val="333333"/>
          <w:spacing w:val="15"/>
          <w:sz w:val="30"/>
          <w:szCs w:val="30"/>
        </w:rPr>
        <w:t>，</w:t>
      </w:r>
      <w:r w:rsidR="008D6F83">
        <w:rPr>
          <w:rFonts w:ascii="华文宋体" w:eastAsia="华文宋体" w:hAnsi="华文宋体" w:hint="eastAsia"/>
          <w:color w:val="333333"/>
          <w:spacing w:val="15"/>
          <w:sz w:val="30"/>
          <w:szCs w:val="30"/>
        </w:rPr>
        <w:t>尤其是缺乏行业专家、技术专家、解决方案专家和市场营销专家</w:t>
      </w:r>
      <w:r w:rsidR="00A04DD0">
        <w:rPr>
          <w:rFonts w:ascii="华文宋体" w:eastAsia="华文宋体" w:hAnsi="华文宋体" w:hint="eastAsia"/>
          <w:color w:val="333333"/>
          <w:spacing w:val="15"/>
          <w:sz w:val="30"/>
          <w:szCs w:val="30"/>
        </w:rPr>
        <w:t>等高端</w:t>
      </w:r>
      <w:r w:rsidR="00604FD5">
        <w:rPr>
          <w:rFonts w:ascii="华文宋体" w:eastAsia="华文宋体" w:hAnsi="华文宋体" w:hint="eastAsia"/>
          <w:color w:val="333333"/>
          <w:spacing w:val="15"/>
          <w:sz w:val="30"/>
          <w:szCs w:val="30"/>
        </w:rPr>
        <w:t>领军</w:t>
      </w:r>
      <w:r w:rsidR="00A04DD0">
        <w:rPr>
          <w:rFonts w:ascii="华文宋体" w:eastAsia="华文宋体" w:hAnsi="华文宋体" w:hint="eastAsia"/>
          <w:color w:val="333333"/>
          <w:spacing w:val="15"/>
          <w:sz w:val="30"/>
          <w:szCs w:val="30"/>
        </w:rPr>
        <w:t>人才</w:t>
      </w:r>
      <w:r w:rsidR="008D6F83">
        <w:rPr>
          <w:rFonts w:ascii="华文宋体" w:eastAsia="华文宋体" w:hAnsi="华文宋体" w:hint="eastAsia"/>
          <w:color w:val="333333"/>
          <w:spacing w:val="15"/>
          <w:sz w:val="30"/>
          <w:szCs w:val="30"/>
        </w:rPr>
        <w:t>。</w:t>
      </w:r>
    </w:p>
    <w:p w:rsidR="00260C38" w:rsidRDefault="00AC0B97" w:rsidP="00260C38">
      <w:pPr>
        <w:ind w:firstLineChars="200" w:firstLine="660"/>
        <w:rPr>
          <w:rFonts w:ascii="华文宋体" w:eastAsia="华文宋体" w:hAnsi="华文宋体"/>
          <w:color w:val="333333"/>
          <w:spacing w:val="15"/>
          <w:sz w:val="30"/>
          <w:szCs w:val="30"/>
        </w:rPr>
      </w:pPr>
      <w:r>
        <w:rPr>
          <w:rFonts w:ascii="华文宋体" w:eastAsia="华文宋体" w:hAnsi="华文宋体" w:hint="eastAsia"/>
          <w:color w:val="333333"/>
          <w:spacing w:val="15"/>
          <w:sz w:val="30"/>
          <w:szCs w:val="30"/>
        </w:rPr>
        <w:t>机制体制</w:t>
      </w:r>
      <w:r w:rsidR="00894F6B">
        <w:rPr>
          <w:rFonts w:ascii="华文宋体" w:eastAsia="华文宋体" w:hAnsi="华文宋体" w:hint="eastAsia"/>
          <w:color w:val="333333"/>
          <w:spacing w:val="15"/>
          <w:sz w:val="30"/>
          <w:szCs w:val="30"/>
        </w:rPr>
        <w:t>问题需要通过</w:t>
      </w:r>
      <w:r w:rsidR="00D300BA">
        <w:rPr>
          <w:rFonts w:ascii="华文宋体" w:eastAsia="华文宋体" w:hAnsi="华文宋体" w:hint="eastAsia"/>
          <w:color w:val="333333"/>
          <w:spacing w:val="15"/>
          <w:sz w:val="30"/>
          <w:szCs w:val="30"/>
        </w:rPr>
        <w:t>全面</w:t>
      </w:r>
      <w:r w:rsidR="00894F6B">
        <w:rPr>
          <w:rFonts w:ascii="华文宋体" w:eastAsia="华文宋体" w:hAnsi="华文宋体" w:hint="eastAsia"/>
          <w:color w:val="333333"/>
          <w:spacing w:val="15"/>
          <w:sz w:val="30"/>
          <w:szCs w:val="30"/>
        </w:rPr>
        <w:t>深化企业改革来逐步解决，</w:t>
      </w:r>
      <w:r w:rsidR="00D300BA">
        <w:rPr>
          <w:rFonts w:ascii="华文宋体" w:eastAsia="华文宋体" w:hAnsi="华文宋体" w:hint="eastAsia"/>
          <w:color w:val="333333"/>
          <w:spacing w:val="15"/>
          <w:sz w:val="30"/>
          <w:szCs w:val="30"/>
        </w:rPr>
        <w:t>改革的</w:t>
      </w:r>
      <w:r w:rsidR="00BE4923">
        <w:rPr>
          <w:rFonts w:ascii="华文宋体" w:eastAsia="华文宋体" w:hAnsi="华文宋体" w:hint="eastAsia"/>
          <w:color w:val="333333"/>
          <w:spacing w:val="15"/>
          <w:sz w:val="30"/>
          <w:szCs w:val="30"/>
        </w:rPr>
        <w:t>核心是激发组织活力和员工创新激情。</w:t>
      </w:r>
      <w:r w:rsidR="00316C87">
        <w:rPr>
          <w:rFonts w:ascii="华文宋体" w:eastAsia="华文宋体" w:hAnsi="华文宋体" w:hint="eastAsia"/>
          <w:color w:val="333333"/>
          <w:spacing w:val="15"/>
          <w:sz w:val="30"/>
          <w:szCs w:val="30"/>
        </w:rPr>
        <w:t>实践中，重点做到以下几点：</w:t>
      </w:r>
    </w:p>
    <w:p w:rsidR="00A55531" w:rsidRDefault="001A72EF" w:rsidP="00A55531">
      <w:pPr>
        <w:ind w:firstLineChars="200" w:firstLine="660"/>
        <w:rPr>
          <w:rFonts w:ascii="华文宋体" w:eastAsia="华文宋体" w:hAnsi="华文宋体"/>
          <w:color w:val="333333"/>
          <w:spacing w:val="15"/>
          <w:sz w:val="30"/>
          <w:szCs w:val="30"/>
        </w:rPr>
      </w:pPr>
      <w:r>
        <w:rPr>
          <w:rFonts w:ascii="华文宋体" w:eastAsia="华文宋体" w:hAnsi="华文宋体" w:hint="eastAsia"/>
          <w:color w:val="333333"/>
          <w:spacing w:val="15"/>
          <w:sz w:val="30"/>
          <w:szCs w:val="30"/>
        </w:rPr>
        <w:t>第一，</w:t>
      </w:r>
      <w:r w:rsidR="00426846">
        <w:rPr>
          <w:rFonts w:ascii="华文宋体" w:eastAsia="华文宋体" w:hAnsi="华文宋体" w:hint="eastAsia"/>
          <w:color w:val="333333"/>
          <w:spacing w:val="15"/>
          <w:sz w:val="30"/>
          <w:szCs w:val="30"/>
        </w:rPr>
        <w:t>推进组织模式创新，不断提升面向产数市场的快速反应能力。</w:t>
      </w:r>
      <w:r w:rsidR="00A55531">
        <w:rPr>
          <w:rFonts w:ascii="华文宋体" w:eastAsia="华文宋体" w:hAnsi="华文宋体" w:hint="eastAsia"/>
          <w:color w:val="333333"/>
          <w:spacing w:val="15"/>
          <w:sz w:val="30"/>
          <w:szCs w:val="30"/>
        </w:rPr>
        <w:t>坚持面向行业市场扁平化组织设计，不断发展壮大</w:t>
      </w:r>
      <w:r w:rsidR="0019499D">
        <w:rPr>
          <w:rFonts w:ascii="华文宋体" w:eastAsia="华文宋体" w:hAnsi="华文宋体" w:hint="eastAsia"/>
          <w:color w:val="333333"/>
          <w:spacing w:val="15"/>
          <w:sz w:val="30"/>
          <w:szCs w:val="30"/>
        </w:rPr>
        <w:t>直接面向全国产数市场的</w:t>
      </w:r>
      <w:r w:rsidR="00A55531">
        <w:rPr>
          <w:rFonts w:ascii="华文宋体" w:eastAsia="华文宋体" w:hAnsi="华文宋体" w:hint="eastAsia"/>
          <w:color w:val="333333"/>
          <w:spacing w:val="15"/>
          <w:sz w:val="30"/>
          <w:szCs w:val="30"/>
        </w:rPr>
        <w:t>军团制，强化军团以</w:t>
      </w:r>
      <w:r w:rsidR="00CF5B2B">
        <w:rPr>
          <w:rFonts w:ascii="华文宋体" w:eastAsia="华文宋体" w:hAnsi="华文宋体" w:hint="eastAsia"/>
          <w:color w:val="333333"/>
          <w:spacing w:val="15"/>
          <w:sz w:val="30"/>
          <w:szCs w:val="30"/>
        </w:rPr>
        <w:t>提供行业一体化解决方案</w:t>
      </w:r>
      <w:r w:rsidR="00BE4923">
        <w:rPr>
          <w:rFonts w:ascii="华文宋体" w:eastAsia="华文宋体" w:hAnsi="华文宋体" w:hint="eastAsia"/>
          <w:color w:val="333333"/>
          <w:spacing w:val="15"/>
          <w:sz w:val="30"/>
          <w:szCs w:val="30"/>
        </w:rPr>
        <w:t>为主责</w:t>
      </w:r>
      <w:r w:rsidR="00CF5B2B">
        <w:rPr>
          <w:rFonts w:ascii="华文宋体" w:eastAsia="华文宋体" w:hAnsi="华文宋体" w:hint="eastAsia"/>
          <w:color w:val="333333"/>
          <w:spacing w:val="15"/>
          <w:sz w:val="30"/>
          <w:szCs w:val="30"/>
        </w:rPr>
        <w:t>的职责定位；以</w:t>
      </w:r>
      <w:r w:rsidR="00A55531">
        <w:rPr>
          <w:rFonts w:ascii="华文宋体" w:eastAsia="华文宋体" w:hAnsi="华文宋体" w:hint="eastAsia"/>
          <w:color w:val="333333"/>
          <w:spacing w:val="15"/>
          <w:sz w:val="30"/>
          <w:szCs w:val="30"/>
        </w:rPr>
        <w:t>需求为牵引，强化横向各部门的高效协同，加快形成以客户为导向的组织运营体系；</w:t>
      </w:r>
      <w:r w:rsidR="00A55531" w:rsidRPr="009C1772">
        <w:rPr>
          <w:rFonts w:ascii="华文宋体" w:eastAsia="华文宋体" w:hAnsi="华文宋体" w:hint="eastAsia"/>
          <w:color w:val="333333"/>
          <w:spacing w:val="15"/>
          <w:sz w:val="30"/>
          <w:szCs w:val="30"/>
        </w:rPr>
        <w:t>推进</w:t>
      </w:r>
      <w:r w:rsidR="00A55531">
        <w:rPr>
          <w:rFonts w:ascii="华文宋体" w:eastAsia="华文宋体" w:hAnsi="华文宋体" w:hint="eastAsia"/>
          <w:color w:val="333333"/>
          <w:spacing w:val="15"/>
          <w:sz w:val="30"/>
          <w:szCs w:val="30"/>
        </w:rPr>
        <w:t>面向行业市场</w:t>
      </w:r>
      <w:r w:rsidR="00A55531" w:rsidRPr="009C1772">
        <w:rPr>
          <w:rFonts w:ascii="华文宋体" w:eastAsia="华文宋体" w:hAnsi="华文宋体" w:hint="eastAsia"/>
          <w:color w:val="333333"/>
          <w:spacing w:val="15"/>
          <w:sz w:val="30"/>
          <w:szCs w:val="30"/>
        </w:rPr>
        <w:t>一体化运营，打造一体化能力汇聚</w:t>
      </w:r>
      <w:r w:rsidR="00A55531">
        <w:rPr>
          <w:rFonts w:ascii="华文宋体" w:eastAsia="华文宋体" w:hAnsi="华文宋体" w:hint="eastAsia"/>
          <w:color w:val="333333"/>
          <w:spacing w:val="15"/>
          <w:sz w:val="30"/>
          <w:szCs w:val="30"/>
        </w:rPr>
        <w:t>平台</w:t>
      </w:r>
      <w:r w:rsidR="00A55531" w:rsidRPr="009C1772">
        <w:rPr>
          <w:rFonts w:ascii="华文宋体" w:eastAsia="华文宋体" w:hAnsi="华文宋体" w:hint="eastAsia"/>
          <w:color w:val="333333"/>
          <w:spacing w:val="15"/>
          <w:sz w:val="30"/>
          <w:szCs w:val="30"/>
        </w:rPr>
        <w:t>，发挥</w:t>
      </w:r>
      <w:r w:rsidR="0007765E">
        <w:rPr>
          <w:rFonts w:ascii="华文宋体" w:eastAsia="华文宋体" w:hAnsi="华文宋体" w:hint="eastAsia"/>
          <w:color w:val="333333"/>
          <w:spacing w:val="15"/>
          <w:sz w:val="30"/>
          <w:szCs w:val="30"/>
        </w:rPr>
        <w:t>企业的</w:t>
      </w:r>
      <w:r w:rsidR="00A55531" w:rsidRPr="009C1772">
        <w:rPr>
          <w:rFonts w:ascii="华文宋体" w:eastAsia="华文宋体" w:hAnsi="华文宋体" w:hint="eastAsia"/>
          <w:color w:val="333333"/>
          <w:spacing w:val="15"/>
          <w:sz w:val="30"/>
          <w:szCs w:val="30"/>
        </w:rPr>
        <w:t>整体优势，实现</w:t>
      </w:r>
      <w:r w:rsidR="00A55531" w:rsidRPr="009C1772">
        <w:rPr>
          <w:rFonts w:ascii="华文宋体" w:eastAsia="华文宋体" w:hAnsi="华文宋体"/>
          <w:color w:val="333333"/>
          <w:spacing w:val="15"/>
          <w:sz w:val="30"/>
          <w:szCs w:val="30"/>
        </w:rPr>
        <w:t>横向拉通</w:t>
      </w:r>
      <w:r w:rsidR="00A55531" w:rsidRPr="009C1772">
        <w:rPr>
          <w:rFonts w:ascii="华文宋体" w:eastAsia="华文宋体" w:hAnsi="华文宋体" w:hint="eastAsia"/>
          <w:color w:val="333333"/>
          <w:spacing w:val="15"/>
          <w:sz w:val="30"/>
          <w:szCs w:val="30"/>
        </w:rPr>
        <w:t>、</w:t>
      </w:r>
      <w:r w:rsidR="00A55531" w:rsidRPr="009C1772">
        <w:rPr>
          <w:rFonts w:ascii="华文宋体" w:eastAsia="华文宋体" w:hAnsi="华文宋体"/>
          <w:color w:val="333333"/>
          <w:spacing w:val="15"/>
          <w:sz w:val="30"/>
          <w:szCs w:val="30"/>
        </w:rPr>
        <w:t>纵向穿透</w:t>
      </w:r>
      <w:r w:rsidR="00A55531">
        <w:rPr>
          <w:rFonts w:ascii="华文宋体" w:eastAsia="华文宋体" w:hAnsi="华文宋体" w:hint="eastAsia"/>
          <w:color w:val="333333"/>
          <w:spacing w:val="15"/>
          <w:sz w:val="30"/>
          <w:szCs w:val="30"/>
        </w:rPr>
        <w:t>，</w:t>
      </w:r>
      <w:r w:rsidR="00A55531" w:rsidRPr="009C1772">
        <w:rPr>
          <w:rFonts w:ascii="华文宋体" w:eastAsia="华文宋体" w:hAnsi="华文宋体" w:hint="eastAsia"/>
          <w:color w:val="333333"/>
          <w:spacing w:val="15"/>
          <w:sz w:val="30"/>
          <w:szCs w:val="30"/>
        </w:rPr>
        <w:t>快速汇聚</w:t>
      </w:r>
      <w:r w:rsidR="00A55531">
        <w:rPr>
          <w:rFonts w:ascii="华文宋体" w:eastAsia="华文宋体" w:hAnsi="华文宋体" w:hint="eastAsia"/>
          <w:color w:val="333333"/>
          <w:spacing w:val="15"/>
          <w:sz w:val="30"/>
          <w:szCs w:val="30"/>
        </w:rPr>
        <w:t>专业公司、研究院</w:t>
      </w:r>
      <w:r w:rsidR="00BE4923">
        <w:rPr>
          <w:rFonts w:ascii="华文宋体" w:eastAsia="华文宋体" w:hAnsi="华文宋体" w:hint="eastAsia"/>
          <w:color w:val="333333"/>
          <w:spacing w:val="15"/>
          <w:sz w:val="30"/>
          <w:szCs w:val="30"/>
        </w:rPr>
        <w:t>、数智科技公司</w:t>
      </w:r>
      <w:r w:rsidR="00A55531">
        <w:rPr>
          <w:rFonts w:ascii="华文宋体" w:eastAsia="华文宋体" w:hAnsi="华文宋体" w:hint="eastAsia"/>
          <w:color w:val="333333"/>
          <w:spacing w:val="15"/>
          <w:sz w:val="30"/>
          <w:szCs w:val="30"/>
        </w:rPr>
        <w:t>等</w:t>
      </w:r>
      <w:r w:rsidR="00A55531" w:rsidRPr="009C1772">
        <w:rPr>
          <w:rFonts w:ascii="华文宋体" w:eastAsia="华文宋体" w:hAnsi="华文宋体" w:hint="eastAsia"/>
          <w:color w:val="333333"/>
          <w:spacing w:val="15"/>
          <w:sz w:val="30"/>
          <w:szCs w:val="30"/>
        </w:rPr>
        <w:t>专</w:t>
      </w:r>
      <w:r w:rsidR="00A55531" w:rsidRPr="009C1772">
        <w:rPr>
          <w:rFonts w:ascii="华文宋体" w:eastAsia="华文宋体" w:hAnsi="华文宋体" w:hint="eastAsia"/>
          <w:color w:val="333333"/>
          <w:spacing w:val="15"/>
          <w:sz w:val="30"/>
          <w:szCs w:val="30"/>
        </w:rPr>
        <w:lastRenderedPageBreak/>
        <w:t>业能力，聚合生态力量，快速满足行业客户个性化需求，不断提升</w:t>
      </w:r>
      <w:r w:rsidR="002D79DC">
        <w:rPr>
          <w:rFonts w:ascii="华文宋体" w:eastAsia="华文宋体" w:hAnsi="华文宋体" w:hint="eastAsia"/>
          <w:color w:val="333333"/>
          <w:spacing w:val="15"/>
          <w:sz w:val="30"/>
          <w:szCs w:val="30"/>
        </w:rPr>
        <w:t>产数市场</w:t>
      </w:r>
      <w:r w:rsidR="00A55531" w:rsidRPr="009C1772">
        <w:rPr>
          <w:rFonts w:ascii="华文宋体" w:eastAsia="华文宋体" w:hAnsi="华文宋体" w:hint="eastAsia"/>
          <w:color w:val="333333"/>
          <w:spacing w:val="15"/>
          <w:sz w:val="30"/>
          <w:szCs w:val="30"/>
        </w:rPr>
        <w:t>竞争力。</w:t>
      </w:r>
    </w:p>
    <w:p w:rsidR="008E41EE" w:rsidRDefault="00B17EFD" w:rsidP="008E41EE">
      <w:pPr>
        <w:ind w:firstLineChars="200" w:firstLine="660"/>
        <w:rPr>
          <w:rFonts w:ascii="华文宋体" w:eastAsia="华文宋体" w:hAnsi="华文宋体"/>
          <w:color w:val="333333"/>
          <w:sz w:val="30"/>
          <w:szCs w:val="30"/>
        </w:rPr>
      </w:pPr>
      <w:r>
        <w:rPr>
          <w:rFonts w:ascii="华文宋体" w:eastAsia="华文宋体" w:hAnsi="华文宋体" w:hint="eastAsia"/>
          <w:color w:val="333333"/>
          <w:spacing w:val="15"/>
          <w:sz w:val="30"/>
          <w:szCs w:val="30"/>
        </w:rPr>
        <w:t>第二，</w:t>
      </w:r>
      <w:r w:rsidR="003F24F9">
        <w:rPr>
          <w:rFonts w:ascii="华文宋体" w:eastAsia="华文宋体" w:hAnsi="华文宋体" w:hint="eastAsia"/>
          <w:color w:val="333333"/>
          <w:spacing w:val="15"/>
          <w:sz w:val="30"/>
          <w:szCs w:val="30"/>
        </w:rPr>
        <w:t>完善市场化经营机制，</w:t>
      </w:r>
      <w:r w:rsidR="009C0923">
        <w:rPr>
          <w:rFonts w:ascii="华文宋体" w:eastAsia="华文宋体" w:hAnsi="华文宋体" w:hint="eastAsia"/>
          <w:color w:val="333333"/>
          <w:spacing w:val="15"/>
          <w:sz w:val="30"/>
          <w:szCs w:val="30"/>
        </w:rPr>
        <w:t>激发产数员工创新活力。</w:t>
      </w:r>
      <w:r w:rsidR="009C0923" w:rsidRPr="00943237">
        <w:rPr>
          <w:rFonts w:ascii="华文宋体" w:eastAsia="华文宋体" w:hAnsi="华文宋体"/>
          <w:color w:val="333333"/>
          <w:sz w:val="30"/>
          <w:szCs w:val="30"/>
        </w:rPr>
        <w:t>遵循科技创新规律和人才</w:t>
      </w:r>
      <w:r w:rsidR="009C0923" w:rsidRPr="00943237">
        <w:rPr>
          <w:rFonts w:ascii="华文宋体" w:eastAsia="华文宋体" w:hAnsi="华文宋体" w:hint="eastAsia"/>
          <w:color w:val="333333"/>
          <w:sz w:val="30"/>
          <w:szCs w:val="30"/>
        </w:rPr>
        <w:t>发展</w:t>
      </w:r>
      <w:r w:rsidR="009C0923">
        <w:rPr>
          <w:rFonts w:ascii="华文宋体" w:eastAsia="华文宋体" w:hAnsi="华文宋体"/>
          <w:color w:val="333333"/>
          <w:sz w:val="30"/>
          <w:szCs w:val="30"/>
        </w:rPr>
        <w:t>规律，深化人才发展机制</w:t>
      </w:r>
      <w:r w:rsidR="009C0923">
        <w:rPr>
          <w:rFonts w:ascii="华文宋体" w:eastAsia="华文宋体" w:hAnsi="华文宋体" w:hint="eastAsia"/>
          <w:color w:val="333333"/>
          <w:sz w:val="30"/>
          <w:szCs w:val="30"/>
        </w:rPr>
        <w:t>创新</w:t>
      </w:r>
      <w:r w:rsidR="009C0923" w:rsidRPr="00943237">
        <w:rPr>
          <w:rFonts w:ascii="华文宋体" w:eastAsia="华文宋体" w:hAnsi="华文宋体"/>
          <w:color w:val="333333"/>
          <w:sz w:val="30"/>
          <w:szCs w:val="30"/>
        </w:rPr>
        <w:t>，</w:t>
      </w:r>
      <w:r w:rsidR="009C0923" w:rsidRPr="00943237">
        <w:rPr>
          <w:rFonts w:ascii="华文宋体" w:eastAsia="华文宋体" w:hAnsi="华文宋体" w:hint="eastAsia"/>
          <w:color w:val="333333"/>
          <w:sz w:val="30"/>
          <w:szCs w:val="30"/>
        </w:rPr>
        <w:t>积极</w:t>
      </w:r>
      <w:r w:rsidR="009C0923" w:rsidRPr="00943237">
        <w:rPr>
          <w:rFonts w:ascii="华文宋体" w:eastAsia="华文宋体" w:hAnsi="华文宋体"/>
          <w:color w:val="333333"/>
          <w:sz w:val="30"/>
          <w:szCs w:val="30"/>
        </w:rPr>
        <w:t>营造</w:t>
      </w:r>
      <w:r w:rsidR="00AB01FE">
        <w:rPr>
          <w:rFonts w:ascii="华文宋体" w:eastAsia="华文宋体" w:hAnsi="华文宋体" w:hint="eastAsia"/>
          <w:color w:val="333333"/>
          <w:sz w:val="30"/>
          <w:szCs w:val="30"/>
        </w:rPr>
        <w:t>全力拓展产数市场的创新环境；</w:t>
      </w:r>
      <w:r w:rsidR="00644945">
        <w:rPr>
          <w:rFonts w:ascii="华文宋体" w:eastAsia="华文宋体" w:hAnsi="华文宋体" w:hint="eastAsia"/>
          <w:color w:val="333333"/>
          <w:sz w:val="30"/>
          <w:szCs w:val="30"/>
        </w:rPr>
        <w:t>赋予产数战略单元</w:t>
      </w:r>
      <w:r w:rsidR="00B11446">
        <w:rPr>
          <w:rFonts w:ascii="华文宋体" w:eastAsia="华文宋体" w:hAnsi="华文宋体" w:hint="eastAsia"/>
          <w:color w:val="333333"/>
          <w:sz w:val="30"/>
          <w:szCs w:val="30"/>
        </w:rPr>
        <w:t>面向市场</w:t>
      </w:r>
      <w:r w:rsidR="00644945">
        <w:rPr>
          <w:rFonts w:ascii="华文宋体" w:eastAsia="华文宋体" w:hAnsi="华文宋体" w:hint="eastAsia"/>
          <w:color w:val="333333"/>
          <w:sz w:val="30"/>
          <w:szCs w:val="30"/>
        </w:rPr>
        <w:t>更</w:t>
      </w:r>
      <w:r w:rsidR="003E2938">
        <w:rPr>
          <w:rFonts w:ascii="华文宋体" w:eastAsia="华文宋体" w:hAnsi="华文宋体" w:hint="eastAsia"/>
          <w:color w:val="333333"/>
          <w:sz w:val="30"/>
          <w:szCs w:val="30"/>
        </w:rPr>
        <w:t>加</w:t>
      </w:r>
      <w:r w:rsidR="00644945">
        <w:rPr>
          <w:rFonts w:ascii="华文宋体" w:eastAsia="华文宋体" w:hAnsi="华文宋体" w:hint="eastAsia"/>
          <w:color w:val="333333"/>
          <w:sz w:val="30"/>
          <w:szCs w:val="30"/>
        </w:rPr>
        <w:t>灵活的</w:t>
      </w:r>
      <w:r w:rsidR="003E2938">
        <w:rPr>
          <w:rFonts w:ascii="华文宋体" w:eastAsia="华文宋体" w:hAnsi="华文宋体" w:hint="eastAsia"/>
          <w:color w:val="333333"/>
          <w:sz w:val="30"/>
          <w:szCs w:val="30"/>
        </w:rPr>
        <w:t>经营</w:t>
      </w:r>
      <w:r w:rsidR="00644945">
        <w:rPr>
          <w:rFonts w:ascii="华文宋体" w:eastAsia="华文宋体" w:hAnsi="华文宋体" w:hint="eastAsia"/>
          <w:color w:val="333333"/>
          <w:sz w:val="30"/>
          <w:szCs w:val="30"/>
        </w:rPr>
        <w:t>自主权</w:t>
      </w:r>
      <w:r w:rsidR="00B11446">
        <w:rPr>
          <w:rFonts w:ascii="华文宋体" w:eastAsia="华文宋体" w:hAnsi="华文宋体" w:hint="eastAsia"/>
          <w:color w:val="333333"/>
          <w:sz w:val="30"/>
          <w:szCs w:val="30"/>
        </w:rPr>
        <w:t>，</w:t>
      </w:r>
      <w:r w:rsidR="009C0923">
        <w:rPr>
          <w:rFonts w:ascii="华文宋体" w:eastAsia="华文宋体" w:hAnsi="华文宋体" w:hint="eastAsia"/>
          <w:color w:val="333333"/>
          <w:sz w:val="30"/>
          <w:szCs w:val="30"/>
        </w:rPr>
        <w:t>建立健全前端呼唤炮火机制，真正让“客户说了算”落地见效；</w:t>
      </w:r>
      <w:r w:rsidR="00035D45">
        <w:rPr>
          <w:rFonts w:ascii="华文宋体" w:eastAsia="华文宋体" w:hAnsi="华文宋体" w:hint="eastAsia"/>
          <w:color w:val="333333"/>
          <w:sz w:val="30"/>
          <w:szCs w:val="30"/>
        </w:rPr>
        <w:t>深化人才制度改革</w:t>
      </w:r>
      <w:r w:rsidR="00644945" w:rsidRPr="004132F7">
        <w:rPr>
          <w:rFonts w:ascii="华文宋体" w:eastAsia="华文宋体" w:hAnsi="华文宋体" w:hint="eastAsia"/>
          <w:color w:val="333333"/>
          <w:sz w:val="30"/>
          <w:szCs w:val="30"/>
        </w:rPr>
        <w:t>，</w:t>
      </w:r>
      <w:r w:rsidR="00043DDB" w:rsidRPr="004132F7">
        <w:rPr>
          <w:rFonts w:ascii="华文宋体" w:eastAsia="华文宋体" w:hAnsi="华文宋体" w:hint="eastAsia"/>
          <w:color w:val="333333"/>
          <w:sz w:val="30"/>
          <w:szCs w:val="30"/>
        </w:rPr>
        <w:t>加大人才市场化激励力度</w:t>
      </w:r>
      <w:r w:rsidR="00043DDB">
        <w:rPr>
          <w:rFonts w:ascii="华文宋体" w:eastAsia="华文宋体" w:hAnsi="华文宋体" w:hint="eastAsia"/>
          <w:color w:val="333333"/>
          <w:sz w:val="30"/>
          <w:szCs w:val="30"/>
        </w:rPr>
        <w:t>，实行</w:t>
      </w:r>
      <w:r w:rsidR="00043DDB" w:rsidRPr="00043DDB">
        <w:rPr>
          <w:rFonts w:ascii="华文宋体" w:eastAsia="华文宋体" w:hAnsi="华文宋体"/>
          <w:color w:val="333333"/>
          <w:sz w:val="30"/>
          <w:szCs w:val="30"/>
        </w:rPr>
        <w:t>职位能上能下</w:t>
      </w:r>
      <w:r w:rsidR="00043DDB" w:rsidRPr="00043DDB">
        <w:rPr>
          <w:rFonts w:ascii="华文宋体" w:eastAsia="华文宋体" w:hAnsi="华文宋体" w:hint="eastAsia"/>
          <w:color w:val="333333"/>
          <w:sz w:val="30"/>
          <w:szCs w:val="30"/>
        </w:rPr>
        <w:t>，</w:t>
      </w:r>
      <w:r w:rsidR="00100679">
        <w:rPr>
          <w:rFonts w:ascii="华文宋体" w:eastAsia="华文宋体" w:hAnsi="华文宋体" w:hint="eastAsia"/>
          <w:color w:val="333333"/>
          <w:sz w:val="30"/>
          <w:szCs w:val="30"/>
        </w:rPr>
        <w:t>畅通</w:t>
      </w:r>
      <w:r w:rsidR="00644945" w:rsidRPr="004132F7">
        <w:rPr>
          <w:rFonts w:ascii="华文宋体" w:eastAsia="华文宋体" w:hAnsi="华文宋体" w:hint="eastAsia"/>
          <w:color w:val="333333"/>
          <w:sz w:val="30"/>
          <w:szCs w:val="30"/>
        </w:rPr>
        <w:t>人才</w:t>
      </w:r>
      <w:r w:rsidR="00100679">
        <w:rPr>
          <w:rFonts w:ascii="华文宋体" w:eastAsia="华文宋体" w:hAnsi="华文宋体" w:hint="eastAsia"/>
          <w:color w:val="333333"/>
          <w:sz w:val="30"/>
          <w:szCs w:val="30"/>
        </w:rPr>
        <w:t>专业化晋升</w:t>
      </w:r>
      <w:r w:rsidR="00644945" w:rsidRPr="004132F7">
        <w:rPr>
          <w:rFonts w:ascii="华文宋体" w:eastAsia="华文宋体" w:hAnsi="华文宋体" w:hint="eastAsia"/>
          <w:color w:val="333333"/>
          <w:sz w:val="30"/>
          <w:szCs w:val="30"/>
        </w:rPr>
        <w:t>通道</w:t>
      </w:r>
      <w:r w:rsidR="00043DDB" w:rsidRPr="00043DDB">
        <w:rPr>
          <w:rFonts w:ascii="华文宋体" w:eastAsia="华文宋体" w:hAnsi="华文宋体" w:hint="eastAsia"/>
          <w:color w:val="333333"/>
          <w:sz w:val="30"/>
          <w:szCs w:val="30"/>
        </w:rPr>
        <w:t>；</w:t>
      </w:r>
      <w:r w:rsidR="004132F7" w:rsidRPr="004132F7">
        <w:rPr>
          <w:rFonts w:ascii="华文宋体" w:eastAsia="华文宋体" w:hAnsi="华文宋体"/>
          <w:color w:val="333333"/>
          <w:sz w:val="30"/>
          <w:szCs w:val="30"/>
        </w:rPr>
        <w:t>按照“业绩考核、奖罚分明”的要求，</w:t>
      </w:r>
      <w:r w:rsidR="00644945" w:rsidRPr="004132F7">
        <w:rPr>
          <w:rFonts w:ascii="华文宋体" w:eastAsia="华文宋体" w:hAnsi="华文宋体" w:hint="eastAsia"/>
          <w:color w:val="333333"/>
          <w:sz w:val="30"/>
          <w:szCs w:val="30"/>
        </w:rPr>
        <w:t>建立</w:t>
      </w:r>
      <w:r w:rsidR="008E41EE" w:rsidRPr="008E41EE">
        <w:rPr>
          <w:rFonts w:ascii="华文宋体" w:eastAsia="华文宋体" w:hAnsi="华文宋体"/>
          <w:color w:val="333333"/>
          <w:sz w:val="30"/>
          <w:szCs w:val="30"/>
        </w:rPr>
        <w:t>以增量价值分配为核心</w:t>
      </w:r>
      <w:r w:rsidR="008E41EE" w:rsidRPr="008E41EE">
        <w:rPr>
          <w:rFonts w:ascii="华文宋体" w:eastAsia="华文宋体" w:hAnsi="华文宋体" w:hint="eastAsia"/>
          <w:color w:val="333333"/>
          <w:sz w:val="30"/>
          <w:szCs w:val="30"/>
        </w:rPr>
        <w:t>的</w:t>
      </w:r>
      <w:r w:rsidR="004132F7" w:rsidRPr="004132F7">
        <w:rPr>
          <w:rFonts w:ascii="华文宋体" w:eastAsia="华文宋体" w:hAnsi="华文宋体" w:hint="eastAsia"/>
          <w:color w:val="333333"/>
          <w:sz w:val="30"/>
          <w:szCs w:val="30"/>
        </w:rPr>
        <w:t>全员绩效</w:t>
      </w:r>
      <w:r w:rsidR="00644945" w:rsidRPr="004132F7">
        <w:rPr>
          <w:rFonts w:ascii="华文宋体" w:eastAsia="华文宋体" w:hAnsi="华文宋体" w:hint="eastAsia"/>
          <w:color w:val="333333"/>
          <w:sz w:val="30"/>
          <w:szCs w:val="30"/>
        </w:rPr>
        <w:t>考核体系，</w:t>
      </w:r>
      <w:r w:rsidR="00D9070C">
        <w:rPr>
          <w:rFonts w:ascii="华文宋体" w:eastAsia="华文宋体" w:hAnsi="华文宋体" w:hint="eastAsia"/>
          <w:color w:val="333333"/>
          <w:sz w:val="30"/>
          <w:szCs w:val="30"/>
        </w:rPr>
        <w:t>做到</w:t>
      </w:r>
      <w:r w:rsidR="00D9070C" w:rsidRPr="008E41EE">
        <w:rPr>
          <w:rFonts w:ascii="华文宋体" w:eastAsia="华文宋体" w:hAnsi="华文宋体"/>
          <w:color w:val="333333"/>
          <w:sz w:val="30"/>
          <w:szCs w:val="30"/>
        </w:rPr>
        <w:t>“业绩增、薪酬增，业绩降、薪酬降”</w:t>
      </w:r>
      <w:r w:rsidR="00D9070C" w:rsidRPr="008E41EE">
        <w:rPr>
          <w:rFonts w:ascii="华文宋体" w:eastAsia="华文宋体" w:hAnsi="华文宋体" w:hint="eastAsia"/>
          <w:color w:val="333333"/>
          <w:sz w:val="30"/>
          <w:szCs w:val="30"/>
        </w:rPr>
        <w:t>，收</w:t>
      </w:r>
      <w:r w:rsidR="00D9070C">
        <w:rPr>
          <w:rFonts w:ascii="华文宋体" w:eastAsia="华文宋体" w:hAnsi="华文宋体" w:hint="eastAsia"/>
          <w:color w:val="333333"/>
          <w:sz w:val="30"/>
          <w:szCs w:val="30"/>
        </w:rPr>
        <w:t>入能多能少，</w:t>
      </w:r>
      <w:r w:rsidR="004132F7">
        <w:rPr>
          <w:rFonts w:ascii="华文宋体" w:eastAsia="华文宋体" w:hAnsi="华文宋体" w:hint="eastAsia"/>
          <w:color w:val="333333"/>
          <w:sz w:val="30"/>
          <w:szCs w:val="30"/>
        </w:rPr>
        <w:t>考核激励向</w:t>
      </w:r>
      <w:r w:rsidR="00B628AB">
        <w:rPr>
          <w:rFonts w:ascii="华文宋体" w:eastAsia="华文宋体" w:hAnsi="华文宋体" w:hint="eastAsia"/>
          <w:color w:val="333333"/>
          <w:sz w:val="30"/>
          <w:szCs w:val="30"/>
        </w:rPr>
        <w:t>业绩</w:t>
      </w:r>
      <w:r w:rsidR="004132F7">
        <w:rPr>
          <w:rFonts w:ascii="华文宋体" w:eastAsia="华文宋体" w:hAnsi="华文宋体" w:hint="eastAsia"/>
          <w:color w:val="333333"/>
          <w:sz w:val="30"/>
          <w:szCs w:val="30"/>
        </w:rPr>
        <w:t>贡献者、</w:t>
      </w:r>
      <w:r w:rsidR="008E41EE">
        <w:rPr>
          <w:rFonts w:ascii="华文宋体" w:eastAsia="华文宋体" w:hAnsi="华文宋体" w:hint="eastAsia"/>
          <w:color w:val="333333"/>
          <w:sz w:val="30"/>
          <w:szCs w:val="30"/>
        </w:rPr>
        <w:t>关键核心骨干</w:t>
      </w:r>
      <w:r w:rsidR="004132F7">
        <w:rPr>
          <w:rFonts w:ascii="华文宋体" w:eastAsia="华文宋体" w:hAnsi="华文宋体" w:hint="eastAsia"/>
          <w:color w:val="333333"/>
          <w:sz w:val="30"/>
          <w:szCs w:val="30"/>
        </w:rPr>
        <w:t>倾斜</w:t>
      </w:r>
      <w:r w:rsidR="00644945" w:rsidRPr="004132F7">
        <w:rPr>
          <w:rFonts w:ascii="华文宋体" w:eastAsia="华文宋体" w:hAnsi="华文宋体" w:hint="eastAsia"/>
          <w:color w:val="333333"/>
          <w:sz w:val="30"/>
          <w:szCs w:val="30"/>
        </w:rPr>
        <w:t>。</w:t>
      </w:r>
    </w:p>
    <w:p w:rsidR="00351ACC" w:rsidRDefault="00100679" w:rsidP="008E41EE">
      <w:pPr>
        <w:ind w:firstLineChars="200" w:firstLine="600"/>
        <w:rPr>
          <w:rFonts w:ascii="华文宋体" w:eastAsia="华文宋体" w:hAnsi="华文宋体"/>
          <w:color w:val="333333"/>
          <w:sz w:val="30"/>
          <w:szCs w:val="30"/>
        </w:rPr>
      </w:pPr>
      <w:r>
        <w:rPr>
          <w:rFonts w:ascii="华文宋体" w:eastAsia="华文宋体" w:hAnsi="华文宋体" w:hint="eastAsia"/>
          <w:color w:val="333333"/>
          <w:sz w:val="30"/>
          <w:szCs w:val="30"/>
        </w:rPr>
        <w:t>第三，加快打造适应产数业务发展的高水平</w:t>
      </w:r>
      <w:r w:rsidR="001A72EF">
        <w:rPr>
          <w:rFonts w:ascii="华文宋体" w:eastAsia="华文宋体" w:hAnsi="华文宋体" w:hint="eastAsia"/>
          <w:color w:val="333333"/>
          <w:sz w:val="30"/>
          <w:szCs w:val="30"/>
        </w:rPr>
        <w:t>人才队伍。</w:t>
      </w:r>
      <w:r w:rsidR="00351ACC" w:rsidRPr="00943237">
        <w:rPr>
          <w:rFonts w:ascii="华文宋体" w:eastAsia="华文宋体" w:hAnsi="华文宋体" w:hint="eastAsia"/>
          <w:color w:val="333333"/>
          <w:sz w:val="30"/>
          <w:szCs w:val="30"/>
        </w:rPr>
        <w:t>面向人工智能、</w:t>
      </w:r>
      <w:r w:rsidR="00B0292F">
        <w:rPr>
          <w:rFonts w:ascii="华文宋体" w:eastAsia="华文宋体" w:hAnsi="华文宋体" w:hint="eastAsia"/>
          <w:color w:val="333333"/>
          <w:sz w:val="30"/>
          <w:szCs w:val="30"/>
        </w:rPr>
        <w:t>智能制造、</w:t>
      </w:r>
      <w:r w:rsidR="00351ACC">
        <w:rPr>
          <w:rFonts w:ascii="华文宋体" w:eastAsia="华文宋体" w:hAnsi="华文宋体" w:hint="eastAsia"/>
          <w:color w:val="333333"/>
          <w:sz w:val="30"/>
          <w:szCs w:val="30"/>
        </w:rPr>
        <w:t>大数据、</w:t>
      </w:r>
      <w:r w:rsidR="00351ACC" w:rsidRPr="00943237">
        <w:rPr>
          <w:rFonts w:ascii="华文宋体" w:eastAsia="华文宋体" w:hAnsi="华文宋体" w:hint="eastAsia"/>
          <w:color w:val="333333"/>
          <w:sz w:val="30"/>
          <w:szCs w:val="30"/>
        </w:rPr>
        <w:t>网信安全、</w:t>
      </w:r>
      <w:r w:rsidR="00B0292F">
        <w:rPr>
          <w:rFonts w:ascii="华文宋体" w:eastAsia="华文宋体" w:hAnsi="华文宋体" w:hint="eastAsia"/>
          <w:color w:val="333333"/>
          <w:sz w:val="30"/>
          <w:szCs w:val="30"/>
        </w:rPr>
        <w:t>数字平台</w:t>
      </w:r>
      <w:r w:rsidR="00351ACC" w:rsidRPr="00943237">
        <w:rPr>
          <w:rFonts w:ascii="华文宋体" w:eastAsia="华文宋体" w:hAnsi="华文宋体" w:hint="eastAsia"/>
          <w:color w:val="333333"/>
          <w:sz w:val="30"/>
          <w:szCs w:val="30"/>
        </w:rPr>
        <w:t>等重点领域，加快引进</w:t>
      </w:r>
      <w:r w:rsidR="00B0292F">
        <w:rPr>
          <w:rFonts w:ascii="华文宋体" w:eastAsia="华文宋体" w:hAnsi="华文宋体" w:hint="eastAsia"/>
          <w:color w:val="333333"/>
          <w:sz w:val="30"/>
          <w:szCs w:val="30"/>
        </w:rPr>
        <w:t>产数业务</w:t>
      </w:r>
      <w:r w:rsidR="00351ACC" w:rsidRPr="00943237">
        <w:rPr>
          <w:rFonts w:ascii="华文宋体" w:eastAsia="华文宋体" w:hAnsi="华文宋体" w:hint="eastAsia"/>
          <w:color w:val="333333"/>
          <w:sz w:val="30"/>
          <w:szCs w:val="30"/>
        </w:rPr>
        <w:t>的</w:t>
      </w:r>
      <w:r w:rsidR="00B0292F">
        <w:rPr>
          <w:rFonts w:ascii="华文宋体" w:eastAsia="华文宋体" w:hAnsi="华文宋体" w:hint="eastAsia"/>
          <w:color w:val="333333"/>
          <w:sz w:val="30"/>
          <w:szCs w:val="30"/>
        </w:rPr>
        <w:t>创新型</w:t>
      </w:r>
      <w:r w:rsidR="00351ACC" w:rsidRPr="00943237">
        <w:rPr>
          <w:rFonts w:ascii="华文宋体" w:eastAsia="华文宋体" w:hAnsi="华文宋体" w:hint="eastAsia"/>
          <w:color w:val="333333"/>
          <w:sz w:val="30"/>
          <w:szCs w:val="30"/>
        </w:rPr>
        <w:t>人才，尤其要</w:t>
      </w:r>
      <w:r w:rsidR="00351ACC">
        <w:rPr>
          <w:rFonts w:ascii="华文宋体" w:eastAsia="华文宋体" w:hAnsi="华文宋体" w:hint="eastAsia"/>
          <w:color w:val="333333"/>
          <w:sz w:val="30"/>
          <w:szCs w:val="30"/>
        </w:rPr>
        <w:t>面向</w:t>
      </w:r>
      <w:r w:rsidR="00B0292F">
        <w:rPr>
          <w:rFonts w:ascii="华文宋体" w:eastAsia="华文宋体" w:hAnsi="华文宋体" w:hint="eastAsia"/>
          <w:color w:val="333333"/>
          <w:sz w:val="30"/>
          <w:szCs w:val="30"/>
        </w:rPr>
        <w:t>国内外加大高端</w:t>
      </w:r>
      <w:r w:rsidR="00351ACC" w:rsidRPr="00943237">
        <w:rPr>
          <w:rFonts w:ascii="华文宋体" w:eastAsia="华文宋体" w:hAnsi="华文宋体" w:hint="eastAsia"/>
          <w:color w:val="333333"/>
          <w:sz w:val="30"/>
          <w:szCs w:val="30"/>
        </w:rPr>
        <w:t>科技领军人才</w:t>
      </w:r>
      <w:r w:rsidR="00B0292F">
        <w:rPr>
          <w:rFonts w:ascii="华文宋体" w:eastAsia="华文宋体" w:hAnsi="华文宋体" w:hint="eastAsia"/>
          <w:color w:val="333333"/>
          <w:sz w:val="30"/>
          <w:szCs w:val="30"/>
        </w:rPr>
        <w:t>、行业解决方案专家</w:t>
      </w:r>
      <w:r w:rsidR="00BE4923">
        <w:rPr>
          <w:rFonts w:ascii="华文宋体" w:eastAsia="华文宋体" w:hAnsi="华文宋体" w:hint="eastAsia"/>
          <w:color w:val="333333"/>
          <w:sz w:val="30"/>
          <w:szCs w:val="30"/>
        </w:rPr>
        <w:t>、行业专家</w:t>
      </w:r>
      <w:r w:rsidR="00B0292F">
        <w:rPr>
          <w:rFonts w:ascii="华文宋体" w:eastAsia="华文宋体" w:hAnsi="华文宋体" w:hint="eastAsia"/>
          <w:color w:val="333333"/>
          <w:sz w:val="30"/>
          <w:szCs w:val="30"/>
        </w:rPr>
        <w:t>的引入</w:t>
      </w:r>
      <w:r w:rsidR="00351ACC" w:rsidRPr="00943237">
        <w:rPr>
          <w:rFonts w:ascii="华文宋体" w:eastAsia="华文宋体" w:hAnsi="华文宋体" w:hint="eastAsia"/>
          <w:color w:val="333333"/>
          <w:sz w:val="30"/>
          <w:szCs w:val="30"/>
        </w:rPr>
        <w:t>；建立以</w:t>
      </w:r>
      <w:r w:rsidR="00351ACC" w:rsidRPr="00943237">
        <w:rPr>
          <w:rFonts w:ascii="华文宋体" w:eastAsia="华文宋体" w:hAnsi="华文宋体"/>
          <w:color w:val="333333"/>
          <w:sz w:val="30"/>
          <w:szCs w:val="30"/>
        </w:rPr>
        <w:t>依靠</w:t>
      </w:r>
      <w:r w:rsidR="00351ACC" w:rsidRPr="00943237">
        <w:rPr>
          <w:rFonts w:ascii="华文宋体" w:eastAsia="华文宋体" w:hAnsi="华文宋体" w:hint="eastAsia"/>
          <w:color w:val="333333"/>
          <w:sz w:val="30"/>
          <w:szCs w:val="30"/>
        </w:rPr>
        <w:t>企业</w:t>
      </w:r>
      <w:r w:rsidR="00351ACC" w:rsidRPr="00943237">
        <w:rPr>
          <w:rFonts w:ascii="华文宋体" w:eastAsia="华文宋体" w:hAnsi="华文宋体"/>
          <w:color w:val="333333"/>
          <w:sz w:val="30"/>
          <w:szCs w:val="30"/>
        </w:rPr>
        <w:t>自己</w:t>
      </w:r>
      <w:r w:rsidR="00351ACC">
        <w:rPr>
          <w:rFonts w:ascii="华文宋体" w:eastAsia="华文宋体" w:hAnsi="华文宋体" w:hint="eastAsia"/>
          <w:color w:val="333333"/>
          <w:sz w:val="30"/>
          <w:szCs w:val="30"/>
        </w:rPr>
        <w:t>为主</w:t>
      </w:r>
      <w:r w:rsidR="00351ACC" w:rsidRPr="00943237">
        <w:rPr>
          <w:rFonts w:ascii="华文宋体" w:eastAsia="华文宋体" w:hAnsi="华文宋体" w:hint="eastAsia"/>
          <w:color w:val="333333"/>
          <w:sz w:val="30"/>
          <w:szCs w:val="30"/>
        </w:rPr>
        <w:t>的人才培养模式</w:t>
      </w:r>
      <w:r w:rsidR="00351ACC" w:rsidRPr="00943237">
        <w:rPr>
          <w:rFonts w:ascii="华文宋体" w:eastAsia="华文宋体" w:hAnsi="华文宋体"/>
          <w:color w:val="333333"/>
          <w:sz w:val="30"/>
          <w:szCs w:val="30"/>
        </w:rPr>
        <w:t>，</w:t>
      </w:r>
      <w:r w:rsidR="00351ACC" w:rsidRPr="00943237">
        <w:rPr>
          <w:rFonts w:ascii="华文宋体" w:eastAsia="华文宋体" w:hAnsi="华文宋体" w:hint="eastAsia"/>
          <w:color w:val="333333"/>
          <w:sz w:val="30"/>
          <w:szCs w:val="30"/>
        </w:rPr>
        <w:t>高度重视高端人才、青年人才</w:t>
      </w:r>
      <w:r w:rsidR="00351ACC">
        <w:rPr>
          <w:rFonts w:ascii="华文宋体" w:eastAsia="华文宋体" w:hAnsi="华文宋体" w:hint="eastAsia"/>
          <w:color w:val="333333"/>
          <w:sz w:val="30"/>
          <w:szCs w:val="30"/>
        </w:rPr>
        <w:t>培养</w:t>
      </w:r>
      <w:r w:rsidR="00351ACC" w:rsidRPr="00943237">
        <w:rPr>
          <w:rFonts w:ascii="华文宋体" w:eastAsia="华文宋体" w:hAnsi="华文宋体" w:hint="eastAsia"/>
          <w:color w:val="333333"/>
          <w:sz w:val="30"/>
          <w:szCs w:val="30"/>
        </w:rPr>
        <w:t>工作，</w:t>
      </w:r>
      <w:r w:rsidR="00351ACC">
        <w:rPr>
          <w:rFonts w:ascii="华文宋体" w:eastAsia="华文宋体" w:hAnsi="华文宋体" w:hint="eastAsia"/>
          <w:color w:val="333333"/>
          <w:sz w:val="30"/>
          <w:szCs w:val="30"/>
        </w:rPr>
        <w:t>充分</w:t>
      </w:r>
      <w:r w:rsidR="00351ACC" w:rsidRPr="00943237">
        <w:rPr>
          <w:rFonts w:ascii="华文宋体" w:eastAsia="华文宋体" w:hAnsi="华文宋体" w:hint="eastAsia"/>
          <w:color w:val="333333"/>
          <w:sz w:val="30"/>
          <w:szCs w:val="30"/>
        </w:rPr>
        <w:t>利用重大科技专项、重大产品开发</w:t>
      </w:r>
      <w:r w:rsidR="00351ACC">
        <w:rPr>
          <w:rFonts w:ascii="华文宋体" w:eastAsia="华文宋体" w:hAnsi="华文宋体" w:hint="eastAsia"/>
          <w:color w:val="333333"/>
          <w:sz w:val="30"/>
          <w:szCs w:val="30"/>
        </w:rPr>
        <w:t>、</w:t>
      </w:r>
      <w:r w:rsidR="00BE4923">
        <w:rPr>
          <w:rFonts w:ascii="华文宋体" w:eastAsia="华文宋体" w:hAnsi="华文宋体" w:hint="eastAsia"/>
          <w:color w:val="333333"/>
          <w:sz w:val="30"/>
          <w:szCs w:val="30"/>
        </w:rPr>
        <w:t>中标</w:t>
      </w:r>
      <w:r w:rsidR="00B0292F">
        <w:rPr>
          <w:rFonts w:ascii="华文宋体" w:eastAsia="华文宋体" w:hAnsi="华文宋体" w:hint="eastAsia"/>
          <w:color w:val="333333"/>
          <w:sz w:val="30"/>
          <w:szCs w:val="30"/>
        </w:rPr>
        <w:t>重大信息化项目</w:t>
      </w:r>
      <w:r w:rsidR="00351ACC" w:rsidRPr="00943237">
        <w:rPr>
          <w:rFonts w:ascii="华文宋体" w:eastAsia="华文宋体" w:hAnsi="华文宋体" w:hint="eastAsia"/>
          <w:color w:val="333333"/>
          <w:sz w:val="30"/>
          <w:szCs w:val="30"/>
        </w:rPr>
        <w:t>等培养优秀拔尖人才，建立人才梯队，打造创新团队，从</w:t>
      </w:r>
      <w:r w:rsidR="00351ACC" w:rsidRPr="00943237">
        <w:rPr>
          <w:rFonts w:ascii="华文宋体" w:eastAsia="华文宋体" w:hAnsi="华文宋体"/>
          <w:color w:val="333333"/>
          <w:sz w:val="30"/>
          <w:szCs w:val="30"/>
        </w:rPr>
        <w:t>实践</w:t>
      </w:r>
      <w:r w:rsidR="00351ACC" w:rsidRPr="00943237">
        <w:rPr>
          <w:rFonts w:ascii="华文宋体" w:eastAsia="华文宋体" w:hAnsi="华文宋体" w:hint="eastAsia"/>
          <w:color w:val="333333"/>
          <w:sz w:val="30"/>
          <w:szCs w:val="30"/>
        </w:rPr>
        <w:t>中</w:t>
      </w:r>
      <w:r w:rsidR="00B0292F">
        <w:rPr>
          <w:rFonts w:ascii="华文宋体" w:eastAsia="华文宋体" w:hAnsi="华文宋体" w:hint="eastAsia"/>
          <w:color w:val="333333"/>
          <w:sz w:val="30"/>
          <w:szCs w:val="30"/>
        </w:rPr>
        <w:t>锻炼、</w:t>
      </w:r>
      <w:r w:rsidR="00351ACC" w:rsidRPr="00943237">
        <w:rPr>
          <w:rFonts w:ascii="华文宋体" w:eastAsia="华文宋体" w:hAnsi="华文宋体"/>
          <w:color w:val="333333"/>
          <w:sz w:val="30"/>
          <w:szCs w:val="30"/>
        </w:rPr>
        <w:t>发现和培育人才</w:t>
      </w:r>
      <w:r w:rsidR="00351ACC" w:rsidRPr="00943237">
        <w:rPr>
          <w:rFonts w:ascii="华文宋体" w:eastAsia="华文宋体" w:hAnsi="华文宋体" w:hint="eastAsia"/>
          <w:color w:val="333333"/>
          <w:sz w:val="30"/>
          <w:szCs w:val="30"/>
        </w:rPr>
        <w:t>，努力打造一支</w:t>
      </w:r>
      <w:r w:rsidR="00B0292F">
        <w:rPr>
          <w:rFonts w:ascii="华文宋体" w:eastAsia="华文宋体" w:hAnsi="华文宋体" w:hint="eastAsia"/>
          <w:color w:val="333333"/>
          <w:sz w:val="30"/>
          <w:szCs w:val="30"/>
        </w:rPr>
        <w:t>规模壮大、结构合理、</w:t>
      </w:r>
      <w:r w:rsidR="00BE4923">
        <w:rPr>
          <w:rFonts w:ascii="华文宋体" w:eastAsia="华文宋体" w:hAnsi="华文宋体" w:hint="eastAsia"/>
          <w:color w:val="333333"/>
          <w:sz w:val="30"/>
          <w:szCs w:val="30"/>
        </w:rPr>
        <w:t>素质优良</w:t>
      </w:r>
      <w:r w:rsidR="00D300BA">
        <w:rPr>
          <w:rFonts w:ascii="华文宋体" w:eastAsia="华文宋体" w:hAnsi="华文宋体" w:hint="eastAsia"/>
          <w:color w:val="333333"/>
          <w:sz w:val="30"/>
          <w:szCs w:val="30"/>
        </w:rPr>
        <w:t>、执行有力</w:t>
      </w:r>
      <w:r w:rsidR="00B0292F">
        <w:rPr>
          <w:rFonts w:ascii="华文宋体" w:eastAsia="华文宋体" w:hAnsi="华文宋体" w:hint="eastAsia"/>
          <w:color w:val="333333"/>
          <w:sz w:val="30"/>
          <w:szCs w:val="30"/>
        </w:rPr>
        <w:t>的产数</w:t>
      </w:r>
      <w:r w:rsidR="00BE4923">
        <w:rPr>
          <w:rFonts w:ascii="华文宋体" w:eastAsia="华文宋体" w:hAnsi="华文宋体" w:hint="eastAsia"/>
          <w:color w:val="333333"/>
          <w:sz w:val="30"/>
          <w:szCs w:val="30"/>
        </w:rPr>
        <w:t>人才</w:t>
      </w:r>
      <w:r w:rsidR="00B0292F">
        <w:rPr>
          <w:rFonts w:ascii="华文宋体" w:eastAsia="华文宋体" w:hAnsi="华文宋体" w:hint="eastAsia"/>
          <w:color w:val="333333"/>
          <w:sz w:val="30"/>
          <w:szCs w:val="30"/>
        </w:rPr>
        <w:t>队伍。</w:t>
      </w:r>
    </w:p>
    <w:sectPr w:rsidR="00351ACC">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03036" w:rsidRDefault="00D03036" w:rsidP="007E76AB">
      <w:r>
        <w:separator/>
      </w:r>
    </w:p>
  </w:endnote>
  <w:endnote w:type="continuationSeparator" w:id="0">
    <w:p w:rsidR="00D03036" w:rsidRDefault="00D03036" w:rsidP="007E76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华文宋体">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01210716"/>
      <w:docPartObj>
        <w:docPartGallery w:val="Page Numbers (Bottom of Page)"/>
        <w:docPartUnique/>
      </w:docPartObj>
    </w:sdtPr>
    <w:sdtEndPr/>
    <w:sdtContent>
      <w:p w:rsidR="0019499D" w:rsidRDefault="0019499D">
        <w:pPr>
          <w:pStyle w:val="a7"/>
          <w:jc w:val="center"/>
        </w:pPr>
        <w:r>
          <w:fldChar w:fldCharType="begin"/>
        </w:r>
        <w:r>
          <w:instrText>PAGE   \* MERGEFORMAT</w:instrText>
        </w:r>
        <w:r>
          <w:fldChar w:fldCharType="separate"/>
        </w:r>
        <w:r w:rsidR="00166AB0" w:rsidRPr="00166AB0">
          <w:rPr>
            <w:noProof/>
            <w:lang w:val="zh-CN"/>
          </w:rPr>
          <w:t>2</w:t>
        </w:r>
        <w:r>
          <w:fldChar w:fldCharType="end"/>
        </w:r>
      </w:p>
    </w:sdtContent>
  </w:sdt>
  <w:p w:rsidR="0019499D" w:rsidRDefault="0019499D">
    <w:pPr>
      <w:pStyle w:val="a7"/>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03036" w:rsidRDefault="00D03036" w:rsidP="007E76AB">
      <w:r>
        <w:separator/>
      </w:r>
    </w:p>
  </w:footnote>
  <w:footnote w:type="continuationSeparator" w:id="0">
    <w:p w:rsidR="00D03036" w:rsidRDefault="00D03036" w:rsidP="007E76A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bordersDoNotSurroundHeader/>
  <w:bordersDoNotSurroundFooter/>
  <w:activeWritingStyle w:appName="MSWord" w:lang="en-US" w:vendorID="64" w:dllVersion="131078" w:nlCheck="1" w:checkStyle="0"/>
  <w:activeWritingStyle w:appName="MSWord" w:lang="zh-CN" w:vendorID="64" w:dllVersion="131077" w:nlCheck="1" w:checkStyle="1"/>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1D70"/>
    <w:rsid w:val="00000CC0"/>
    <w:rsid w:val="00005909"/>
    <w:rsid w:val="000079F5"/>
    <w:rsid w:val="00035D45"/>
    <w:rsid w:val="00043DDB"/>
    <w:rsid w:val="000614B9"/>
    <w:rsid w:val="0006264A"/>
    <w:rsid w:val="00065279"/>
    <w:rsid w:val="00067034"/>
    <w:rsid w:val="00067A15"/>
    <w:rsid w:val="0007765E"/>
    <w:rsid w:val="0009763E"/>
    <w:rsid w:val="000A0772"/>
    <w:rsid w:val="000A1A6C"/>
    <w:rsid w:val="000A256B"/>
    <w:rsid w:val="000A35EE"/>
    <w:rsid w:val="000A488B"/>
    <w:rsid w:val="000B47CC"/>
    <w:rsid w:val="000C51D3"/>
    <w:rsid w:val="000D2641"/>
    <w:rsid w:val="000D34D1"/>
    <w:rsid w:val="000D4975"/>
    <w:rsid w:val="000D4DC1"/>
    <w:rsid w:val="000D68A0"/>
    <w:rsid w:val="000D71A6"/>
    <w:rsid w:val="000E19AB"/>
    <w:rsid w:val="000F754B"/>
    <w:rsid w:val="00100679"/>
    <w:rsid w:val="001042B4"/>
    <w:rsid w:val="001059B5"/>
    <w:rsid w:val="001105A0"/>
    <w:rsid w:val="00130943"/>
    <w:rsid w:val="0014147A"/>
    <w:rsid w:val="00144249"/>
    <w:rsid w:val="0014656A"/>
    <w:rsid w:val="001514E8"/>
    <w:rsid w:val="00152878"/>
    <w:rsid w:val="00153CCD"/>
    <w:rsid w:val="00166190"/>
    <w:rsid w:val="00166AB0"/>
    <w:rsid w:val="0017089B"/>
    <w:rsid w:val="00172334"/>
    <w:rsid w:val="001835EF"/>
    <w:rsid w:val="00184A8C"/>
    <w:rsid w:val="0019499D"/>
    <w:rsid w:val="00196058"/>
    <w:rsid w:val="00197CED"/>
    <w:rsid w:val="001A2666"/>
    <w:rsid w:val="001A2E73"/>
    <w:rsid w:val="001A72EF"/>
    <w:rsid w:val="001B22B5"/>
    <w:rsid w:val="001B4F0D"/>
    <w:rsid w:val="001C343B"/>
    <w:rsid w:val="001C4224"/>
    <w:rsid w:val="001C7D76"/>
    <w:rsid w:val="001E27D4"/>
    <w:rsid w:val="001F6D87"/>
    <w:rsid w:val="00200B88"/>
    <w:rsid w:val="0020214C"/>
    <w:rsid w:val="00202403"/>
    <w:rsid w:val="00206900"/>
    <w:rsid w:val="00206B30"/>
    <w:rsid w:val="00210492"/>
    <w:rsid w:val="00214692"/>
    <w:rsid w:val="002155DC"/>
    <w:rsid w:val="00217305"/>
    <w:rsid w:val="00233D3C"/>
    <w:rsid w:val="0023687B"/>
    <w:rsid w:val="00241D7D"/>
    <w:rsid w:val="00246068"/>
    <w:rsid w:val="00260C38"/>
    <w:rsid w:val="00265264"/>
    <w:rsid w:val="002712B8"/>
    <w:rsid w:val="002805C8"/>
    <w:rsid w:val="002B50F0"/>
    <w:rsid w:val="002C0008"/>
    <w:rsid w:val="002D74D4"/>
    <w:rsid w:val="002D79DC"/>
    <w:rsid w:val="002E3565"/>
    <w:rsid w:val="002E4DAB"/>
    <w:rsid w:val="002E6CE1"/>
    <w:rsid w:val="002F0036"/>
    <w:rsid w:val="002F713B"/>
    <w:rsid w:val="00302D82"/>
    <w:rsid w:val="003031A8"/>
    <w:rsid w:val="00304794"/>
    <w:rsid w:val="003053FE"/>
    <w:rsid w:val="00313D0D"/>
    <w:rsid w:val="00316C87"/>
    <w:rsid w:val="003171EF"/>
    <w:rsid w:val="00326A0D"/>
    <w:rsid w:val="0032782D"/>
    <w:rsid w:val="00335E24"/>
    <w:rsid w:val="003409D6"/>
    <w:rsid w:val="00341806"/>
    <w:rsid w:val="00344AC3"/>
    <w:rsid w:val="00351ACC"/>
    <w:rsid w:val="003563CC"/>
    <w:rsid w:val="00363A2A"/>
    <w:rsid w:val="00377899"/>
    <w:rsid w:val="003914AF"/>
    <w:rsid w:val="003942F4"/>
    <w:rsid w:val="003A0FB6"/>
    <w:rsid w:val="003A4D23"/>
    <w:rsid w:val="003A7AF6"/>
    <w:rsid w:val="003B034E"/>
    <w:rsid w:val="003C65B4"/>
    <w:rsid w:val="003D2C70"/>
    <w:rsid w:val="003E2938"/>
    <w:rsid w:val="003E60BD"/>
    <w:rsid w:val="003F24F9"/>
    <w:rsid w:val="003F404D"/>
    <w:rsid w:val="003F7843"/>
    <w:rsid w:val="00407977"/>
    <w:rsid w:val="004132F7"/>
    <w:rsid w:val="00416489"/>
    <w:rsid w:val="00416B15"/>
    <w:rsid w:val="00422C66"/>
    <w:rsid w:val="00426846"/>
    <w:rsid w:val="00431D70"/>
    <w:rsid w:val="00436752"/>
    <w:rsid w:val="00436954"/>
    <w:rsid w:val="0044359C"/>
    <w:rsid w:val="00445AAC"/>
    <w:rsid w:val="00453800"/>
    <w:rsid w:val="004548D1"/>
    <w:rsid w:val="00454D41"/>
    <w:rsid w:val="00461A49"/>
    <w:rsid w:val="00462E29"/>
    <w:rsid w:val="00465AB0"/>
    <w:rsid w:val="004756EC"/>
    <w:rsid w:val="0049470C"/>
    <w:rsid w:val="00497DF0"/>
    <w:rsid w:val="004A6EF8"/>
    <w:rsid w:val="004B3309"/>
    <w:rsid w:val="004E2BF5"/>
    <w:rsid w:val="004F22DD"/>
    <w:rsid w:val="004F7B0F"/>
    <w:rsid w:val="00501AD8"/>
    <w:rsid w:val="005062DB"/>
    <w:rsid w:val="0051152A"/>
    <w:rsid w:val="005274D4"/>
    <w:rsid w:val="00533191"/>
    <w:rsid w:val="005348EA"/>
    <w:rsid w:val="005416EA"/>
    <w:rsid w:val="0054650B"/>
    <w:rsid w:val="00547645"/>
    <w:rsid w:val="00547673"/>
    <w:rsid w:val="00552A31"/>
    <w:rsid w:val="00561C0B"/>
    <w:rsid w:val="0056292E"/>
    <w:rsid w:val="00563F3B"/>
    <w:rsid w:val="005739C2"/>
    <w:rsid w:val="005758D0"/>
    <w:rsid w:val="00586A05"/>
    <w:rsid w:val="00590124"/>
    <w:rsid w:val="00596873"/>
    <w:rsid w:val="00596DDF"/>
    <w:rsid w:val="005A1DF1"/>
    <w:rsid w:val="005A3B2B"/>
    <w:rsid w:val="005A514E"/>
    <w:rsid w:val="005A6C9A"/>
    <w:rsid w:val="005C0C60"/>
    <w:rsid w:val="005C7DA2"/>
    <w:rsid w:val="005D2E57"/>
    <w:rsid w:val="005D5179"/>
    <w:rsid w:val="005D76C3"/>
    <w:rsid w:val="00603ACA"/>
    <w:rsid w:val="00604FD5"/>
    <w:rsid w:val="0060687A"/>
    <w:rsid w:val="00607A20"/>
    <w:rsid w:val="00612600"/>
    <w:rsid w:val="00621DAD"/>
    <w:rsid w:val="00631094"/>
    <w:rsid w:val="00634B97"/>
    <w:rsid w:val="006364C2"/>
    <w:rsid w:val="0064178F"/>
    <w:rsid w:val="00644945"/>
    <w:rsid w:val="0065182C"/>
    <w:rsid w:val="00660D01"/>
    <w:rsid w:val="00670AAF"/>
    <w:rsid w:val="0067330B"/>
    <w:rsid w:val="006800A2"/>
    <w:rsid w:val="0068234A"/>
    <w:rsid w:val="006A0FFA"/>
    <w:rsid w:val="006A2C1F"/>
    <w:rsid w:val="006B1183"/>
    <w:rsid w:val="006B2ABD"/>
    <w:rsid w:val="006C64B0"/>
    <w:rsid w:val="006C702C"/>
    <w:rsid w:val="006D3B39"/>
    <w:rsid w:val="006D5D58"/>
    <w:rsid w:val="006E240E"/>
    <w:rsid w:val="006E479A"/>
    <w:rsid w:val="006F2F8C"/>
    <w:rsid w:val="006F5F03"/>
    <w:rsid w:val="00701D45"/>
    <w:rsid w:val="007026DB"/>
    <w:rsid w:val="00710130"/>
    <w:rsid w:val="0071386F"/>
    <w:rsid w:val="0071606C"/>
    <w:rsid w:val="00724613"/>
    <w:rsid w:val="00732EF3"/>
    <w:rsid w:val="00736BC1"/>
    <w:rsid w:val="007418E1"/>
    <w:rsid w:val="0074289C"/>
    <w:rsid w:val="0074321E"/>
    <w:rsid w:val="00746037"/>
    <w:rsid w:val="00750D9B"/>
    <w:rsid w:val="00751564"/>
    <w:rsid w:val="00777FA8"/>
    <w:rsid w:val="00780EE6"/>
    <w:rsid w:val="0079295A"/>
    <w:rsid w:val="007968D7"/>
    <w:rsid w:val="007A09FB"/>
    <w:rsid w:val="007A6DEC"/>
    <w:rsid w:val="007B4303"/>
    <w:rsid w:val="007B6044"/>
    <w:rsid w:val="007C01B0"/>
    <w:rsid w:val="007C11F6"/>
    <w:rsid w:val="007D323F"/>
    <w:rsid w:val="007E76AB"/>
    <w:rsid w:val="008066F9"/>
    <w:rsid w:val="008073D2"/>
    <w:rsid w:val="0080774A"/>
    <w:rsid w:val="0082321A"/>
    <w:rsid w:val="008361C2"/>
    <w:rsid w:val="0083779E"/>
    <w:rsid w:val="00847E20"/>
    <w:rsid w:val="00852AD3"/>
    <w:rsid w:val="008541F9"/>
    <w:rsid w:val="008601F3"/>
    <w:rsid w:val="00864A81"/>
    <w:rsid w:val="00864AE1"/>
    <w:rsid w:val="00872545"/>
    <w:rsid w:val="00873950"/>
    <w:rsid w:val="008768B6"/>
    <w:rsid w:val="008773FF"/>
    <w:rsid w:val="008807DF"/>
    <w:rsid w:val="00882317"/>
    <w:rsid w:val="008838A6"/>
    <w:rsid w:val="00894F6B"/>
    <w:rsid w:val="00895C1C"/>
    <w:rsid w:val="008B110F"/>
    <w:rsid w:val="008B6478"/>
    <w:rsid w:val="008B70A9"/>
    <w:rsid w:val="008C4BEA"/>
    <w:rsid w:val="008D4232"/>
    <w:rsid w:val="008D4C5C"/>
    <w:rsid w:val="008D6870"/>
    <w:rsid w:val="008D6F83"/>
    <w:rsid w:val="008E027D"/>
    <w:rsid w:val="008E2BD1"/>
    <w:rsid w:val="008E41EE"/>
    <w:rsid w:val="008F0470"/>
    <w:rsid w:val="008F2CE1"/>
    <w:rsid w:val="008F464A"/>
    <w:rsid w:val="008F6C05"/>
    <w:rsid w:val="00902EE1"/>
    <w:rsid w:val="009034F7"/>
    <w:rsid w:val="0091590B"/>
    <w:rsid w:val="00932F3F"/>
    <w:rsid w:val="00943583"/>
    <w:rsid w:val="00957169"/>
    <w:rsid w:val="00957CD2"/>
    <w:rsid w:val="00972D8E"/>
    <w:rsid w:val="009908E2"/>
    <w:rsid w:val="009967D7"/>
    <w:rsid w:val="009B02D2"/>
    <w:rsid w:val="009B1DD9"/>
    <w:rsid w:val="009B1F0A"/>
    <w:rsid w:val="009B6DAB"/>
    <w:rsid w:val="009C0923"/>
    <w:rsid w:val="009C1772"/>
    <w:rsid w:val="009C18DE"/>
    <w:rsid w:val="009C44F4"/>
    <w:rsid w:val="009C485B"/>
    <w:rsid w:val="009C7B5B"/>
    <w:rsid w:val="009E41BA"/>
    <w:rsid w:val="009E4CBF"/>
    <w:rsid w:val="00A04DD0"/>
    <w:rsid w:val="00A20C0F"/>
    <w:rsid w:val="00A22476"/>
    <w:rsid w:val="00A32106"/>
    <w:rsid w:val="00A377FB"/>
    <w:rsid w:val="00A427B9"/>
    <w:rsid w:val="00A54F57"/>
    <w:rsid w:val="00A55531"/>
    <w:rsid w:val="00A55969"/>
    <w:rsid w:val="00A675AF"/>
    <w:rsid w:val="00A712FF"/>
    <w:rsid w:val="00A71F02"/>
    <w:rsid w:val="00A812B0"/>
    <w:rsid w:val="00A8362F"/>
    <w:rsid w:val="00A91AB8"/>
    <w:rsid w:val="00A9236E"/>
    <w:rsid w:val="00A94E80"/>
    <w:rsid w:val="00AA085E"/>
    <w:rsid w:val="00AA21CB"/>
    <w:rsid w:val="00AA5C48"/>
    <w:rsid w:val="00AB01FE"/>
    <w:rsid w:val="00AC0B97"/>
    <w:rsid w:val="00AC3572"/>
    <w:rsid w:val="00AC5363"/>
    <w:rsid w:val="00AC7641"/>
    <w:rsid w:val="00AD03E3"/>
    <w:rsid w:val="00AD54D8"/>
    <w:rsid w:val="00AE3031"/>
    <w:rsid w:val="00AE654C"/>
    <w:rsid w:val="00AF60DB"/>
    <w:rsid w:val="00B0292F"/>
    <w:rsid w:val="00B03052"/>
    <w:rsid w:val="00B05909"/>
    <w:rsid w:val="00B07015"/>
    <w:rsid w:val="00B1094F"/>
    <w:rsid w:val="00B11446"/>
    <w:rsid w:val="00B17EFD"/>
    <w:rsid w:val="00B2234B"/>
    <w:rsid w:val="00B27411"/>
    <w:rsid w:val="00B321E3"/>
    <w:rsid w:val="00B456CF"/>
    <w:rsid w:val="00B57C16"/>
    <w:rsid w:val="00B62888"/>
    <w:rsid w:val="00B628AB"/>
    <w:rsid w:val="00B632D7"/>
    <w:rsid w:val="00B66BC2"/>
    <w:rsid w:val="00B7277D"/>
    <w:rsid w:val="00B75948"/>
    <w:rsid w:val="00B77BBE"/>
    <w:rsid w:val="00BA4C4D"/>
    <w:rsid w:val="00BB7E0F"/>
    <w:rsid w:val="00BC1F4D"/>
    <w:rsid w:val="00BC371E"/>
    <w:rsid w:val="00BD2B3F"/>
    <w:rsid w:val="00BD662D"/>
    <w:rsid w:val="00BE4923"/>
    <w:rsid w:val="00BF2124"/>
    <w:rsid w:val="00BF5066"/>
    <w:rsid w:val="00C174E0"/>
    <w:rsid w:val="00C257A7"/>
    <w:rsid w:val="00C359A5"/>
    <w:rsid w:val="00C47489"/>
    <w:rsid w:val="00C507E4"/>
    <w:rsid w:val="00C545FB"/>
    <w:rsid w:val="00C616C2"/>
    <w:rsid w:val="00C7102D"/>
    <w:rsid w:val="00C75C92"/>
    <w:rsid w:val="00C86D06"/>
    <w:rsid w:val="00C91D28"/>
    <w:rsid w:val="00C94E44"/>
    <w:rsid w:val="00C96F8B"/>
    <w:rsid w:val="00CA45C2"/>
    <w:rsid w:val="00CA4818"/>
    <w:rsid w:val="00CC5395"/>
    <w:rsid w:val="00CD0683"/>
    <w:rsid w:val="00CD7E89"/>
    <w:rsid w:val="00CE65BF"/>
    <w:rsid w:val="00CF22D2"/>
    <w:rsid w:val="00CF5B2B"/>
    <w:rsid w:val="00D03036"/>
    <w:rsid w:val="00D06818"/>
    <w:rsid w:val="00D12715"/>
    <w:rsid w:val="00D14005"/>
    <w:rsid w:val="00D168C4"/>
    <w:rsid w:val="00D20004"/>
    <w:rsid w:val="00D300BA"/>
    <w:rsid w:val="00D317BD"/>
    <w:rsid w:val="00D31CB7"/>
    <w:rsid w:val="00D32314"/>
    <w:rsid w:val="00D35918"/>
    <w:rsid w:val="00D4174B"/>
    <w:rsid w:val="00D43A6A"/>
    <w:rsid w:val="00D4420D"/>
    <w:rsid w:val="00D500C0"/>
    <w:rsid w:val="00D61E95"/>
    <w:rsid w:val="00D631BE"/>
    <w:rsid w:val="00D65630"/>
    <w:rsid w:val="00D65E79"/>
    <w:rsid w:val="00D70B4D"/>
    <w:rsid w:val="00D76EFE"/>
    <w:rsid w:val="00D9070C"/>
    <w:rsid w:val="00D93613"/>
    <w:rsid w:val="00DA2833"/>
    <w:rsid w:val="00DB66B3"/>
    <w:rsid w:val="00DB73C6"/>
    <w:rsid w:val="00DC1970"/>
    <w:rsid w:val="00DC234F"/>
    <w:rsid w:val="00DC645A"/>
    <w:rsid w:val="00DC6DED"/>
    <w:rsid w:val="00DD038D"/>
    <w:rsid w:val="00DE2EAE"/>
    <w:rsid w:val="00DE3652"/>
    <w:rsid w:val="00DF2578"/>
    <w:rsid w:val="00DF3F3C"/>
    <w:rsid w:val="00DF7F0B"/>
    <w:rsid w:val="00E2110F"/>
    <w:rsid w:val="00E37E3F"/>
    <w:rsid w:val="00E546C0"/>
    <w:rsid w:val="00E57B21"/>
    <w:rsid w:val="00E62F90"/>
    <w:rsid w:val="00E7325D"/>
    <w:rsid w:val="00E855F6"/>
    <w:rsid w:val="00E928E3"/>
    <w:rsid w:val="00EA02BB"/>
    <w:rsid w:val="00EA5832"/>
    <w:rsid w:val="00EA5C02"/>
    <w:rsid w:val="00EB1599"/>
    <w:rsid w:val="00ED2BD5"/>
    <w:rsid w:val="00ED607B"/>
    <w:rsid w:val="00ED61CE"/>
    <w:rsid w:val="00EE0256"/>
    <w:rsid w:val="00EE755C"/>
    <w:rsid w:val="00F01DA7"/>
    <w:rsid w:val="00F030B0"/>
    <w:rsid w:val="00F04D6C"/>
    <w:rsid w:val="00F22DEA"/>
    <w:rsid w:val="00F238F9"/>
    <w:rsid w:val="00F365B5"/>
    <w:rsid w:val="00F41F5B"/>
    <w:rsid w:val="00F42527"/>
    <w:rsid w:val="00F51609"/>
    <w:rsid w:val="00F5484E"/>
    <w:rsid w:val="00F570F9"/>
    <w:rsid w:val="00F6360A"/>
    <w:rsid w:val="00F65575"/>
    <w:rsid w:val="00F66C97"/>
    <w:rsid w:val="00F66C98"/>
    <w:rsid w:val="00F729BB"/>
    <w:rsid w:val="00F7528B"/>
    <w:rsid w:val="00F75F5D"/>
    <w:rsid w:val="00F802E9"/>
    <w:rsid w:val="00F84AB2"/>
    <w:rsid w:val="00F97976"/>
    <w:rsid w:val="00FA1746"/>
    <w:rsid w:val="00FB0514"/>
    <w:rsid w:val="00FB4A79"/>
    <w:rsid w:val="00FC134C"/>
    <w:rsid w:val="00FD1322"/>
    <w:rsid w:val="00FD3A85"/>
    <w:rsid w:val="00FF2CDA"/>
    <w:rsid w:val="00FF4F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C866E01-250B-41E2-9118-FA5056D5C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501AD8"/>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501AD8"/>
    <w:rPr>
      <w:b/>
      <w:bCs/>
    </w:rPr>
  </w:style>
  <w:style w:type="paragraph" w:styleId="a5">
    <w:name w:val="header"/>
    <w:basedOn w:val="a"/>
    <w:link w:val="a6"/>
    <w:uiPriority w:val="99"/>
    <w:unhideWhenUsed/>
    <w:rsid w:val="007E76AB"/>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7E76AB"/>
    <w:rPr>
      <w:sz w:val="18"/>
      <w:szCs w:val="18"/>
    </w:rPr>
  </w:style>
  <w:style w:type="paragraph" w:styleId="a7">
    <w:name w:val="footer"/>
    <w:basedOn w:val="a"/>
    <w:link w:val="a8"/>
    <w:uiPriority w:val="99"/>
    <w:unhideWhenUsed/>
    <w:rsid w:val="007E76AB"/>
    <w:pPr>
      <w:tabs>
        <w:tab w:val="center" w:pos="4153"/>
        <w:tab w:val="right" w:pos="8306"/>
      </w:tabs>
      <w:snapToGrid w:val="0"/>
      <w:jc w:val="left"/>
    </w:pPr>
    <w:rPr>
      <w:sz w:val="18"/>
      <w:szCs w:val="18"/>
    </w:rPr>
  </w:style>
  <w:style w:type="character" w:customStyle="1" w:styleId="a8">
    <w:name w:val="页脚 字符"/>
    <w:basedOn w:val="a0"/>
    <w:link w:val="a7"/>
    <w:uiPriority w:val="99"/>
    <w:rsid w:val="007E76AB"/>
    <w:rPr>
      <w:sz w:val="18"/>
      <w:szCs w:val="18"/>
    </w:rPr>
  </w:style>
  <w:style w:type="character" w:styleId="a9">
    <w:name w:val="Emphasis"/>
    <w:basedOn w:val="a0"/>
    <w:uiPriority w:val="20"/>
    <w:qFormat/>
    <w:rsid w:val="00A55969"/>
    <w:rPr>
      <w:i/>
      <w:iCs/>
    </w:rPr>
  </w:style>
  <w:style w:type="paragraph" w:styleId="aa">
    <w:name w:val="List Paragraph"/>
    <w:basedOn w:val="a"/>
    <w:uiPriority w:val="34"/>
    <w:qFormat/>
    <w:rsid w:val="00670AAF"/>
    <w:pPr>
      <w:ind w:firstLineChars="200" w:firstLine="420"/>
    </w:pPr>
  </w:style>
  <w:style w:type="paragraph" w:styleId="ab">
    <w:name w:val="Balloon Text"/>
    <w:basedOn w:val="a"/>
    <w:link w:val="ac"/>
    <w:uiPriority w:val="99"/>
    <w:semiHidden/>
    <w:unhideWhenUsed/>
    <w:rsid w:val="00EB1599"/>
    <w:rPr>
      <w:sz w:val="18"/>
      <w:szCs w:val="18"/>
    </w:rPr>
  </w:style>
  <w:style w:type="character" w:customStyle="1" w:styleId="ac">
    <w:name w:val="批注框文本 字符"/>
    <w:basedOn w:val="a0"/>
    <w:link w:val="ab"/>
    <w:uiPriority w:val="99"/>
    <w:semiHidden/>
    <w:rsid w:val="00EB15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0646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165</TotalTime>
  <Pages>9</Pages>
  <Words>656</Words>
  <Characters>3743</Characters>
  <Application>Microsoft Office Word</Application>
  <DocSecurity>0</DocSecurity>
  <Lines>31</Lines>
  <Paragraphs>8</Paragraphs>
  <ScaleCrop>false</ScaleCrop>
  <Company/>
  <LinksUpToDate>false</LinksUpToDate>
  <CharactersWithSpaces>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胡世良</dc:creator>
  <cp:keywords/>
  <dc:description/>
  <cp:lastModifiedBy>Lenovo</cp:lastModifiedBy>
  <cp:revision>46</cp:revision>
  <cp:lastPrinted>2024-07-22T06:32:00Z</cp:lastPrinted>
  <dcterms:created xsi:type="dcterms:W3CDTF">2024-08-01T05:49:00Z</dcterms:created>
  <dcterms:modified xsi:type="dcterms:W3CDTF">2024-11-07T13:40:00Z</dcterms:modified>
</cp:coreProperties>
</file>