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42" w:lineRule="auto"/>
        <w:rPr/>
      </w:pPr>
      <w:r/>
    </w:p>
    <w:p>
      <w:pPr>
        <w:pStyle w:val="BodyText"/>
        <w:spacing w:line="242" w:lineRule="auto"/>
        <w:rPr/>
      </w:pPr>
      <w:r/>
    </w:p>
    <w:p>
      <w:pPr>
        <w:pStyle w:val="BodyText"/>
        <w:spacing w:line="242" w:lineRule="auto"/>
        <w:rPr/>
      </w:pPr>
      <w:r>
        <w:drawing>
          <wp:anchor distT="0" distB="0" distL="0" distR="0" simplePos="0" relativeHeight="251665408" behindDoc="0" locked="0" layoutInCell="1" allowOverlap="1">
            <wp:simplePos x="0" y="0"/>
            <wp:positionH relativeFrom="column">
              <wp:posOffset>146473</wp:posOffset>
            </wp:positionH>
            <wp:positionV relativeFrom="paragraph">
              <wp:posOffset>1209</wp:posOffset>
            </wp:positionV>
            <wp:extent cx="1477587" cy="421835"/>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477587" cy="421835"/>
                    </a:xfrm>
                    <a:prstGeom prst="rect">
                      <a:avLst/>
                    </a:prstGeom>
                  </pic:spPr>
                </pic:pic>
              </a:graphicData>
            </a:graphic>
          </wp:anchor>
        </w:drawing>
      </w:r>
      <w:r/>
    </w:p>
    <w:p>
      <w:pPr>
        <w:pStyle w:val="BodyText"/>
        <w:spacing w:line="242" w:lineRule="auto"/>
        <w:rPr/>
      </w:pPr>
      <w:r/>
    </w:p>
    <w:p>
      <w:pPr>
        <w:pStyle w:val="BodyText"/>
        <w:spacing w:line="242" w:lineRule="auto"/>
        <w:rPr/>
      </w:pPr>
      <w:r>
        <w:pict>
          <v:shape id="_x0000_s2" style="position:absolute;margin-left:84.624pt;margin-top:7.57611pt;mso-position-vertical-relative:text;mso-position-horizontal-relative:text;width:426.2pt;height:0.5pt;z-index:251658240;" fillcolor="#000000" filled="true" stroked="false" coordsize="8524,10" coordorigin="0,0" path="m0,9l8523,9l8523,0l0,0l0,9xe"/>
        </w:pict>
      </w: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ict>
          <v:shape id="_x0000_s4" style="position:absolute;margin-left:86.039pt;margin-top:6.14539pt;mso-position-vertical-relative:text;mso-position-horizontal-relative:text;width:406.9pt;height:64.35pt;z-index:251662336;" filled="false" stroked="false" type="#_x0000_t202">
            <v:fill on="false"/>
            <v:stroke on="false"/>
            <v:path/>
            <v:imagedata o:title=""/>
            <o:lock v:ext="edit" aspectratio="false"/>
            <v:textbox inset="0mm,0mm,0mm,0mm">
              <w:txbxContent>
                <w:p>
                  <w:pPr>
                    <w:ind w:left="20"/>
                    <w:spacing w:before="18" w:line="194" w:lineRule="auto"/>
                    <w:outlineLvl w:val="0"/>
                    <w:rPr>
                      <w:rFonts w:ascii="Microsoft YaHei" w:hAnsi="Microsoft YaHei" w:eastAsia="Microsoft YaHei" w:cs="Microsoft YaHei"/>
                      <w:sz w:val="90"/>
                      <w:szCs w:val="90"/>
                    </w:rPr>
                  </w:pPr>
                  <w:r>
                    <w:rPr>
                      <w:rFonts w:ascii="Microsoft YaHei" w:hAnsi="Microsoft YaHei" w:eastAsia="Microsoft YaHei" w:cs="Microsoft YaHei"/>
                      <w:sz w:val="90"/>
                      <w:szCs w:val="90"/>
                      <w:b/>
                      <w:bCs/>
                      <w:color w:val="FFFFFF"/>
                      <w:spacing w:val="-1"/>
                    </w:rPr>
                    <w:t>新型工业化情报内参</w:t>
                  </w:r>
                </w:p>
              </w:txbxContent>
            </v:textbox>
          </v:shape>
        </w:pict>
      </w: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ict>
          <v:shape id="_x0000_s6" style="position:absolute;margin-left:89.9722pt;margin-top:7.60077pt;mso-position-vertical-relative:text;mso-position-horizontal-relative:text;width:396.05pt;height:3.25pt;z-index:251664384;" filled="false" strokecolor="#FFFFFF" strokeweight="2.25pt" coordsize="7920,65" coordorigin="0,0" path="m0,42l7920,22e">
            <v:stroke joinstyle="miter" miterlimit="10"/>
          </v:shape>
        </w:pict>
      </w:r>
      <w:r/>
    </w:p>
    <w:p>
      <w:pPr>
        <w:pStyle w:val="BodyText"/>
        <w:spacing w:line="243" w:lineRule="auto"/>
        <w:rPr/>
      </w:pPr>
      <w:r>
        <w:pict>
          <v:shape id="_x0000_s8" style="position:absolute;margin-left:92.1381pt;margin-top:7.37589pt;mso-position-vertical-relative:text;mso-position-horizontal-relative:text;width:395.5pt;height:6.6pt;z-index:251663360;" filled="false" strokecolor="#FFFFFF" strokeweight="4.50pt" coordsize="7910,131" coordorigin="0,0" path="m0,86l7909,44e">
            <v:stroke joinstyle="miter" miterlimit="10"/>
          </v:shape>
        </w:pict>
      </w: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ict>
          <v:shape id="_x0000_s10" style="position:absolute;margin-left:257.754pt;margin-top:3.397pt;mso-position-vertical-relative:text;mso-position-horizontal-relative:text;width:80.05pt;height:38.15pt;z-index:251660288;" filled="false" stroked="false" type="#_x0000_t202">
            <v:fill on="false"/>
            <v:stroke on="false"/>
            <v:path/>
            <v:imagedata o:title=""/>
            <o:lock v:ext="edit" aspectratio="false"/>
            <v:textbox inset="0mm,0mm,0mm,0mm">
              <w:txbxContent>
                <w:p>
                  <w:pPr>
                    <w:ind w:left="20"/>
                    <w:spacing w:before="21" w:line="194" w:lineRule="auto"/>
                    <w:outlineLvl w:val="2"/>
                    <w:rPr>
                      <w:rFonts w:ascii="Microsoft YaHei" w:hAnsi="Microsoft YaHei" w:eastAsia="Microsoft YaHei" w:cs="Microsoft YaHei"/>
                      <w:sz w:val="52"/>
                      <w:szCs w:val="52"/>
                    </w:rPr>
                  </w:pPr>
                  <w:r>
                    <w:rPr>
                      <w:rFonts w:ascii="Microsoft YaHei" w:hAnsi="Microsoft YaHei" w:eastAsia="Microsoft YaHei" w:cs="Microsoft YaHei"/>
                      <w:sz w:val="52"/>
                      <w:szCs w:val="52"/>
                      <w:b/>
                      <w:bCs/>
                      <w:color w:val="FFFFFF"/>
                      <w:spacing w:val="-12"/>
                    </w:rPr>
                    <w:t>第</w:t>
                  </w:r>
                  <w:r>
                    <w:rPr>
                      <w:rFonts w:ascii="Microsoft YaHei" w:hAnsi="Microsoft YaHei" w:eastAsia="Microsoft YaHei" w:cs="Microsoft YaHei"/>
                      <w:sz w:val="52"/>
                      <w:szCs w:val="52"/>
                      <w:b/>
                      <w:bCs/>
                      <w:color w:val="FFFFFF"/>
                      <w:spacing w:val="9"/>
                    </w:rPr>
                    <w:t xml:space="preserve"> </w:t>
                  </w:r>
                  <w:r>
                    <w:rPr>
                      <w:rFonts w:ascii="Times New Roman" w:hAnsi="Times New Roman" w:eastAsia="Times New Roman" w:cs="Times New Roman"/>
                      <w:sz w:val="52"/>
                      <w:szCs w:val="52"/>
                      <w:b/>
                      <w:bCs/>
                      <w:color w:val="FFFFFF"/>
                      <w:spacing w:val="-12"/>
                    </w:rPr>
                    <w:t>1</w:t>
                  </w:r>
                  <w:r>
                    <w:rPr>
                      <w:rFonts w:ascii="Times New Roman" w:hAnsi="Times New Roman" w:eastAsia="Times New Roman" w:cs="Times New Roman"/>
                      <w:sz w:val="52"/>
                      <w:szCs w:val="52"/>
                      <w:b/>
                      <w:bCs/>
                      <w:color w:val="FFFFFF"/>
                      <w:spacing w:val="9"/>
                    </w:rPr>
                    <w:t xml:space="preserve"> </w:t>
                  </w:r>
                  <w:r>
                    <w:rPr>
                      <w:rFonts w:ascii="Microsoft YaHei" w:hAnsi="Microsoft YaHei" w:eastAsia="Microsoft YaHei" w:cs="Microsoft YaHei"/>
                      <w:sz w:val="52"/>
                      <w:szCs w:val="52"/>
                      <w:b/>
                      <w:bCs/>
                      <w:color w:val="FFFFFF"/>
                      <w:spacing w:val="-12"/>
                    </w:rPr>
                    <w:t>期</w:t>
                  </w:r>
                </w:p>
              </w:txbxContent>
            </v:textbox>
          </v:shape>
        </w:pict>
      </w: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ict>
          <v:shape id="_x0000_s12" style="position:absolute;margin-left:208.756pt;margin-top:7.98666pt;mso-position-vertical-relative:text;mso-position-horizontal-relative:text;width:177.8pt;height:73.3pt;z-index:251661312;" filled="false" stroked="false" type="#_x0000_t202">
            <v:fill on="false"/>
            <v:stroke on="false"/>
            <v:path/>
            <v:imagedata o:title=""/>
            <o:lock v:ext="edit" aspectratio="false"/>
            <v:textbox inset="0mm,0mm,0mm,0mm">
              <w:txbxContent>
                <w:p>
                  <w:pPr>
                    <w:ind w:left="20"/>
                    <w:spacing w:before="20" w:line="196" w:lineRule="auto"/>
                    <w:outlineLvl w:val="3"/>
                    <w:rPr>
                      <w:rFonts w:ascii="Microsoft YaHei" w:hAnsi="Microsoft YaHei" w:eastAsia="Microsoft YaHei" w:cs="Microsoft YaHei"/>
                      <w:sz w:val="43"/>
                      <w:szCs w:val="43"/>
                    </w:rPr>
                  </w:pPr>
                  <w:r>
                    <w:rPr>
                      <w:rFonts w:ascii="Microsoft YaHei" w:hAnsi="Microsoft YaHei" w:eastAsia="Microsoft YaHei" w:cs="Microsoft YaHei"/>
                      <w:sz w:val="43"/>
                      <w:szCs w:val="43"/>
                      <w:b/>
                      <w:bCs/>
                      <w:color w:val="FFFFFF"/>
                      <w:spacing w:val="9"/>
                    </w:rPr>
                    <w:t>新型工业化专业组</w:t>
                  </w:r>
                </w:p>
                <w:p>
                  <w:pPr>
                    <w:ind w:left="634"/>
                    <w:spacing w:before="214" w:line="198" w:lineRule="auto"/>
                    <w:rPr>
                      <w:rFonts w:ascii="Microsoft YaHei" w:hAnsi="Microsoft YaHei" w:eastAsia="Microsoft YaHei" w:cs="Microsoft YaHei"/>
                      <w:sz w:val="43"/>
                      <w:szCs w:val="43"/>
                    </w:rPr>
                  </w:pPr>
                  <w:r>
                    <w:rPr>
                      <w:rFonts w:ascii="Times New Roman" w:hAnsi="Times New Roman" w:eastAsia="Times New Roman" w:cs="Times New Roman"/>
                      <w:sz w:val="43"/>
                      <w:szCs w:val="43"/>
                      <w:b/>
                      <w:bCs/>
                      <w:color w:val="FFFFFF"/>
                      <w:spacing w:val="1"/>
                    </w:rPr>
                    <w:t>2025 </w:t>
                  </w:r>
                  <w:r>
                    <w:rPr>
                      <w:rFonts w:ascii="Microsoft YaHei" w:hAnsi="Microsoft YaHei" w:eastAsia="Microsoft YaHei" w:cs="Microsoft YaHei"/>
                      <w:sz w:val="43"/>
                      <w:szCs w:val="43"/>
                      <w:b/>
                      <w:bCs/>
                      <w:color w:val="FFFFFF"/>
                      <w:spacing w:val="1"/>
                    </w:rPr>
                    <w:t>年 </w:t>
                  </w:r>
                  <w:r>
                    <w:rPr>
                      <w:rFonts w:ascii="Times New Roman" w:hAnsi="Times New Roman" w:eastAsia="Times New Roman" w:cs="Times New Roman"/>
                      <w:sz w:val="43"/>
                      <w:szCs w:val="43"/>
                      <w:b/>
                      <w:bCs/>
                      <w:color w:val="FFFFFF"/>
                      <w:spacing w:val="1"/>
                    </w:rPr>
                    <w:t>8</w:t>
                  </w:r>
                  <w:r>
                    <w:rPr>
                      <w:rFonts w:ascii="Times New Roman" w:hAnsi="Times New Roman" w:eastAsia="Times New Roman" w:cs="Times New Roman"/>
                      <w:sz w:val="43"/>
                      <w:szCs w:val="43"/>
                      <w:b/>
                      <w:bCs/>
                      <w:color w:val="FFFFFF"/>
                      <w:spacing w:val="19"/>
                    </w:rPr>
                    <w:t xml:space="preserve"> </w:t>
                  </w:r>
                  <w:r>
                    <w:rPr>
                      <w:rFonts w:ascii="Microsoft YaHei" w:hAnsi="Microsoft YaHei" w:eastAsia="Microsoft YaHei" w:cs="Microsoft YaHei"/>
                      <w:sz w:val="43"/>
                      <w:szCs w:val="43"/>
                      <w:b/>
                      <w:bCs/>
                      <w:color w:val="FFFFFF"/>
                      <w:spacing w:val="1"/>
                    </w:rPr>
                    <w:t>月</w:t>
                  </w:r>
                </w:p>
              </w:txbxContent>
            </v:textbox>
          </v:shape>
        </w:pict>
      </w: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5930"/>
        <w:spacing w:before="52" w:line="235" w:lineRule="auto"/>
        <w:rPr>
          <w:rFonts w:ascii="Times New Roman" w:hAnsi="Times New Roman" w:eastAsia="Times New Roman" w:cs="Times New Roman"/>
          <w:sz w:val="18"/>
          <w:szCs w:val="18"/>
        </w:rPr>
      </w:pPr>
      <w:r>
        <w:drawing>
          <wp:anchor distT="0" distB="0" distL="0" distR="0" simplePos="0" relativeHeight="251659264" behindDoc="0" locked="0" layoutInCell="1" allowOverlap="1">
            <wp:simplePos x="0" y="0"/>
            <wp:positionH relativeFrom="column">
              <wp:posOffset>0</wp:posOffset>
            </wp:positionH>
            <wp:positionV relativeFrom="paragraph">
              <wp:posOffset>-9928804</wp:posOffset>
            </wp:positionV>
            <wp:extent cx="7560564" cy="10692380"/>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7560564" cy="10692380"/>
                    </a:xfrm>
                    <a:prstGeom prst="rect">
                      <a:avLst/>
                    </a:prstGeom>
                  </pic:spPr>
                </pic:pic>
              </a:graphicData>
            </a:graphic>
          </wp:anchor>
        </w:drawing>
      </w:r>
      <w:r>
        <w:rPr>
          <w:rFonts w:ascii="Times New Roman" w:hAnsi="Times New Roman" w:eastAsia="Times New Roman" w:cs="Times New Roman"/>
          <w:sz w:val="18"/>
          <w:szCs w:val="18"/>
        </w:rPr>
        <w:t>1</w:t>
      </w:r>
    </w:p>
    <w:p>
      <w:pPr>
        <w:spacing w:line="235" w:lineRule="auto"/>
        <w:sectPr>
          <w:pgSz w:w="11907" w:h="16839"/>
          <w:pgMar w:top="0" w:right="0" w:bottom="0" w:left="0" w:header="0" w:footer="0" w:gutter="0"/>
        </w:sectPr>
        <w:rPr>
          <w:rFonts w:ascii="Times New Roman" w:hAnsi="Times New Roman" w:eastAsia="Times New Roman" w:cs="Times New Roman"/>
          <w:sz w:val="18"/>
          <w:szCs w:val="18"/>
        </w:rPr>
      </w:pPr>
    </w:p>
    <w:p>
      <w:pPr>
        <w:pStyle w:val="BodyText"/>
        <w:spacing w:line="278" w:lineRule="auto"/>
        <w:rPr/>
      </w:pPr>
      <w:r/>
    </w:p>
    <w:p>
      <w:pPr>
        <w:pStyle w:val="BodyText"/>
        <w:spacing w:line="278" w:lineRule="auto"/>
        <w:rPr/>
      </w:pPr>
      <w:r/>
    </w:p>
    <w:p>
      <w:pPr>
        <w:pStyle w:val="BodyText"/>
        <w:spacing w:line="279" w:lineRule="auto"/>
        <w:rPr/>
      </w:pPr>
      <w:r/>
    </w:p>
    <w:p>
      <w:pPr>
        <w:ind w:left="1811"/>
        <w:spacing w:before="58" w:line="232" w:lineRule="auto"/>
        <w:rPr>
          <w:rFonts w:ascii="FangSong" w:hAnsi="FangSong" w:eastAsia="FangSong" w:cs="FangSong"/>
          <w:sz w:val="18"/>
          <w:szCs w:val="18"/>
        </w:rPr>
      </w:pPr>
      <w:r>
        <w:drawing>
          <wp:anchor distT="0" distB="0" distL="0" distR="0" simplePos="0" relativeHeight="251667456" behindDoc="0" locked="0" layoutInCell="1" allowOverlap="1">
            <wp:simplePos x="0" y="0"/>
            <wp:positionH relativeFrom="column">
              <wp:posOffset>0</wp:posOffset>
            </wp:positionH>
            <wp:positionV relativeFrom="paragraph">
              <wp:posOffset>-533541</wp:posOffset>
            </wp:positionV>
            <wp:extent cx="7560564" cy="10692380"/>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7560564" cy="10692380"/>
                    </a:xfrm>
                    <a:prstGeom prst="rect">
                      <a:avLst/>
                    </a:prstGeom>
                  </pic:spPr>
                </pic:pic>
              </a:graphicData>
            </a:graphic>
          </wp:anchor>
        </w:drawing>
      </w:r>
      <w:r>
        <w:pict>
          <v:shape id="_x0000_s14" style="position:absolute;margin-left:84.624pt;margin-top:14.269pt;mso-position-vertical-relative:text;mso-position-horizontal-relative:text;width:426.2pt;height:0.5pt;z-index:251666432;" fillcolor="#000000" filled="true" stroked="false" coordsize="8524,10" coordorigin="0,0" path="m0,9l8523,9l8523,0l0,0l0,9xe"/>
        </w:pict>
      </w:r>
      <w:r>
        <w:drawing>
          <wp:anchor distT="0" distB="0" distL="0" distR="0" simplePos="0" relativeHeight="251668480" behindDoc="0" locked="0" layoutInCell="1" allowOverlap="1">
            <wp:simplePos x="0" y="0"/>
            <wp:positionH relativeFrom="column">
              <wp:posOffset>0</wp:posOffset>
            </wp:positionH>
            <wp:positionV relativeFrom="paragraph">
              <wp:posOffset>-533541</wp:posOffset>
            </wp:positionV>
            <wp:extent cx="7559673" cy="10692380"/>
            <wp:effectExtent l="0" t="0" r="0" b="0"/>
            <wp:wrapNone/>
            <wp:docPr id="8" name="IM 8"/>
            <wp:cNvGraphicFramePr/>
            <a:graphic>
              <a:graphicData uri="http://schemas.openxmlformats.org/drawingml/2006/picture">
                <pic:pic>
                  <pic:nvPicPr>
                    <pic:cNvPr id="8" name="IM 8"/>
                    <pic:cNvPicPr/>
                  </pic:nvPicPr>
                  <pic:blipFill>
                    <a:blip r:embed="rId3"/>
                    <a:stretch>
                      <a:fillRect/>
                    </a:stretch>
                  </pic:blipFill>
                  <pic:spPr>
                    <a:xfrm rot="0">
                      <a:off x="0" y="0"/>
                      <a:ext cx="7559673" cy="10692380"/>
                    </a:xfrm>
                    <a:prstGeom prst="rect">
                      <a:avLst/>
                    </a:prstGeom>
                  </pic:spPr>
                </pic:pic>
              </a:graphicData>
            </a:graphic>
          </wp:anchor>
        </w:drawing>
      </w:r>
      <w:r>
        <w:pict>
          <v:shape id="_x0000_s16" style="position:absolute;margin-left:90.008pt;margin-top:33.6653pt;mso-position-vertical-relative:text;mso-position-horizontal-relative:text;width:421.85pt;height:673.6pt;z-index:251669504;" filled="false" stroked="false" type="#_x0000_t202">
            <v:fill on="false"/>
            <v:stroke on="false"/>
            <v:path/>
            <v:imagedata o:title=""/>
            <o:lock v:ext="edit" aspectratio="false"/>
            <v:textbox inset="0mm,0mm,0mm,0mm">
              <w:txbxContent>
                <w:sdt>
                  <w:sdtPr>
                    <w:rPr>
                      <w:rFonts w:ascii="SimHei" w:hAnsi="SimHei" w:eastAsia="SimHei" w:cs="SimHei"/>
                      <w:sz w:val="43"/>
                      <w:szCs w:val="43"/>
                    </w:rPr>
                    <w:docPartObj>
                      <w:docPartGallery w:val="Table of Contents"/>
                      <w:docPartUnique/>
                    </w:docPartObj>
                  </w:sdtPr>
                  <w:sdtEndPr>
                    <w:rPr>
                      <w:rFonts w:ascii="Times New Roman" w:hAnsi="Times New Roman" w:eastAsia="Times New Roman" w:cs="Times New Roman"/>
                      <w:sz w:val="24"/>
                      <w:szCs w:val="24"/>
                    </w:rPr>
                  </w:sdtEndPr>
                  <w:sdtContent>
                    <w:p>
                      <w:pPr>
                        <w:ind w:left="3783"/>
                        <w:spacing w:before="19" w:line="223" w:lineRule="auto"/>
                        <w:rPr>
                          <w:rFonts w:ascii="SimHei" w:hAnsi="SimHei" w:eastAsia="SimHei" w:cs="SimHei"/>
                          <w:sz w:val="43"/>
                          <w:szCs w:val="43"/>
                        </w:rPr>
                      </w:pPr>
                      <w:r>
                        <w:rPr>
                          <w:rFonts w:ascii="SimHei" w:hAnsi="SimHei" w:eastAsia="SimHei" w:cs="SimHei"/>
                          <w:sz w:val="43"/>
                          <w:szCs w:val="43"/>
                          <w:b/>
                          <w:bCs/>
                          <w:color w:val="1E386B"/>
                          <w:spacing w:val="-18"/>
                        </w:rPr>
                        <w:t>目录</w:t>
                      </w:r>
                    </w:p>
                    <w:p>
                      <w:pPr>
                        <w:pStyle w:val="BodyText"/>
                        <w:spacing w:line="359" w:lineRule="auto"/>
                        <w:rPr/>
                      </w:pPr>
                      <w:r/>
                    </w:p>
                    <w:p>
                      <w:pPr>
                        <w:ind w:left="20"/>
                        <w:spacing w:before="78" w:line="198" w:lineRule="auto"/>
                        <w:tabs>
                          <w:tab w:val="right" w:leader="dot" w:pos="8307"/>
                        </w:tabs>
                        <w:rPr>
                          <w:rFonts w:ascii="Times New Roman" w:hAnsi="Times New Roman" w:eastAsia="Times New Roman" w:cs="Times New Roman"/>
                          <w:sz w:val="24"/>
                          <w:szCs w:val="24"/>
                        </w:rPr>
                      </w:pPr>
                      <w:hyperlink w:history="true" w:anchor="bookmark1">
                        <w:r>
                          <w:rPr>
                            <w:rFonts w:ascii="FangSong" w:hAnsi="FangSong" w:eastAsia="FangSong" w:cs="FangSong"/>
                            <w:sz w:val="24"/>
                            <w:szCs w:val="24"/>
                            <w:b/>
                            <w:bCs/>
                            <w:spacing w:val="-8"/>
                          </w:rPr>
                          <w:t>一、</w:t>
                        </w:r>
                        <w:r>
                          <w:rPr>
                            <w:rFonts w:ascii="FangSong" w:hAnsi="FangSong" w:eastAsia="FangSong" w:cs="FangSong"/>
                            <w:sz w:val="24"/>
                            <w:szCs w:val="24"/>
                            <w:spacing w:val="19"/>
                          </w:rPr>
                          <w:t xml:space="preserve"> </w:t>
                        </w:r>
                        <w:r>
                          <w:rPr>
                            <w:rFonts w:ascii="FangSong" w:hAnsi="FangSong" w:eastAsia="FangSong" w:cs="FangSong"/>
                            <w:sz w:val="24"/>
                            <w:szCs w:val="24"/>
                            <w:b/>
                            <w:bCs/>
                            <w:spacing w:val="-8"/>
                          </w:rPr>
                          <w:t>政策风向</w:t>
                        </w:r>
                        <w:r>
                          <w:rPr>
                            <w:rFonts w:ascii="FangSong" w:hAnsi="FangSong" w:eastAsia="FangSong" w:cs="FangSong"/>
                            <w:sz w:val="24"/>
                            <w:szCs w:val="24"/>
                            <w:spacing w:val="-57"/>
                          </w:rPr>
                          <w:t xml:space="preserve"> </w:t>
                        </w:r>
                        <w:r>
                          <w:rPr>
                            <w:rFonts w:ascii="FangSong" w:hAnsi="FangSong" w:eastAsia="FangSong" w:cs="FangSong"/>
                            <w:sz w:val="24"/>
                            <w:szCs w:val="24"/>
                          </w:rPr>
                          <w:tab/>
                        </w:r>
                        <w:r>
                          <w:rPr>
                            <w:rFonts w:ascii="FangSong" w:hAnsi="FangSong" w:eastAsia="FangSong" w:cs="FangSong"/>
                            <w:sz w:val="24"/>
                            <w:szCs w:val="24"/>
                            <w:spacing w:val="-77"/>
                          </w:rPr>
                          <w:t xml:space="preserve"> </w:t>
                        </w:r>
                        <w:r>
                          <w:rPr>
                            <w:rFonts w:ascii="Times New Roman" w:hAnsi="Times New Roman" w:eastAsia="Times New Roman" w:cs="Times New Roman"/>
                            <w:sz w:val="24"/>
                            <w:szCs w:val="24"/>
                            <w:b/>
                            <w:bCs/>
                          </w:rPr>
                          <w:t>1</w:t>
                        </w:r>
                      </w:hyperlink>
                    </w:p>
                    <w:p>
                      <w:pPr>
                        <w:ind w:left="496"/>
                        <w:spacing w:before="210" w:line="198" w:lineRule="auto"/>
                        <w:tabs>
                          <w:tab w:val="right" w:leader="dot" w:pos="8307"/>
                        </w:tabs>
                        <w:rPr>
                          <w:rFonts w:ascii="Times New Roman" w:hAnsi="Times New Roman" w:eastAsia="Times New Roman" w:cs="Times New Roman"/>
                          <w:sz w:val="24"/>
                          <w:szCs w:val="24"/>
                        </w:rPr>
                      </w:pPr>
                      <w:hyperlink w:history="true" w:anchor="bookmark2">
                        <w:r>
                          <w:rPr>
                            <w:rFonts w:ascii="FangSong" w:hAnsi="FangSong" w:eastAsia="FangSong" w:cs="FangSong"/>
                            <w:sz w:val="24"/>
                            <w:szCs w:val="24"/>
                            <w:spacing w:val="-7"/>
                          </w:rPr>
                          <w:t>（一）</w:t>
                        </w:r>
                        <w:r>
                          <w:rPr>
                            <w:rFonts w:ascii="FangSong" w:hAnsi="FangSong" w:eastAsia="FangSong" w:cs="FangSong"/>
                            <w:sz w:val="24"/>
                            <w:szCs w:val="24"/>
                            <w:spacing w:val="46"/>
                          </w:rPr>
                          <w:t xml:space="preserve"> </w:t>
                        </w:r>
                        <w:r>
                          <w:rPr>
                            <w:rFonts w:ascii="FangSong" w:hAnsi="FangSong" w:eastAsia="FangSong" w:cs="FangSong"/>
                            <w:sz w:val="24"/>
                            <w:szCs w:val="24"/>
                            <w:spacing w:val="-7"/>
                          </w:rPr>
                          <w:t>国家政策简讯</w:t>
                        </w:r>
                        <w:r>
                          <w:rPr>
                            <w:rFonts w:ascii="FangSong" w:hAnsi="FangSong" w:eastAsia="FangSong" w:cs="FangSong"/>
                            <w:sz w:val="24"/>
                            <w:szCs w:val="24"/>
                          </w:rPr>
                          <w:tab/>
                        </w:r>
                        <w:r>
                          <w:rPr>
                            <w:rFonts w:ascii="FangSong" w:hAnsi="FangSong" w:eastAsia="FangSong" w:cs="FangSong"/>
                            <w:sz w:val="24"/>
                            <w:szCs w:val="24"/>
                            <w:spacing w:val="-65"/>
                          </w:rPr>
                          <w:t xml:space="preserve"> </w:t>
                        </w:r>
                        <w:r>
                          <w:rPr>
                            <w:rFonts w:ascii="Times New Roman" w:hAnsi="Times New Roman" w:eastAsia="Times New Roman" w:cs="Times New Roman"/>
                            <w:sz w:val="24"/>
                            <w:szCs w:val="24"/>
                          </w:rPr>
                          <w:t>1</w:t>
                        </w:r>
                      </w:hyperlink>
                    </w:p>
                    <w:p>
                      <w:pPr>
                        <w:ind w:left="988"/>
                        <w:spacing w:before="210" w:line="198" w:lineRule="auto"/>
                        <w:rPr>
                          <w:rFonts w:ascii="FangSong" w:hAnsi="FangSong" w:eastAsia="FangSong" w:cs="FangSong"/>
                          <w:sz w:val="24"/>
                          <w:szCs w:val="24"/>
                        </w:rPr>
                      </w:pPr>
                      <w:hyperlink w:history="true" w:anchor="bookmark3">
                        <w:r>
                          <w:rPr>
                            <w:rFonts w:ascii="Times New Roman" w:hAnsi="Times New Roman" w:eastAsia="Times New Roman" w:cs="Times New Roman"/>
                            <w:sz w:val="24"/>
                            <w:szCs w:val="24"/>
                            <w:spacing w:val="-4"/>
                          </w:rPr>
                          <w:t>1</w:t>
                        </w:r>
                        <w:r>
                          <w:rPr>
                            <w:rFonts w:ascii="FangSong" w:hAnsi="FangSong" w:eastAsia="FangSong" w:cs="FangSong"/>
                            <w:sz w:val="24"/>
                            <w:szCs w:val="24"/>
                            <w:spacing w:val="-4"/>
                          </w:rPr>
                          <w:t>．</w:t>
                        </w:r>
                        <w:r>
                          <w:rPr>
                            <w:rFonts w:ascii="FangSong" w:hAnsi="FangSong" w:eastAsia="FangSong" w:cs="FangSong"/>
                            <w:sz w:val="24"/>
                            <w:szCs w:val="24"/>
                            <w:spacing w:val="-4"/>
                          </w:rPr>
                          <w:t xml:space="preserve"> </w:t>
                        </w:r>
                        <w:r>
                          <w:rPr>
                            <w:rFonts w:ascii="FangSong" w:hAnsi="FangSong" w:eastAsia="FangSong" w:cs="FangSong"/>
                            <w:sz w:val="24"/>
                            <w:szCs w:val="24"/>
                            <w:spacing w:val="-4"/>
                          </w:rPr>
                          <w:t>工业和信息化部：印发《关于优化业务准入</w:t>
                        </w:r>
                        <w:r>
                          <w:rPr>
                            <w:rFonts w:ascii="FangSong" w:hAnsi="FangSong" w:eastAsia="FangSong" w:cs="FangSong"/>
                            <w:sz w:val="24"/>
                            <w:szCs w:val="24"/>
                            <w:spacing w:val="-5"/>
                          </w:rPr>
                          <w:t>促进卫星通信产业发展</w:t>
                        </w:r>
                      </w:hyperlink>
                    </w:p>
                    <w:p>
                      <w:pPr>
                        <w:ind w:left="990"/>
                        <w:spacing w:before="211" w:line="198" w:lineRule="auto"/>
                        <w:tabs>
                          <w:tab w:val="right" w:leader="dot" w:pos="8307"/>
                        </w:tabs>
                        <w:rPr>
                          <w:rFonts w:ascii="Times New Roman" w:hAnsi="Times New Roman" w:eastAsia="Times New Roman" w:cs="Times New Roman"/>
                          <w:sz w:val="24"/>
                          <w:szCs w:val="24"/>
                        </w:rPr>
                      </w:pPr>
                      <w:hyperlink w:history="true" w:anchor="bookmark4">
                        <w:r>
                          <w:rPr>
                            <w:rFonts w:ascii="FangSong" w:hAnsi="FangSong" w:eastAsia="FangSong" w:cs="FangSong"/>
                            <w:sz w:val="24"/>
                            <w:szCs w:val="24"/>
                            <w:spacing w:val="-27"/>
                          </w:rPr>
                          <w:t>的指导意见》</w:t>
                        </w:r>
                        <w:r>
                          <w:rPr>
                            <w:rFonts w:ascii="FangSong" w:hAnsi="FangSong" w:eastAsia="FangSong" w:cs="FangSong"/>
                            <w:sz w:val="24"/>
                            <w:szCs w:val="24"/>
                          </w:rPr>
                          <w:tab/>
                        </w:r>
                        <w:r>
                          <w:rPr>
                            <w:rFonts w:ascii="FangSong" w:hAnsi="FangSong" w:eastAsia="FangSong" w:cs="FangSong"/>
                            <w:sz w:val="24"/>
                            <w:szCs w:val="24"/>
                            <w:spacing w:val="-65"/>
                          </w:rPr>
                          <w:t xml:space="preserve"> </w:t>
                        </w:r>
                        <w:r>
                          <w:rPr>
                            <w:rFonts w:ascii="Times New Roman" w:hAnsi="Times New Roman" w:eastAsia="Times New Roman" w:cs="Times New Roman"/>
                            <w:sz w:val="24"/>
                            <w:szCs w:val="24"/>
                          </w:rPr>
                          <w:t>1</w:t>
                        </w:r>
                      </w:hyperlink>
                    </w:p>
                    <w:p>
                      <w:pPr>
                        <w:ind w:right="12"/>
                        <w:spacing w:before="210" w:line="198" w:lineRule="auto"/>
                        <w:jc w:val="right"/>
                        <w:rPr>
                          <w:rFonts w:ascii="FangSong" w:hAnsi="FangSong" w:eastAsia="FangSong" w:cs="FangSong"/>
                          <w:sz w:val="24"/>
                          <w:szCs w:val="24"/>
                        </w:rPr>
                      </w:pPr>
                      <w:hyperlink w:history="true" w:anchor="bookmark5">
                        <w:r>
                          <w:rPr>
                            <w:rFonts w:ascii="Times New Roman" w:hAnsi="Times New Roman" w:eastAsia="Times New Roman" w:cs="Times New Roman"/>
                            <w:sz w:val="24"/>
                            <w:szCs w:val="24"/>
                          </w:rPr>
                          <w:t>2</w:t>
                        </w:r>
                        <w:r>
                          <w:rPr>
                            <w:rFonts w:ascii="FangSong" w:hAnsi="FangSong" w:eastAsia="FangSong" w:cs="FangSong"/>
                            <w:sz w:val="24"/>
                            <w:szCs w:val="24"/>
                          </w:rPr>
                          <w:t>．</w:t>
                        </w:r>
                        <w:r>
                          <w:rPr>
                            <w:rFonts w:ascii="FangSong" w:hAnsi="FangSong" w:eastAsia="FangSong" w:cs="FangSong"/>
                            <w:sz w:val="24"/>
                            <w:szCs w:val="24"/>
                          </w:rPr>
                          <w:t xml:space="preserve"> </w:t>
                        </w:r>
                        <w:r>
                          <w:rPr>
                            <w:rFonts w:ascii="FangSong" w:hAnsi="FangSong" w:eastAsia="FangSong" w:cs="FangSong"/>
                            <w:sz w:val="24"/>
                            <w:szCs w:val="24"/>
                          </w:rPr>
                          <w:t>工业和信息化部等八部门：印发《机械工业数字化转型实施方案》</w:t>
                        </w:r>
                      </w:hyperlink>
                    </w:p>
                    <w:p>
                      <w:pPr>
                        <w:ind w:left="977"/>
                        <w:spacing w:before="247" w:line="190" w:lineRule="auto"/>
                        <w:tabs>
                          <w:tab w:val="right" w:leader="dot" w:pos="8307"/>
                        </w:tabs>
                        <w:rPr>
                          <w:rFonts w:ascii="Times New Roman" w:hAnsi="Times New Roman" w:eastAsia="Times New Roman" w:cs="Times New Roman"/>
                          <w:sz w:val="24"/>
                          <w:szCs w:val="24"/>
                        </w:rPr>
                      </w:pPr>
                      <w:hyperlink w:history="true" w:anchor="bookmark6">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1</w:t>
                        </w:r>
                      </w:hyperlink>
                    </w:p>
                    <w:p>
                      <w:pPr>
                        <w:ind w:left="970"/>
                        <w:spacing w:before="214" w:line="198" w:lineRule="auto"/>
                        <w:rPr>
                          <w:rFonts w:ascii="FangSong" w:hAnsi="FangSong" w:eastAsia="FangSong" w:cs="FangSong"/>
                          <w:sz w:val="24"/>
                          <w:szCs w:val="24"/>
                        </w:rPr>
                      </w:pPr>
                      <w:hyperlink w:history="true" w:anchor="bookmark7">
                        <w:r>
                          <w:rPr>
                            <w:rFonts w:ascii="Times New Roman" w:hAnsi="Times New Roman" w:eastAsia="Times New Roman" w:cs="Times New Roman"/>
                            <w:sz w:val="24"/>
                            <w:szCs w:val="24"/>
                            <w:spacing w:val="-4"/>
                          </w:rPr>
                          <w:t>3</w:t>
                        </w:r>
                        <w:r>
                          <w:rPr>
                            <w:rFonts w:ascii="FangSong" w:hAnsi="FangSong" w:eastAsia="FangSong" w:cs="FangSong"/>
                            <w:sz w:val="24"/>
                            <w:szCs w:val="24"/>
                            <w:spacing w:val="-4"/>
                          </w:rPr>
                          <w:t>．</w:t>
                        </w:r>
                        <w:r>
                          <w:rPr>
                            <w:rFonts w:ascii="FangSong" w:hAnsi="FangSong" w:eastAsia="FangSong" w:cs="FangSong"/>
                            <w:sz w:val="24"/>
                            <w:szCs w:val="24"/>
                            <w:spacing w:val="-4"/>
                          </w:rPr>
                          <w:t xml:space="preserve"> </w:t>
                        </w:r>
                        <w:r>
                          <w:rPr>
                            <w:rFonts w:ascii="FangSong" w:hAnsi="FangSong" w:eastAsia="FangSong" w:cs="FangSong"/>
                            <w:sz w:val="24"/>
                            <w:szCs w:val="24"/>
                            <w:spacing w:val="-4"/>
                          </w:rPr>
                          <w:t>工业和信息化部等七部门：印发《关于推动脑机接口产业创新发展</w:t>
                        </w:r>
                      </w:hyperlink>
                    </w:p>
                    <w:p>
                      <w:pPr>
                        <w:ind w:left="990"/>
                        <w:spacing w:before="211" w:line="198" w:lineRule="auto"/>
                        <w:tabs>
                          <w:tab w:val="right" w:leader="dot" w:pos="8307"/>
                        </w:tabs>
                        <w:rPr>
                          <w:rFonts w:ascii="Times New Roman" w:hAnsi="Times New Roman" w:eastAsia="Times New Roman" w:cs="Times New Roman"/>
                          <w:sz w:val="24"/>
                          <w:szCs w:val="24"/>
                        </w:rPr>
                      </w:pPr>
                      <w:hyperlink w:history="true" w:anchor="bookmark8">
                        <w:r>
                          <w:rPr>
                            <w:rFonts w:ascii="FangSong" w:hAnsi="FangSong" w:eastAsia="FangSong" w:cs="FangSong"/>
                            <w:sz w:val="24"/>
                            <w:szCs w:val="24"/>
                            <w:spacing w:val="-27"/>
                          </w:rPr>
                          <w:t>的实施意见》</w:t>
                        </w:r>
                        <w:r>
                          <w:rPr>
                            <w:rFonts w:ascii="FangSong" w:hAnsi="FangSong" w:eastAsia="FangSong" w:cs="FangSong"/>
                            <w:sz w:val="24"/>
                            <w:szCs w:val="24"/>
                          </w:rPr>
                          <w:tab/>
                        </w:r>
                        <w:r>
                          <w:rPr>
                            <w:rFonts w:ascii="FangSong" w:hAnsi="FangSong" w:eastAsia="FangSong" w:cs="FangSong"/>
                            <w:sz w:val="24"/>
                            <w:szCs w:val="24"/>
                            <w:spacing w:val="-88"/>
                          </w:rPr>
                          <w:t xml:space="preserve"> </w:t>
                        </w:r>
                        <w:r>
                          <w:rPr>
                            <w:rFonts w:ascii="Times New Roman" w:hAnsi="Times New Roman" w:eastAsia="Times New Roman" w:cs="Times New Roman"/>
                            <w:sz w:val="24"/>
                            <w:szCs w:val="24"/>
                          </w:rPr>
                          <w:t>2</w:t>
                        </w:r>
                      </w:hyperlink>
                    </w:p>
                    <w:p>
                      <w:pPr>
                        <w:ind w:left="964"/>
                        <w:spacing w:before="210" w:line="198" w:lineRule="auto"/>
                        <w:rPr>
                          <w:rFonts w:ascii="FangSong" w:hAnsi="FangSong" w:eastAsia="FangSong" w:cs="FangSong"/>
                          <w:sz w:val="24"/>
                          <w:szCs w:val="24"/>
                        </w:rPr>
                      </w:pPr>
                      <w:hyperlink w:history="true" w:anchor="bookmark9">
                        <w:r>
                          <w:rPr>
                            <w:rFonts w:ascii="Times New Roman" w:hAnsi="Times New Roman" w:eastAsia="Times New Roman" w:cs="Times New Roman"/>
                            <w:sz w:val="24"/>
                            <w:szCs w:val="24"/>
                            <w:spacing w:val="-4"/>
                          </w:rPr>
                          <w:t>4</w:t>
                        </w:r>
                        <w:r>
                          <w:rPr>
                            <w:rFonts w:ascii="FangSong" w:hAnsi="FangSong" w:eastAsia="FangSong" w:cs="FangSong"/>
                            <w:sz w:val="24"/>
                            <w:szCs w:val="24"/>
                            <w:spacing w:val="-4"/>
                          </w:rPr>
                          <w:t>．</w:t>
                        </w:r>
                        <w:r>
                          <w:rPr>
                            <w:rFonts w:ascii="FangSong" w:hAnsi="FangSong" w:eastAsia="FangSong" w:cs="FangSong"/>
                            <w:sz w:val="24"/>
                            <w:szCs w:val="24"/>
                            <w:spacing w:val="-4"/>
                          </w:rPr>
                          <w:t xml:space="preserve"> </w:t>
                        </w:r>
                        <w:r>
                          <w:rPr>
                            <w:rFonts w:ascii="FangSong" w:hAnsi="FangSong" w:eastAsia="FangSong" w:cs="FangSong"/>
                            <w:sz w:val="24"/>
                            <w:szCs w:val="24"/>
                            <w:spacing w:val="-4"/>
                          </w:rPr>
                          <w:t>中国人民银行等七部门：印发《关于金融支持新型工业化的指导意</w:t>
                        </w:r>
                      </w:hyperlink>
                    </w:p>
                    <w:p>
                      <w:pPr>
                        <w:ind w:left="978"/>
                        <w:spacing w:before="211" w:line="198" w:lineRule="auto"/>
                        <w:tabs>
                          <w:tab w:val="right" w:leader="dot" w:pos="8307"/>
                        </w:tabs>
                        <w:rPr>
                          <w:rFonts w:ascii="Times New Roman" w:hAnsi="Times New Roman" w:eastAsia="Times New Roman" w:cs="Times New Roman"/>
                          <w:sz w:val="24"/>
                          <w:szCs w:val="24"/>
                        </w:rPr>
                      </w:pPr>
                      <w:hyperlink w:history="true" w:anchor="bookmark10">
                        <w:r>
                          <w:rPr>
                            <w:rFonts w:ascii="FangSong" w:hAnsi="FangSong" w:eastAsia="FangSong" w:cs="FangSong"/>
                            <w:sz w:val="24"/>
                            <w:szCs w:val="24"/>
                            <w:spacing w:val="-33"/>
                            <w:w w:val="83"/>
                          </w:rPr>
                          <w:t>见》</w:t>
                        </w:r>
                        <w:r>
                          <w:rPr>
                            <w:rFonts w:ascii="FangSong" w:hAnsi="FangSong" w:eastAsia="FangSong" w:cs="FangSong"/>
                            <w:sz w:val="24"/>
                            <w:szCs w:val="24"/>
                          </w:rPr>
                          <w:tab/>
                        </w:r>
                        <w:r>
                          <w:rPr>
                            <w:rFonts w:ascii="FangSong" w:hAnsi="FangSong" w:eastAsia="FangSong" w:cs="FangSong"/>
                            <w:sz w:val="24"/>
                            <w:szCs w:val="24"/>
                            <w:spacing w:val="-83"/>
                          </w:rPr>
                          <w:t xml:space="preserve"> </w:t>
                        </w:r>
                        <w:r>
                          <w:rPr>
                            <w:rFonts w:ascii="Times New Roman" w:hAnsi="Times New Roman" w:eastAsia="Times New Roman" w:cs="Times New Roman"/>
                            <w:sz w:val="24"/>
                            <w:szCs w:val="24"/>
                          </w:rPr>
                          <w:t>3</w:t>
                        </w:r>
                      </w:hyperlink>
                    </w:p>
                    <w:p>
                      <w:pPr>
                        <w:ind w:left="496"/>
                        <w:spacing w:before="210" w:line="198" w:lineRule="auto"/>
                        <w:tabs>
                          <w:tab w:val="right" w:leader="dot" w:pos="8307"/>
                        </w:tabs>
                        <w:rPr>
                          <w:rFonts w:ascii="Times New Roman" w:hAnsi="Times New Roman" w:eastAsia="Times New Roman" w:cs="Times New Roman"/>
                          <w:sz w:val="24"/>
                          <w:szCs w:val="24"/>
                        </w:rPr>
                      </w:pPr>
                      <w:hyperlink w:history="true" w:anchor="bookmark11">
                        <w:r>
                          <w:rPr>
                            <w:rFonts w:ascii="FangSong" w:hAnsi="FangSong" w:eastAsia="FangSong" w:cs="FangSong"/>
                            <w:sz w:val="24"/>
                            <w:szCs w:val="24"/>
                            <w:spacing w:val="-2"/>
                          </w:rPr>
                          <w:t>（二）</w:t>
                        </w:r>
                        <w:r>
                          <w:rPr>
                            <w:rFonts w:ascii="FangSong" w:hAnsi="FangSong" w:eastAsia="FangSong" w:cs="FangSong"/>
                            <w:sz w:val="24"/>
                            <w:szCs w:val="24"/>
                            <w:spacing w:val="-2"/>
                          </w:rPr>
                          <w:t xml:space="preserve"> </w:t>
                        </w:r>
                        <w:r>
                          <w:rPr>
                            <w:rFonts w:ascii="FangSong" w:hAnsi="FangSong" w:eastAsia="FangSong" w:cs="FangSong"/>
                            <w:sz w:val="24"/>
                            <w:szCs w:val="24"/>
                            <w:spacing w:val="-2"/>
                          </w:rPr>
                          <w:t>地方政策动态</w:t>
                        </w:r>
                        <w:r>
                          <w:rPr>
                            <w:rFonts w:ascii="FangSong" w:hAnsi="FangSong" w:eastAsia="FangSong" w:cs="FangSong"/>
                            <w:sz w:val="24"/>
                            <w:szCs w:val="24"/>
                          </w:rPr>
                          <w:tab/>
                        </w:r>
                        <w:r>
                          <w:rPr>
                            <w:rFonts w:ascii="FangSong" w:hAnsi="FangSong" w:eastAsia="FangSong" w:cs="FangSong"/>
                            <w:sz w:val="24"/>
                            <w:szCs w:val="24"/>
                            <w:spacing w:val="-89"/>
                          </w:rPr>
                          <w:t xml:space="preserve"> </w:t>
                        </w:r>
                        <w:r>
                          <w:rPr>
                            <w:rFonts w:ascii="Times New Roman" w:hAnsi="Times New Roman" w:eastAsia="Times New Roman" w:cs="Times New Roman"/>
                            <w:sz w:val="24"/>
                            <w:szCs w:val="24"/>
                          </w:rPr>
                          <w:t>4</w:t>
                        </w:r>
                      </w:hyperlink>
                    </w:p>
                    <w:p>
                      <w:pPr>
                        <w:ind w:left="988"/>
                        <w:spacing w:before="211" w:line="198" w:lineRule="auto"/>
                        <w:tabs>
                          <w:tab w:val="right" w:leader="dot" w:pos="8307"/>
                        </w:tabs>
                        <w:rPr>
                          <w:rFonts w:ascii="Times New Roman" w:hAnsi="Times New Roman" w:eastAsia="Times New Roman" w:cs="Times New Roman"/>
                          <w:sz w:val="24"/>
                          <w:szCs w:val="24"/>
                        </w:rPr>
                      </w:pPr>
                      <w:hyperlink w:history="true" w:anchor="bookmark12">
                        <w:r>
                          <w:rPr>
                            <w:rFonts w:ascii="Times New Roman" w:hAnsi="Times New Roman" w:eastAsia="Times New Roman" w:cs="Times New Roman"/>
                            <w:sz w:val="24"/>
                            <w:szCs w:val="24"/>
                            <w:spacing w:val="-1"/>
                          </w:rPr>
                          <w:t>1</w:t>
                        </w:r>
                        <w:r>
                          <w:rPr>
                            <w:rFonts w:ascii="FangSong" w:hAnsi="FangSong" w:eastAsia="FangSong" w:cs="FangSong"/>
                            <w:sz w:val="24"/>
                            <w:szCs w:val="24"/>
                            <w:spacing w:val="-1"/>
                          </w:rPr>
                          <w:t>．</w:t>
                        </w:r>
                        <w:r>
                          <w:rPr>
                            <w:rFonts w:ascii="FangSong" w:hAnsi="FangSong" w:eastAsia="FangSong" w:cs="FangSong"/>
                            <w:sz w:val="24"/>
                            <w:szCs w:val="24"/>
                            <w:spacing w:val="-1"/>
                          </w:rPr>
                          <w:t xml:space="preserve"> </w:t>
                        </w:r>
                        <w:r>
                          <w:rPr>
                            <w:rFonts w:ascii="FangSong" w:hAnsi="FangSong" w:eastAsia="FangSong" w:cs="FangSong"/>
                            <w:sz w:val="24"/>
                            <w:szCs w:val="24"/>
                            <w:spacing w:val="-1"/>
                          </w:rPr>
                          <w:t>上海：发布《上海市加快推动“</w:t>
                        </w:r>
                        <w:r>
                          <w:rPr>
                            <w:rFonts w:ascii="Times New Roman" w:hAnsi="Times New Roman" w:eastAsia="Times New Roman" w:cs="Times New Roman"/>
                            <w:sz w:val="24"/>
                            <w:szCs w:val="24"/>
                            <w:spacing w:val="-1"/>
                          </w:rPr>
                          <w:t>AI+</w:t>
                        </w:r>
                        <w:r>
                          <w:rPr>
                            <w:rFonts w:ascii="FangSong" w:hAnsi="FangSong" w:eastAsia="FangSong" w:cs="FangSong"/>
                            <w:sz w:val="24"/>
                            <w:szCs w:val="24"/>
                            <w:spacing w:val="-1"/>
                          </w:rPr>
                          <w:t>制造”发展的实施方案》</w:t>
                        </w:r>
                        <w:r>
                          <w:rPr>
                            <w:rFonts w:ascii="FangSong" w:hAnsi="FangSong" w:eastAsia="FangSong" w:cs="FangSong"/>
                            <w:sz w:val="24"/>
                            <w:szCs w:val="24"/>
                            <w:spacing w:val="-69"/>
                          </w:rPr>
                          <w:t xml:space="preserve"> </w:t>
                        </w:r>
                        <w:r>
                          <w:rPr>
                            <w:rFonts w:ascii="FangSong" w:hAnsi="FangSong" w:eastAsia="FangSong" w:cs="FangSong"/>
                            <w:sz w:val="24"/>
                            <w:szCs w:val="24"/>
                          </w:rPr>
                          <w:tab/>
                        </w:r>
                        <w:r>
                          <w:rPr>
                            <w:rFonts w:ascii="FangSong" w:hAnsi="FangSong" w:eastAsia="FangSong" w:cs="FangSong"/>
                            <w:sz w:val="24"/>
                            <w:szCs w:val="24"/>
                            <w:spacing w:val="-89"/>
                          </w:rPr>
                          <w:t xml:space="preserve"> </w:t>
                        </w:r>
                        <w:r>
                          <w:rPr>
                            <w:rFonts w:ascii="Times New Roman" w:hAnsi="Times New Roman" w:eastAsia="Times New Roman" w:cs="Times New Roman"/>
                            <w:sz w:val="24"/>
                            <w:szCs w:val="24"/>
                          </w:rPr>
                          <w:t>4</w:t>
                        </w:r>
                      </w:hyperlink>
                    </w:p>
                    <w:p>
                      <w:pPr>
                        <w:ind w:left="965"/>
                        <w:spacing w:before="211" w:line="198" w:lineRule="auto"/>
                        <w:rPr>
                          <w:rFonts w:ascii="FangSong" w:hAnsi="FangSong" w:eastAsia="FangSong" w:cs="FangSong"/>
                          <w:sz w:val="24"/>
                          <w:szCs w:val="24"/>
                        </w:rPr>
                      </w:pPr>
                      <w:hyperlink w:history="true" w:anchor="bookmark13">
                        <w:r>
                          <w:rPr>
                            <w:rFonts w:ascii="Times New Roman" w:hAnsi="Times New Roman" w:eastAsia="Times New Roman" w:cs="Times New Roman"/>
                            <w:sz w:val="24"/>
                            <w:szCs w:val="24"/>
                            <w:spacing w:val="-2"/>
                          </w:rPr>
                          <w:t>2</w:t>
                        </w:r>
                        <w:r>
                          <w:rPr>
                            <w:rFonts w:ascii="FangSong" w:hAnsi="FangSong" w:eastAsia="FangSong" w:cs="FangSong"/>
                            <w:sz w:val="24"/>
                            <w:szCs w:val="24"/>
                            <w:spacing w:val="-2"/>
                          </w:rPr>
                          <w:t>．</w:t>
                        </w:r>
                        <w:r>
                          <w:rPr>
                            <w:rFonts w:ascii="FangSong" w:hAnsi="FangSong" w:eastAsia="FangSong" w:cs="FangSong"/>
                            <w:sz w:val="24"/>
                            <w:szCs w:val="24"/>
                            <w:spacing w:val="-2"/>
                          </w:rPr>
                          <w:t xml:space="preserve"> </w:t>
                        </w:r>
                        <w:r>
                          <w:rPr>
                            <w:rFonts w:ascii="FangSong" w:hAnsi="FangSong" w:eastAsia="FangSong" w:cs="FangSong"/>
                            <w:sz w:val="24"/>
                            <w:szCs w:val="24"/>
                            <w:spacing w:val="-2"/>
                          </w:rPr>
                          <w:t>重庆：发布《重庆市加快推动“</w:t>
                        </w:r>
                        <w:r>
                          <w:rPr>
                            <w:rFonts w:ascii="Times New Roman" w:hAnsi="Times New Roman" w:eastAsia="Times New Roman" w:cs="Times New Roman"/>
                            <w:sz w:val="24"/>
                            <w:szCs w:val="24"/>
                            <w:spacing w:val="-2"/>
                          </w:rPr>
                          <w:t>5G+</w:t>
                        </w:r>
                        <w:r>
                          <w:rPr>
                            <w:rFonts w:ascii="FangSong" w:hAnsi="FangSong" w:eastAsia="FangSong" w:cs="FangSong"/>
                            <w:sz w:val="24"/>
                            <w:szCs w:val="24"/>
                            <w:spacing w:val="-2"/>
                          </w:rPr>
                          <w:t>工业互联网”升级发展实施方</w:t>
                        </w:r>
                      </w:hyperlink>
                    </w:p>
                    <w:p>
                      <w:pPr>
                        <w:ind w:left="977"/>
                        <w:spacing w:before="210" w:line="198" w:lineRule="auto"/>
                        <w:tabs>
                          <w:tab w:val="right" w:leader="dot" w:pos="8307"/>
                        </w:tabs>
                        <w:rPr>
                          <w:rFonts w:ascii="Times New Roman" w:hAnsi="Times New Roman" w:eastAsia="Times New Roman" w:cs="Times New Roman"/>
                          <w:sz w:val="24"/>
                          <w:szCs w:val="24"/>
                        </w:rPr>
                      </w:pPr>
                      <w:hyperlink w:history="true" w:anchor="bookmark14">
                        <w:r>
                          <w:rPr>
                            <w:rFonts w:ascii="FangSong" w:hAnsi="FangSong" w:eastAsia="FangSong" w:cs="FangSong"/>
                            <w:sz w:val="24"/>
                            <w:szCs w:val="24"/>
                            <w:spacing w:val="-32"/>
                            <w:w w:val="82"/>
                          </w:rPr>
                          <w:t>案》</w:t>
                        </w:r>
                        <w:r>
                          <w:rPr>
                            <w:rFonts w:ascii="FangSong" w:hAnsi="FangSong" w:eastAsia="FangSong" w:cs="FangSong"/>
                            <w:sz w:val="24"/>
                            <w:szCs w:val="24"/>
                          </w:rPr>
                          <w:tab/>
                        </w:r>
                        <w:r>
                          <w:rPr>
                            <w:rFonts w:ascii="FangSong" w:hAnsi="FangSong" w:eastAsia="FangSong" w:cs="FangSong"/>
                            <w:sz w:val="24"/>
                            <w:szCs w:val="24"/>
                            <w:spacing w:val="-82"/>
                          </w:rPr>
                          <w:t xml:space="preserve"> </w:t>
                        </w:r>
                        <w:r>
                          <w:rPr>
                            <w:rFonts w:ascii="Times New Roman" w:hAnsi="Times New Roman" w:eastAsia="Times New Roman" w:cs="Times New Roman"/>
                            <w:sz w:val="24"/>
                            <w:szCs w:val="24"/>
                          </w:rPr>
                          <w:t>5</w:t>
                        </w:r>
                      </w:hyperlink>
                    </w:p>
                    <w:p>
                      <w:pPr>
                        <w:ind w:left="496"/>
                        <w:spacing w:before="211" w:line="198" w:lineRule="auto"/>
                        <w:tabs>
                          <w:tab w:val="right" w:leader="dot" w:pos="8307"/>
                        </w:tabs>
                        <w:rPr>
                          <w:rFonts w:ascii="Times New Roman" w:hAnsi="Times New Roman" w:eastAsia="Times New Roman" w:cs="Times New Roman"/>
                          <w:sz w:val="24"/>
                          <w:szCs w:val="24"/>
                        </w:rPr>
                      </w:pPr>
                      <w:hyperlink w:history="true" w:anchor="bookmark15">
                        <w:r>
                          <w:rPr>
                            <w:rFonts w:ascii="FangSong" w:hAnsi="FangSong" w:eastAsia="FangSong" w:cs="FangSong"/>
                            <w:sz w:val="24"/>
                            <w:szCs w:val="24"/>
                            <w:spacing w:val="-2"/>
                          </w:rPr>
                          <w:t>（三）</w:t>
                        </w:r>
                        <w:r>
                          <w:rPr>
                            <w:rFonts w:ascii="FangSong" w:hAnsi="FangSong" w:eastAsia="FangSong" w:cs="FangSong"/>
                            <w:sz w:val="24"/>
                            <w:szCs w:val="24"/>
                            <w:spacing w:val="-2"/>
                          </w:rPr>
                          <w:t xml:space="preserve"> </w:t>
                        </w:r>
                        <w:r>
                          <w:rPr>
                            <w:rFonts w:ascii="FangSong" w:hAnsi="FangSong" w:eastAsia="FangSong" w:cs="FangSong"/>
                            <w:sz w:val="24"/>
                            <w:szCs w:val="24"/>
                            <w:spacing w:val="-2"/>
                          </w:rPr>
                          <w:t>海外政策速递</w:t>
                        </w:r>
                        <w:r>
                          <w:rPr>
                            <w:rFonts w:ascii="FangSong" w:hAnsi="FangSong" w:eastAsia="FangSong" w:cs="FangSong"/>
                            <w:sz w:val="24"/>
                            <w:szCs w:val="24"/>
                          </w:rPr>
                          <w:tab/>
                        </w:r>
                        <w:r>
                          <w:rPr>
                            <w:rFonts w:ascii="FangSong" w:hAnsi="FangSong" w:eastAsia="FangSong" w:cs="FangSong"/>
                            <w:sz w:val="24"/>
                            <w:szCs w:val="24"/>
                            <w:spacing w:val="-82"/>
                          </w:rPr>
                          <w:t xml:space="preserve"> </w:t>
                        </w:r>
                        <w:r>
                          <w:rPr>
                            <w:rFonts w:ascii="Times New Roman" w:hAnsi="Times New Roman" w:eastAsia="Times New Roman" w:cs="Times New Roman"/>
                            <w:sz w:val="24"/>
                            <w:szCs w:val="24"/>
                          </w:rPr>
                          <w:t>5</w:t>
                        </w:r>
                      </w:hyperlink>
                    </w:p>
                    <w:p>
                      <w:pPr>
                        <w:ind w:left="988"/>
                        <w:spacing w:before="211" w:line="198" w:lineRule="auto"/>
                        <w:tabs>
                          <w:tab w:val="right" w:leader="dot" w:pos="8307"/>
                        </w:tabs>
                        <w:rPr>
                          <w:rFonts w:ascii="Times New Roman" w:hAnsi="Times New Roman" w:eastAsia="Times New Roman" w:cs="Times New Roman"/>
                          <w:sz w:val="24"/>
                          <w:szCs w:val="24"/>
                        </w:rPr>
                      </w:pPr>
                      <w:hyperlink w:history="true" w:anchor="bookmark16">
                        <w:r>
                          <w:rPr>
                            <w:rFonts w:ascii="Times New Roman" w:hAnsi="Times New Roman" w:eastAsia="Times New Roman" w:cs="Times New Roman"/>
                            <w:sz w:val="24"/>
                            <w:szCs w:val="24"/>
                            <w:spacing w:val="-10"/>
                          </w:rPr>
                          <w:t>1</w:t>
                        </w:r>
                        <w:r>
                          <w:rPr>
                            <w:rFonts w:ascii="FangSong" w:hAnsi="FangSong" w:eastAsia="FangSong" w:cs="FangSong"/>
                            <w:sz w:val="24"/>
                            <w:szCs w:val="24"/>
                            <w:spacing w:val="-10"/>
                          </w:rPr>
                          <w:t>．</w:t>
                        </w:r>
                        <w:r>
                          <w:rPr>
                            <w:rFonts w:ascii="FangSong" w:hAnsi="FangSong" w:eastAsia="FangSong" w:cs="FangSong"/>
                            <w:sz w:val="24"/>
                            <w:szCs w:val="24"/>
                            <w:spacing w:val="-10"/>
                          </w:rPr>
                          <w:t xml:space="preserve"> </w:t>
                        </w:r>
                        <w:r>
                          <w:rPr>
                            <w:rFonts w:ascii="FangSong" w:hAnsi="FangSong" w:eastAsia="FangSong" w:cs="FangSong"/>
                            <w:sz w:val="24"/>
                            <w:szCs w:val="24"/>
                            <w:spacing w:val="-10"/>
                          </w:rPr>
                          <w:t>英国：发布《现代产业战略》</w:t>
                        </w:r>
                        <w:r>
                          <w:rPr>
                            <w:rFonts w:ascii="FangSong" w:hAnsi="FangSong" w:eastAsia="FangSong" w:cs="FangSong"/>
                            <w:sz w:val="24"/>
                            <w:szCs w:val="24"/>
                          </w:rPr>
                          <w:tab/>
                        </w:r>
                        <w:r>
                          <w:rPr>
                            <w:rFonts w:ascii="FangSong" w:hAnsi="FangSong" w:eastAsia="FangSong" w:cs="FangSong"/>
                            <w:sz w:val="24"/>
                            <w:szCs w:val="24"/>
                            <w:spacing w:val="-82"/>
                          </w:rPr>
                          <w:t xml:space="preserve"> </w:t>
                        </w:r>
                        <w:r>
                          <w:rPr>
                            <w:rFonts w:ascii="Times New Roman" w:hAnsi="Times New Roman" w:eastAsia="Times New Roman" w:cs="Times New Roman"/>
                            <w:sz w:val="24"/>
                            <w:szCs w:val="24"/>
                          </w:rPr>
                          <w:t>5</w:t>
                        </w:r>
                      </w:hyperlink>
                    </w:p>
                    <w:p>
                      <w:pPr>
                        <w:ind w:left="965"/>
                        <w:spacing w:before="210" w:line="198" w:lineRule="auto"/>
                        <w:tabs>
                          <w:tab w:val="right" w:leader="dot" w:pos="8307"/>
                        </w:tabs>
                        <w:rPr>
                          <w:rFonts w:ascii="Times New Roman" w:hAnsi="Times New Roman" w:eastAsia="Times New Roman" w:cs="Times New Roman"/>
                          <w:sz w:val="24"/>
                          <w:szCs w:val="24"/>
                        </w:rPr>
                      </w:pPr>
                      <w:hyperlink w:history="true" w:anchor="bookmark17">
                        <w:r>
                          <w:rPr>
                            <w:rFonts w:ascii="Times New Roman" w:hAnsi="Times New Roman" w:eastAsia="Times New Roman" w:cs="Times New Roman"/>
                            <w:sz w:val="24"/>
                            <w:szCs w:val="24"/>
                            <w:spacing w:val="-6"/>
                          </w:rPr>
                          <w:t>2</w:t>
                        </w:r>
                        <w:r>
                          <w:rPr>
                            <w:rFonts w:ascii="FangSong" w:hAnsi="FangSong" w:eastAsia="FangSong" w:cs="FangSong"/>
                            <w:sz w:val="24"/>
                            <w:szCs w:val="24"/>
                            <w:spacing w:val="-6"/>
                          </w:rPr>
                          <w:t>．</w:t>
                        </w:r>
                        <w:r>
                          <w:rPr>
                            <w:rFonts w:ascii="FangSong" w:hAnsi="FangSong" w:eastAsia="FangSong" w:cs="FangSong"/>
                            <w:sz w:val="24"/>
                            <w:szCs w:val="24"/>
                            <w:spacing w:val="36"/>
                          </w:rPr>
                          <w:t xml:space="preserve"> </w:t>
                        </w:r>
                        <w:r>
                          <w:rPr>
                            <w:rFonts w:ascii="FangSong" w:hAnsi="FangSong" w:eastAsia="FangSong" w:cs="FangSong"/>
                            <w:sz w:val="24"/>
                            <w:szCs w:val="24"/>
                            <w:spacing w:val="-6"/>
                          </w:rPr>
                          <w:t>印度与德国：签署《</w:t>
                        </w:r>
                        <w:r>
                          <w:rPr>
                            <w:rFonts w:ascii="Times New Roman" w:hAnsi="Times New Roman" w:eastAsia="Times New Roman" w:cs="Times New Roman"/>
                            <w:sz w:val="24"/>
                            <w:szCs w:val="24"/>
                            <w:spacing w:val="-6"/>
                          </w:rPr>
                          <w:t>2025—2026</w:t>
                        </w:r>
                        <w:r>
                          <w:rPr>
                            <w:rFonts w:ascii="Times New Roman" w:hAnsi="Times New Roman" w:eastAsia="Times New Roman" w:cs="Times New Roman"/>
                            <w:sz w:val="24"/>
                            <w:szCs w:val="24"/>
                            <w:spacing w:val="21"/>
                            <w:w w:val="101"/>
                          </w:rPr>
                          <w:t xml:space="preserve"> </w:t>
                        </w:r>
                        <w:r>
                          <w:rPr>
                            <w:rFonts w:ascii="FangSong" w:hAnsi="FangSong" w:eastAsia="FangSong" w:cs="FangSong"/>
                            <w:sz w:val="24"/>
                            <w:szCs w:val="24"/>
                            <w:spacing w:val="-6"/>
                          </w:rPr>
                          <w:t>年质量基础设施工作计划》</w:t>
                        </w:r>
                        <w:r>
                          <w:rPr>
                            <w:rFonts w:ascii="FangSong" w:hAnsi="FangSong" w:eastAsia="FangSong" w:cs="FangSong"/>
                            <w:sz w:val="24"/>
                            <w:szCs w:val="24"/>
                          </w:rPr>
                          <w:tab/>
                        </w:r>
                        <w:r>
                          <w:rPr>
                            <w:rFonts w:ascii="FangSong" w:hAnsi="FangSong" w:eastAsia="FangSong" w:cs="FangSong"/>
                            <w:sz w:val="24"/>
                            <w:szCs w:val="24"/>
                            <w:spacing w:val="-83"/>
                          </w:rPr>
                          <w:t xml:space="preserve"> </w:t>
                        </w:r>
                        <w:r>
                          <w:rPr>
                            <w:rFonts w:ascii="Times New Roman" w:hAnsi="Times New Roman" w:eastAsia="Times New Roman" w:cs="Times New Roman"/>
                            <w:sz w:val="24"/>
                            <w:szCs w:val="24"/>
                          </w:rPr>
                          <w:t>6</w:t>
                        </w:r>
                      </w:hyperlink>
                    </w:p>
                    <w:p>
                      <w:pPr>
                        <w:ind w:left="23"/>
                        <w:spacing w:before="211" w:line="198" w:lineRule="auto"/>
                        <w:tabs>
                          <w:tab w:val="right" w:leader="dot" w:pos="8307"/>
                        </w:tabs>
                        <w:rPr>
                          <w:rFonts w:ascii="Times New Roman" w:hAnsi="Times New Roman" w:eastAsia="Times New Roman" w:cs="Times New Roman"/>
                          <w:sz w:val="24"/>
                          <w:szCs w:val="24"/>
                        </w:rPr>
                      </w:pPr>
                      <w:hyperlink w:history="true" w:anchor="bookmark18">
                        <w:r>
                          <w:rPr>
                            <w:rFonts w:ascii="FangSong" w:hAnsi="FangSong" w:eastAsia="FangSong" w:cs="FangSong"/>
                            <w:sz w:val="24"/>
                            <w:szCs w:val="24"/>
                            <w:b/>
                            <w:bCs/>
                            <w:spacing w:val="-9"/>
                          </w:rPr>
                          <w:t>二、</w:t>
                        </w:r>
                        <w:r>
                          <w:rPr>
                            <w:rFonts w:ascii="FangSong" w:hAnsi="FangSong" w:eastAsia="FangSong" w:cs="FangSong"/>
                            <w:sz w:val="24"/>
                            <w:szCs w:val="24"/>
                            <w:spacing w:val="21"/>
                          </w:rPr>
                          <w:t xml:space="preserve"> </w:t>
                        </w:r>
                        <w:r>
                          <w:rPr>
                            <w:rFonts w:ascii="FangSong" w:hAnsi="FangSong" w:eastAsia="FangSong" w:cs="FangSong"/>
                            <w:sz w:val="24"/>
                            <w:szCs w:val="24"/>
                            <w:b/>
                            <w:bCs/>
                            <w:spacing w:val="-9"/>
                          </w:rPr>
                          <w:t>技术前瞻</w:t>
                        </w:r>
                        <w:r>
                          <w:rPr>
                            <w:rFonts w:ascii="FangSong" w:hAnsi="FangSong" w:eastAsia="FangSong" w:cs="FangSong"/>
                            <w:sz w:val="24"/>
                            <w:szCs w:val="24"/>
                            <w:spacing w:val="-57"/>
                          </w:rPr>
                          <w:t xml:space="preserve"> </w:t>
                        </w:r>
                        <w:r>
                          <w:rPr>
                            <w:rFonts w:ascii="FangSong" w:hAnsi="FangSong" w:eastAsia="FangSong" w:cs="FangSong"/>
                            <w:sz w:val="24"/>
                            <w:szCs w:val="24"/>
                          </w:rPr>
                          <w:tab/>
                        </w:r>
                        <w:r>
                          <w:rPr>
                            <w:rFonts w:ascii="FangSong" w:hAnsi="FangSong" w:eastAsia="FangSong" w:cs="FangSong"/>
                            <w:sz w:val="24"/>
                            <w:szCs w:val="24"/>
                            <w:spacing w:val="-85"/>
                          </w:rPr>
                          <w:t xml:space="preserve"> </w:t>
                        </w:r>
                        <w:r>
                          <w:rPr>
                            <w:rFonts w:ascii="Times New Roman" w:hAnsi="Times New Roman" w:eastAsia="Times New Roman" w:cs="Times New Roman"/>
                            <w:sz w:val="24"/>
                            <w:szCs w:val="24"/>
                            <w:b/>
                            <w:bCs/>
                          </w:rPr>
                          <w:t>7</w:t>
                        </w:r>
                      </w:hyperlink>
                    </w:p>
                    <w:p>
                      <w:pPr>
                        <w:ind w:left="496"/>
                        <w:spacing w:before="211" w:line="198" w:lineRule="auto"/>
                        <w:tabs>
                          <w:tab w:val="right" w:leader="dot" w:pos="8307"/>
                        </w:tabs>
                        <w:rPr>
                          <w:rFonts w:ascii="Times New Roman" w:hAnsi="Times New Roman" w:eastAsia="Times New Roman" w:cs="Times New Roman"/>
                          <w:sz w:val="24"/>
                          <w:szCs w:val="24"/>
                        </w:rPr>
                      </w:pPr>
                      <w:hyperlink w:history="true" w:anchor="bookmark19">
                        <w:r>
                          <w:rPr>
                            <w:rFonts w:ascii="FangSong" w:hAnsi="FangSong" w:eastAsia="FangSong" w:cs="FangSong"/>
                            <w:sz w:val="24"/>
                            <w:szCs w:val="24"/>
                            <w:spacing w:val="-4"/>
                          </w:rPr>
                          <w:t>（一）</w:t>
                        </w:r>
                        <w:r>
                          <w:rPr>
                            <w:rFonts w:ascii="FangSong" w:hAnsi="FangSong" w:eastAsia="FangSong" w:cs="FangSong"/>
                            <w:sz w:val="24"/>
                            <w:szCs w:val="24"/>
                            <w:spacing w:val="19"/>
                          </w:rPr>
                          <w:t xml:space="preserve"> </w:t>
                        </w:r>
                        <w:r>
                          <w:rPr>
                            <w:rFonts w:ascii="FangSong" w:hAnsi="FangSong" w:eastAsia="FangSong" w:cs="FangSong"/>
                            <w:sz w:val="24"/>
                            <w:szCs w:val="24"/>
                            <w:spacing w:val="-4"/>
                          </w:rPr>
                          <w:t>前沿技术热点</w:t>
                        </w:r>
                        <w:r>
                          <w:rPr>
                            <w:rFonts w:ascii="FangSong" w:hAnsi="FangSong" w:eastAsia="FangSong" w:cs="FangSong"/>
                            <w:sz w:val="24"/>
                            <w:szCs w:val="24"/>
                          </w:rPr>
                          <w:tab/>
                        </w:r>
                        <w:r>
                          <w:rPr>
                            <w:rFonts w:ascii="FangSong" w:hAnsi="FangSong" w:eastAsia="FangSong" w:cs="FangSong"/>
                            <w:sz w:val="24"/>
                            <w:szCs w:val="24"/>
                            <w:spacing w:val="-84"/>
                          </w:rPr>
                          <w:t xml:space="preserve"> </w:t>
                        </w:r>
                        <w:r>
                          <w:rPr>
                            <w:rFonts w:ascii="Times New Roman" w:hAnsi="Times New Roman" w:eastAsia="Times New Roman" w:cs="Times New Roman"/>
                            <w:sz w:val="24"/>
                            <w:szCs w:val="24"/>
                          </w:rPr>
                          <w:t>7</w:t>
                        </w:r>
                      </w:hyperlink>
                    </w:p>
                    <w:p>
                      <w:pPr>
                        <w:ind w:left="988"/>
                        <w:spacing w:before="210" w:line="198" w:lineRule="auto"/>
                        <w:rPr>
                          <w:rFonts w:ascii="FangSong" w:hAnsi="FangSong" w:eastAsia="FangSong" w:cs="FangSong"/>
                          <w:sz w:val="24"/>
                          <w:szCs w:val="24"/>
                        </w:rPr>
                      </w:pPr>
                      <w:hyperlink w:history="true" w:anchor="bookmark20">
                        <w:r>
                          <w:rPr>
                            <w:rFonts w:ascii="Times New Roman" w:hAnsi="Times New Roman" w:eastAsia="Times New Roman" w:cs="Times New Roman"/>
                            <w:sz w:val="24"/>
                            <w:szCs w:val="24"/>
                            <w:spacing w:val="-2"/>
                          </w:rPr>
                          <w:t>1</w:t>
                        </w:r>
                        <w:r>
                          <w:rPr>
                            <w:rFonts w:ascii="FangSong" w:hAnsi="FangSong" w:eastAsia="FangSong" w:cs="FangSong"/>
                            <w:sz w:val="24"/>
                            <w:szCs w:val="24"/>
                            <w:spacing w:val="-2"/>
                          </w:rPr>
                          <w:t>．</w:t>
                        </w:r>
                        <w:r>
                          <w:rPr>
                            <w:rFonts w:ascii="FangSong" w:hAnsi="FangSong" w:eastAsia="FangSong" w:cs="FangSong"/>
                            <w:sz w:val="24"/>
                            <w:szCs w:val="24"/>
                            <w:spacing w:val="-60"/>
                          </w:rPr>
                          <w:t xml:space="preserve"> </w:t>
                        </w:r>
                        <w:r>
                          <w:rPr>
                            <w:rFonts w:ascii="FangSong" w:hAnsi="FangSong" w:eastAsia="FangSong" w:cs="FangSong"/>
                            <w:sz w:val="24"/>
                            <w:szCs w:val="24"/>
                            <w:spacing w:val="-2"/>
                          </w:rPr>
                          <w:t>我国自主研发脑机接口成功完成脑深部肿瘤边界精准定位临床试验</w:t>
                        </w:r>
                      </w:hyperlink>
                    </w:p>
                    <w:p>
                      <w:pPr>
                        <w:ind w:left="977"/>
                        <w:spacing w:before="247" w:line="190" w:lineRule="auto"/>
                        <w:tabs>
                          <w:tab w:val="right" w:leader="dot" w:pos="8307"/>
                        </w:tabs>
                        <w:rPr>
                          <w:rFonts w:ascii="Times New Roman" w:hAnsi="Times New Roman" w:eastAsia="Times New Roman" w:cs="Times New Roman"/>
                          <w:sz w:val="24"/>
                          <w:szCs w:val="24"/>
                        </w:rPr>
                      </w:pPr>
                      <w:hyperlink w:history="true" w:anchor="bookmark21">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7</w:t>
                        </w:r>
                      </w:hyperlink>
                    </w:p>
                    <w:p>
                      <w:pPr>
                        <w:ind w:left="965"/>
                        <w:spacing w:before="214" w:line="198" w:lineRule="auto"/>
                        <w:rPr>
                          <w:rFonts w:ascii="FangSong" w:hAnsi="FangSong" w:eastAsia="FangSong" w:cs="FangSong"/>
                          <w:sz w:val="24"/>
                          <w:szCs w:val="24"/>
                        </w:rPr>
                      </w:pPr>
                      <w:hyperlink w:history="true" w:anchor="bookmark22">
                        <w:r>
                          <w:rPr>
                            <w:rFonts w:ascii="Times New Roman" w:hAnsi="Times New Roman" w:eastAsia="Times New Roman" w:cs="Times New Roman"/>
                            <w:sz w:val="24"/>
                            <w:szCs w:val="24"/>
                            <w:spacing w:val="-3"/>
                          </w:rPr>
                          <w:t>2</w:t>
                        </w:r>
                        <w:r>
                          <w:rPr>
                            <w:rFonts w:ascii="FangSong" w:hAnsi="FangSong" w:eastAsia="FangSong" w:cs="FangSong"/>
                            <w:sz w:val="24"/>
                            <w:szCs w:val="24"/>
                            <w:spacing w:val="-3"/>
                          </w:rPr>
                          <w:t>．</w:t>
                        </w:r>
                        <w:r>
                          <w:rPr>
                            <w:rFonts w:ascii="FangSong" w:hAnsi="FangSong" w:eastAsia="FangSong" w:cs="FangSong"/>
                            <w:sz w:val="24"/>
                            <w:szCs w:val="24"/>
                            <w:spacing w:val="-3"/>
                          </w:rPr>
                          <w:t xml:space="preserve"> </w:t>
                        </w:r>
                        <w:r>
                          <w:rPr>
                            <w:rFonts w:ascii="FangSong" w:hAnsi="FangSong" w:eastAsia="FangSong" w:cs="FangSong"/>
                            <w:sz w:val="24"/>
                            <w:szCs w:val="24"/>
                            <w:spacing w:val="-3"/>
                          </w:rPr>
                          <w:t>中国科学院半导体研究所成功研发出刚柔可调的“神经触手”探针</w:t>
                        </w:r>
                      </w:hyperlink>
                    </w:p>
                    <w:p>
                      <w:pPr>
                        <w:ind w:left="977"/>
                        <w:spacing w:before="247" w:line="190" w:lineRule="auto"/>
                        <w:tabs>
                          <w:tab w:val="right" w:leader="dot" w:pos="8307"/>
                        </w:tabs>
                        <w:rPr>
                          <w:rFonts w:ascii="Times New Roman" w:hAnsi="Times New Roman" w:eastAsia="Times New Roman" w:cs="Times New Roman"/>
                          <w:sz w:val="24"/>
                          <w:szCs w:val="24"/>
                        </w:rPr>
                      </w:pPr>
                      <w:hyperlink w:history="true" w:anchor="bookmark23">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7</w:t>
                        </w:r>
                      </w:hyperlink>
                    </w:p>
                    <w:p>
                      <w:pPr>
                        <w:ind w:left="496"/>
                        <w:spacing w:before="213" w:line="198" w:lineRule="auto"/>
                        <w:tabs>
                          <w:tab w:val="right" w:leader="dot" w:pos="8307"/>
                        </w:tabs>
                        <w:rPr>
                          <w:rFonts w:ascii="Times New Roman" w:hAnsi="Times New Roman" w:eastAsia="Times New Roman" w:cs="Times New Roman"/>
                          <w:sz w:val="24"/>
                          <w:szCs w:val="24"/>
                        </w:rPr>
                      </w:pPr>
                      <w:hyperlink w:history="true" w:anchor="bookmark24">
                        <w:r>
                          <w:rPr>
                            <w:rFonts w:ascii="FangSong" w:hAnsi="FangSong" w:eastAsia="FangSong" w:cs="FangSong"/>
                            <w:sz w:val="24"/>
                            <w:szCs w:val="24"/>
                            <w:spacing w:val="-2"/>
                          </w:rPr>
                          <w:t>（二）</w:t>
                        </w:r>
                        <w:r>
                          <w:rPr>
                            <w:rFonts w:ascii="FangSong" w:hAnsi="FangSong" w:eastAsia="FangSong" w:cs="FangSong"/>
                            <w:sz w:val="24"/>
                            <w:szCs w:val="24"/>
                            <w:spacing w:val="-2"/>
                          </w:rPr>
                          <w:t xml:space="preserve"> </w:t>
                        </w:r>
                        <w:r>
                          <w:rPr>
                            <w:rFonts w:ascii="FangSong" w:hAnsi="FangSong" w:eastAsia="FangSong" w:cs="FangSong"/>
                            <w:sz w:val="24"/>
                            <w:szCs w:val="24"/>
                            <w:spacing w:val="-2"/>
                          </w:rPr>
                          <w:t>行业技术突破</w:t>
                        </w:r>
                        <w:r>
                          <w:rPr>
                            <w:rFonts w:ascii="FangSong" w:hAnsi="FangSong" w:eastAsia="FangSong" w:cs="FangSong"/>
                            <w:sz w:val="24"/>
                            <w:szCs w:val="24"/>
                          </w:rPr>
                          <w:tab/>
                        </w:r>
                        <w:r>
                          <w:rPr>
                            <w:rFonts w:ascii="FangSong" w:hAnsi="FangSong" w:eastAsia="FangSong" w:cs="FangSong"/>
                            <w:sz w:val="24"/>
                            <w:szCs w:val="24"/>
                            <w:spacing w:val="-79"/>
                          </w:rPr>
                          <w:t xml:space="preserve"> </w:t>
                        </w:r>
                        <w:r>
                          <w:rPr>
                            <w:rFonts w:ascii="Times New Roman" w:hAnsi="Times New Roman" w:eastAsia="Times New Roman" w:cs="Times New Roman"/>
                            <w:sz w:val="24"/>
                            <w:szCs w:val="24"/>
                          </w:rPr>
                          <w:t>8</w:t>
                        </w:r>
                      </w:hyperlink>
                    </w:p>
                    <w:p>
                      <w:pPr>
                        <w:ind w:left="988"/>
                        <w:spacing w:before="211" w:line="198" w:lineRule="auto"/>
                        <w:tabs>
                          <w:tab w:val="right" w:leader="dot" w:pos="8307"/>
                        </w:tabs>
                        <w:rPr>
                          <w:rFonts w:ascii="Times New Roman" w:hAnsi="Times New Roman" w:eastAsia="Times New Roman" w:cs="Times New Roman"/>
                          <w:sz w:val="24"/>
                          <w:szCs w:val="24"/>
                        </w:rPr>
                      </w:pPr>
                      <w:hyperlink w:history="true" w:anchor="bookmark25">
                        <w:r>
                          <w:rPr>
                            <w:rFonts w:ascii="Times New Roman" w:hAnsi="Times New Roman" w:eastAsia="Times New Roman" w:cs="Times New Roman"/>
                            <w:sz w:val="24"/>
                            <w:szCs w:val="24"/>
                            <w:spacing w:val="-4"/>
                          </w:rPr>
                          <w:t>1</w:t>
                        </w:r>
                        <w:r>
                          <w:rPr>
                            <w:rFonts w:ascii="FangSong" w:hAnsi="FangSong" w:eastAsia="FangSong" w:cs="FangSong"/>
                            <w:sz w:val="24"/>
                            <w:szCs w:val="24"/>
                            <w:spacing w:val="-4"/>
                          </w:rPr>
                          <w:t>．</w:t>
                        </w:r>
                        <w:r>
                          <w:rPr>
                            <w:rFonts w:ascii="FangSong" w:hAnsi="FangSong" w:eastAsia="FangSong" w:cs="FangSong"/>
                            <w:sz w:val="24"/>
                            <w:szCs w:val="24"/>
                            <w:spacing w:val="-4"/>
                          </w:rPr>
                          <w:t xml:space="preserve"> </w:t>
                        </w:r>
                        <w:r>
                          <w:rPr>
                            <w:rFonts w:ascii="FangSong" w:hAnsi="FangSong" w:eastAsia="FangSong" w:cs="FangSong"/>
                            <w:sz w:val="24"/>
                            <w:szCs w:val="24"/>
                            <w:spacing w:val="-4"/>
                          </w:rPr>
                          <w:t>神马股份成功研发</w:t>
                        </w:r>
                        <w:r>
                          <w:rPr>
                            <w:rFonts w:ascii="FangSong" w:hAnsi="FangSong" w:eastAsia="FangSong" w:cs="FangSong"/>
                            <w:sz w:val="24"/>
                            <w:szCs w:val="24"/>
                            <w:spacing w:val="-31"/>
                          </w:rPr>
                          <w:t xml:space="preserve"> </w:t>
                        </w:r>
                        <w:r>
                          <w:rPr>
                            <w:rFonts w:ascii="Times New Roman" w:hAnsi="Times New Roman" w:eastAsia="Times New Roman" w:cs="Times New Roman"/>
                            <w:sz w:val="24"/>
                            <w:szCs w:val="24"/>
                            <w:spacing w:val="-4"/>
                          </w:rPr>
                          <w:t>11</w:t>
                        </w:r>
                        <w:r>
                          <w:rPr>
                            <w:rFonts w:ascii="Times New Roman" w:hAnsi="Times New Roman" w:eastAsia="Times New Roman" w:cs="Times New Roman"/>
                            <w:sz w:val="24"/>
                            <w:szCs w:val="24"/>
                            <w:spacing w:val="23"/>
                          </w:rPr>
                          <w:t xml:space="preserve"> </w:t>
                        </w:r>
                        <w:r>
                          <w:rPr>
                            <w:rFonts w:ascii="FangSong" w:hAnsi="FangSong" w:eastAsia="FangSong" w:cs="FangSong"/>
                            <w:sz w:val="24"/>
                            <w:szCs w:val="24"/>
                            <w:spacing w:val="-4"/>
                          </w:rPr>
                          <w:t>克旦超高强尼龙</w:t>
                        </w:r>
                        <w:r>
                          <w:rPr>
                            <w:rFonts w:ascii="FangSong" w:hAnsi="FangSong" w:eastAsia="FangSong" w:cs="FangSong"/>
                            <w:sz w:val="24"/>
                            <w:szCs w:val="24"/>
                            <w:spacing w:val="-50"/>
                          </w:rPr>
                          <w:t xml:space="preserve"> </w:t>
                        </w:r>
                        <w:r>
                          <w:rPr>
                            <w:rFonts w:ascii="Times New Roman" w:hAnsi="Times New Roman" w:eastAsia="Times New Roman" w:cs="Times New Roman"/>
                            <w:sz w:val="24"/>
                            <w:szCs w:val="24"/>
                            <w:spacing w:val="-4"/>
                          </w:rPr>
                          <w:t>66</w:t>
                        </w:r>
                        <w:r>
                          <w:rPr>
                            <w:rFonts w:ascii="Times New Roman" w:hAnsi="Times New Roman" w:eastAsia="Times New Roman" w:cs="Times New Roman"/>
                            <w:sz w:val="24"/>
                            <w:szCs w:val="24"/>
                            <w:spacing w:val="22"/>
                          </w:rPr>
                          <w:t xml:space="preserve"> </w:t>
                        </w:r>
                        <w:r>
                          <w:rPr>
                            <w:rFonts w:ascii="FangSong" w:hAnsi="FangSong" w:eastAsia="FangSong" w:cs="FangSong"/>
                            <w:sz w:val="24"/>
                            <w:szCs w:val="24"/>
                            <w:spacing w:val="-4"/>
                          </w:rPr>
                          <w:t>工业丝，打破</w:t>
                        </w:r>
                        <w:r>
                          <w:rPr>
                            <w:rFonts w:ascii="FangSong" w:hAnsi="FangSong" w:eastAsia="FangSong" w:cs="FangSong"/>
                            <w:sz w:val="24"/>
                            <w:szCs w:val="24"/>
                            <w:spacing w:val="-5"/>
                          </w:rPr>
                          <w:t>垄断</w:t>
                        </w:r>
                        <w:r>
                          <w:rPr>
                            <w:rFonts w:ascii="FangSong" w:hAnsi="FangSong" w:eastAsia="FangSong" w:cs="FangSong"/>
                            <w:sz w:val="24"/>
                            <w:szCs w:val="24"/>
                          </w:rPr>
                          <w:tab/>
                        </w:r>
                        <w:r>
                          <w:rPr>
                            <w:rFonts w:ascii="FangSong" w:hAnsi="FangSong" w:eastAsia="FangSong" w:cs="FangSong"/>
                            <w:sz w:val="24"/>
                            <w:szCs w:val="24"/>
                            <w:spacing w:val="-79"/>
                          </w:rPr>
                          <w:t xml:space="preserve"> </w:t>
                        </w:r>
                        <w:r>
                          <w:rPr>
                            <w:rFonts w:ascii="Times New Roman" w:hAnsi="Times New Roman" w:eastAsia="Times New Roman" w:cs="Times New Roman"/>
                            <w:sz w:val="24"/>
                            <w:szCs w:val="24"/>
                          </w:rPr>
                          <w:t>8</w:t>
                        </w:r>
                      </w:hyperlink>
                    </w:p>
                    <w:p>
                      <w:pPr>
                        <w:ind w:left="965"/>
                        <w:spacing w:before="210" w:line="198" w:lineRule="auto"/>
                        <w:tabs>
                          <w:tab w:val="right" w:leader="dot" w:pos="8307"/>
                        </w:tabs>
                        <w:rPr>
                          <w:rFonts w:ascii="Times New Roman" w:hAnsi="Times New Roman" w:eastAsia="Times New Roman" w:cs="Times New Roman"/>
                          <w:sz w:val="24"/>
                          <w:szCs w:val="24"/>
                        </w:rPr>
                      </w:pPr>
                      <w:hyperlink w:history="true" w:anchor="bookmark26">
                        <w:r>
                          <w:rPr>
                            <w:rFonts w:ascii="Times New Roman" w:hAnsi="Times New Roman" w:eastAsia="Times New Roman" w:cs="Times New Roman"/>
                            <w:sz w:val="24"/>
                            <w:szCs w:val="24"/>
                            <w:spacing w:val="-1"/>
                          </w:rPr>
                          <w:t>2</w:t>
                        </w:r>
                        <w:r>
                          <w:rPr>
                            <w:rFonts w:ascii="FangSong" w:hAnsi="FangSong" w:eastAsia="FangSong" w:cs="FangSong"/>
                            <w:sz w:val="24"/>
                            <w:szCs w:val="24"/>
                            <w:spacing w:val="-1"/>
                          </w:rPr>
                          <w:t>．</w:t>
                        </w:r>
                        <w:r>
                          <w:rPr>
                            <w:rFonts w:ascii="FangSong" w:hAnsi="FangSong" w:eastAsia="FangSong" w:cs="FangSong"/>
                            <w:sz w:val="24"/>
                            <w:szCs w:val="24"/>
                            <w:spacing w:val="-1"/>
                          </w:rPr>
                          <w:t xml:space="preserve"> </w:t>
                        </w:r>
                        <w:r>
                          <w:rPr>
                            <w:rFonts w:ascii="FangSong" w:hAnsi="FangSong" w:eastAsia="FangSong" w:cs="FangSong"/>
                            <w:sz w:val="24"/>
                            <w:szCs w:val="24"/>
                            <w:spacing w:val="-1"/>
                          </w:rPr>
                          <w:t>全行业首台零碳氨燃料铝棒加热炉研制成功</w:t>
                        </w:r>
                        <w:r>
                          <w:rPr>
                            <w:rFonts w:ascii="FangSong" w:hAnsi="FangSong" w:eastAsia="FangSong" w:cs="FangSong"/>
                            <w:sz w:val="24"/>
                            <w:szCs w:val="24"/>
                          </w:rPr>
                          <w:tab/>
                        </w:r>
                        <w:r>
                          <w:rPr>
                            <w:rFonts w:ascii="FangSong" w:hAnsi="FangSong" w:eastAsia="FangSong" w:cs="FangSong"/>
                            <w:sz w:val="24"/>
                            <w:szCs w:val="24"/>
                            <w:spacing w:val="-84"/>
                          </w:rPr>
                          <w:t xml:space="preserve"> </w:t>
                        </w:r>
                        <w:r>
                          <w:rPr>
                            <w:rFonts w:ascii="Times New Roman" w:hAnsi="Times New Roman" w:eastAsia="Times New Roman" w:cs="Times New Roman"/>
                            <w:sz w:val="24"/>
                            <w:szCs w:val="24"/>
                          </w:rPr>
                          <w:t>9</w:t>
                        </w:r>
                      </w:hyperlink>
                    </w:p>
                    <w:p>
                      <w:pPr>
                        <w:ind w:left="22"/>
                        <w:spacing w:before="211" w:line="233" w:lineRule="auto"/>
                        <w:tabs>
                          <w:tab w:val="right" w:leader="dot" w:pos="8307"/>
                        </w:tabs>
                        <w:rPr>
                          <w:rFonts w:ascii="Times New Roman" w:hAnsi="Times New Roman" w:eastAsia="Times New Roman" w:cs="Times New Roman"/>
                          <w:sz w:val="24"/>
                          <w:szCs w:val="24"/>
                        </w:rPr>
                      </w:pPr>
                      <w:hyperlink w:history="true" w:anchor="bookmark27">
                        <w:r>
                          <w:rPr>
                            <w:rFonts w:ascii="FangSong" w:hAnsi="FangSong" w:eastAsia="FangSong" w:cs="FangSong"/>
                            <w:sz w:val="24"/>
                            <w:szCs w:val="24"/>
                            <w:b/>
                            <w:bCs/>
                            <w:spacing w:val="-9"/>
                          </w:rPr>
                          <w:t>三、</w:t>
                        </w:r>
                        <w:r>
                          <w:rPr>
                            <w:rFonts w:ascii="FangSong" w:hAnsi="FangSong" w:eastAsia="FangSong" w:cs="FangSong"/>
                            <w:sz w:val="24"/>
                            <w:szCs w:val="24"/>
                            <w:spacing w:val="21"/>
                          </w:rPr>
                          <w:t xml:space="preserve"> </w:t>
                        </w:r>
                        <w:r>
                          <w:rPr>
                            <w:rFonts w:ascii="FangSong" w:hAnsi="FangSong" w:eastAsia="FangSong" w:cs="FangSong"/>
                            <w:sz w:val="24"/>
                            <w:szCs w:val="24"/>
                            <w:b/>
                            <w:bCs/>
                            <w:spacing w:val="-9"/>
                          </w:rPr>
                          <w:t>产业动态</w:t>
                        </w:r>
                        <w:r>
                          <w:rPr>
                            <w:rFonts w:ascii="FangSong" w:hAnsi="FangSong" w:eastAsia="FangSong" w:cs="FangSong"/>
                            <w:sz w:val="24"/>
                            <w:szCs w:val="24"/>
                            <w:spacing w:val="-56"/>
                          </w:rPr>
                          <w:t xml:space="preserve"> </w:t>
                        </w:r>
                        <w:r>
                          <w:rPr>
                            <w:rFonts w:ascii="FangSong" w:hAnsi="FangSong" w:eastAsia="FangSong" w:cs="FangSong"/>
                            <w:sz w:val="24"/>
                            <w:szCs w:val="24"/>
                          </w:rPr>
                          <w:tab/>
                        </w:r>
                        <w:r>
                          <w:rPr>
                            <w:rFonts w:ascii="FangSong" w:hAnsi="FangSong" w:eastAsia="FangSong" w:cs="FangSong"/>
                            <w:sz w:val="24"/>
                            <w:szCs w:val="24"/>
                            <w:spacing w:val="-77"/>
                          </w:rPr>
                          <w:t xml:space="preserve"> </w:t>
                        </w:r>
                        <w:r>
                          <w:rPr>
                            <w:rFonts w:ascii="Times New Roman" w:hAnsi="Times New Roman" w:eastAsia="Times New Roman" w:cs="Times New Roman"/>
                            <w:sz w:val="24"/>
                            <w:szCs w:val="24"/>
                            <w:b/>
                            <w:bCs/>
                            <w:spacing w:val="-4"/>
                          </w:rPr>
                          <w:t>10</w:t>
                        </w:r>
                      </w:hyperlink>
                    </w:p>
                  </w:sdtContent>
                </w:sdt>
              </w:txbxContent>
            </v:textbox>
          </v:shape>
        </w:pict>
      </w:r>
      <w:r>
        <w:rPr>
          <w:rFonts w:ascii="FangSong" w:hAnsi="FangSong" w:eastAsia="FangSong" w:cs="FangSong"/>
          <w:sz w:val="18"/>
          <w:szCs w:val="18"/>
          <w:spacing w:val="-4"/>
        </w:rPr>
        <w:t>新型工业化情报内参</w:t>
      </w:r>
      <w:r>
        <w:rPr>
          <w:rFonts w:ascii="FangSong" w:hAnsi="FangSong" w:eastAsia="FangSong" w:cs="FangSong"/>
          <w:sz w:val="18"/>
          <w:szCs w:val="18"/>
          <w:spacing w:val="1"/>
        </w:rPr>
        <w:t xml:space="preserve">                           </w:t>
      </w:r>
      <w:r>
        <w:rPr>
          <w:rFonts w:ascii="FangSong" w:hAnsi="FangSong" w:eastAsia="FangSong" w:cs="FangSong"/>
          <w:sz w:val="18"/>
          <w:szCs w:val="18"/>
          <w:spacing w:val="-4"/>
        </w:rPr>
        <w:t>第一期</w:t>
      </w:r>
      <w:r>
        <w:rPr>
          <w:rFonts w:ascii="FangSong" w:hAnsi="FangSong" w:eastAsia="FangSong" w:cs="FangSong"/>
          <w:sz w:val="18"/>
          <w:szCs w:val="18"/>
        </w:rPr>
        <w:t xml:space="preserve">                               </w:t>
      </w:r>
      <w:r>
        <w:rPr>
          <w:rFonts w:ascii="Times New Roman" w:hAnsi="Times New Roman" w:eastAsia="Times New Roman" w:cs="Times New Roman"/>
          <w:sz w:val="18"/>
          <w:szCs w:val="18"/>
          <w:spacing w:val="-4"/>
        </w:rPr>
        <w:t>2025</w:t>
      </w:r>
      <w:r>
        <w:rPr>
          <w:rFonts w:ascii="Times New Roman" w:hAnsi="Times New Roman" w:eastAsia="Times New Roman" w:cs="Times New Roman"/>
          <w:sz w:val="18"/>
          <w:szCs w:val="18"/>
          <w:spacing w:val="27"/>
          <w:w w:val="101"/>
        </w:rPr>
        <w:t xml:space="preserve"> </w:t>
      </w:r>
      <w:r>
        <w:rPr>
          <w:rFonts w:ascii="FangSong" w:hAnsi="FangSong" w:eastAsia="FangSong" w:cs="FangSong"/>
          <w:sz w:val="18"/>
          <w:szCs w:val="18"/>
          <w:spacing w:val="-4"/>
        </w:rPr>
        <w:t>年</w:t>
      </w:r>
      <w:r>
        <w:rPr>
          <w:rFonts w:ascii="FangSong" w:hAnsi="FangSong" w:eastAsia="FangSong" w:cs="FangSong"/>
          <w:sz w:val="18"/>
          <w:szCs w:val="18"/>
          <w:spacing w:val="-43"/>
        </w:rPr>
        <w:t xml:space="preserve"> </w:t>
      </w:r>
      <w:r>
        <w:rPr>
          <w:rFonts w:ascii="Times New Roman" w:hAnsi="Times New Roman" w:eastAsia="Times New Roman" w:cs="Times New Roman"/>
          <w:sz w:val="18"/>
          <w:szCs w:val="18"/>
          <w:spacing w:val="-4"/>
        </w:rPr>
        <w:t>8</w:t>
      </w:r>
      <w:r>
        <w:rPr>
          <w:rFonts w:ascii="Times New Roman" w:hAnsi="Times New Roman" w:eastAsia="Times New Roman" w:cs="Times New Roman"/>
          <w:sz w:val="18"/>
          <w:szCs w:val="18"/>
          <w:spacing w:val="15"/>
        </w:rPr>
        <w:t xml:space="preserve"> </w:t>
      </w:r>
      <w:r>
        <w:rPr>
          <w:rFonts w:ascii="FangSong" w:hAnsi="FangSong" w:eastAsia="FangSong" w:cs="FangSong"/>
          <w:sz w:val="18"/>
          <w:szCs w:val="18"/>
          <w:spacing w:val="-4"/>
        </w:rPr>
        <w:t>月</w:t>
      </w:r>
    </w:p>
    <w:p>
      <w:pPr>
        <w:spacing w:line="232" w:lineRule="auto"/>
        <w:sectPr>
          <w:pgSz w:w="11907" w:h="16839"/>
          <w:pgMar w:top="0" w:right="0" w:bottom="0" w:left="0" w:header="0" w:footer="0" w:gutter="0"/>
        </w:sectPr>
        <w:rPr>
          <w:rFonts w:ascii="FangSong" w:hAnsi="FangSong" w:eastAsia="FangSong" w:cs="FangSong"/>
          <w:sz w:val="18"/>
          <w:szCs w:val="18"/>
        </w:rPr>
      </w:pPr>
    </w:p>
    <w:p>
      <w:pPr>
        <w:pStyle w:val="BodyText"/>
        <w:spacing w:line="299" w:lineRule="auto"/>
        <w:rPr/>
      </w:pPr>
      <w:r/>
    </w:p>
    <w:sdt>
      <w:sdtPr>
        <w:rPr>
          <w:rFonts w:ascii="FangSong" w:hAnsi="FangSong" w:eastAsia="FangSong" w:cs="FangSong"/>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ind w:left="603"/>
            <w:spacing w:before="78" w:line="198" w:lineRule="auto"/>
            <w:tabs>
              <w:tab w:val="right" w:leader="dot" w:pos="8415"/>
            </w:tabs>
            <w:rPr>
              <w:rFonts w:ascii="Times New Roman" w:hAnsi="Times New Roman" w:eastAsia="Times New Roman" w:cs="Times New Roman"/>
              <w:sz w:val="24"/>
              <w:szCs w:val="24"/>
            </w:rPr>
          </w:pPr>
          <w:hyperlink w:history="true" w:anchor="bookmark28">
            <w:r>
              <w:rPr>
                <w:rFonts w:ascii="FangSong" w:hAnsi="FangSong" w:eastAsia="FangSong" w:cs="FangSong"/>
                <w:sz w:val="24"/>
                <w:szCs w:val="24"/>
                <w:spacing w:val="-5"/>
              </w:rPr>
              <w:t>（一）</w:t>
            </w:r>
            <w:r>
              <w:rPr>
                <w:rFonts w:ascii="FangSong" w:hAnsi="FangSong" w:eastAsia="FangSong" w:cs="FangSong"/>
                <w:sz w:val="24"/>
                <w:szCs w:val="24"/>
                <w:spacing w:val="18"/>
              </w:rPr>
              <w:t xml:space="preserve"> </w:t>
            </w:r>
            <w:r>
              <w:rPr>
                <w:rFonts w:ascii="FangSong" w:hAnsi="FangSong" w:eastAsia="FangSong" w:cs="FangSong"/>
                <w:sz w:val="24"/>
                <w:szCs w:val="24"/>
                <w:spacing w:val="-5"/>
              </w:rPr>
              <w:t>标准指南</w:t>
            </w:r>
            <w:r>
              <w:rPr>
                <w:rFonts w:ascii="FangSong" w:hAnsi="FangSong" w:eastAsia="FangSong" w:cs="FangSong"/>
                <w:sz w:val="24"/>
                <w:szCs w:val="24"/>
              </w:rPr>
              <w:tab/>
            </w:r>
            <w:r>
              <w:rPr>
                <w:rFonts w:ascii="FangSong" w:hAnsi="FangSong" w:eastAsia="FangSong" w:cs="FangSong"/>
                <w:sz w:val="24"/>
                <w:szCs w:val="24"/>
                <w:spacing w:val="-64"/>
              </w:rPr>
              <w:t xml:space="preserve"> </w:t>
            </w:r>
            <w:r>
              <w:rPr>
                <w:rFonts w:ascii="Times New Roman" w:hAnsi="Times New Roman" w:eastAsia="Times New Roman" w:cs="Times New Roman"/>
                <w:sz w:val="24"/>
                <w:szCs w:val="24"/>
                <w:spacing w:val="-8"/>
              </w:rPr>
              <w:t>10</w:t>
            </w:r>
          </w:hyperlink>
        </w:p>
        <w:p>
          <w:pPr>
            <w:ind w:left="1096"/>
            <w:spacing w:before="210" w:line="198" w:lineRule="auto"/>
            <w:tabs>
              <w:tab w:val="right" w:leader="dot" w:pos="8415"/>
            </w:tabs>
            <w:rPr>
              <w:rFonts w:ascii="Times New Roman" w:hAnsi="Times New Roman" w:eastAsia="Times New Roman" w:cs="Times New Roman"/>
              <w:sz w:val="24"/>
              <w:szCs w:val="24"/>
            </w:rPr>
          </w:pPr>
          <w:hyperlink w:history="true" w:anchor="bookmark29">
            <w:r>
              <w:rPr>
                <w:rFonts w:ascii="Times New Roman" w:hAnsi="Times New Roman" w:eastAsia="Times New Roman" w:cs="Times New Roman"/>
                <w:sz w:val="24"/>
                <w:szCs w:val="24"/>
                <w:spacing w:val="-3"/>
              </w:rPr>
              <w:t>1</w:t>
            </w:r>
            <w:r>
              <w:rPr>
                <w:rFonts w:ascii="FangSong" w:hAnsi="FangSong" w:eastAsia="FangSong" w:cs="FangSong"/>
                <w:sz w:val="24"/>
                <w:szCs w:val="24"/>
                <w:spacing w:val="-3"/>
              </w:rPr>
              <w:t>．</w:t>
            </w:r>
            <w:r>
              <w:rPr>
                <w:rFonts w:ascii="FangSong" w:hAnsi="FangSong" w:eastAsia="FangSong" w:cs="FangSong"/>
                <w:sz w:val="24"/>
                <w:szCs w:val="24"/>
                <w:spacing w:val="42"/>
              </w:rPr>
              <w:t xml:space="preserve"> </w:t>
            </w:r>
            <w:r>
              <w:rPr>
                <w:rFonts w:ascii="FangSong" w:hAnsi="FangSong" w:eastAsia="FangSong" w:cs="FangSong"/>
                <w:sz w:val="24"/>
                <w:szCs w:val="24"/>
                <w:spacing w:val="-3"/>
              </w:rPr>
              <w:t>电动汽车充电及电池安全等相关国家标准开始实施</w:t>
            </w:r>
            <w:r>
              <w:rPr>
                <w:rFonts w:ascii="FangSong" w:hAnsi="FangSong" w:eastAsia="FangSong" w:cs="FangSong"/>
                <w:sz w:val="24"/>
                <w:szCs w:val="24"/>
              </w:rPr>
              <w:tab/>
            </w:r>
            <w:r>
              <w:rPr>
                <w:rFonts w:ascii="FangSong" w:hAnsi="FangSong" w:eastAsia="FangSong" w:cs="FangSong"/>
                <w:sz w:val="24"/>
                <w:szCs w:val="24"/>
                <w:spacing w:val="-64"/>
              </w:rPr>
              <w:t xml:space="preserve"> </w:t>
            </w:r>
            <w:r>
              <w:rPr>
                <w:rFonts w:ascii="Times New Roman" w:hAnsi="Times New Roman" w:eastAsia="Times New Roman" w:cs="Times New Roman"/>
                <w:sz w:val="24"/>
                <w:szCs w:val="24"/>
                <w:spacing w:val="-8"/>
              </w:rPr>
              <w:t>10</w:t>
            </w:r>
          </w:hyperlink>
        </w:p>
        <w:p>
          <w:pPr>
            <w:ind w:left="603"/>
            <w:spacing w:before="210" w:line="198" w:lineRule="auto"/>
            <w:tabs>
              <w:tab w:val="right" w:leader="dot" w:pos="8415"/>
            </w:tabs>
            <w:rPr>
              <w:rFonts w:ascii="Times New Roman" w:hAnsi="Times New Roman" w:eastAsia="Times New Roman" w:cs="Times New Roman"/>
              <w:sz w:val="24"/>
              <w:szCs w:val="24"/>
            </w:rPr>
          </w:pPr>
          <w:hyperlink w:history="true" w:anchor="bookmark30">
            <w:r>
              <w:rPr>
                <w:rFonts w:ascii="FangSong" w:hAnsi="FangSong" w:eastAsia="FangSong" w:cs="FangSong"/>
                <w:sz w:val="24"/>
                <w:szCs w:val="24"/>
                <w:spacing w:val="-5"/>
              </w:rPr>
              <w:t>（二）</w:t>
            </w:r>
            <w:r>
              <w:rPr>
                <w:rFonts w:ascii="FangSong" w:hAnsi="FangSong" w:eastAsia="FangSong" w:cs="FangSong"/>
                <w:sz w:val="24"/>
                <w:szCs w:val="24"/>
                <w:spacing w:val="28"/>
              </w:rPr>
              <w:t xml:space="preserve"> </w:t>
            </w:r>
            <w:r>
              <w:rPr>
                <w:rFonts w:ascii="FangSong" w:hAnsi="FangSong" w:eastAsia="FangSong" w:cs="FangSong"/>
                <w:sz w:val="24"/>
                <w:szCs w:val="24"/>
                <w:spacing w:val="-5"/>
              </w:rPr>
              <w:t>重点企业实践</w:t>
            </w:r>
            <w:r>
              <w:rPr>
                <w:rFonts w:ascii="FangSong" w:hAnsi="FangSong" w:eastAsia="FangSong" w:cs="FangSong"/>
                <w:sz w:val="24"/>
                <w:szCs w:val="24"/>
              </w:rPr>
              <w:tab/>
            </w:r>
            <w:r>
              <w:rPr>
                <w:rFonts w:ascii="FangSong" w:hAnsi="FangSong" w:eastAsia="FangSong" w:cs="FangSong"/>
                <w:sz w:val="24"/>
                <w:szCs w:val="24"/>
                <w:spacing w:val="-64"/>
              </w:rPr>
              <w:t xml:space="preserve"> </w:t>
            </w:r>
            <w:r>
              <w:rPr>
                <w:rFonts w:ascii="Times New Roman" w:hAnsi="Times New Roman" w:eastAsia="Times New Roman" w:cs="Times New Roman"/>
                <w:sz w:val="24"/>
                <w:szCs w:val="24"/>
                <w:spacing w:val="-8"/>
              </w:rPr>
              <w:t>10</w:t>
            </w:r>
          </w:hyperlink>
        </w:p>
        <w:p>
          <w:pPr>
            <w:ind w:left="1096"/>
            <w:spacing w:before="210" w:line="198" w:lineRule="auto"/>
            <w:tabs>
              <w:tab w:val="right" w:leader="dot" w:pos="8415"/>
            </w:tabs>
            <w:rPr>
              <w:rFonts w:ascii="Times New Roman" w:hAnsi="Times New Roman" w:eastAsia="Times New Roman" w:cs="Times New Roman"/>
              <w:sz w:val="24"/>
              <w:szCs w:val="24"/>
            </w:rPr>
          </w:pPr>
          <w:hyperlink w:history="true" w:anchor="bookmark31">
            <w:r>
              <w:rPr>
                <w:rFonts w:ascii="Times New Roman" w:hAnsi="Times New Roman" w:eastAsia="Times New Roman" w:cs="Times New Roman"/>
                <w:sz w:val="24"/>
                <w:szCs w:val="24"/>
                <w:spacing w:val="-7"/>
              </w:rPr>
              <w:t>1</w:t>
            </w:r>
            <w:r>
              <w:rPr>
                <w:rFonts w:ascii="FangSong" w:hAnsi="FangSong" w:eastAsia="FangSong" w:cs="FangSong"/>
                <w:sz w:val="24"/>
                <w:szCs w:val="24"/>
                <w:spacing w:val="-7"/>
              </w:rPr>
              <w:t>．</w:t>
            </w:r>
            <w:r>
              <w:rPr>
                <w:rFonts w:ascii="FangSong" w:hAnsi="FangSong" w:eastAsia="FangSong" w:cs="FangSong"/>
                <w:sz w:val="24"/>
                <w:szCs w:val="24"/>
                <w:spacing w:val="60"/>
              </w:rPr>
              <w:t xml:space="preserve"> </w:t>
            </w:r>
            <w:r>
              <w:rPr>
                <w:rFonts w:ascii="FangSong" w:hAnsi="FangSong" w:eastAsia="FangSong" w:cs="FangSong"/>
                <w:sz w:val="24"/>
                <w:szCs w:val="24"/>
                <w:spacing w:val="-7"/>
              </w:rPr>
              <w:t>中国移动</w:t>
            </w:r>
            <w:r>
              <w:rPr>
                <w:rFonts w:ascii="FangSong" w:hAnsi="FangSong" w:eastAsia="FangSong" w:cs="FangSong"/>
                <w:sz w:val="24"/>
                <w:szCs w:val="24"/>
                <w:spacing w:val="-54"/>
              </w:rPr>
              <w:t xml:space="preserve"> </w:t>
            </w:r>
            <w:r>
              <w:rPr>
                <w:rFonts w:ascii="Times New Roman" w:hAnsi="Times New Roman" w:eastAsia="Times New Roman" w:cs="Times New Roman"/>
                <w:sz w:val="24"/>
                <w:szCs w:val="24"/>
                <w:spacing w:val="-7"/>
              </w:rPr>
              <w:t>2025</w:t>
            </w:r>
            <w:r>
              <w:rPr>
                <w:rFonts w:ascii="Times New Roman" w:hAnsi="Times New Roman" w:eastAsia="Times New Roman" w:cs="Times New Roman"/>
                <w:sz w:val="24"/>
                <w:szCs w:val="24"/>
                <w:spacing w:val="20"/>
                <w:w w:val="101"/>
              </w:rPr>
              <w:t xml:space="preserve"> </w:t>
            </w:r>
            <w:r>
              <w:rPr>
                <w:rFonts w:ascii="FangSong" w:hAnsi="FangSong" w:eastAsia="FangSong" w:cs="FangSong"/>
                <w:sz w:val="24"/>
                <w:szCs w:val="24"/>
                <w:spacing w:val="-7"/>
              </w:rPr>
              <w:t>年</w:t>
            </w:r>
            <w:r>
              <w:rPr>
                <w:rFonts w:ascii="FangSong" w:hAnsi="FangSong" w:eastAsia="FangSong" w:cs="FangSong"/>
                <w:sz w:val="24"/>
                <w:szCs w:val="24"/>
                <w:spacing w:val="-49"/>
              </w:rPr>
              <w:t xml:space="preserve"> </w:t>
            </w:r>
            <w:r>
              <w:rPr>
                <w:rFonts w:ascii="Times New Roman" w:hAnsi="Times New Roman" w:eastAsia="Times New Roman" w:cs="Times New Roman"/>
                <w:sz w:val="24"/>
                <w:szCs w:val="24"/>
                <w:spacing w:val="-7"/>
              </w:rPr>
              <w:t>51</w:t>
            </w:r>
            <w:r>
              <w:rPr>
                <w:rFonts w:ascii="Times New Roman" w:hAnsi="Times New Roman" w:eastAsia="Times New Roman" w:cs="Times New Roman"/>
                <w:sz w:val="24"/>
                <w:szCs w:val="24"/>
                <w:spacing w:val="19"/>
              </w:rPr>
              <w:t xml:space="preserve"> </w:t>
            </w:r>
            <w:r>
              <w:rPr>
                <w:rFonts w:ascii="FangSong" w:hAnsi="FangSong" w:eastAsia="FangSong" w:cs="FangSong"/>
                <w:sz w:val="24"/>
                <w:szCs w:val="24"/>
                <w:spacing w:val="-7"/>
              </w:rPr>
              <w:t>亿</w:t>
            </w:r>
            <w:r>
              <w:rPr>
                <w:rFonts w:ascii="FangSong" w:hAnsi="FangSong" w:eastAsia="FangSong" w:cs="FangSong"/>
                <w:sz w:val="24"/>
                <w:szCs w:val="24"/>
                <w:spacing w:val="-58"/>
              </w:rPr>
              <w:t xml:space="preserve"> </w:t>
            </w:r>
            <w:r>
              <w:rPr>
                <w:rFonts w:ascii="Times New Roman" w:hAnsi="Times New Roman" w:eastAsia="Times New Roman" w:cs="Times New Roman"/>
                <w:sz w:val="24"/>
                <w:szCs w:val="24"/>
                <w:spacing w:val="-7"/>
              </w:rPr>
              <w:t>AI</w:t>
            </w:r>
            <w:r>
              <w:rPr>
                <w:rFonts w:ascii="Times New Roman" w:hAnsi="Times New Roman" w:eastAsia="Times New Roman" w:cs="Times New Roman"/>
                <w:sz w:val="24"/>
                <w:szCs w:val="24"/>
                <w:spacing w:val="14"/>
              </w:rPr>
              <w:t xml:space="preserve"> </w:t>
            </w:r>
            <w:r>
              <w:rPr>
                <w:rFonts w:ascii="FangSong" w:hAnsi="FangSong" w:eastAsia="FangSong" w:cs="FangSong"/>
                <w:sz w:val="24"/>
                <w:szCs w:val="24"/>
                <w:spacing w:val="-7"/>
              </w:rPr>
              <w:t>服务器大单解析</w:t>
            </w:r>
            <w:r>
              <w:rPr>
                <w:rFonts w:ascii="FangSong" w:hAnsi="FangSong" w:eastAsia="FangSong" w:cs="FangSong"/>
                <w:sz w:val="24"/>
                <w:szCs w:val="24"/>
                <w:spacing w:val="-56"/>
              </w:rPr>
              <w:t xml:space="preserve"> </w:t>
            </w:r>
            <w:r>
              <w:rPr>
                <w:rFonts w:ascii="FangSong" w:hAnsi="FangSong" w:eastAsia="FangSong" w:cs="FangSong"/>
                <w:sz w:val="24"/>
                <w:szCs w:val="24"/>
              </w:rPr>
              <w:tab/>
            </w:r>
            <w:r>
              <w:rPr>
                <w:rFonts w:ascii="FangSong" w:hAnsi="FangSong" w:eastAsia="FangSong" w:cs="FangSong"/>
                <w:sz w:val="24"/>
                <w:szCs w:val="24"/>
                <w:spacing w:val="-56"/>
              </w:rPr>
              <w:t xml:space="preserve"> </w:t>
            </w:r>
            <w:r>
              <w:rPr>
                <w:rFonts w:ascii="Times New Roman" w:hAnsi="Times New Roman" w:eastAsia="Times New Roman" w:cs="Times New Roman"/>
                <w:sz w:val="24"/>
                <w:szCs w:val="24"/>
                <w:spacing w:val="-10"/>
              </w:rPr>
              <w:t>11</w:t>
            </w:r>
          </w:hyperlink>
        </w:p>
        <w:p>
          <w:pPr>
            <w:ind w:left="1072"/>
            <w:spacing w:before="211" w:line="198" w:lineRule="auto"/>
            <w:tabs>
              <w:tab w:val="right" w:leader="dot" w:pos="8415"/>
            </w:tabs>
            <w:rPr>
              <w:rFonts w:ascii="Times New Roman" w:hAnsi="Times New Roman" w:eastAsia="Times New Roman" w:cs="Times New Roman"/>
              <w:sz w:val="24"/>
              <w:szCs w:val="24"/>
            </w:rPr>
          </w:pPr>
          <w:hyperlink w:history="true" w:anchor="bookmark32">
            <w:r>
              <w:rPr>
                <w:rFonts w:ascii="Times New Roman" w:hAnsi="Times New Roman" w:eastAsia="Times New Roman" w:cs="Times New Roman"/>
                <w:sz w:val="24"/>
                <w:szCs w:val="24"/>
                <w:spacing w:val="-2"/>
              </w:rPr>
              <w:t>2</w:t>
            </w:r>
            <w:r>
              <w:rPr>
                <w:rFonts w:ascii="FangSong" w:hAnsi="FangSong" w:eastAsia="FangSong" w:cs="FangSong"/>
                <w:sz w:val="24"/>
                <w:szCs w:val="24"/>
                <w:spacing w:val="-2"/>
              </w:rPr>
              <w:t>．</w:t>
            </w:r>
            <w:r>
              <w:rPr>
                <w:rFonts w:ascii="FangSong" w:hAnsi="FangSong" w:eastAsia="FangSong" w:cs="FangSong"/>
                <w:sz w:val="24"/>
                <w:szCs w:val="24"/>
                <w:spacing w:val="-2"/>
              </w:rPr>
              <w:t xml:space="preserve"> </w:t>
            </w:r>
            <w:r>
              <w:rPr>
                <w:rFonts w:ascii="FangSong" w:hAnsi="FangSong" w:eastAsia="FangSong" w:cs="FangSong"/>
                <w:sz w:val="24"/>
                <w:szCs w:val="24"/>
                <w:spacing w:val="-2"/>
              </w:rPr>
              <w:t>创中国工业机器人新纪录！越疆第</w:t>
            </w:r>
            <w:r>
              <w:rPr>
                <w:rFonts w:ascii="FangSong" w:hAnsi="FangSong" w:eastAsia="FangSong" w:cs="FangSong"/>
                <w:sz w:val="24"/>
                <w:szCs w:val="24"/>
                <w:spacing w:val="-25"/>
              </w:rPr>
              <w:t xml:space="preserve"> </w:t>
            </w:r>
            <w:r>
              <w:rPr>
                <w:rFonts w:ascii="Times New Roman" w:hAnsi="Times New Roman" w:eastAsia="Times New Roman" w:cs="Times New Roman"/>
                <w:sz w:val="24"/>
                <w:szCs w:val="24"/>
                <w:spacing w:val="-2"/>
              </w:rPr>
              <w:t>10</w:t>
            </w:r>
            <w:r>
              <w:rPr>
                <w:rFonts w:ascii="Times New Roman" w:hAnsi="Times New Roman" w:eastAsia="Times New Roman" w:cs="Times New Roman"/>
                <w:sz w:val="24"/>
                <w:szCs w:val="24"/>
                <w:spacing w:val="17"/>
                <w:w w:val="101"/>
              </w:rPr>
              <w:t xml:space="preserve"> </w:t>
            </w:r>
            <w:r>
              <w:rPr>
                <w:rFonts w:ascii="FangSong" w:hAnsi="FangSong" w:eastAsia="FangSong" w:cs="FangSong"/>
                <w:sz w:val="24"/>
                <w:szCs w:val="24"/>
                <w:spacing w:val="-2"/>
              </w:rPr>
              <w:t>万台机器人成功下线</w:t>
            </w:r>
            <w:r>
              <w:rPr>
                <w:rFonts w:ascii="FangSong" w:hAnsi="FangSong" w:eastAsia="FangSong" w:cs="FangSong"/>
                <w:sz w:val="24"/>
                <w:szCs w:val="24"/>
              </w:rPr>
              <w:tab/>
            </w:r>
            <w:r>
              <w:rPr>
                <w:rFonts w:ascii="FangSong" w:hAnsi="FangSong" w:eastAsia="FangSong" w:cs="FangSong"/>
                <w:sz w:val="24"/>
                <w:szCs w:val="24"/>
                <w:spacing w:val="-56"/>
              </w:rPr>
              <w:t xml:space="preserve"> </w:t>
            </w:r>
            <w:r>
              <w:rPr>
                <w:rFonts w:ascii="Times New Roman" w:hAnsi="Times New Roman" w:eastAsia="Times New Roman" w:cs="Times New Roman"/>
                <w:sz w:val="24"/>
                <w:szCs w:val="24"/>
                <w:spacing w:val="-10"/>
              </w:rPr>
              <w:t>11</w:t>
            </w:r>
          </w:hyperlink>
        </w:p>
        <w:p>
          <w:pPr>
            <w:ind w:left="603"/>
            <w:spacing w:before="210" w:line="198" w:lineRule="auto"/>
            <w:tabs>
              <w:tab w:val="right" w:leader="dot" w:pos="8415"/>
            </w:tabs>
            <w:rPr>
              <w:rFonts w:ascii="Times New Roman" w:hAnsi="Times New Roman" w:eastAsia="Times New Roman" w:cs="Times New Roman"/>
              <w:sz w:val="24"/>
              <w:szCs w:val="24"/>
            </w:rPr>
          </w:pPr>
          <w:hyperlink w:history="true" w:anchor="bookmark33">
            <w:r>
              <w:rPr>
                <w:rFonts w:ascii="FangSong" w:hAnsi="FangSong" w:eastAsia="FangSong" w:cs="FangSong"/>
                <w:sz w:val="24"/>
                <w:szCs w:val="24"/>
                <w:spacing w:val="-2"/>
              </w:rPr>
              <w:t>（三）</w:t>
            </w:r>
            <w:r>
              <w:rPr>
                <w:rFonts w:ascii="FangSong" w:hAnsi="FangSong" w:eastAsia="FangSong" w:cs="FangSong"/>
                <w:sz w:val="24"/>
                <w:szCs w:val="24"/>
                <w:spacing w:val="-2"/>
              </w:rPr>
              <w:t xml:space="preserve"> </w:t>
            </w:r>
            <w:r>
              <w:rPr>
                <w:rFonts w:ascii="FangSong" w:hAnsi="FangSong" w:eastAsia="FangSong" w:cs="FangSong"/>
                <w:sz w:val="24"/>
                <w:szCs w:val="24"/>
                <w:spacing w:val="-2"/>
              </w:rPr>
              <w:t>投融资跟踪</w:t>
            </w:r>
            <w:r>
              <w:rPr>
                <w:rFonts w:ascii="FangSong" w:hAnsi="FangSong" w:eastAsia="FangSong" w:cs="FangSong"/>
                <w:sz w:val="24"/>
                <w:szCs w:val="24"/>
              </w:rPr>
              <w:tab/>
            </w:r>
            <w:r>
              <w:rPr>
                <w:rFonts w:ascii="FangSong" w:hAnsi="FangSong" w:eastAsia="FangSong" w:cs="FangSong"/>
                <w:sz w:val="24"/>
                <w:szCs w:val="24"/>
                <w:spacing w:val="-64"/>
              </w:rPr>
              <w:t xml:space="preserve"> </w:t>
            </w:r>
            <w:r>
              <w:rPr>
                <w:rFonts w:ascii="Times New Roman" w:hAnsi="Times New Roman" w:eastAsia="Times New Roman" w:cs="Times New Roman"/>
                <w:sz w:val="24"/>
                <w:szCs w:val="24"/>
                <w:spacing w:val="-8"/>
              </w:rPr>
              <w:t>12</w:t>
            </w:r>
          </w:hyperlink>
        </w:p>
        <w:p>
          <w:pPr>
            <w:ind w:left="1096"/>
            <w:spacing w:before="211" w:line="198" w:lineRule="auto"/>
            <w:tabs>
              <w:tab w:val="right" w:leader="dot" w:pos="8415"/>
            </w:tabs>
            <w:rPr>
              <w:rFonts w:ascii="Times New Roman" w:hAnsi="Times New Roman" w:eastAsia="Times New Roman" w:cs="Times New Roman"/>
              <w:sz w:val="24"/>
              <w:szCs w:val="24"/>
            </w:rPr>
          </w:pPr>
          <w:hyperlink w:history="true" w:anchor="bookmark34">
            <w:r>
              <w:rPr>
                <w:rFonts w:ascii="Times New Roman" w:hAnsi="Times New Roman" w:eastAsia="Times New Roman" w:cs="Times New Roman"/>
                <w:sz w:val="24"/>
                <w:szCs w:val="24"/>
                <w:spacing w:val="-1"/>
              </w:rPr>
              <w:t>1</w:t>
            </w:r>
            <w:r>
              <w:rPr>
                <w:rFonts w:ascii="FangSong" w:hAnsi="FangSong" w:eastAsia="FangSong" w:cs="FangSong"/>
                <w:sz w:val="24"/>
                <w:szCs w:val="24"/>
                <w:spacing w:val="-1"/>
              </w:rPr>
              <w:t>．</w:t>
            </w:r>
            <w:r>
              <w:rPr>
                <w:rFonts w:ascii="FangSong" w:hAnsi="FangSong" w:eastAsia="FangSong" w:cs="FangSong"/>
                <w:sz w:val="24"/>
                <w:szCs w:val="24"/>
                <w:spacing w:val="-1"/>
              </w:rPr>
              <w:t xml:space="preserve"> </w:t>
            </w:r>
            <w:r>
              <w:rPr>
                <w:rFonts w:ascii="FangSong" w:hAnsi="FangSong" w:eastAsia="FangSong" w:cs="FangSong"/>
                <w:sz w:val="24"/>
                <w:szCs w:val="24"/>
                <w:spacing w:val="-1"/>
              </w:rPr>
              <w:t>人形机器人赛道再掀“资本热”，今年融资</w:t>
            </w:r>
            <w:r>
              <w:rPr>
                <w:rFonts w:ascii="FangSong" w:hAnsi="FangSong" w:eastAsia="FangSong" w:cs="FangSong"/>
                <w:sz w:val="24"/>
                <w:szCs w:val="24"/>
                <w:spacing w:val="-2"/>
              </w:rPr>
              <w:t>已超百起</w:t>
            </w:r>
            <w:r>
              <w:rPr>
                <w:rFonts w:ascii="FangSong" w:hAnsi="FangSong" w:eastAsia="FangSong" w:cs="FangSong"/>
                <w:sz w:val="24"/>
                <w:szCs w:val="24"/>
              </w:rPr>
              <w:tab/>
            </w:r>
            <w:r>
              <w:rPr>
                <w:rFonts w:ascii="FangSong" w:hAnsi="FangSong" w:eastAsia="FangSong" w:cs="FangSong"/>
                <w:sz w:val="24"/>
                <w:szCs w:val="24"/>
                <w:spacing w:val="-65"/>
              </w:rPr>
              <w:t xml:space="preserve"> </w:t>
            </w:r>
            <w:r>
              <w:rPr>
                <w:rFonts w:ascii="Times New Roman" w:hAnsi="Times New Roman" w:eastAsia="Times New Roman" w:cs="Times New Roman"/>
                <w:sz w:val="24"/>
                <w:szCs w:val="24"/>
                <w:spacing w:val="-8"/>
              </w:rPr>
              <w:t>12</w:t>
            </w:r>
          </w:hyperlink>
        </w:p>
        <w:p>
          <w:pPr>
            <w:ind w:left="1072"/>
            <w:spacing w:before="210" w:line="198" w:lineRule="auto"/>
            <w:tabs>
              <w:tab w:val="right" w:leader="dot" w:pos="8415"/>
            </w:tabs>
            <w:rPr>
              <w:rFonts w:ascii="Times New Roman" w:hAnsi="Times New Roman" w:eastAsia="Times New Roman" w:cs="Times New Roman"/>
              <w:sz w:val="24"/>
              <w:szCs w:val="24"/>
            </w:rPr>
          </w:pPr>
          <w:hyperlink w:history="true" w:anchor="bookmark35">
            <w:r>
              <w:rPr>
                <w:rFonts w:ascii="Times New Roman" w:hAnsi="Times New Roman" w:eastAsia="Times New Roman" w:cs="Times New Roman"/>
                <w:sz w:val="24"/>
                <w:szCs w:val="24"/>
                <w:spacing w:val="-3"/>
              </w:rPr>
              <w:t>2</w:t>
            </w:r>
            <w:r>
              <w:rPr>
                <w:rFonts w:ascii="FangSong" w:hAnsi="FangSong" w:eastAsia="FangSong" w:cs="FangSong"/>
                <w:sz w:val="24"/>
                <w:szCs w:val="24"/>
                <w:spacing w:val="-3"/>
              </w:rPr>
              <w:t>．</w:t>
            </w:r>
            <w:r>
              <w:rPr>
                <w:rFonts w:ascii="FangSong" w:hAnsi="FangSong" w:eastAsia="FangSong" w:cs="FangSong"/>
                <w:sz w:val="24"/>
                <w:szCs w:val="24"/>
                <w:spacing w:val="-3"/>
              </w:rPr>
              <w:t xml:space="preserve"> </w:t>
            </w:r>
            <w:r>
              <w:rPr>
                <w:rFonts w:ascii="FangSong" w:hAnsi="FangSong" w:eastAsia="FangSong" w:cs="FangSong"/>
                <w:sz w:val="24"/>
                <w:szCs w:val="24"/>
                <w:spacing w:val="-3"/>
              </w:rPr>
              <w:t>商务部：</w:t>
            </w:r>
            <w:r>
              <w:rPr>
                <w:rFonts w:ascii="Times New Roman" w:hAnsi="Times New Roman" w:eastAsia="Times New Roman" w:cs="Times New Roman"/>
                <w:sz w:val="24"/>
                <w:szCs w:val="24"/>
                <w:spacing w:val="-3"/>
              </w:rPr>
              <w:t>1-7</w:t>
            </w:r>
            <w:r>
              <w:rPr>
                <w:rFonts w:ascii="Times New Roman" w:hAnsi="Times New Roman" w:eastAsia="Times New Roman" w:cs="Times New Roman"/>
                <w:sz w:val="24"/>
                <w:szCs w:val="24"/>
                <w:spacing w:val="40"/>
              </w:rPr>
              <w:t xml:space="preserve"> </w:t>
            </w:r>
            <w:r>
              <w:rPr>
                <w:rFonts w:ascii="FangSong" w:hAnsi="FangSong" w:eastAsia="FangSong" w:cs="FangSong"/>
                <w:sz w:val="24"/>
                <w:szCs w:val="24"/>
                <w:spacing w:val="-3"/>
              </w:rPr>
              <w:t>月制造业实际使用外资</w:t>
            </w:r>
            <w:r>
              <w:rPr>
                <w:rFonts w:ascii="FangSong" w:hAnsi="FangSong" w:eastAsia="FangSong" w:cs="FangSong"/>
                <w:sz w:val="24"/>
                <w:szCs w:val="24"/>
                <w:spacing w:val="-32"/>
              </w:rPr>
              <w:t xml:space="preserve"> </w:t>
            </w:r>
            <w:r>
              <w:rPr>
                <w:rFonts w:ascii="Times New Roman" w:hAnsi="Times New Roman" w:eastAsia="Times New Roman" w:cs="Times New Roman"/>
                <w:sz w:val="24"/>
                <w:szCs w:val="24"/>
                <w:spacing w:val="-3"/>
              </w:rPr>
              <w:t>1210.4</w:t>
            </w:r>
            <w:r>
              <w:rPr>
                <w:rFonts w:ascii="Times New Roman" w:hAnsi="Times New Roman" w:eastAsia="Times New Roman" w:cs="Times New Roman"/>
                <w:sz w:val="24"/>
                <w:szCs w:val="24"/>
                <w:spacing w:val="19"/>
              </w:rPr>
              <w:t xml:space="preserve"> </w:t>
            </w:r>
            <w:r>
              <w:rPr>
                <w:rFonts w:ascii="FangSong" w:hAnsi="FangSong" w:eastAsia="FangSong" w:cs="FangSong"/>
                <w:sz w:val="24"/>
                <w:szCs w:val="24"/>
                <w:spacing w:val="-3"/>
              </w:rPr>
              <w:t>亿元人民币</w:t>
            </w:r>
            <w:r>
              <w:rPr>
                <w:rFonts w:ascii="FangSong" w:hAnsi="FangSong" w:eastAsia="FangSong" w:cs="FangSong"/>
                <w:sz w:val="24"/>
                <w:szCs w:val="24"/>
                <w:spacing w:val="-62"/>
              </w:rPr>
              <w:t xml:space="preserve"> </w:t>
            </w:r>
            <w:r>
              <w:rPr>
                <w:rFonts w:ascii="FangSong" w:hAnsi="FangSong" w:eastAsia="FangSong" w:cs="FangSong"/>
                <w:sz w:val="24"/>
                <w:szCs w:val="24"/>
              </w:rPr>
              <w:tab/>
            </w:r>
            <w:r>
              <w:rPr>
                <w:rFonts w:ascii="FangSong" w:hAnsi="FangSong" w:eastAsia="FangSong" w:cs="FangSong"/>
                <w:sz w:val="24"/>
                <w:szCs w:val="24"/>
                <w:spacing w:val="-65"/>
              </w:rPr>
              <w:t xml:space="preserve"> </w:t>
            </w:r>
            <w:r>
              <w:rPr>
                <w:rFonts w:ascii="Times New Roman" w:hAnsi="Times New Roman" w:eastAsia="Times New Roman" w:cs="Times New Roman"/>
                <w:sz w:val="24"/>
                <w:szCs w:val="24"/>
                <w:spacing w:val="-8"/>
              </w:rPr>
              <w:t>13</w:t>
            </w:r>
          </w:hyperlink>
        </w:p>
        <w:p>
          <w:pPr>
            <w:ind w:left="1077"/>
            <w:spacing w:before="212" w:line="198" w:lineRule="auto"/>
            <w:tabs>
              <w:tab w:val="right" w:leader="dot" w:pos="8415"/>
            </w:tabs>
            <w:rPr>
              <w:rFonts w:ascii="Times New Roman" w:hAnsi="Times New Roman" w:eastAsia="Times New Roman" w:cs="Times New Roman"/>
              <w:sz w:val="24"/>
              <w:szCs w:val="24"/>
            </w:rPr>
          </w:pPr>
          <w:hyperlink w:history="true" w:anchor="bookmark36">
            <w:r>
              <w:rPr>
                <w:rFonts w:ascii="Times New Roman" w:hAnsi="Times New Roman" w:eastAsia="Times New Roman" w:cs="Times New Roman"/>
                <w:sz w:val="24"/>
                <w:szCs w:val="24"/>
                <w:spacing w:val="-1"/>
              </w:rPr>
              <w:t>3</w:t>
            </w:r>
            <w:r>
              <w:rPr>
                <w:rFonts w:ascii="FangSong" w:hAnsi="FangSong" w:eastAsia="FangSong" w:cs="FangSong"/>
                <w:sz w:val="24"/>
                <w:szCs w:val="24"/>
                <w:spacing w:val="-1"/>
              </w:rPr>
              <w:t>．</w:t>
            </w:r>
            <w:r>
              <w:rPr>
                <w:rFonts w:ascii="FangSong" w:hAnsi="FangSong" w:eastAsia="FangSong" w:cs="FangSong"/>
                <w:sz w:val="24"/>
                <w:szCs w:val="24"/>
                <w:spacing w:val="-1"/>
              </w:rPr>
              <w:t xml:space="preserve"> </w:t>
            </w:r>
            <w:r>
              <w:rPr>
                <w:rFonts w:ascii="FangSong" w:hAnsi="FangSong" w:eastAsia="FangSong" w:cs="FangSong"/>
                <w:sz w:val="24"/>
                <w:szCs w:val="24"/>
                <w:spacing w:val="-1"/>
              </w:rPr>
              <w:t>全球工业软件并购潮：技术整合与生态重构</w:t>
            </w:r>
            <w:r>
              <w:rPr>
                <w:rFonts w:ascii="FangSong" w:hAnsi="FangSong" w:eastAsia="FangSong" w:cs="FangSong"/>
                <w:sz w:val="24"/>
                <w:szCs w:val="24"/>
              </w:rPr>
              <w:tab/>
            </w:r>
            <w:r>
              <w:rPr>
                <w:rFonts w:ascii="FangSong" w:hAnsi="FangSong" w:eastAsia="FangSong" w:cs="FangSong"/>
                <w:sz w:val="24"/>
                <w:szCs w:val="24"/>
                <w:spacing w:val="-65"/>
              </w:rPr>
              <w:t xml:space="preserve"> </w:t>
            </w:r>
            <w:r>
              <w:rPr>
                <w:rFonts w:ascii="Times New Roman" w:hAnsi="Times New Roman" w:eastAsia="Times New Roman" w:cs="Times New Roman"/>
                <w:sz w:val="24"/>
                <w:szCs w:val="24"/>
                <w:spacing w:val="-8"/>
              </w:rPr>
              <w:t>13</w:t>
            </w:r>
          </w:hyperlink>
        </w:p>
        <w:p>
          <w:pPr>
            <w:ind w:left="152"/>
            <w:spacing w:before="210" w:line="198" w:lineRule="auto"/>
            <w:tabs>
              <w:tab w:val="right" w:leader="dot" w:pos="8415"/>
            </w:tabs>
            <w:rPr>
              <w:rFonts w:ascii="Times New Roman" w:hAnsi="Times New Roman" w:eastAsia="Times New Roman" w:cs="Times New Roman"/>
              <w:sz w:val="24"/>
              <w:szCs w:val="24"/>
            </w:rPr>
          </w:pPr>
          <w:hyperlink w:history="true" w:anchor="bookmark37">
            <w:r>
              <w:rPr>
                <w:rFonts w:ascii="FangSong" w:hAnsi="FangSong" w:eastAsia="FangSong" w:cs="FangSong"/>
                <w:sz w:val="24"/>
                <w:szCs w:val="24"/>
                <w:b/>
                <w:bCs/>
                <w:spacing w:val="-12"/>
              </w:rPr>
              <w:t>四、</w:t>
            </w:r>
            <w:r>
              <w:rPr>
                <w:rFonts w:ascii="FangSong" w:hAnsi="FangSong" w:eastAsia="FangSong" w:cs="FangSong"/>
                <w:sz w:val="24"/>
                <w:szCs w:val="24"/>
                <w:spacing w:val="18"/>
              </w:rPr>
              <w:t xml:space="preserve"> </w:t>
            </w:r>
            <w:r>
              <w:rPr>
                <w:rFonts w:ascii="FangSong" w:hAnsi="FangSong" w:eastAsia="FangSong" w:cs="FangSong"/>
                <w:sz w:val="24"/>
                <w:szCs w:val="24"/>
                <w:b/>
                <w:bCs/>
                <w:spacing w:val="-12"/>
              </w:rPr>
              <w:t>权威视角</w:t>
            </w:r>
            <w:r>
              <w:rPr>
                <w:rFonts w:ascii="FangSong" w:hAnsi="FangSong" w:eastAsia="FangSong" w:cs="FangSong"/>
                <w:sz w:val="24"/>
                <w:szCs w:val="24"/>
                <w:spacing w:val="-56"/>
              </w:rPr>
              <w:t xml:space="preserve"> </w:t>
            </w:r>
            <w:r>
              <w:rPr>
                <w:rFonts w:ascii="FangSong" w:hAnsi="FangSong" w:eastAsia="FangSong" w:cs="FangSong"/>
                <w:sz w:val="24"/>
                <w:szCs w:val="24"/>
              </w:rPr>
              <w:tab/>
            </w:r>
            <w:r>
              <w:rPr>
                <w:rFonts w:ascii="FangSong" w:hAnsi="FangSong" w:eastAsia="FangSong" w:cs="FangSong"/>
                <w:sz w:val="24"/>
                <w:szCs w:val="24"/>
                <w:spacing w:val="-78"/>
              </w:rPr>
              <w:t xml:space="preserve"> </w:t>
            </w:r>
            <w:r>
              <w:rPr>
                <w:rFonts w:ascii="Times New Roman" w:hAnsi="Times New Roman" w:eastAsia="Times New Roman" w:cs="Times New Roman"/>
                <w:sz w:val="24"/>
                <w:szCs w:val="24"/>
                <w:b/>
                <w:bCs/>
                <w:spacing w:val="-4"/>
              </w:rPr>
              <w:t>15</w:t>
            </w:r>
          </w:hyperlink>
        </w:p>
        <w:p>
          <w:pPr>
            <w:ind w:left="603"/>
            <w:spacing w:before="211" w:line="198" w:lineRule="auto"/>
            <w:tabs>
              <w:tab w:val="right" w:leader="dot" w:pos="8415"/>
            </w:tabs>
            <w:rPr>
              <w:rFonts w:ascii="Times New Roman" w:hAnsi="Times New Roman" w:eastAsia="Times New Roman" w:cs="Times New Roman"/>
              <w:sz w:val="24"/>
              <w:szCs w:val="24"/>
            </w:rPr>
          </w:pPr>
          <w:hyperlink w:history="true" w:anchor="bookmark38">
            <w:r>
              <w:rPr>
                <w:rFonts w:ascii="FangSong" w:hAnsi="FangSong" w:eastAsia="FangSong" w:cs="FangSong"/>
                <w:sz w:val="24"/>
                <w:szCs w:val="24"/>
                <w:spacing w:val="-5"/>
              </w:rPr>
              <w:t>（一）</w:t>
            </w:r>
            <w:r>
              <w:rPr>
                <w:rFonts w:ascii="FangSong" w:hAnsi="FangSong" w:eastAsia="FangSong" w:cs="FangSong"/>
                <w:sz w:val="24"/>
                <w:szCs w:val="24"/>
                <w:spacing w:val="18"/>
              </w:rPr>
              <w:t xml:space="preserve"> </w:t>
            </w:r>
            <w:r>
              <w:rPr>
                <w:rFonts w:ascii="FangSong" w:hAnsi="FangSong" w:eastAsia="FangSong" w:cs="FangSong"/>
                <w:sz w:val="24"/>
                <w:szCs w:val="24"/>
                <w:spacing w:val="-5"/>
              </w:rPr>
              <w:t>权威解读</w:t>
            </w:r>
            <w:r>
              <w:rPr>
                <w:rFonts w:ascii="FangSong" w:hAnsi="FangSong" w:eastAsia="FangSong" w:cs="FangSong"/>
                <w:sz w:val="24"/>
                <w:szCs w:val="24"/>
              </w:rPr>
              <w:tab/>
            </w:r>
            <w:r>
              <w:rPr>
                <w:rFonts w:ascii="FangSong" w:hAnsi="FangSong" w:eastAsia="FangSong" w:cs="FangSong"/>
                <w:sz w:val="24"/>
                <w:szCs w:val="24"/>
                <w:spacing w:val="-64"/>
              </w:rPr>
              <w:t xml:space="preserve"> </w:t>
            </w:r>
            <w:r>
              <w:rPr>
                <w:rFonts w:ascii="Times New Roman" w:hAnsi="Times New Roman" w:eastAsia="Times New Roman" w:cs="Times New Roman"/>
                <w:sz w:val="24"/>
                <w:szCs w:val="24"/>
                <w:spacing w:val="-8"/>
              </w:rPr>
              <w:t>15</w:t>
            </w:r>
          </w:hyperlink>
        </w:p>
        <w:p>
          <w:pPr>
            <w:ind w:left="1096"/>
            <w:spacing w:before="210" w:line="198" w:lineRule="auto"/>
            <w:tabs>
              <w:tab w:val="right" w:leader="dot" w:pos="8415"/>
            </w:tabs>
            <w:rPr>
              <w:rFonts w:ascii="Times New Roman" w:hAnsi="Times New Roman" w:eastAsia="Times New Roman" w:cs="Times New Roman"/>
              <w:sz w:val="24"/>
              <w:szCs w:val="24"/>
            </w:rPr>
          </w:pPr>
          <w:hyperlink w:history="true" w:anchor="bookmark39">
            <w:r>
              <w:rPr>
                <w:rFonts w:ascii="Times New Roman" w:hAnsi="Times New Roman" w:eastAsia="Times New Roman" w:cs="Times New Roman"/>
                <w:sz w:val="24"/>
                <w:szCs w:val="24"/>
                <w:spacing w:val="-1"/>
              </w:rPr>
              <w:t>1</w:t>
            </w:r>
            <w:r>
              <w:rPr>
                <w:rFonts w:ascii="FangSong" w:hAnsi="FangSong" w:eastAsia="FangSong" w:cs="FangSong"/>
                <w:sz w:val="24"/>
                <w:szCs w:val="24"/>
                <w:spacing w:val="-1"/>
              </w:rPr>
              <w:t>．</w:t>
            </w:r>
            <w:r>
              <w:rPr>
                <w:rFonts w:ascii="FangSong" w:hAnsi="FangSong" w:eastAsia="FangSong" w:cs="FangSong"/>
                <w:sz w:val="24"/>
                <w:szCs w:val="24"/>
                <w:spacing w:val="-1"/>
              </w:rPr>
              <w:t xml:space="preserve"> </w:t>
            </w:r>
            <w:r>
              <w:rPr>
                <w:rFonts w:ascii="FangSong" w:hAnsi="FangSong" w:eastAsia="FangSong" w:cs="FangSong"/>
                <w:sz w:val="24"/>
                <w:szCs w:val="24"/>
                <w:spacing w:val="-1"/>
              </w:rPr>
              <w:t>王宇霞：人工智能赋能新型工业化需构建三大支</w:t>
            </w:r>
            <w:r>
              <w:rPr>
                <w:rFonts w:ascii="FangSong" w:hAnsi="FangSong" w:eastAsia="FangSong" w:cs="FangSong"/>
                <w:sz w:val="24"/>
                <w:szCs w:val="24"/>
                <w:spacing w:val="-2"/>
              </w:rPr>
              <w:t>撑体系</w:t>
            </w:r>
            <w:r>
              <w:rPr>
                <w:rFonts w:ascii="FangSong" w:hAnsi="FangSong" w:eastAsia="FangSong" w:cs="FangSong"/>
                <w:sz w:val="24"/>
                <w:szCs w:val="24"/>
              </w:rPr>
              <w:tab/>
            </w:r>
            <w:r>
              <w:rPr>
                <w:rFonts w:ascii="FangSong" w:hAnsi="FangSong" w:eastAsia="FangSong" w:cs="FangSong"/>
                <w:sz w:val="24"/>
                <w:szCs w:val="24"/>
                <w:spacing w:val="-65"/>
              </w:rPr>
              <w:t xml:space="preserve"> </w:t>
            </w:r>
            <w:r>
              <w:rPr>
                <w:rFonts w:ascii="Times New Roman" w:hAnsi="Times New Roman" w:eastAsia="Times New Roman" w:cs="Times New Roman"/>
                <w:sz w:val="24"/>
                <w:szCs w:val="24"/>
                <w:spacing w:val="-8"/>
              </w:rPr>
              <w:t>15</w:t>
            </w:r>
          </w:hyperlink>
        </w:p>
        <w:p>
          <w:pPr>
            <w:ind w:left="1072"/>
            <w:spacing w:before="211" w:line="198" w:lineRule="auto"/>
            <w:tabs>
              <w:tab w:val="right" w:leader="dot" w:pos="8415"/>
            </w:tabs>
            <w:rPr>
              <w:rFonts w:ascii="Times New Roman" w:hAnsi="Times New Roman" w:eastAsia="Times New Roman" w:cs="Times New Roman"/>
              <w:sz w:val="24"/>
              <w:szCs w:val="24"/>
            </w:rPr>
          </w:pPr>
          <w:hyperlink w:history="true" w:anchor="bookmark40">
            <w:r>
              <w:rPr>
                <w:rFonts w:ascii="Times New Roman" w:hAnsi="Times New Roman" w:eastAsia="Times New Roman" w:cs="Times New Roman"/>
                <w:sz w:val="24"/>
                <w:szCs w:val="24"/>
                <w:spacing w:val="-5"/>
              </w:rPr>
              <w:t>2</w:t>
            </w:r>
            <w:r>
              <w:rPr>
                <w:rFonts w:ascii="FangSong" w:hAnsi="FangSong" w:eastAsia="FangSong" w:cs="FangSong"/>
                <w:sz w:val="24"/>
                <w:szCs w:val="24"/>
                <w:spacing w:val="-5"/>
              </w:rPr>
              <w:t>．</w:t>
            </w:r>
            <w:r>
              <w:rPr>
                <w:rFonts w:ascii="FangSong" w:hAnsi="FangSong" w:eastAsia="FangSong" w:cs="FangSong"/>
                <w:sz w:val="24"/>
                <w:szCs w:val="24"/>
                <w:spacing w:val="53"/>
              </w:rPr>
              <w:t xml:space="preserve"> </w:t>
            </w:r>
            <w:r>
              <w:rPr>
                <w:rFonts w:ascii="FangSong" w:hAnsi="FangSong" w:eastAsia="FangSong" w:cs="FangSong"/>
                <w:sz w:val="24"/>
                <w:szCs w:val="24"/>
                <w:spacing w:val="-5"/>
              </w:rPr>
              <w:t>国家数据局：</w:t>
            </w:r>
            <w:r>
              <w:rPr>
                <w:rFonts w:ascii="Times New Roman" w:hAnsi="Times New Roman" w:eastAsia="Times New Roman" w:cs="Times New Roman"/>
                <w:sz w:val="24"/>
                <w:szCs w:val="24"/>
                <w:spacing w:val="-5"/>
              </w:rPr>
              <w:t>25</w:t>
            </w:r>
            <w:r>
              <w:rPr>
                <w:rFonts w:ascii="Times New Roman" w:hAnsi="Times New Roman" w:eastAsia="Times New Roman" w:cs="Times New Roman"/>
                <w:sz w:val="24"/>
                <w:szCs w:val="24"/>
                <w:spacing w:val="21"/>
              </w:rPr>
              <w:t xml:space="preserve"> </w:t>
            </w:r>
            <w:r>
              <w:rPr>
                <w:rFonts w:ascii="FangSong" w:hAnsi="FangSong" w:eastAsia="FangSong" w:cs="FangSong"/>
                <w:sz w:val="24"/>
                <w:szCs w:val="24"/>
                <w:spacing w:val="-5"/>
              </w:rPr>
              <w:t>年中国数字经济占</w:t>
            </w:r>
            <w:r>
              <w:rPr>
                <w:rFonts w:ascii="FangSong" w:hAnsi="FangSong" w:eastAsia="FangSong" w:cs="FangSong"/>
                <w:sz w:val="24"/>
                <w:szCs w:val="24"/>
                <w:spacing w:val="-51"/>
              </w:rPr>
              <w:t xml:space="preserve"> </w:t>
            </w:r>
            <w:r>
              <w:rPr>
                <w:rFonts w:ascii="Times New Roman" w:hAnsi="Times New Roman" w:eastAsia="Times New Roman" w:cs="Times New Roman"/>
                <w:sz w:val="24"/>
                <w:szCs w:val="24"/>
                <w:spacing w:val="-5"/>
              </w:rPr>
              <w:t>GDP</w:t>
            </w:r>
            <w:r>
              <w:rPr>
                <w:rFonts w:ascii="Times New Roman" w:hAnsi="Times New Roman" w:eastAsia="Times New Roman" w:cs="Times New Roman"/>
                <w:sz w:val="24"/>
                <w:szCs w:val="24"/>
                <w:spacing w:val="44"/>
                <w:w w:val="101"/>
              </w:rPr>
              <w:t xml:space="preserve"> </w:t>
            </w:r>
            <w:r>
              <w:rPr>
                <w:rFonts w:ascii="FangSong" w:hAnsi="FangSong" w:eastAsia="FangSong" w:cs="FangSong"/>
                <w:sz w:val="24"/>
                <w:szCs w:val="24"/>
                <w:spacing w:val="-5"/>
              </w:rPr>
              <w:t>比重将达</w:t>
            </w:r>
            <w:r>
              <w:rPr>
                <w:rFonts w:ascii="FangSong" w:hAnsi="FangSong" w:eastAsia="FangSong" w:cs="FangSong"/>
                <w:sz w:val="24"/>
                <w:szCs w:val="24"/>
                <w:spacing w:val="-51"/>
              </w:rPr>
              <w:t xml:space="preserve"> </w:t>
            </w:r>
            <w:r>
              <w:rPr>
                <w:rFonts w:ascii="Times New Roman" w:hAnsi="Times New Roman" w:eastAsia="Times New Roman" w:cs="Times New Roman"/>
                <w:sz w:val="24"/>
                <w:szCs w:val="24"/>
                <w:spacing w:val="-5"/>
              </w:rPr>
              <w:t>35% </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8"/>
              </w:rPr>
              <w:t>15</w:t>
            </w:r>
          </w:hyperlink>
        </w:p>
        <w:p>
          <w:pPr>
            <w:ind w:left="603"/>
            <w:spacing w:before="211" w:line="198" w:lineRule="auto"/>
            <w:tabs>
              <w:tab w:val="right" w:leader="dot" w:pos="8415"/>
            </w:tabs>
            <w:rPr>
              <w:rFonts w:ascii="Times New Roman" w:hAnsi="Times New Roman" w:eastAsia="Times New Roman" w:cs="Times New Roman"/>
              <w:sz w:val="24"/>
              <w:szCs w:val="24"/>
            </w:rPr>
          </w:pPr>
          <w:hyperlink w:history="true" w:anchor="bookmark41">
            <w:r>
              <w:rPr>
                <w:rFonts w:ascii="FangSong" w:hAnsi="FangSong" w:eastAsia="FangSong" w:cs="FangSong"/>
                <w:sz w:val="24"/>
                <w:szCs w:val="24"/>
                <w:spacing w:val="-5"/>
              </w:rPr>
              <w:t>（二）</w:t>
            </w:r>
            <w:r>
              <w:rPr>
                <w:rFonts w:ascii="FangSong" w:hAnsi="FangSong" w:eastAsia="FangSong" w:cs="FangSong"/>
                <w:sz w:val="24"/>
                <w:szCs w:val="24"/>
                <w:spacing w:val="18"/>
              </w:rPr>
              <w:t xml:space="preserve"> </w:t>
            </w:r>
            <w:r>
              <w:rPr>
                <w:rFonts w:ascii="FangSong" w:hAnsi="FangSong" w:eastAsia="FangSong" w:cs="FangSong"/>
                <w:sz w:val="24"/>
                <w:szCs w:val="24"/>
                <w:spacing w:val="-5"/>
              </w:rPr>
              <w:t>趋势预测</w:t>
            </w:r>
            <w:r>
              <w:rPr>
                <w:rFonts w:ascii="FangSong" w:hAnsi="FangSong" w:eastAsia="FangSong" w:cs="FangSong"/>
                <w:sz w:val="24"/>
                <w:szCs w:val="24"/>
              </w:rPr>
              <w:tab/>
            </w:r>
            <w:r>
              <w:rPr>
                <w:rFonts w:ascii="FangSong" w:hAnsi="FangSong" w:eastAsia="FangSong" w:cs="FangSong"/>
                <w:sz w:val="24"/>
                <w:szCs w:val="24"/>
                <w:spacing w:val="-64"/>
              </w:rPr>
              <w:t xml:space="preserve"> </w:t>
            </w:r>
            <w:r>
              <w:rPr>
                <w:rFonts w:ascii="Times New Roman" w:hAnsi="Times New Roman" w:eastAsia="Times New Roman" w:cs="Times New Roman"/>
                <w:sz w:val="24"/>
                <w:szCs w:val="24"/>
                <w:spacing w:val="-8"/>
              </w:rPr>
              <w:t>16</w:t>
            </w:r>
          </w:hyperlink>
        </w:p>
        <w:p>
          <w:pPr>
            <w:ind w:left="1096"/>
            <w:spacing w:before="210" w:line="198" w:lineRule="auto"/>
            <w:tabs>
              <w:tab w:val="right" w:leader="dot" w:pos="8415"/>
            </w:tabs>
            <w:rPr>
              <w:rFonts w:ascii="Times New Roman" w:hAnsi="Times New Roman" w:eastAsia="Times New Roman" w:cs="Times New Roman"/>
              <w:sz w:val="24"/>
              <w:szCs w:val="24"/>
            </w:rPr>
          </w:pPr>
          <w:hyperlink w:history="true" w:anchor="bookmark42">
            <w:r>
              <w:rPr>
                <w:rFonts w:ascii="Times New Roman" w:hAnsi="Times New Roman" w:eastAsia="Times New Roman" w:cs="Times New Roman"/>
                <w:sz w:val="24"/>
                <w:szCs w:val="24"/>
                <w:spacing w:val="-2"/>
              </w:rPr>
              <w:t>1</w:t>
            </w:r>
            <w:r>
              <w:rPr>
                <w:rFonts w:ascii="FangSong" w:hAnsi="FangSong" w:eastAsia="FangSong" w:cs="FangSong"/>
                <w:sz w:val="24"/>
                <w:szCs w:val="24"/>
                <w:spacing w:val="-2"/>
              </w:rPr>
              <w:t>．</w:t>
            </w:r>
            <w:r>
              <w:rPr>
                <w:rFonts w:ascii="FangSong" w:hAnsi="FangSong" w:eastAsia="FangSong" w:cs="FangSong"/>
                <w:sz w:val="24"/>
                <w:szCs w:val="24"/>
                <w:spacing w:val="-2"/>
              </w:rPr>
              <w:t xml:space="preserve"> </w:t>
            </w:r>
            <w:r>
              <w:rPr>
                <w:rFonts w:ascii="FangSong" w:hAnsi="FangSong" w:eastAsia="FangSong" w:cs="FangSong"/>
                <w:sz w:val="24"/>
                <w:szCs w:val="24"/>
                <w:spacing w:val="-2"/>
              </w:rPr>
              <w:t>三大运营商云市场角力，移动云增速最快</w:t>
            </w:r>
            <w:r>
              <w:rPr>
                <w:rFonts w:ascii="FangSong" w:hAnsi="FangSong" w:eastAsia="FangSong" w:cs="FangSong"/>
                <w:sz w:val="24"/>
                <w:szCs w:val="24"/>
              </w:rPr>
              <w:tab/>
            </w:r>
            <w:r>
              <w:rPr>
                <w:rFonts w:ascii="FangSong" w:hAnsi="FangSong" w:eastAsia="FangSong" w:cs="FangSong"/>
                <w:sz w:val="24"/>
                <w:szCs w:val="24"/>
                <w:spacing w:val="-65"/>
              </w:rPr>
              <w:t xml:space="preserve"> </w:t>
            </w:r>
            <w:r>
              <w:rPr>
                <w:rFonts w:ascii="Times New Roman" w:hAnsi="Times New Roman" w:eastAsia="Times New Roman" w:cs="Times New Roman"/>
                <w:sz w:val="24"/>
                <w:szCs w:val="24"/>
                <w:spacing w:val="-8"/>
              </w:rPr>
              <w:t>16</w:t>
            </w:r>
          </w:hyperlink>
        </w:p>
        <w:p>
          <w:pPr>
            <w:ind w:left="1072"/>
            <w:spacing w:before="211" w:line="198" w:lineRule="auto"/>
            <w:tabs>
              <w:tab w:val="right" w:leader="dot" w:pos="8415"/>
            </w:tabs>
            <w:rPr>
              <w:rFonts w:ascii="Times New Roman" w:hAnsi="Times New Roman" w:eastAsia="Times New Roman" w:cs="Times New Roman"/>
              <w:sz w:val="24"/>
              <w:szCs w:val="24"/>
            </w:rPr>
          </w:pPr>
          <w:hyperlink w:history="true" w:anchor="bookmark43">
            <w:r>
              <w:rPr>
                <w:rFonts w:ascii="Times New Roman" w:hAnsi="Times New Roman" w:eastAsia="Times New Roman" w:cs="Times New Roman"/>
                <w:sz w:val="24"/>
                <w:szCs w:val="24"/>
                <w:spacing w:val="-3"/>
              </w:rPr>
              <w:t>2</w:t>
            </w:r>
            <w:r>
              <w:rPr>
                <w:rFonts w:ascii="FangSong" w:hAnsi="FangSong" w:eastAsia="FangSong" w:cs="FangSong"/>
                <w:sz w:val="24"/>
                <w:szCs w:val="24"/>
                <w:spacing w:val="-3"/>
              </w:rPr>
              <w:t>．</w:t>
            </w:r>
            <w:r>
              <w:rPr>
                <w:rFonts w:ascii="FangSong" w:hAnsi="FangSong" w:eastAsia="FangSong" w:cs="FangSong"/>
                <w:sz w:val="24"/>
                <w:szCs w:val="24"/>
                <w:spacing w:val="-3"/>
              </w:rPr>
              <w:t xml:space="preserve"> </w:t>
            </w:r>
            <w:r>
              <w:rPr>
                <w:rFonts w:ascii="FangSong" w:hAnsi="FangSong" w:eastAsia="FangSong" w:cs="FangSong"/>
                <w:sz w:val="24"/>
                <w:szCs w:val="24"/>
                <w:spacing w:val="-3"/>
              </w:rPr>
              <w:t>预估折叠手机渗透率从</w:t>
            </w:r>
            <w:r>
              <w:rPr>
                <w:rFonts w:ascii="FangSong" w:hAnsi="FangSong" w:eastAsia="FangSong" w:cs="FangSong"/>
                <w:sz w:val="24"/>
                <w:szCs w:val="24"/>
                <w:spacing w:val="-55"/>
              </w:rPr>
              <w:t xml:space="preserve"> </w:t>
            </w:r>
            <w:r>
              <w:rPr>
                <w:rFonts w:ascii="Times New Roman" w:hAnsi="Times New Roman" w:eastAsia="Times New Roman" w:cs="Times New Roman"/>
                <w:sz w:val="24"/>
                <w:szCs w:val="24"/>
                <w:spacing w:val="-3"/>
              </w:rPr>
              <w:t>25</w:t>
            </w:r>
            <w:r>
              <w:rPr>
                <w:rFonts w:ascii="Times New Roman" w:hAnsi="Times New Roman" w:eastAsia="Times New Roman" w:cs="Times New Roman"/>
                <w:sz w:val="24"/>
                <w:szCs w:val="24"/>
                <w:spacing w:val="21"/>
              </w:rPr>
              <w:t xml:space="preserve"> </w:t>
            </w:r>
            <w:r>
              <w:rPr>
                <w:rFonts w:ascii="FangSong" w:hAnsi="FangSong" w:eastAsia="FangSong" w:cs="FangSong"/>
                <w:sz w:val="24"/>
                <w:szCs w:val="24"/>
                <w:spacing w:val="-3"/>
              </w:rPr>
              <w:t>年</w:t>
            </w:r>
            <w:r>
              <w:rPr>
                <w:rFonts w:ascii="FangSong" w:hAnsi="FangSong" w:eastAsia="FangSong" w:cs="FangSong"/>
                <w:sz w:val="24"/>
                <w:szCs w:val="24"/>
                <w:spacing w:val="-32"/>
              </w:rPr>
              <w:t xml:space="preserve"> </w:t>
            </w:r>
            <w:r>
              <w:rPr>
                <w:rFonts w:ascii="Times New Roman" w:hAnsi="Times New Roman" w:eastAsia="Times New Roman" w:cs="Times New Roman"/>
                <w:sz w:val="24"/>
                <w:szCs w:val="24"/>
                <w:spacing w:val="-3"/>
              </w:rPr>
              <w:t>1.6%</w:t>
            </w:r>
            <w:r>
              <w:rPr>
                <w:rFonts w:ascii="FangSong" w:hAnsi="FangSong" w:eastAsia="FangSong" w:cs="FangSong"/>
                <w:sz w:val="24"/>
                <w:szCs w:val="24"/>
                <w:spacing w:val="-3"/>
              </w:rPr>
              <w:t>提升至</w:t>
            </w:r>
            <w:r>
              <w:rPr>
                <w:rFonts w:ascii="FangSong" w:hAnsi="FangSong" w:eastAsia="FangSong" w:cs="FangSong"/>
                <w:sz w:val="24"/>
                <w:szCs w:val="24"/>
                <w:spacing w:val="-54"/>
              </w:rPr>
              <w:t xml:space="preserve"> </w:t>
            </w:r>
            <w:r>
              <w:rPr>
                <w:rFonts w:ascii="Times New Roman" w:hAnsi="Times New Roman" w:eastAsia="Times New Roman" w:cs="Times New Roman"/>
                <w:sz w:val="24"/>
                <w:szCs w:val="24"/>
                <w:spacing w:val="-4"/>
              </w:rPr>
              <w:t>27</w:t>
            </w:r>
            <w:r>
              <w:rPr>
                <w:rFonts w:ascii="Times New Roman" w:hAnsi="Times New Roman" w:eastAsia="Times New Roman" w:cs="Times New Roman"/>
                <w:sz w:val="24"/>
                <w:szCs w:val="24"/>
                <w:spacing w:val="20"/>
                <w:w w:val="101"/>
              </w:rPr>
              <w:t xml:space="preserve"> </w:t>
            </w:r>
            <w:r>
              <w:rPr>
                <w:rFonts w:ascii="FangSong" w:hAnsi="FangSong" w:eastAsia="FangSong" w:cs="FangSong"/>
                <w:sz w:val="24"/>
                <w:szCs w:val="24"/>
                <w:spacing w:val="-4"/>
              </w:rPr>
              <w:t>年</w:t>
            </w:r>
            <w:r>
              <w:rPr>
                <w:rFonts w:ascii="FangSong" w:hAnsi="FangSong" w:eastAsia="FangSong" w:cs="FangSong"/>
                <w:sz w:val="24"/>
                <w:szCs w:val="24"/>
                <w:spacing w:val="-51"/>
              </w:rPr>
              <w:t xml:space="preserve"> </w:t>
            </w:r>
            <w:r>
              <w:rPr>
                <w:rFonts w:ascii="Times New Roman" w:hAnsi="Times New Roman" w:eastAsia="Times New Roman" w:cs="Times New Roman"/>
                <w:sz w:val="24"/>
                <w:szCs w:val="24"/>
                <w:spacing w:val="-4"/>
              </w:rPr>
              <w:t>3%</w:t>
            </w:r>
            <w:r>
              <w:rPr>
                <w:rFonts w:ascii="FangSong" w:hAnsi="FangSong" w:eastAsia="FangSong" w:cs="FangSong"/>
                <w:sz w:val="24"/>
                <w:szCs w:val="24"/>
                <w:spacing w:val="-4"/>
              </w:rPr>
              <w:t>以上</w:t>
            </w:r>
            <w:r>
              <w:rPr>
                <w:rFonts w:ascii="FangSong" w:hAnsi="FangSong" w:eastAsia="FangSong" w:cs="FangSong"/>
                <w:sz w:val="24"/>
                <w:szCs w:val="24"/>
              </w:rPr>
              <w:tab/>
            </w:r>
            <w:r>
              <w:rPr>
                <w:rFonts w:ascii="FangSong" w:hAnsi="FangSong" w:eastAsia="FangSong" w:cs="FangSong"/>
                <w:sz w:val="24"/>
                <w:szCs w:val="24"/>
                <w:spacing w:val="-65"/>
              </w:rPr>
              <w:t xml:space="preserve"> </w:t>
            </w:r>
            <w:r>
              <w:rPr>
                <w:rFonts w:ascii="Times New Roman" w:hAnsi="Times New Roman" w:eastAsia="Times New Roman" w:cs="Times New Roman"/>
                <w:sz w:val="24"/>
                <w:szCs w:val="24"/>
                <w:spacing w:val="-8"/>
              </w:rPr>
              <w:t>17</w:t>
            </w:r>
          </w:hyperlink>
        </w:p>
        <w:p>
          <w:pPr>
            <w:ind w:left="127"/>
            <w:spacing w:before="211" w:line="198" w:lineRule="auto"/>
            <w:tabs>
              <w:tab w:val="right" w:leader="dot" w:pos="8415"/>
            </w:tabs>
            <w:rPr>
              <w:rFonts w:ascii="Times New Roman" w:hAnsi="Times New Roman" w:eastAsia="Times New Roman" w:cs="Times New Roman"/>
              <w:sz w:val="24"/>
              <w:szCs w:val="24"/>
            </w:rPr>
          </w:pPr>
          <w:hyperlink w:history="true" w:anchor="bookmark44">
            <w:r>
              <w:rPr>
                <w:rFonts w:ascii="FangSong" w:hAnsi="FangSong" w:eastAsia="FangSong" w:cs="FangSong"/>
                <w:sz w:val="24"/>
                <w:szCs w:val="24"/>
                <w:b/>
                <w:bCs/>
                <w:spacing w:val="-9"/>
              </w:rPr>
              <w:t>五、</w:t>
            </w:r>
            <w:r>
              <w:rPr>
                <w:rFonts w:ascii="FangSong" w:hAnsi="FangSong" w:eastAsia="FangSong" w:cs="FangSong"/>
                <w:sz w:val="24"/>
                <w:szCs w:val="24"/>
                <w:spacing w:val="24"/>
              </w:rPr>
              <w:t xml:space="preserve"> </w:t>
            </w:r>
            <w:r>
              <w:rPr>
                <w:rFonts w:ascii="FangSong" w:hAnsi="FangSong" w:eastAsia="FangSong" w:cs="FangSong"/>
                <w:sz w:val="24"/>
                <w:szCs w:val="24"/>
                <w:b/>
                <w:bCs/>
                <w:spacing w:val="-9"/>
              </w:rPr>
              <w:t>工经数据</w:t>
            </w:r>
            <w:r>
              <w:rPr>
                <w:rFonts w:ascii="FangSong" w:hAnsi="FangSong" w:eastAsia="FangSong" w:cs="FangSong"/>
                <w:sz w:val="24"/>
                <w:szCs w:val="24"/>
                <w:spacing w:val="-56"/>
              </w:rPr>
              <w:t xml:space="preserve"> </w:t>
            </w:r>
            <w:r>
              <w:rPr>
                <w:rFonts w:ascii="FangSong" w:hAnsi="FangSong" w:eastAsia="FangSong" w:cs="FangSong"/>
                <w:sz w:val="24"/>
                <w:szCs w:val="24"/>
              </w:rPr>
              <w:tab/>
            </w:r>
            <w:r>
              <w:rPr>
                <w:rFonts w:ascii="FangSong" w:hAnsi="FangSong" w:eastAsia="FangSong" w:cs="FangSong"/>
                <w:sz w:val="24"/>
                <w:szCs w:val="24"/>
                <w:spacing w:val="-78"/>
              </w:rPr>
              <w:t xml:space="preserve"> </w:t>
            </w:r>
            <w:r>
              <w:rPr>
                <w:rFonts w:ascii="Times New Roman" w:hAnsi="Times New Roman" w:eastAsia="Times New Roman" w:cs="Times New Roman"/>
                <w:sz w:val="24"/>
                <w:szCs w:val="24"/>
                <w:b/>
                <w:bCs/>
                <w:spacing w:val="-4"/>
              </w:rPr>
              <w:t>19</w:t>
            </w:r>
          </w:hyperlink>
        </w:p>
        <w:p>
          <w:pPr>
            <w:ind w:left="603"/>
            <w:spacing w:before="210" w:line="198" w:lineRule="auto"/>
            <w:tabs>
              <w:tab w:val="right" w:leader="dot" w:pos="8415"/>
            </w:tabs>
            <w:rPr>
              <w:rFonts w:ascii="Times New Roman" w:hAnsi="Times New Roman" w:eastAsia="Times New Roman" w:cs="Times New Roman"/>
              <w:sz w:val="24"/>
              <w:szCs w:val="24"/>
            </w:rPr>
          </w:pPr>
          <w:hyperlink w:history="true" w:anchor="bookmark45">
            <w:r>
              <w:rPr>
                <w:rFonts w:ascii="FangSong" w:hAnsi="FangSong" w:eastAsia="FangSong" w:cs="FangSong"/>
                <w:sz w:val="24"/>
                <w:szCs w:val="24"/>
                <w:spacing w:val="-2"/>
              </w:rPr>
              <w:t>（一）</w:t>
            </w:r>
            <w:r>
              <w:rPr>
                <w:rFonts w:ascii="FangSong" w:hAnsi="FangSong" w:eastAsia="FangSong" w:cs="FangSong"/>
                <w:sz w:val="24"/>
                <w:szCs w:val="24"/>
                <w:spacing w:val="-2"/>
              </w:rPr>
              <w:t xml:space="preserve"> </w:t>
            </w:r>
            <w:r>
              <w:rPr>
                <w:rFonts w:ascii="FangSong" w:hAnsi="FangSong" w:eastAsia="FangSong" w:cs="FangSong"/>
                <w:sz w:val="24"/>
                <w:szCs w:val="24"/>
                <w:spacing w:val="-2"/>
              </w:rPr>
              <w:t>工业经济运行数据</w:t>
            </w:r>
            <w:r>
              <w:rPr>
                <w:rFonts w:ascii="FangSong" w:hAnsi="FangSong" w:eastAsia="FangSong" w:cs="FangSong"/>
                <w:sz w:val="24"/>
                <w:szCs w:val="24"/>
              </w:rPr>
              <w:tab/>
            </w:r>
            <w:r>
              <w:rPr>
                <w:rFonts w:ascii="FangSong" w:hAnsi="FangSong" w:eastAsia="FangSong" w:cs="FangSong"/>
                <w:sz w:val="24"/>
                <w:szCs w:val="24"/>
                <w:spacing w:val="-65"/>
              </w:rPr>
              <w:t xml:space="preserve"> </w:t>
            </w:r>
            <w:r>
              <w:rPr>
                <w:rFonts w:ascii="Times New Roman" w:hAnsi="Times New Roman" w:eastAsia="Times New Roman" w:cs="Times New Roman"/>
                <w:sz w:val="24"/>
                <w:szCs w:val="24"/>
                <w:spacing w:val="-8"/>
              </w:rPr>
              <w:t>19</w:t>
            </w:r>
          </w:hyperlink>
        </w:p>
        <w:p>
          <w:pPr>
            <w:ind w:left="1096"/>
            <w:spacing w:before="211" w:line="198" w:lineRule="auto"/>
            <w:tabs>
              <w:tab w:val="right" w:leader="dot" w:pos="8415"/>
            </w:tabs>
            <w:rPr>
              <w:rFonts w:ascii="Times New Roman" w:hAnsi="Times New Roman" w:eastAsia="Times New Roman" w:cs="Times New Roman"/>
              <w:sz w:val="24"/>
              <w:szCs w:val="24"/>
            </w:rPr>
          </w:pPr>
          <w:hyperlink w:history="true" w:anchor="bookmark46">
            <w:r>
              <w:rPr>
                <w:rFonts w:ascii="Times New Roman" w:hAnsi="Times New Roman" w:eastAsia="Times New Roman" w:cs="Times New Roman"/>
                <w:sz w:val="24"/>
                <w:szCs w:val="24"/>
                <w:spacing w:val="-1"/>
              </w:rPr>
              <w:t>1</w:t>
            </w:r>
            <w:r>
              <w:rPr>
                <w:rFonts w:ascii="FangSong" w:hAnsi="FangSong" w:eastAsia="FangSong" w:cs="FangSong"/>
                <w:sz w:val="24"/>
                <w:szCs w:val="24"/>
                <w:spacing w:val="-1"/>
              </w:rPr>
              <w:t>．</w:t>
            </w:r>
            <w:r>
              <w:rPr>
                <w:rFonts w:ascii="FangSong" w:hAnsi="FangSong" w:eastAsia="FangSong" w:cs="FangSong"/>
                <w:sz w:val="24"/>
                <w:szCs w:val="24"/>
                <w:spacing w:val="-1"/>
              </w:rPr>
              <w:t xml:space="preserve"> </w:t>
            </w:r>
            <w:r>
              <w:rPr>
                <w:rFonts w:ascii="FangSong" w:hAnsi="FangSong" w:eastAsia="FangSong" w:cs="FangSong"/>
                <w:sz w:val="24"/>
                <w:szCs w:val="24"/>
                <w:spacing w:val="-1"/>
              </w:rPr>
              <w:t>七月工业生产平稳增长，新质生产力拓</w:t>
            </w:r>
            <w:r>
              <w:rPr>
                <w:rFonts w:ascii="FangSong" w:hAnsi="FangSong" w:eastAsia="FangSong" w:cs="FangSong"/>
                <w:sz w:val="24"/>
                <w:szCs w:val="24"/>
                <w:spacing w:val="-2"/>
              </w:rPr>
              <w:t>展新增长点</w:t>
            </w:r>
            <w:r>
              <w:rPr>
                <w:rFonts w:ascii="FangSong" w:hAnsi="FangSong" w:eastAsia="FangSong" w:cs="FangSong"/>
                <w:sz w:val="24"/>
                <w:szCs w:val="24"/>
              </w:rPr>
              <w:tab/>
            </w:r>
            <w:r>
              <w:rPr>
                <w:rFonts w:ascii="FangSong" w:hAnsi="FangSong" w:eastAsia="FangSong" w:cs="FangSong"/>
                <w:sz w:val="24"/>
                <w:szCs w:val="24"/>
                <w:spacing w:val="-64"/>
              </w:rPr>
              <w:t xml:space="preserve"> </w:t>
            </w:r>
            <w:r>
              <w:rPr>
                <w:rFonts w:ascii="Times New Roman" w:hAnsi="Times New Roman" w:eastAsia="Times New Roman" w:cs="Times New Roman"/>
                <w:sz w:val="24"/>
                <w:szCs w:val="24"/>
                <w:spacing w:val="-8"/>
              </w:rPr>
              <w:t>19</w:t>
            </w:r>
          </w:hyperlink>
        </w:p>
        <w:p>
          <w:pPr>
            <w:ind w:left="1072"/>
            <w:spacing w:before="211" w:line="198" w:lineRule="auto"/>
            <w:tabs>
              <w:tab w:val="right" w:leader="dot" w:pos="8415"/>
            </w:tabs>
            <w:rPr>
              <w:rFonts w:ascii="Times New Roman" w:hAnsi="Times New Roman" w:eastAsia="Times New Roman" w:cs="Times New Roman"/>
              <w:sz w:val="24"/>
              <w:szCs w:val="24"/>
            </w:rPr>
          </w:pPr>
          <w:hyperlink w:history="true" w:anchor="bookmark47">
            <w:r>
              <w:rPr>
                <w:rFonts w:ascii="Times New Roman" w:hAnsi="Times New Roman" w:eastAsia="Times New Roman" w:cs="Times New Roman"/>
                <w:sz w:val="24"/>
                <w:szCs w:val="24"/>
                <w:spacing w:val="-4"/>
              </w:rPr>
              <w:t>2</w:t>
            </w:r>
            <w:r>
              <w:rPr>
                <w:rFonts w:ascii="FangSong" w:hAnsi="FangSong" w:eastAsia="FangSong" w:cs="FangSong"/>
                <w:sz w:val="24"/>
                <w:szCs w:val="24"/>
                <w:spacing w:val="-4"/>
              </w:rPr>
              <w:t>．</w:t>
            </w:r>
            <w:r>
              <w:rPr>
                <w:rFonts w:ascii="FangSong" w:hAnsi="FangSong" w:eastAsia="FangSong" w:cs="FangSong"/>
                <w:sz w:val="24"/>
                <w:szCs w:val="24"/>
                <w:spacing w:val="-4"/>
              </w:rPr>
              <w:t xml:space="preserve"> </w:t>
            </w:r>
            <w:r>
              <w:rPr>
                <w:rFonts w:ascii="FangSong" w:hAnsi="FangSong" w:eastAsia="FangSong" w:cs="FangSong"/>
                <w:sz w:val="24"/>
                <w:szCs w:val="24"/>
                <w:spacing w:val="-4"/>
              </w:rPr>
              <w:t>美国</w:t>
            </w:r>
            <w:r>
              <w:rPr>
                <w:rFonts w:ascii="FangSong" w:hAnsi="FangSong" w:eastAsia="FangSong" w:cs="FangSong"/>
                <w:sz w:val="24"/>
                <w:szCs w:val="24"/>
                <w:spacing w:val="-35"/>
              </w:rPr>
              <w:t xml:space="preserve"> </w:t>
            </w:r>
            <w:r>
              <w:rPr>
                <w:rFonts w:ascii="Times New Roman" w:hAnsi="Times New Roman" w:eastAsia="Times New Roman" w:cs="Times New Roman"/>
                <w:sz w:val="24"/>
                <w:szCs w:val="24"/>
                <w:spacing w:val="-4"/>
              </w:rPr>
              <w:t>8</w:t>
            </w:r>
            <w:r>
              <w:rPr>
                <w:rFonts w:ascii="Times New Roman" w:hAnsi="Times New Roman" w:eastAsia="Times New Roman" w:cs="Times New Roman"/>
                <w:sz w:val="24"/>
                <w:szCs w:val="24"/>
                <w:spacing w:val="27"/>
                <w:w w:val="101"/>
              </w:rPr>
              <w:t xml:space="preserve"> </w:t>
            </w:r>
            <w:r>
              <w:rPr>
                <w:rFonts w:ascii="FangSong" w:hAnsi="FangSong" w:eastAsia="FangSong" w:cs="FangSong"/>
                <w:sz w:val="24"/>
                <w:szCs w:val="24"/>
                <w:spacing w:val="-4"/>
              </w:rPr>
              <w:t>月</w:t>
            </w:r>
            <w:r>
              <w:rPr>
                <w:rFonts w:ascii="FangSong" w:hAnsi="FangSong" w:eastAsia="FangSong" w:cs="FangSong"/>
                <w:sz w:val="24"/>
                <w:szCs w:val="24"/>
                <w:spacing w:val="-56"/>
              </w:rPr>
              <w:t xml:space="preserve"> </w:t>
            </w:r>
            <w:r>
              <w:rPr>
                <w:rFonts w:ascii="Times New Roman" w:hAnsi="Times New Roman" w:eastAsia="Times New Roman" w:cs="Times New Roman"/>
                <w:sz w:val="24"/>
                <w:szCs w:val="24"/>
                <w:spacing w:val="-4"/>
              </w:rPr>
              <w:t>Markit</w:t>
            </w:r>
            <w:r>
              <w:rPr>
                <w:rFonts w:ascii="Times New Roman" w:hAnsi="Times New Roman" w:eastAsia="Times New Roman" w:cs="Times New Roman"/>
                <w:sz w:val="24"/>
                <w:szCs w:val="24"/>
                <w:spacing w:val="16"/>
                <w:w w:val="101"/>
              </w:rPr>
              <w:t xml:space="preserve"> </w:t>
            </w:r>
            <w:r>
              <w:rPr>
                <w:rFonts w:ascii="FangSong" w:hAnsi="FangSong" w:eastAsia="FangSong" w:cs="FangSong"/>
                <w:sz w:val="24"/>
                <w:szCs w:val="24"/>
                <w:spacing w:val="-4"/>
              </w:rPr>
              <w:t>制造业</w:t>
            </w:r>
            <w:r>
              <w:rPr>
                <w:rFonts w:ascii="FangSong" w:hAnsi="FangSong" w:eastAsia="FangSong" w:cs="FangSong"/>
                <w:sz w:val="24"/>
                <w:szCs w:val="24"/>
                <w:spacing w:val="-56"/>
              </w:rPr>
              <w:t xml:space="preserve"> </w:t>
            </w:r>
            <w:r>
              <w:rPr>
                <w:rFonts w:ascii="Times New Roman" w:hAnsi="Times New Roman" w:eastAsia="Times New Roman" w:cs="Times New Roman"/>
                <w:sz w:val="24"/>
                <w:szCs w:val="24"/>
                <w:spacing w:val="-4"/>
              </w:rPr>
              <w:t>PMI</w:t>
            </w:r>
            <w:r>
              <w:rPr>
                <w:rFonts w:ascii="Times New Roman" w:hAnsi="Times New Roman" w:eastAsia="Times New Roman" w:cs="Times New Roman"/>
                <w:sz w:val="24"/>
                <w:szCs w:val="24"/>
                <w:spacing w:val="25"/>
                <w:w w:val="101"/>
              </w:rPr>
              <w:t xml:space="preserve"> </w:t>
            </w:r>
            <w:r>
              <w:rPr>
                <w:rFonts w:ascii="FangSong" w:hAnsi="FangSong" w:eastAsia="FangSong" w:cs="FangSong"/>
                <w:sz w:val="24"/>
                <w:szCs w:val="24"/>
                <w:spacing w:val="-4"/>
              </w:rPr>
              <w:t>意外创三年多新高</w:t>
            </w:r>
            <w:r>
              <w:rPr>
                <w:rFonts w:ascii="FangSong" w:hAnsi="FangSong" w:eastAsia="FangSong" w:cs="FangSong"/>
                <w:sz w:val="24"/>
                <w:szCs w:val="24"/>
              </w:rPr>
              <w:tab/>
            </w:r>
            <w:r>
              <w:rPr>
                <w:rFonts w:ascii="FangSong" w:hAnsi="FangSong" w:eastAsia="FangSong" w:cs="FangSong"/>
                <w:sz w:val="24"/>
                <w:szCs w:val="24"/>
                <w:spacing w:val="-87"/>
              </w:rPr>
              <w:t xml:space="preserve"> </w:t>
            </w:r>
            <w:r>
              <w:rPr>
                <w:rFonts w:ascii="Times New Roman" w:hAnsi="Times New Roman" w:eastAsia="Times New Roman" w:cs="Times New Roman"/>
                <w:sz w:val="24"/>
                <w:szCs w:val="24"/>
                <w:spacing w:val="-2"/>
              </w:rPr>
              <w:t>20</w:t>
            </w:r>
          </w:hyperlink>
        </w:p>
        <w:p>
          <w:pPr>
            <w:ind w:left="603"/>
            <w:spacing w:before="210" w:line="198" w:lineRule="auto"/>
            <w:tabs>
              <w:tab w:val="right" w:leader="dot" w:pos="8415"/>
            </w:tabs>
            <w:rPr>
              <w:rFonts w:ascii="Times New Roman" w:hAnsi="Times New Roman" w:eastAsia="Times New Roman" w:cs="Times New Roman"/>
              <w:sz w:val="24"/>
              <w:szCs w:val="24"/>
            </w:rPr>
          </w:pPr>
          <w:hyperlink w:history="true" w:anchor="bookmark48">
            <w:r>
              <w:rPr>
                <w:rFonts w:ascii="FangSong" w:hAnsi="FangSong" w:eastAsia="FangSong" w:cs="FangSong"/>
                <w:sz w:val="24"/>
                <w:szCs w:val="24"/>
                <w:spacing w:val="-2"/>
              </w:rPr>
              <w:t>（二）</w:t>
            </w:r>
            <w:r>
              <w:rPr>
                <w:rFonts w:ascii="FangSong" w:hAnsi="FangSong" w:eastAsia="FangSong" w:cs="FangSong"/>
                <w:sz w:val="24"/>
                <w:szCs w:val="24"/>
                <w:spacing w:val="-2"/>
              </w:rPr>
              <w:t xml:space="preserve"> </w:t>
            </w:r>
            <w:r>
              <w:rPr>
                <w:rFonts w:ascii="FangSong" w:hAnsi="FangSong" w:eastAsia="FangSong" w:cs="FangSong"/>
                <w:sz w:val="24"/>
                <w:szCs w:val="24"/>
                <w:spacing w:val="-2"/>
              </w:rPr>
              <w:t>通信行业发展数据</w:t>
            </w:r>
            <w:r>
              <w:rPr>
                <w:rFonts w:ascii="FangSong" w:hAnsi="FangSong" w:eastAsia="FangSong" w:cs="FangSong"/>
                <w:sz w:val="24"/>
                <w:szCs w:val="24"/>
              </w:rPr>
              <w:tab/>
            </w:r>
            <w:r>
              <w:rPr>
                <w:rFonts w:ascii="FangSong" w:hAnsi="FangSong" w:eastAsia="FangSong" w:cs="FangSong"/>
                <w:sz w:val="24"/>
                <w:szCs w:val="24"/>
                <w:spacing w:val="-88"/>
              </w:rPr>
              <w:t xml:space="preserve"> </w:t>
            </w:r>
            <w:r>
              <w:rPr>
                <w:rFonts w:ascii="Times New Roman" w:hAnsi="Times New Roman" w:eastAsia="Times New Roman" w:cs="Times New Roman"/>
                <w:sz w:val="24"/>
                <w:szCs w:val="24"/>
                <w:spacing w:val="-2"/>
              </w:rPr>
              <w:t>21</w:t>
            </w:r>
          </w:hyperlink>
        </w:p>
        <w:p>
          <w:pPr>
            <w:ind w:left="1096"/>
            <w:spacing w:before="211" w:line="198" w:lineRule="auto"/>
            <w:rPr>
              <w:rFonts w:ascii="Times New Roman" w:hAnsi="Times New Roman" w:eastAsia="Times New Roman" w:cs="Times New Roman"/>
              <w:sz w:val="24"/>
              <w:szCs w:val="24"/>
            </w:rPr>
          </w:pPr>
          <w:hyperlink w:history="true" w:anchor="bookmark49">
            <w:r>
              <w:rPr>
                <w:rFonts w:ascii="Times New Roman" w:hAnsi="Times New Roman" w:eastAsia="Times New Roman" w:cs="Times New Roman"/>
                <w:sz w:val="24"/>
                <w:szCs w:val="24"/>
                <w:spacing w:val="-2"/>
              </w:rPr>
              <w:t>1</w:t>
            </w:r>
            <w:r>
              <w:rPr>
                <w:rFonts w:ascii="FangSong" w:hAnsi="FangSong" w:eastAsia="FangSong" w:cs="FangSong"/>
                <w:sz w:val="24"/>
                <w:szCs w:val="24"/>
                <w:spacing w:val="-2"/>
              </w:rPr>
              <w:t>．</w:t>
            </w:r>
            <w:r>
              <w:rPr>
                <w:rFonts w:ascii="FangSong" w:hAnsi="FangSong" w:eastAsia="FangSong" w:cs="FangSong"/>
                <w:sz w:val="24"/>
                <w:szCs w:val="24"/>
                <w:spacing w:val="-2"/>
              </w:rPr>
              <w:t xml:space="preserve"> </w:t>
            </w:r>
            <w:r>
              <w:rPr>
                <w:rFonts w:ascii="Times New Roman" w:hAnsi="Times New Roman" w:eastAsia="Times New Roman" w:cs="Times New Roman"/>
                <w:sz w:val="24"/>
                <w:szCs w:val="24"/>
                <w:spacing w:val="-2"/>
              </w:rPr>
              <w:t>1-7</w:t>
            </w:r>
            <w:r>
              <w:rPr>
                <w:rFonts w:ascii="Times New Roman" w:hAnsi="Times New Roman" w:eastAsia="Times New Roman" w:cs="Times New Roman"/>
                <w:sz w:val="24"/>
                <w:szCs w:val="24"/>
                <w:spacing w:val="41"/>
              </w:rPr>
              <w:t xml:space="preserve"> </w:t>
            </w:r>
            <w:r>
              <w:rPr>
                <w:rFonts w:ascii="FangSong" w:hAnsi="FangSong" w:eastAsia="FangSong" w:cs="FangSong"/>
                <w:sz w:val="24"/>
                <w:szCs w:val="24"/>
                <w:spacing w:val="-2"/>
              </w:rPr>
              <w:t>月通信业发展平稳，</w:t>
            </w:r>
            <w:r>
              <w:rPr>
                <w:rFonts w:ascii="Times New Roman" w:hAnsi="Times New Roman" w:eastAsia="Times New Roman" w:cs="Times New Roman"/>
                <w:sz w:val="24"/>
                <w:szCs w:val="24"/>
                <w:spacing w:val="-2"/>
              </w:rPr>
              <w:t>5G</w:t>
            </w:r>
            <w:r>
              <w:rPr>
                <w:rFonts w:ascii="FangSong" w:hAnsi="FangSong" w:eastAsia="FangSong" w:cs="FangSong"/>
                <w:sz w:val="24"/>
                <w:szCs w:val="24"/>
                <w:spacing w:val="-2"/>
              </w:rPr>
              <w:t>、千兆、物联网等用户规模稳步增加</w:t>
            </w:r>
            <w:r>
              <w:rPr>
                <w:rFonts w:ascii="Times New Roman" w:hAnsi="Times New Roman" w:eastAsia="Times New Roman" w:cs="Times New Roman"/>
                <w:sz w:val="24"/>
                <w:szCs w:val="24"/>
                <w:spacing w:val="-2"/>
              </w:rPr>
              <w:t>21</w:t>
            </w:r>
          </w:hyperlink>
        </w:p>
        <w:p>
          <w:pPr>
            <w:ind w:left="125"/>
            <w:spacing w:before="210" w:line="198" w:lineRule="auto"/>
            <w:tabs>
              <w:tab w:val="right" w:leader="dot" w:pos="8415"/>
            </w:tabs>
            <w:rPr>
              <w:rFonts w:ascii="Times New Roman" w:hAnsi="Times New Roman" w:eastAsia="Times New Roman" w:cs="Times New Roman"/>
              <w:sz w:val="24"/>
              <w:szCs w:val="24"/>
            </w:rPr>
          </w:pPr>
          <w:hyperlink w:history="true" w:anchor="bookmark50">
            <w:r>
              <w:rPr>
                <w:rFonts w:ascii="FangSong" w:hAnsi="FangSong" w:eastAsia="FangSong" w:cs="FangSong"/>
                <w:sz w:val="24"/>
                <w:szCs w:val="24"/>
                <w:b/>
                <w:bCs/>
                <w:spacing w:val="-8"/>
              </w:rPr>
              <w:t>六、</w:t>
            </w:r>
            <w:r>
              <w:rPr>
                <w:rFonts w:ascii="FangSong" w:hAnsi="FangSong" w:eastAsia="FangSong" w:cs="FangSong"/>
                <w:sz w:val="24"/>
                <w:szCs w:val="24"/>
                <w:spacing w:val="21"/>
              </w:rPr>
              <w:t xml:space="preserve"> </w:t>
            </w:r>
            <w:r>
              <w:rPr>
                <w:rFonts w:ascii="FangSong" w:hAnsi="FangSong" w:eastAsia="FangSong" w:cs="FangSong"/>
                <w:sz w:val="24"/>
                <w:szCs w:val="24"/>
                <w:b/>
                <w:bCs/>
                <w:spacing w:val="-8"/>
              </w:rPr>
              <w:t>场景案例</w:t>
            </w:r>
            <w:r>
              <w:rPr>
                <w:rFonts w:ascii="FangSong" w:hAnsi="FangSong" w:eastAsia="FangSong" w:cs="FangSong"/>
                <w:sz w:val="24"/>
                <w:szCs w:val="24"/>
                <w:spacing w:val="-57"/>
              </w:rPr>
              <w:t xml:space="preserve"> </w:t>
            </w:r>
            <w:r>
              <w:rPr>
                <w:rFonts w:ascii="FangSong" w:hAnsi="FangSong" w:eastAsia="FangSong" w:cs="FangSong"/>
                <w:sz w:val="24"/>
                <w:szCs w:val="24"/>
              </w:rPr>
              <w:tab/>
            </w:r>
            <w:r>
              <w:rPr>
                <w:rFonts w:ascii="FangSong" w:hAnsi="FangSong" w:eastAsia="FangSong" w:cs="FangSong"/>
                <w:sz w:val="24"/>
                <w:szCs w:val="24"/>
                <w:spacing w:val="-88"/>
              </w:rPr>
              <w:t xml:space="preserve"> </w:t>
            </w:r>
            <w:r>
              <w:rPr>
                <w:rFonts w:ascii="Times New Roman" w:hAnsi="Times New Roman" w:eastAsia="Times New Roman" w:cs="Times New Roman"/>
                <w:sz w:val="24"/>
                <w:szCs w:val="24"/>
                <w:b/>
                <w:bCs/>
                <w:spacing w:val="-2"/>
              </w:rPr>
              <w:t>23</w:t>
            </w:r>
          </w:hyperlink>
        </w:p>
        <w:p>
          <w:pPr>
            <w:ind w:left="603"/>
            <w:spacing w:before="212" w:line="198" w:lineRule="auto"/>
            <w:tabs>
              <w:tab w:val="right" w:leader="dot" w:pos="8415"/>
            </w:tabs>
            <w:rPr>
              <w:rFonts w:ascii="Times New Roman" w:hAnsi="Times New Roman" w:eastAsia="Times New Roman" w:cs="Times New Roman"/>
              <w:sz w:val="24"/>
              <w:szCs w:val="24"/>
            </w:rPr>
          </w:pPr>
          <w:hyperlink w:history="true" w:anchor="bookmark51">
            <w:r>
              <w:rPr>
                <w:rFonts w:ascii="FangSong" w:hAnsi="FangSong" w:eastAsia="FangSong" w:cs="FangSong"/>
                <w:sz w:val="24"/>
                <w:szCs w:val="24"/>
                <w:spacing w:val="-1"/>
              </w:rPr>
              <w:t>（一）</w:t>
            </w:r>
            <w:r>
              <w:rPr>
                <w:rFonts w:ascii="FangSong" w:hAnsi="FangSong" w:eastAsia="FangSong" w:cs="FangSong"/>
                <w:sz w:val="24"/>
                <w:szCs w:val="24"/>
                <w:spacing w:val="-1"/>
              </w:rPr>
              <w:t xml:space="preserve"> </w:t>
            </w:r>
            <w:r>
              <w:rPr>
                <w:rFonts w:ascii="FangSong" w:hAnsi="FangSong" w:eastAsia="FangSong" w:cs="FangSong"/>
                <w:sz w:val="24"/>
                <w:szCs w:val="24"/>
                <w:spacing w:val="-1"/>
              </w:rPr>
              <w:t>美的智能体工厂：全球首个多场景覆盖的智能制造标杆</w:t>
            </w:r>
            <w:r>
              <w:rPr>
                <w:rFonts w:ascii="FangSong" w:hAnsi="FangSong" w:eastAsia="FangSong" w:cs="FangSong"/>
                <w:sz w:val="24"/>
                <w:szCs w:val="24"/>
              </w:rPr>
              <w:tab/>
            </w:r>
            <w:r>
              <w:rPr>
                <w:rFonts w:ascii="FangSong" w:hAnsi="FangSong" w:eastAsia="FangSong" w:cs="FangSong"/>
                <w:sz w:val="24"/>
                <w:szCs w:val="24"/>
                <w:spacing w:val="-88"/>
              </w:rPr>
              <w:t xml:space="preserve"> </w:t>
            </w:r>
            <w:r>
              <w:rPr>
                <w:rFonts w:ascii="Times New Roman" w:hAnsi="Times New Roman" w:eastAsia="Times New Roman" w:cs="Times New Roman"/>
                <w:sz w:val="24"/>
                <w:szCs w:val="24"/>
                <w:spacing w:val="-2"/>
              </w:rPr>
              <w:t>23</w:t>
            </w:r>
          </w:hyperlink>
        </w:p>
        <w:p>
          <w:pPr>
            <w:ind w:left="603"/>
            <w:spacing w:before="210" w:line="231" w:lineRule="auto"/>
            <w:tabs>
              <w:tab w:val="right" w:leader="dot" w:pos="8415"/>
            </w:tabs>
            <w:rPr>
              <w:rFonts w:ascii="Times New Roman" w:hAnsi="Times New Roman" w:eastAsia="Times New Roman" w:cs="Times New Roman"/>
              <w:sz w:val="24"/>
              <w:szCs w:val="24"/>
            </w:rPr>
          </w:pPr>
          <w:hyperlink w:history="true" w:anchor="bookmark52">
            <w:r>
              <w:rPr>
                <w:rFonts w:ascii="FangSong" w:hAnsi="FangSong" w:eastAsia="FangSong" w:cs="FangSong"/>
                <w:sz w:val="24"/>
                <w:szCs w:val="24"/>
                <w:spacing w:val="-1"/>
              </w:rPr>
              <w:t>（二）</w:t>
            </w:r>
            <w:r>
              <w:rPr>
                <w:rFonts w:ascii="FangSong" w:hAnsi="FangSong" w:eastAsia="FangSong" w:cs="FangSong"/>
                <w:sz w:val="24"/>
                <w:szCs w:val="24"/>
                <w:spacing w:val="-1"/>
              </w:rPr>
              <w:t xml:space="preserve"> </w:t>
            </w:r>
            <w:r>
              <w:rPr>
                <w:rFonts w:ascii="FangSong" w:hAnsi="FangSong" w:eastAsia="FangSong" w:cs="FangSong"/>
                <w:sz w:val="24"/>
                <w:szCs w:val="24"/>
                <w:spacing w:val="-1"/>
              </w:rPr>
              <w:t>法士特高智新工厂智能制造场景数智化实践</w:t>
            </w:r>
            <w:r>
              <w:rPr>
                <w:rFonts w:ascii="FangSong" w:hAnsi="FangSong" w:eastAsia="FangSong" w:cs="FangSong"/>
                <w:sz w:val="24"/>
                <w:szCs w:val="24"/>
              </w:rPr>
              <w:tab/>
            </w:r>
            <w:r>
              <w:rPr>
                <w:rFonts w:ascii="FangSong" w:hAnsi="FangSong" w:eastAsia="FangSong" w:cs="FangSong"/>
                <w:sz w:val="24"/>
                <w:szCs w:val="24"/>
                <w:spacing w:val="-88"/>
              </w:rPr>
              <w:t xml:space="preserve"> </w:t>
            </w:r>
            <w:r>
              <w:rPr>
                <w:rFonts w:ascii="Times New Roman" w:hAnsi="Times New Roman" w:eastAsia="Times New Roman" w:cs="Times New Roman"/>
                <w:sz w:val="24"/>
                <w:szCs w:val="24"/>
                <w:spacing w:val="-2"/>
              </w:rPr>
              <w:t>24</w:t>
            </w:r>
          </w:hyperlink>
        </w:p>
      </w:sdtContent>
    </w:sdt>
    <w:p>
      <w:pPr>
        <w:spacing w:line="231" w:lineRule="auto"/>
        <w:sectPr>
          <w:headerReference w:type="default" r:id="rId4"/>
          <w:pgSz w:w="11907" w:h="16839"/>
          <w:pgMar w:top="1176" w:right="1690" w:bottom="0" w:left="1692" w:header="857" w:footer="0" w:gutter="0"/>
        </w:sectPr>
        <w:rPr>
          <w:rFonts w:ascii="Times New Roman" w:hAnsi="Times New Roman" w:eastAsia="Times New Roman" w:cs="Times New Roman"/>
          <w:sz w:val="24"/>
          <w:szCs w:val="24"/>
        </w:rPr>
      </w:pPr>
    </w:p>
    <w:p>
      <w:pPr>
        <w:pStyle w:val="BodyText"/>
        <w:spacing w:line="247" w:lineRule="auto"/>
        <w:rPr/>
      </w:pPr>
      <w:r/>
    </w:p>
    <w:p>
      <w:pPr>
        <w:pStyle w:val="BodyText"/>
        <w:spacing w:line="247" w:lineRule="auto"/>
        <w:rPr/>
      </w:pPr>
      <w:r/>
    </w:p>
    <w:p>
      <w:pPr>
        <w:ind w:left="2971"/>
        <w:spacing w:before="140" w:line="222" w:lineRule="auto"/>
        <w:outlineLvl w:val="0"/>
        <w:rPr>
          <w:rFonts w:ascii="FangSong" w:hAnsi="FangSong" w:eastAsia="FangSong" w:cs="FangSong"/>
          <w:sz w:val="43"/>
          <w:szCs w:val="43"/>
        </w:rPr>
      </w:pPr>
      <w:bookmarkStart w:name="bookmark1" w:id="1"/>
      <w:bookmarkEnd w:id="1"/>
      <w:bookmarkStart w:name="bookmark2" w:id="2"/>
      <w:bookmarkEnd w:id="2"/>
      <w:bookmarkStart w:name="bookmark3" w:id="3"/>
      <w:bookmarkEnd w:id="3"/>
      <w:bookmarkStart w:name="bookmark4" w:id="4"/>
      <w:bookmarkEnd w:id="4"/>
      <w:r>
        <w:rPr>
          <w:rFonts w:ascii="FangSong" w:hAnsi="FangSong" w:eastAsia="FangSong" w:cs="FangSong"/>
          <w:sz w:val="43"/>
          <w:szCs w:val="43"/>
          <w:b/>
          <w:bCs/>
          <w:color w:val="0070C0"/>
        </w:rPr>
        <w:t>一、政策风向</w:t>
      </w:r>
    </w:p>
    <w:p>
      <w:pPr>
        <w:ind w:left="131"/>
        <w:spacing w:before="145" w:line="217" w:lineRule="auto"/>
        <w:outlineLvl w:val="1"/>
        <w:rPr>
          <w:rFonts w:ascii="FangSong" w:hAnsi="FangSong" w:eastAsia="FangSong" w:cs="FangSong"/>
          <w:sz w:val="36"/>
          <w:szCs w:val="36"/>
        </w:rPr>
      </w:pPr>
      <w:bookmarkStart w:name="bookmark53" w:id="5"/>
      <w:bookmarkEnd w:id="5"/>
      <w:r>
        <w:rPr>
          <w:rFonts w:ascii="FangSong" w:hAnsi="FangSong" w:eastAsia="FangSong" w:cs="FangSong"/>
          <w:sz w:val="36"/>
          <w:szCs w:val="36"/>
          <w:b/>
          <w:bCs/>
          <w:spacing w:val="-5"/>
        </w:rPr>
        <w:t>（一）国家政策简讯</w:t>
      </w:r>
    </w:p>
    <w:p>
      <w:pPr>
        <w:pStyle w:val="BodyText"/>
        <w:spacing w:line="407" w:lineRule="auto"/>
        <w:rPr/>
      </w:pPr>
      <w:r/>
    </w:p>
    <w:p>
      <w:pPr>
        <w:ind w:left="127" w:right="111" w:hanging="1"/>
        <w:spacing w:before="91" w:line="315" w:lineRule="auto"/>
        <w:outlineLvl w:val="2"/>
        <w:rPr>
          <w:rFonts w:ascii="FangSong" w:hAnsi="FangSong" w:eastAsia="FangSong" w:cs="FangSong"/>
          <w:sz w:val="28"/>
          <w:szCs w:val="28"/>
        </w:rPr>
      </w:pPr>
      <w:bookmarkStart w:name="bookmark54" w:id="6"/>
      <w:bookmarkEnd w:id="6"/>
      <w:r>
        <w:rPr>
          <w:rFonts w:ascii="Times New Roman" w:hAnsi="Times New Roman" w:eastAsia="Times New Roman" w:cs="Times New Roman"/>
          <w:sz w:val="28"/>
          <w:szCs w:val="28"/>
          <w:b/>
          <w:bCs/>
          <w:spacing w:val="-2"/>
        </w:rPr>
        <w:t>1</w:t>
      </w:r>
      <w:r>
        <w:rPr>
          <w:rFonts w:ascii="FangSong" w:hAnsi="FangSong" w:eastAsia="FangSong" w:cs="FangSong"/>
          <w:sz w:val="28"/>
          <w:szCs w:val="28"/>
          <w:b/>
          <w:bCs/>
          <w:spacing w:val="-2"/>
        </w:rPr>
        <w:t>．工业和信息化部：印发《关于优化业务准入促进卫星通信产业发</w:t>
      </w:r>
      <w:bookmarkStart w:name="bookmark54" w:id="7"/>
      <w:bookmarkEnd w:id="7"/>
      <w:r>
        <w:rPr>
          <w:rFonts w:ascii="FangSong" w:hAnsi="FangSong" w:eastAsia="FangSong" w:cs="FangSong"/>
          <w:sz w:val="28"/>
          <w:szCs w:val="28"/>
          <w:b/>
          <w:bCs/>
          <w:spacing w:val="-7"/>
        </w:rPr>
        <w:t>展的指导意见》</w:t>
      </w:r>
    </w:p>
    <w:p>
      <w:pPr>
        <w:pStyle w:val="BodyText"/>
        <w:spacing w:line="414" w:lineRule="auto"/>
        <w:rPr/>
      </w:pPr>
      <w:r/>
    </w:p>
    <w:p>
      <w:pPr>
        <w:ind w:left="123" w:right="34" w:firstLine="478"/>
        <w:spacing w:before="78" w:line="360" w:lineRule="auto"/>
        <w:rPr>
          <w:rFonts w:ascii="FangSong" w:hAnsi="FangSong" w:eastAsia="FangSong" w:cs="FangSong"/>
          <w:sz w:val="24"/>
          <w:szCs w:val="24"/>
        </w:rPr>
      </w:pPr>
      <w:r>
        <w:rPr>
          <w:rFonts w:ascii="Times New Roman" w:hAnsi="Times New Roman" w:eastAsia="Times New Roman" w:cs="Times New Roman"/>
          <w:sz w:val="24"/>
          <w:szCs w:val="24"/>
          <w:spacing w:val="-4"/>
        </w:rPr>
        <w:t>8</w:t>
      </w:r>
      <w:r>
        <w:rPr>
          <w:rFonts w:ascii="Times New Roman" w:hAnsi="Times New Roman" w:eastAsia="Times New Roman" w:cs="Times New Roman"/>
          <w:sz w:val="24"/>
          <w:szCs w:val="24"/>
          <w:spacing w:val="73"/>
          <w:w w:val="101"/>
        </w:rPr>
        <w:t xml:space="preserve"> </w:t>
      </w:r>
      <w:r>
        <w:rPr>
          <w:rFonts w:ascii="FangSong" w:hAnsi="FangSong" w:eastAsia="FangSong" w:cs="FangSong"/>
          <w:sz w:val="24"/>
          <w:szCs w:val="24"/>
          <w:spacing w:val="-4"/>
        </w:rPr>
        <w:t>月</w:t>
      </w:r>
      <w:r>
        <w:rPr>
          <w:rFonts w:ascii="FangSong" w:hAnsi="FangSong" w:eastAsia="FangSong" w:cs="FangSong"/>
          <w:sz w:val="24"/>
          <w:szCs w:val="24"/>
          <w:spacing w:val="-27"/>
        </w:rPr>
        <w:t xml:space="preserve"> </w:t>
      </w:r>
      <w:r>
        <w:rPr>
          <w:rFonts w:ascii="Times New Roman" w:hAnsi="Times New Roman" w:eastAsia="Times New Roman" w:cs="Times New Roman"/>
          <w:sz w:val="24"/>
          <w:szCs w:val="24"/>
          <w:spacing w:val="-4"/>
        </w:rPr>
        <w:t>27</w:t>
      </w:r>
      <w:r>
        <w:rPr>
          <w:rFonts w:ascii="Times New Roman" w:hAnsi="Times New Roman" w:eastAsia="Times New Roman" w:cs="Times New Roman"/>
          <w:sz w:val="24"/>
          <w:szCs w:val="24"/>
          <w:spacing w:val="18"/>
        </w:rPr>
        <w:t xml:space="preserve">  </w:t>
      </w:r>
      <w:r>
        <w:rPr>
          <w:rFonts w:ascii="FangSong" w:hAnsi="FangSong" w:eastAsia="FangSong" w:cs="FangSong"/>
          <w:sz w:val="24"/>
          <w:szCs w:val="24"/>
          <w:spacing w:val="-4"/>
        </w:rPr>
        <w:t>日，工业和信息化部印发《关于优化业务准入促进卫星通信产业发</w:t>
      </w:r>
      <w:r>
        <w:rPr>
          <w:rFonts w:ascii="FangSong" w:hAnsi="FangSong" w:eastAsia="FangSong" w:cs="FangSong"/>
          <w:sz w:val="24"/>
          <w:szCs w:val="24"/>
          <w:spacing w:val="-1"/>
        </w:rPr>
        <w:t>展的指导意见》（以下简称《指导意见》）。《指导意见》提出，到</w:t>
      </w:r>
      <w:r>
        <w:rPr>
          <w:rFonts w:ascii="FangSong" w:hAnsi="FangSong" w:eastAsia="FangSong" w:cs="FangSong"/>
          <w:sz w:val="24"/>
          <w:szCs w:val="24"/>
          <w:spacing w:val="-28"/>
        </w:rPr>
        <w:t xml:space="preserve"> </w:t>
      </w:r>
      <w:r>
        <w:rPr>
          <w:rFonts w:ascii="Times New Roman" w:hAnsi="Times New Roman" w:eastAsia="Times New Roman" w:cs="Times New Roman"/>
          <w:sz w:val="24"/>
          <w:szCs w:val="24"/>
          <w:spacing w:val="-1"/>
        </w:rPr>
        <w:t>2030</w:t>
      </w:r>
      <w:r>
        <w:rPr>
          <w:rFonts w:ascii="Times New Roman" w:hAnsi="Times New Roman" w:eastAsia="Times New Roman" w:cs="Times New Roman"/>
          <w:sz w:val="24"/>
          <w:szCs w:val="24"/>
          <w:spacing w:val="33"/>
        </w:rPr>
        <w:t xml:space="preserve"> </w:t>
      </w:r>
      <w:r>
        <w:rPr>
          <w:rFonts w:ascii="FangSong" w:hAnsi="FangSong" w:eastAsia="FangSong" w:cs="FangSong"/>
          <w:sz w:val="24"/>
          <w:szCs w:val="24"/>
          <w:spacing w:val="-1"/>
        </w:rPr>
        <w:t>年，</w:t>
      </w:r>
      <w:r>
        <w:rPr>
          <w:rFonts w:ascii="FangSong" w:hAnsi="FangSong" w:eastAsia="FangSong" w:cs="FangSong"/>
          <w:sz w:val="24"/>
          <w:szCs w:val="24"/>
          <w:spacing w:val="-3"/>
        </w:rPr>
        <w:t>卫星通信管理制度及政策法规进一步完善，产业发展环境持续</w:t>
      </w:r>
      <w:r>
        <w:rPr>
          <w:rFonts w:ascii="FangSong" w:hAnsi="FangSong" w:eastAsia="FangSong" w:cs="FangSong"/>
          <w:sz w:val="24"/>
          <w:szCs w:val="24"/>
          <w:spacing w:val="-4"/>
        </w:rPr>
        <w:t>优化，各类经营主</w:t>
      </w:r>
      <w:r>
        <w:rPr>
          <w:rFonts w:ascii="FangSong" w:hAnsi="FangSong" w:eastAsia="FangSong" w:cs="FangSong"/>
          <w:sz w:val="24"/>
          <w:szCs w:val="24"/>
          <w:spacing w:val="-3"/>
        </w:rPr>
        <w:t>体创新活力充分迸发，基础设施、产业供给、技术标准、国际</w:t>
      </w:r>
      <w:r>
        <w:rPr>
          <w:rFonts w:ascii="FangSong" w:hAnsi="FangSong" w:eastAsia="FangSong" w:cs="FangSong"/>
          <w:sz w:val="24"/>
          <w:szCs w:val="24"/>
          <w:spacing w:val="-4"/>
        </w:rPr>
        <w:t>合作等综合发展水</w:t>
      </w:r>
      <w:r>
        <w:rPr>
          <w:rFonts w:ascii="FangSong" w:hAnsi="FangSong" w:eastAsia="FangSong" w:cs="FangSong"/>
          <w:sz w:val="24"/>
          <w:szCs w:val="24"/>
          <w:spacing w:val="-8"/>
        </w:rPr>
        <w:t>平显著提升，手机直连卫星等新模式新业态规模应用，发展卫星通信用户超千万，</w:t>
      </w:r>
      <w:r>
        <w:rPr>
          <w:rFonts w:ascii="FangSong" w:hAnsi="FangSong" w:eastAsia="FangSong" w:cs="FangSong"/>
          <w:sz w:val="24"/>
          <w:szCs w:val="24"/>
          <w:spacing w:val="-10"/>
        </w:rPr>
        <w:t>推动卫星通信充分融入新发展格局，有力服务经济社会高质量发展。《指导意见》</w:t>
      </w:r>
      <w:r>
        <w:rPr>
          <w:rFonts w:ascii="FangSong" w:hAnsi="FangSong" w:eastAsia="FangSong" w:cs="FangSong"/>
          <w:sz w:val="24"/>
          <w:szCs w:val="24"/>
          <w:spacing w:val="-1"/>
        </w:rPr>
        <w:t>围绕促进卫星通信产业高质量发展，从有序扩大市场开放、持续拓展应用场景、</w:t>
      </w:r>
      <w:r>
        <w:rPr>
          <w:rFonts w:ascii="FangSong" w:hAnsi="FangSong" w:eastAsia="FangSong" w:cs="FangSong"/>
          <w:sz w:val="24"/>
          <w:szCs w:val="24"/>
          <w:spacing w:val="-3"/>
        </w:rPr>
        <w:t>培育壮大产业生态、优化电信资源供给、加强卫星通信监管、提升</w:t>
      </w:r>
      <w:r>
        <w:rPr>
          <w:rFonts w:ascii="FangSong" w:hAnsi="FangSong" w:eastAsia="FangSong" w:cs="FangSong"/>
          <w:sz w:val="24"/>
          <w:szCs w:val="24"/>
          <w:spacing w:val="-4"/>
        </w:rPr>
        <w:t>协同推进合力</w:t>
      </w:r>
      <w:r>
        <w:rPr>
          <w:rFonts w:ascii="FangSong" w:hAnsi="FangSong" w:eastAsia="FangSong" w:cs="FangSong"/>
          <w:sz w:val="24"/>
          <w:szCs w:val="24"/>
          <w:spacing w:val="-7"/>
        </w:rPr>
        <w:t>等六方面提出</w:t>
      </w:r>
      <w:r>
        <w:rPr>
          <w:rFonts w:ascii="FangSong" w:hAnsi="FangSong" w:eastAsia="FangSong" w:cs="FangSong"/>
          <w:sz w:val="24"/>
          <w:szCs w:val="24"/>
          <w:spacing w:val="-22"/>
        </w:rPr>
        <w:t xml:space="preserve"> </w:t>
      </w:r>
      <w:r>
        <w:rPr>
          <w:rFonts w:ascii="Times New Roman" w:hAnsi="Times New Roman" w:eastAsia="Times New Roman" w:cs="Times New Roman"/>
          <w:sz w:val="24"/>
          <w:szCs w:val="24"/>
          <w:spacing w:val="-7"/>
        </w:rPr>
        <w:t>19</w:t>
      </w:r>
      <w:r>
        <w:rPr>
          <w:rFonts w:ascii="Times New Roman" w:hAnsi="Times New Roman" w:eastAsia="Times New Roman" w:cs="Times New Roman"/>
          <w:sz w:val="24"/>
          <w:szCs w:val="24"/>
          <w:spacing w:val="19"/>
          <w:w w:val="101"/>
        </w:rPr>
        <w:t xml:space="preserve"> </w:t>
      </w:r>
      <w:r>
        <w:rPr>
          <w:rFonts w:ascii="FangSong" w:hAnsi="FangSong" w:eastAsia="FangSong" w:cs="FangSong"/>
          <w:sz w:val="24"/>
          <w:szCs w:val="24"/>
          <w:spacing w:val="-7"/>
        </w:rPr>
        <w:t>条思路举措。</w:t>
      </w:r>
    </w:p>
    <w:p>
      <w:pPr>
        <w:ind w:left="123" w:right="109" w:firstLine="474"/>
        <w:spacing w:line="360" w:lineRule="auto"/>
        <w:jc w:val="both"/>
        <w:rPr>
          <w:rFonts w:ascii="FangSong" w:hAnsi="FangSong" w:eastAsia="FangSong" w:cs="FangSong"/>
          <w:sz w:val="24"/>
          <w:szCs w:val="24"/>
        </w:rPr>
      </w:pPr>
      <w:r>
        <w:rPr>
          <w:rFonts w:ascii="FangSong" w:hAnsi="FangSong" w:eastAsia="FangSong" w:cs="FangSong"/>
          <w:sz w:val="24"/>
          <w:szCs w:val="24"/>
          <w:spacing w:val="-5"/>
        </w:rPr>
        <w:t>《指导意见》明确支持电信运营商与卫星企业共建共享，</w:t>
      </w:r>
      <w:r>
        <w:rPr>
          <w:rFonts w:ascii="FangSong" w:hAnsi="FangSong" w:eastAsia="FangSong" w:cs="FangSong"/>
          <w:sz w:val="24"/>
          <w:szCs w:val="24"/>
          <w:spacing w:val="-63"/>
        </w:rPr>
        <w:t xml:space="preserve"> </w:t>
      </w:r>
      <w:r>
        <w:rPr>
          <w:rFonts w:ascii="FangSong" w:hAnsi="FangSong" w:eastAsia="FangSong" w:cs="FangSong"/>
          <w:sz w:val="24"/>
          <w:szCs w:val="24"/>
          <w:spacing w:val="-5"/>
        </w:rPr>
        <w:t>推动手机直连卫星</w:t>
      </w:r>
      <w:r>
        <w:rPr>
          <w:rFonts w:ascii="FangSong" w:hAnsi="FangSong" w:eastAsia="FangSong" w:cs="FangSong"/>
          <w:sz w:val="24"/>
          <w:szCs w:val="24"/>
          <w:spacing w:val="-3"/>
        </w:rPr>
        <w:t>应用，这正是中国电信已布局的优势领域。新政策将助力其进</w:t>
      </w:r>
      <w:r>
        <w:rPr>
          <w:rFonts w:ascii="FangSong" w:hAnsi="FangSong" w:eastAsia="FangSong" w:cs="FangSong"/>
          <w:sz w:val="24"/>
          <w:szCs w:val="24"/>
          <w:spacing w:val="-4"/>
        </w:rPr>
        <w:t>一步拓展天通卫星</w:t>
      </w:r>
      <w:r>
        <w:rPr>
          <w:rFonts w:ascii="FangSong" w:hAnsi="FangSong" w:eastAsia="FangSong" w:cs="FangSong"/>
          <w:sz w:val="24"/>
          <w:szCs w:val="24"/>
          <w:spacing w:val="-6"/>
        </w:rPr>
        <w:t>应用潜力，强化在应急通信、海洋通信等场</w:t>
      </w:r>
      <w:r>
        <w:rPr>
          <w:rFonts w:ascii="FangSong" w:hAnsi="FangSong" w:eastAsia="FangSong" w:cs="FangSong"/>
          <w:sz w:val="24"/>
          <w:szCs w:val="24"/>
          <w:spacing w:val="-7"/>
        </w:rPr>
        <w:t>景的服务能力。同时，</w:t>
      </w:r>
      <w:r>
        <w:rPr>
          <w:rFonts w:ascii="FangSong" w:hAnsi="FangSong" w:eastAsia="FangSong" w:cs="FangSong"/>
          <w:sz w:val="24"/>
          <w:szCs w:val="24"/>
          <w:spacing w:val="-7"/>
        </w:rPr>
        <w:t xml:space="preserve"> </w:t>
      </w:r>
      <w:r>
        <w:rPr>
          <w:rFonts w:ascii="FangSong" w:hAnsi="FangSong" w:eastAsia="FangSong" w:cs="FangSong"/>
          <w:sz w:val="24"/>
          <w:szCs w:val="24"/>
          <w:spacing w:val="-7"/>
        </w:rPr>
        <w:t>政策鼓励拓展</w:t>
      </w:r>
      <w:r>
        <w:rPr>
          <w:rFonts w:ascii="FangSong" w:hAnsi="FangSong" w:eastAsia="FangSong" w:cs="FangSong"/>
          <w:sz w:val="24"/>
          <w:szCs w:val="24"/>
          <w:spacing w:val="-3"/>
        </w:rPr>
        <w:t>高速数据服务，促进天地融合，为中国电信升级卫星通信技术、降</w:t>
      </w:r>
      <w:r>
        <w:rPr>
          <w:rFonts w:ascii="FangSong" w:hAnsi="FangSong" w:eastAsia="FangSong" w:cs="FangSong"/>
          <w:sz w:val="24"/>
          <w:szCs w:val="24"/>
          <w:spacing w:val="-4"/>
        </w:rPr>
        <w:t>低终端成本提</w:t>
      </w:r>
      <w:r>
        <w:rPr>
          <w:rFonts w:ascii="FangSong" w:hAnsi="FangSong" w:eastAsia="FangSong" w:cs="FangSong"/>
          <w:sz w:val="24"/>
          <w:szCs w:val="24"/>
          <w:spacing w:val="-6"/>
        </w:rPr>
        <w:t>供了方向指引。</w:t>
      </w:r>
    </w:p>
    <w:p>
      <w:pPr>
        <w:ind w:left="618"/>
        <w:spacing w:line="217" w:lineRule="auto"/>
        <w:rPr>
          <w:rFonts w:ascii="FangSong" w:hAnsi="FangSong" w:eastAsia="FangSong" w:cs="FangSong"/>
          <w:sz w:val="24"/>
          <w:szCs w:val="24"/>
        </w:rPr>
      </w:pPr>
      <w:r>
        <w:rPr>
          <w:rFonts w:ascii="FangSong" w:hAnsi="FangSong" w:eastAsia="FangSong" w:cs="FangSong"/>
          <w:sz w:val="24"/>
          <w:szCs w:val="24"/>
          <w:b/>
          <w:bCs/>
          <w:spacing w:val="-13"/>
        </w:rPr>
        <w:t>资讯来源：</w:t>
      </w:r>
    </w:p>
    <w:p>
      <w:pPr>
        <w:ind w:left="117" w:right="185" w:firstLine="471"/>
        <w:spacing w:before="220" w:line="413" w:lineRule="auto"/>
        <w:rPr>
          <w:rFonts w:ascii="Times New Roman" w:hAnsi="Times New Roman" w:eastAsia="Times New Roman" w:cs="Times New Roman"/>
          <w:sz w:val="24"/>
          <w:szCs w:val="24"/>
        </w:rPr>
      </w:pPr>
      <w:hyperlink w:history="true" r:id="rId6">
        <w:r>
          <w:rPr>
            <w:rFonts w:ascii="Times New Roman" w:hAnsi="Times New Roman" w:eastAsia="Times New Roman" w:cs="Times New Roman"/>
            <w:sz w:val="24"/>
            <w:szCs w:val="24"/>
            <w:u w:val="single" w:color="auto"/>
            <w:color w:val="0000FF"/>
          </w:rPr>
          <w:t>https://wap.miit.gov.cn/zwgk/zcwj/wjfb/yj/art/2025/art_84</w:t>
        </w:r>
        <w:r>
          <w:rPr>
            <w:rFonts w:ascii="Times New Roman" w:hAnsi="Times New Roman" w:eastAsia="Times New Roman" w:cs="Times New Roman"/>
            <w:sz w:val="24"/>
            <w:szCs w:val="24"/>
            <w:u w:val="single" w:color="auto"/>
            <w:color w:val="0000FF"/>
            <w:spacing w:val="-1"/>
          </w:rPr>
          <w:t>617e8497d84a3d8b8b</w:t>
        </w:r>
      </w:hyperlink>
      <w:r>
        <w:rPr>
          <w:rFonts w:ascii="Times New Roman" w:hAnsi="Times New Roman" w:eastAsia="Times New Roman" w:cs="Times New Roman"/>
          <w:sz w:val="24"/>
          <w:szCs w:val="24"/>
          <w:color w:val="0000FF"/>
        </w:rPr>
        <w:t xml:space="preserve"> </w:t>
      </w:r>
      <w:hyperlink w:history="true" r:id="rId6">
        <w:r>
          <w:rPr>
            <w:rFonts w:ascii="Times New Roman" w:hAnsi="Times New Roman" w:eastAsia="Times New Roman" w:cs="Times New Roman"/>
            <w:sz w:val="24"/>
            <w:szCs w:val="24"/>
            <w:u w:val="single" w:color="auto"/>
            <w:color w:val="0000FF"/>
            <w:spacing w:val="-1"/>
          </w:rPr>
          <w:t>3ef847f648d2.html</w:t>
        </w:r>
      </w:hyperlink>
    </w:p>
    <w:p>
      <w:pPr>
        <w:ind w:left="114"/>
        <w:spacing w:before="270" w:line="229" w:lineRule="auto"/>
        <w:outlineLvl w:val="2"/>
        <w:rPr>
          <w:rFonts w:ascii="FangSong" w:hAnsi="FangSong" w:eastAsia="FangSong" w:cs="FangSong"/>
          <w:sz w:val="28"/>
          <w:szCs w:val="28"/>
        </w:rPr>
      </w:pPr>
      <w:bookmarkStart w:name="bookmark5" w:id="8"/>
      <w:bookmarkEnd w:id="8"/>
      <w:bookmarkStart w:name="bookmark6" w:id="9"/>
      <w:bookmarkEnd w:id="9"/>
      <w:r>
        <w:rPr>
          <w:rFonts w:ascii="Times New Roman" w:hAnsi="Times New Roman" w:eastAsia="Times New Roman" w:cs="Times New Roman"/>
          <w:sz w:val="28"/>
          <w:szCs w:val="28"/>
          <w:b/>
          <w:bCs/>
          <w:spacing w:val="-11"/>
        </w:rPr>
        <w:t>2</w:t>
      </w:r>
      <w:r>
        <w:rPr>
          <w:rFonts w:ascii="FangSong" w:hAnsi="FangSong" w:eastAsia="FangSong" w:cs="FangSong"/>
          <w:sz w:val="28"/>
          <w:szCs w:val="28"/>
          <w:b/>
          <w:bCs/>
          <w:spacing w:val="-11"/>
        </w:rPr>
        <w:t>．工业和信息化部等八部门：印发《机械工业数字化转型实施方案》</w:t>
      </w:r>
    </w:p>
    <w:p>
      <w:pPr>
        <w:pStyle w:val="BodyText"/>
        <w:spacing w:line="400" w:lineRule="auto"/>
        <w:rPr/>
      </w:pPr>
      <w:r/>
    </w:p>
    <w:p>
      <w:pPr>
        <w:ind w:left="123" w:right="108" w:firstLine="479"/>
        <w:spacing w:before="79" w:line="353" w:lineRule="auto"/>
        <w:jc w:val="both"/>
        <w:rPr>
          <w:rFonts w:ascii="FangSong" w:hAnsi="FangSong" w:eastAsia="FangSong" w:cs="FangSong"/>
          <w:sz w:val="24"/>
          <w:szCs w:val="24"/>
        </w:rPr>
      </w:pPr>
      <w:r>
        <w:rPr>
          <w:rFonts w:ascii="Times New Roman" w:hAnsi="Times New Roman" w:eastAsia="Times New Roman" w:cs="Times New Roman"/>
          <w:sz w:val="24"/>
          <w:szCs w:val="24"/>
          <w:spacing w:val="-5"/>
        </w:rPr>
        <w:t>8</w:t>
      </w:r>
      <w:r>
        <w:rPr>
          <w:rFonts w:ascii="Times New Roman" w:hAnsi="Times New Roman" w:eastAsia="Times New Roman" w:cs="Times New Roman"/>
          <w:sz w:val="24"/>
          <w:szCs w:val="24"/>
          <w:spacing w:val="38"/>
          <w:w w:val="101"/>
        </w:rPr>
        <w:t xml:space="preserve"> </w:t>
      </w:r>
      <w:r>
        <w:rPr>
          <w:rFonts w:ascii="FangSong" w:hAnsi="FangSong" w:eastAsia="FangSong" w:cs="FangSong"/>
          <w:sz w:val="24"/>
          <w:szCs w:val="24"/>
          <w:spacing w:val="-5"/>
        </w:rPr>
        <w:t>月</w:t>
      </w:r>
      <w:r>
        <w:rPr>
          <w:rFonts w:ascii="FangSong" w:hAnsi="FangSong" w:eastAsia="FangSong" w:cs="FangSong"/>
          <w:sz w:val="24"/>
          <w:szCs w:val="24"/>
          <w:spacing w:val="-32"/>
        </w:rPr>
        <w:t xml:space="preserve"> </w:t>
      </w:r>
      <w:r>
        <w:rPr>
          <w:rFonts w:ascii="Times New Roman" w:hAnsi="Times New Roman" w:eastAsia="Times New Roman" w:cs="Times New Roman"/>
          <w:sz w:val="24"/>
          <w:szCs w:val="24"/>
          <w:spacing w:val="-5"/>
        </w:rPr>
        <w:t>1  </w:t>
      </w:r>
      <w:r>
        <w:rPr>
          <w:rFonts w:ascii="FangSong" w:hAnsi="FangSong" w:eastAsia="FangSong" w:cs="FangSong"/>
          <w:sz w:val="24"/>
          <w:szCs w:val="24"/>
          <w:spacing w:val="-5"/>
        </w:rPr>
        <w:t>日，工业和信息化部等八部门联合印发《机械工业数字化转型实施方</w:t>
      </w:r>
      <w:r>
        <w:rPr>
          <w:rFonts w:ascii="FangSong" w:hAnsi="FangSong" w:eastAsia="FangSong" w:cs="FangSong"/>
          <w:sz w:val="24"/>
          <w:szCs w:val="24"/>
          <w:spacing w:val="-1"/>
        </w:rPr>
        <w:t>案》（以下简称《方案》）。《方案》提出，到</w:t>
      </w:r>
      <w:r>
        <w:rPr>
          <w:rFonts w:ascii="FangSong" w:hAnsi="FangSong" w:eastAsia="FangSong" w:cs="FangSong"/>
          <w:sz w:val="24"/>
          <w:szCs w:val="24"/>
          <w:spacing w:val="-42"/>
        </w:rPr>
        <w:t xml:space="preserve"> </w:t>
      </w:r>
      <w:r>
        <w:rPr>
          <w:rFonts w:ascii="Times New Roman" w:hAnsi="Times New Roman" w:eastAsia="Times New Roman" w:cs="Times New Roman"/>
          <w:sz w:val="24"/>
          <w:szCs w:val="24"/>
          <w:spacing w:val="-1"/>
        </w:rPr>
        <w:t>2027</w:t>
      </w:r>
      <w:r>
        <w:rPr>
          <w:rFonts w:ascii="Times New Roman" w:hAnsi="Times New Roman" w:eastAsia="Times New Roman" w:cs="Times New Roman"/>
          <w:sz w:val="24"/>
          <w:szCs w:val="24"/>
          <w:spacing w:val="32"/>
          <w:w w:val="101"/>
        </w:rPr>
        <w:t xml:space="preserve"> </w:t>
      </w:r>
      <w:r>
        <w:rPr>
          <w:rFonts w:ascii="FangSong" w:hAnsi="FangSong" w:eastAsia="FangSong" w:cs="FangSong"/>
          <w:sz w:val="24"/>
          <w:szCs w:val="24"/>
          <w:spacing w:val="-1"/>
        </w:rPr>
        <w:t>年，数智技术在</w:t>
      </w:r>
      <w:r>
        <w:rPr>
          <w:rFonts w:ascii="FangSong" w:hAnsi="FangSong" w:eastAsia="FangSong" w:cs="FangSong"/>
          <w:sz w:val="24"/>
          <w:szCs w:val="24"/>
          <w:spacing w:val="-2"/>
        </w:rPr>
        <w:t>产品研发</w:t>
      </w:r>
      <w:r>
        <w:rPr>
          <w:rFonts w:ascii="FangSong" w:hAnsi="FangSong" w:eastAsia="FangSong" w:cs="FangSong"/>
          <w:sz w:val="24"/>
          <w:szCs w:val="24"/>
          <w:spacing w:val="-8"/>
        </w:rPr>
        <w:t>设计、生产制造、经营管理、运维服务等环节广泛应用，</w:t>
      </w:r>
      <w:r>
        <w:rPr>
          <w:rFonts w:ascii="FangSong" w:hAnsi="FangSong" w:eastAsia="FangSong" w:cs="FangSong"/>
          <w:sz w:val="24"/>
          <w:szCs w:val="24"/>
          <w:spacing w:val="49"/>
        </w:rPr>
        <w:t xml:space="preserve"> </w:t>
      </w:r>
      <w:r>
        <w:rPr>
          <w:rFonts w:ascii="FangSong" w:hAnsi="FangSong" w:eastAsia="FangSong" w:cs="FangSong"/>
          <w:sz w:val="24"/>
          <w:szCs w:val="24"/>
          <w:spacing w:val="-8"/>
        </w:rPr>
        <w:t>智能制造能力成熟度二</w:t>
      </w:r>
    </w:p>
    <w:p>
      <w:pPr>
        <w:spacing w:line="353" w:lineRule="auto"/>
        <w:sectPr>
          <w:footerReference w:type="default" r:id="rId5"/>
          <w:pgSz w:w="11907" w:h="16839"/>
          <w:pgMar w:top="1176" w:right="1690" w:bottom="1361" w:left="1692" w:header="857" w:footer="1158" w:gutter="0"/>
        </w:sectPr>
        <w:rPr>
          <w:rFonts w:ascii="FangSong" w:hAnsi="FangSong" w:eastAsia="FangSong" w:cs="FangSong"/>
          <w:sz w:val="24"/>
          <w:szCs w:val="24"/>
        </w:rPr>
      </w:pPr>
    </w:p>
    <w:p>
      <w:pPr>
        <w:pStyle w:val="BodyText"/>
        <w:spacing w:line="299" w:lineRule="auto"/>
        <w:rPr/>
      </w:pPr>
      <w:r/>
    </w:p>
    <w:p>
      <w:pPr>
        <w:ind w:left="123" w:right="107" w:firstLine="3"/>
        <w:spacing w:before="78" w:line="360" w:lineRule="auto"/>
        <w:jc w:val="both"/>
        <w:rPr>
          <w:rFonts w:ascii="FangSong" w:hAnsi="FangSong" w:eastAsia="FangSong" w:cs="FangSong"/>
          <w:sz w:val="24"/>
          <w:szCs w:val="24"/>
        </w:rPr>
      </w:pPr>
      <w:r>
        <w:rPr>
          <w:rFonts w:ascii="FangSong" w:hAnsi="FangSong" w:eastAsia="FangSong" w:cs="FangSong"/>
          <w:sz w:val="24"/>
          <w:szCs w:val="24"/>
          <w:spacing w:val="-5"/>
        </w:rPr>
        <w:t>级及以上企业占比达</w:t>
      </w:r>
      <w:r>
        <w:rPr>
          <w:rFonts w:ascii="FangSong" w:hAnsi="FangSong" w:eastAsia="FangSong" w:cs="FangSong"/>
          <w:sz w:val="24"/>
          <w:szCs w:val="24"/>
          <w:spacing w:val="-32"/>
        </w:rPr>
        <w:t xml:space="preserve"> </w:t>
      </w:r>
      <w:r>
        <w:rPr>
          <w:rFonts w:ascii="Times New Roman" w:hAnsi="Times New Roman" w:eastAsia="Times New Roman" w:cs="Times New Roman"/>
          <w:sz w:val="24"/>
          <w:szCs w:val="24"/>
          <w:spacing w:val="-5"/>
        </w:rPr>
        <w:t>50%</w:t>
      </w:r>
      <w:r>
        <w:rPr>
          <w:rFonts w:ascii="FangSong" w:hAnsi="FangSong" w:eastAsia="FangSong" w:cs="FangSong"/>
          <w:sz w:val="24"/>
          <w:szCs w:val="24"/>
          <w:spacing w:val="-5"/>
        </w:rPr>
        <w:t>，建成不少于</w:t>
      </w:r>
      <w:r>
        <w:rPr>
          <w:rFonts w:ascii="FangSong" w:hAnsi="FangSong" w:eastAsia="FangSong" w:cs="FangSong"/>
          <w:sz w:val="24"/>
          <w:szCs w:val="24"/>
          <w:spacing w:val="-55"/>
        </w:rPr>
        <w:t xml:space="preserve"> </w:t>
      </w:r>
      <w:r>
        <w:rPr>
          <w:rFonts w:ascii="Times New Roman" w:hAnsi="Times New Roman" w:eastAsia="Times New Roman" w:cs="Times New Roman"/>
          <w:sz w:val="24"/>
          <w:szCs w:val="24"/>
          <w:spacing w:val="-5"/>
        </w:rPr>
        <w:t>200</w:t>
      </w:r>
      <w:r>
        <w:rPr>
          <w:rFonts w:ascii="Times New Roman" w:hAnsi="Times New Roman" w:eastAsia="Times New Roman" w:cs="Times New Roman"/>
          <w:sz w:val="24"/>
          <w:szCs w:val="24"/>
          <w:spacing w:val="19"/>
        </w:rPr>
        <w:t xml:space="preserve"> </w:t>
      </w:r>
      <w:r>
        <w:rPr>
          <w:rFonts w:ascii="FangSong" w:hAnsi="FangSong" w:eastAsia="FangSong" w:cs="FangSong"/>
          <w:sz w:val="24"/>
          <w:szCs w:val="24"/>
          <w:spacing w:val="-5"/>
        </w:rPr>
        <w:t>家卓越级智能工厂，带动机械企业研</w:t>
      </w:r>
      <w:r>
        <w:rPr>
          <w:rFonts w:ascii="FangSong" w:hAnsi="FangSong" w:eastAsia="FangSong" w:cs="FangSong"/>
          <w:sz w:val="24"/>
          <w:szCs w:val="24"/>
          <w:spacing w:val="-6"/>
        </w:rPr>
        <w:t>发设计、生产制造、供应链管理数字化智能化水平</w:t>
      </w:r>
      <w:r>
        <w:rPr>
          <w:rFonts w:ascii="FangSong" w:hAnsi="FangSong" w:eastAsia="FangSong" w:cs="FangSong"/>
          <w:sz w:val="24"/>
          <w:szCs w:val="24"/>
          <w:spacing w:val="-7"/>
        </w:rPr>
        <w:t>稳步提升；</w:t>
      </w:r>
      <w:r>
        <w:rPr>
          <w:rFonts w:ascii="FangSong" w:hAnsi="FangSong" w:eastAsia="FangSong" w:cs="FangSong"/>
          <w:sz w:val="24"/>
          <w:szCs w:val="24"/>
          <w:spacing w:val="-7"/>
        </w:rPr>
        <w:t xml:space="preserve"> </w:t>
      </w:r>
      <w:r>
        <w:rPr>
          <w:rFonts w:ascii="FangSong" w:hAnsi="FangSong" w:eastAsia="FangSong" w:cs="FangSong"/>
          <w:sz w:val="24"/>
          <w:szCs w:val="24"/>
          <w:spacing w:val="-7"/>
        </w:rPr>
        <w:t>培育一批既懂行业</w:t>
      </w:r>
      <w:r>
        <w:rPr>
          <w:rFonts w:ascii="FangSong" w:hAnsi="FangSong" w:eastAsia="FangSong" w:cs="FangSong"/>
          <w:sz w:val="24"/>
          <w:szCs w:val="24"/>
          <w:spacing w:val="-4"/>
        </w:rPr>
        <w:t>又懂数字化的系统解决方案供应商，形成不少于</w:t>
      </w:r>
      <w:r>
        <w:rPr>
          <w:rFonts w:ascii="FangSong" w:hAnsi="FangSong" w:eastAsia="FangSong" w:cs="FangSong"/>
          <w:sz w:val="24"/>
          <w:szCs w:val="24"/>
          <w:spacing w:val="-44"/>
        </w:rPr>
        <w:t xml:space="preserve"> </w:t>
      </w:r>
      <w:r>
        <w:rPr>
          <w:rFonts w:ascii="Times New Roman" w:hAnsi="Times New Roman" w:eastAsia="Times New Roman" w:cs="Times New Roman"/>
          <w:sz w:val="24"/>
          <w:szCs w:val="24"/>
          <w:spacing w:val="-4"/>
        </w:rPr>
        <w:t>200</w:t>
      </w:r>
      <w:r>
        <w:rPr>
          <w:rFonts w:ascii="Times New Roman" w:hAnsi="Times New Roman" w:eastAsia="Times New Roman" w:cs="Times New Roman"/>
          <w:sz w:val="24"/>
          <w:szCs w:val="24"/>
          <w:spacing w:val="16"/>
          <w:w w:val="101"/>
        </w:rPr>
        <w:t xml:space="preserve"> </w:t>
      </w:r>
      <w:r>
        <w:rPr>
          <w:rFonts w:ascii="FangSong" w:hAnsi="FangSong" w:eastAsia="FangSong" w:cs="FangSong"/>
          <w:sz w:val="24"/>
          <w:szCs w:val="24"/>
          <w:spacing w:val="-4"/>
        </w:rPr>
        <w:t>个优秀场景化解决方案，服</w:t>
      </w:r>
      <w:r>
        <w:rPr>
          <w:rFonts w:ascii="FangSong" w:hAnsi="FangSong" w:eastAsia="FangSong" w:cs="FangSong"/>
          <w:sz w:val="24"/>
          <w:szCs w:val="24"/>
          <w:spacing w:val="-1"/>
        </w:rPr>
        <w:t>务能力显著增强。到</w:t>
      </w:r>
      <w:r>
        <w:rPr>
          <w:rFonts w:ascii="FangSong" w:hAnsi="FangSong" w:eastAsia="FangSong" w:cs="FangSong"/>
          <w:sz w:val="24"/>
          <w:szCs w:val="24"/>
          <w:spacing w:val="-43"/>
        </w:rPr>
        <w:t xml:space="preserve"> </w:t>
      </w:r>
      <w:r>
        <w:rPr>
          <w:rFonts w:ascii="Times New Roman" w:hAnsi="Times New Roman" w:eastAsia="Times New Roman" w:cs="Times New Roman"/>
          <w:sz w:val="24"/>
          <w:szCs w:val="24"/>
          <w:spacing w:val="-1"/>
        </w:rPr>
        <w:t>2030</w:t>
      </w:r>
      <w:r>
        <w:rPr>
          <w:rFonts w:ascii="Times New Roman" w:hAnsi="Times New Roman" w:eastAsia="Times New Roman" w:cs="Times New Roman"/>
          <w:sz w:val="24"/>
          <w:szCs w:val="24"/>
          <w:spacing w:val="33"/>
        </w:rPr>
        <w:t xml:space="preserve"> </w:t>
      </w:r>
      <w:r>
        <w:rPr>
          <w:rFonts w:ascii="FangSong" w:hAnsi="FangSong" w:eastAsia="FangSong" w:cs="FangSong"/>
          <w:sz w:val="24"/>
          <w:szCs w:val="24"/>
          <w:spacing w:val="-1"/>
        </w:rPr>
        <w:t>年，机械工业规上企业基本完成一轮数</w:t>
      </w:r>
      <w:r>
        <w:rPr>
          <w:rFonts w:ascii="FangSong" w:hAnsi="FangSong" w:eastAsia="FangSong" w:cs="FangSong"/>
          <w:sz w:val="24"/>
          <w:szCs w:val="24"/>
          <w:spacing w:val="-2"/>
        </w:rPr>
        <w:t>字化改造，重</w:t>
      </w:r>
      <w:r>
        <w:rPr>
          <w:rFonts w:ascii="FangSong" w:hAnsi="FangSong" w:eastAsia="FangSong" w:cs="FangSong"/>
          <w:sz w:val="24"/>
          <w:szCs w:val="24"/>
          <w:spacing w:val="-6"/>
        </w:rPr>
        <w:t>点企业的产业链供应链上下游实现数据互联、共享协同，</w:t>
      </w:r>
      <w:r>
        <w:rPr>
          <w:rFonts w:ascii="FangSong" w:hAnsi="FangSong" w:eastAsia="FangSong" w:cs="FangSong"/>
          <w:sz w:val="24"/>
          <w:szCs w:val="24"/>
          <w:spacing w:val="-23"/>
        </w:rPr>
        <w:t xml:space="preserve"> </w:t>
      </w:r>
      <w:r>
        <w:rPr>
          <w:rFonts w:ascii="FangSong" w:hAnsi="FangSong" w:eastAsia="FangSong" w:cs="FangSong"/>
          <w:sz w:val="24"/>
          <w:szCs w:val="24"/>
          <w:spacing w:val="-6"/>
        </w:rPr>
        <w:t>骨干企业深度应用人工</w:t>
      </w:r>
      <w:r>
        <w:rPr>
          <w:rFonts w:ascii="FangSong" w:hAnsi="FangSong" w:eastAsia="FangSong" w:cs="FangSong"/>
          <w:sz w:val="24"/>
          <w:szCs w:val="24"/>
          <w:spacing w:val="1"/>
        </w:rPr>
        <w:t>智能技术，智能制造能力成熟度二级及以上企业占比达</w:t>
      </w:r>
      <w:r>
        <w:rPr>
          <w:rFonts w:ascii="FangSong" w:hAnsi="FangSong" w:eastAsia="FangSong" w:cs="FangSong"/>
          <w:sz w:val="24"/>
          <w:szCs w:val="24"/>
          <w:spacing w:val="1"/>
        </w:rPr>
        <w:t xml:space="preserve"> </w:t>
      </w:r>
      <w:r>
        <w:rPr>
          <w:rFonts w:ascii="Times New Roman" w:hAnsi="Times New Roman" w:eastAsia="Times New Roman" w:cs="Times New Roman"/>
          <w:sz w:val="24"/>
          <w:szCs w:val="24"/>
          <w:spacing w:val="1"/>
        </w:rPr>
        <w:t>60%</w:t>
      </w:r>
      <w:r>
        <w:rPr>
          <w:rFonts w:ascii="FangSong" w:hAnsi="FangSong" w:eastAsia="FangSong" w:cs="FangSong"/>
          <w:sz w:val="24"/>
          <w:szCs w:val="24"/>
          <w:spacing w:val="1"/>
        </w:rPr>
        <w:t>，建成不少于</w:t>
      </w:r>
      <w:r>
        <w:rPr>
          <w:rFonts w:ascii="FangSong" w:hAnsi="FangSong" w:eastAsia="FangSong" w:cs="FangSong"/>
          <w:sz w:val="24"/>
          <w:szCs w:val="24"/>
          <w:spacing w:val="1"/>
        </w:rPr>
        <w:t xml:space="preserve"> </w:t>
      </w:r>
      <w:r>
        <w:rPr>
          <w:rFonts w:ascii="Times New Roman" w:hAnsi="Times New Roman" w:eastAsia="Times New Roman" w:cs="Times New Roman"/>
          <w:sz w:val="24"/>
          <w:szCs w:val="24"/>
          <w:spacing w:val="1"/>
        </w:rPr>
        <w:t>500</w:t>
      </w:r>
      <w:r>
        <w:rPr>
          <w:rFonts w:ascii="FangSong" w:hAnsi="FangSong" w:eastAsia="FangSong" w:cs="FangSong"/>
          <w:sz w:val="24"/>
          <w:szCs w:val="24"/>
          <w:spacing w:val="-6"/>
        </w:rPr>
        <w:t>家卓越级智能工厂，基本形成系统完备、安全可控</w:t>
      </w:r>
      <w:r>
        <w:rPr>
          <w:rFonts w:ascii="FangSong" w:hAnsi="FangSong" w:eastAsia="FangSong" w:cs="FangSong"/>
          <w:sz w:val="24"/>
          <w:szCs w:val="24"/>
          <w:spacing w:val="-7"/>
        </w:rPr>
        <w:t>的产品及服务供给体系，</w:t>
      </w:r>
      <w:r>
        <w:rPr>
          <w:rFonts w:ascii="FangSong" w:hAnsi="FangSong" w:eastAsia="FangSong" w:cs="FangSong"/>
          <w:sz w:val="24"/>
          <w:szCs w:val="24"/>
          <w:spacing w:val="-7"/>
        </w:rPr>
        <w:t xml:space="preserve"> </w:t>
      </w:r>
      <w:r>
        <w:rPr>
          <w:rFonts w:ascii="FangSong" w:hAnsi="FangSong" w:eastAsia="FangSong" w:cs="FangSong"/>
          <w:sz w:val="24"/>
          <w:szCs w:val="24"/>
          <w:spacing w:val="-7"/>
        </w:rPr>
        <w:t>行业</w:t>
      </w:r>
      <w:r>
        <w:rPr>
          <w:rFonts w:ascii="FangSong" w:hAnsi="FangSong" w:eastAsia="FangSong" w:cs="FangSong"/>
          <w:sz w:val="24"/>
          <w:szCs w:val="24"/>
          <w:spacing w:val="-3"/>
        </w:rPr>
        <w:t>数字化智能化水平大幅提升。《方案》围绕智能装备、智能制造和智</w:t>
      </w:r>
      <w:r>
        <w:rPr>
          <w:rFonts w:ascii="FangSong" w:hAnsi="FangSong" w:eastAsia="FangSong" w:cs="FangSong"/>
          <w:sz w:val="24"/>
          <w:szCs w:val="24"/>
          <w:spacing w:val="-4"/>
        </w:rPr>
        <w:t>慧服务“三</w:t>
      </w:r>
      <w:r>
        <w:rPr>
          <w:rFonts w:ascii="FangSong" w:hAnsi="FangSong" w:eastAsia="FangSong" w:cs="FangSong"/>
          <w:sz w:val="24"/>
          <w:szCs w:val="24"/>
          <w:spacing w:val="-3"/>
        </w:rPr>
        <w:t>大领域”，实施智能装备创新发展行动、智能制造扩面普及行</w:t>
      </w:r>
      <w:r>
        <w:rPr>
          <w:rFonts w:ascii="FangSong" w:hAnsi="FangSong" w:eastAsia="FangSong" w:cs="FangSong"/>
          <w:sz w:val="24"/>
          <w:szCs w:val="24"/>
          <w:spacing w:val="-4"/>
        </w:rPr>
        <w:t>动、智慧服务拓展</w:t>
      </w:r>
      <w:r>
        <w:rPr>
          <w:rFonts w:ascii="FangSong" w:hAnsi="FangSong" w:eastAsia="FangSong" w:cs="FangSong"/>
          <w:sz w:val="24"/>
          <w:szCs w:val="24"/>
          <w:spacing w:val="-3"/>
        </w:rPr>
        <w:t>提升行动、基础支撑强化夯实行动等四大行动，提出</w:t>
      </w:r>
      <w:r>
        <w:rPr>
          <w:rFonts w:ascii="FangSong" w:hAnsi="FangSong" w:eastAsia="FangSong" w:cs="FangSong"/>
          <w:sz w:val="24"/>
          <w:szCs w:val="24"/>
          <w:spacing w:val="-25"/>
        </w:rPr>
        <w:t xml:space="preserve"> </w:t>
      </w:r>
      <w:r>
        <w:rPr>
          <w:rFonts w:ascii="Times New Roman" w:hAnsi="Times New Roman" w:eastAsia="Times New Roman" w:cs="Times New Roman"/>
          <w:sz w:val="24"/>
          <w:szCs w:val="24"/>
          <w:spacing w:val="-3"/>
        </w:rPr>
        <w:t>12</w:t>
      </w:r>
      <w:r>
        <w:rPr>
          <w:rFonts w:ascii="Times New Roman" w:hAnsi="Times New Roman" w:eastAsia="Times New Roman" w:cs="Times New Roman"/>
          <w:sz w:val="24"/>
          <w:szCs w:val="24"/>
          <w:spacing w:val="17"/>
        </w:rPr>
        <w:t xml:space="preserve"> </w:t>
      </w:r>
      <w:r>
        <w:rPr>
          <w:rFonts w:ascii="FangSong" w:hAnsi="FangSong" w:eastAsia="FangSong" w:cs="FangSong"/>
          <w:sz w:val="24"/>
          <w:szCs w:val="24"/>
          <w:spacing w:val="-3"/>
        </w:rPr>
        <w:t>项重点任务。</w:t>
      </w:r>
    </w:p>
    <w:p>
      <w:pPr>
        <w:ind w:left="124" w:right="108" w:firstLine="473"/>
        <w:spacing w:line="360" w:lineRule="auto"/>
        <w:jc w:val="both"/>
        <w:rPr>
          <w:rFonts w:ascii="FangSong" w:hAnsi="FangSong" w:eastAsia="FangSong" w:cs="FangSong"/>
          <w:sz w:val="24"/>
          <w:szCs w:val="24"/>
        </w:rPr>
      </w:pPr>
      <w:r>
        <w:rPr>
          <w:rFonts w:ascii="FangSong" w:hAnsi="FangSong" w:eastAsia="FangSong" w:cs="FangSong"/>
          <w:sz w:val="24"/>
          <w:szCs w:val="24"/>
          <w:spacing w:val="-11"/>
        </w:rPr>
        <w:t>《方案》强调以智能制造为主攻方向，推动数智技术在研发设</w:t>
      </w:r>
      <w:r>
        <w:rPr>
          <w:rFonts w:ascii="FangSong" w:hAnsi="FangSong" w:eastAsia="FangSong" w:cs="FangSong"/>
          <w:sz w:val="24"/>
          <w:szCs w:val="24"/>
          <w:spacing w:val="-12"/>
        </w:rPr>
        <w:t>计、生产制造、</w:t>
      </w:r>
      <w:r>
        <w:rPr>
          <w:rFonts w:ascii="FangSong" w:hAnsi="FangSong" w:eastAsia="FangSong" w:cs="FangSong"/>
          <w:sz w:val="24"/>
          <w:szCs w:val="24"/>
          <w:spacing w:val="-3"/>
        </w:rPr>
        <w:t>运维服务等环节的深度融合，与中国电信“云改数转智惠”</w:t>
      </w:r>
      <w:r>
        <w:rPr>
          <w:rFonts w:ascii="FangSong" w:hAnsi="FangSong" w:eastAsia="FangSong" w:cs="FangSong"/>
          <w:sz w:val="24"/>
          <w:szCs w:val="24"/>
          <w:spacing w:val="-4"/>
        </w:rPr>
        <w:t>战略高度契合。中国</w:t>
      </w:r>
      <w:r>
        <w:rPr>
          <w:rFonts w:ascii="FangSong" w:hAnsi="FangSong" w:eastAsia="FangSong" w:cs="FangSong"/>
          <w:sz w:val="24"/>
          <w:szCs w:val="24"/>
          <w:spacing w:val="-3"/>
        </w:rPr>
        <w:t>电信可依托其“天翼云工业互联网平台”和</w:t>
      </w:r>
      <w:r>
        <w:rPr>
          <w:rFonts w:ascii="FangSong" w:hAnsi="FangSong" w:eastAsia="FangSong" w:cs="FangSong"/>
          <w:sz w:val="24"/>
          <w:szCs w:val="24"/>
          <w:spacing w:val="-41"/>
        </w:rPr>
        <w:t xml:space="preserve"> </w:t>
      </w:r>
      <w:r>
        <w:rPr>
          <w:rFonts w:ascii="Times New Roman" w:hAnsi="Times New Roman" w:eastAsia="Times New Roman" w:cs="Times New Roman"/>
          <w:sz w:val="24"/>
          <w:szCs w:val="24"/>
          <w:spacing w:val="-3"/>
        </w:rPr>
        <w:t>5G</w:t>
      </w:r>
      <w:r>
        <w:rPr>
          <w:rFonts w:ascii="Times New Roman" w:hAnsi="Times New Roman" w:eastAsia="Times New Roman" w:cs="Times New Roman"/>
          <w:sz w:val="24"/>
          <w:szCs w:val="24"/>
          <w:spacing w:val="41"/>
          <w:w w:val="101"/>
        </w:rPr>
        <w:t xml:space="preserve"> </w:t>
      </w:r>
      <w:r>
        <w:rPr>
          <w:rFonts w:ascii="FangSong" w:hAnsi="FangSong" w:eastAsia="FangSong" w:cs="FangSong"/>
          <w:sz w:val="24"/>
          <w:szCs w:val="24"/>
          <w:spacing w:val="-3"/>
        </w:rPr>
        <w:t>网络优势，为机械企业提供定制</w:t>
      </w:r>
      <w:r>
        <w:rPr>
          <w:rFonts w:ascii="FangSong" w:hAnsi="FangSong" w:eastAsia="FangSong" w:cs="FangSong"/>
          <w:sz w:val="24"/>
          <w:szCs w:val="24"/>
          <w:spacing w:val="-2"/>
        </w:rPr>
        <w:t>化解决方案，例如通过</w:t>
      </w:r>
      <w:r>
        <w:rPr>
          <w:rFonts w:ascii="FangSong" w:hAnsi="FangSong" w:eastAsia="FangSong" w:cs="FangSong"/>
          <w:sz w:val="24"/>
          <w:szCs w:val="24"/>
          <w:spacing w:val="-39"/>
        </w:rPr>
        <w:t xml:space="preserve"> </w:t>
      </w:r>
      <w:r>
        <w:rPr>
          <w:rFonts w:ascii="Times New Roman" w:hAnsi="Times New Roman" w:eastAsia="Times New Roman" w:cs="Times New Roman"/>
          <w:sz w:val="24"/>
          <w:szCs w:val="24"/>
          <w:spacing w:val="-2"/>
        </w:rPr>
        <w:t>5G+</w:t>
      </w:r>
      <w:r>
        <w:rPr>
          <w:rFonts w:ascii="FangSong" w:hAnsi="FangSong" w:eastAsia="FangSong" w:cs="FangSong"/>
          <w:sz w:val="24"/>
          <w:szCs w:val="24"/>
          <w:spacing w:val="-2"/>
        </w:rPr>
        <w:t>工业全光网打破信息孤岛，支持智能工厂建设。</w:t>
      </w:r>
    </w:p>
    <w:p>
      <w:pPr>
        <w:ind w:left="618"/>
        <w:spacing w:line="217" w:lineRule="auto"/>
        <w:rPr>
          <w:rFonts w:ascii="FangSong" w:hAnsi="FangSong" w:eastAsia="FangSong" w:cs="FangSong"/>
          <w:sz w:val="24"/>
          <w:szCs w:val="24"/>
        </w:rPr>
      </w:pPr>
      <w:r>
        <w:rPr>
          <w:rFonts w:ascii="FangSong" w:hAnsi="FangSong" w:eastAsia="FangSong" w:cs="FangSong"/>
          <w:sz w:val="24"/>
          <w:szCs w:val="24"/>
          <w:b/>
          <w:bCs/>
          <w:spacing w:val="-13"/>
        </w:rPr>
        <w:t>资讯来源：</w:t>
      </w:r>
    </w:p>
    <w:p>
      <w:pPr>
        <w:ind w:left="107" w:right="200" w:firstLine="481"/>
        <w:spacing w:before="219" w:line="413" w:lineRule="auto"/>
        <w:rPr>
          <w:rFonts w:ascii="Times New Roman" w:hAnsi="Times New Roman" w:eastAsia="Times New Roman" w:cs="Times New Roman"/>
          <w:sz w:val="24"/>
          <w:szCs w:val="24"/>
        </w:rPr>
      </w:pPr>
      <w:hyperlink w:history="true" r:id="rId8">
        <w:r>
          <w:rPr>
            <w:rFonts w:ascii="Times New Roman" w:hAnsi="Times New Roman" w:eastAsia="Times New Roman" w:cs="Times New Roman"/>
            <w:sz w:val="24"/>
            <w:szCs w:val="24"/>
            <w:u w:val="single" w:color="auto"/>
            <w:color w:val="0000FF"/>
          </w:rPr>
          <w:t>https://wap.miit.gov.cn/zwgk/zcwj/wjfb/tz/art/2025/art_5</w:t>
        </w:r>
        <w:r>
          <w:rPr>
            <w:rFonts w:ascii="Times New Roman" w:hAnsi="Times New Roman" w:eastAsia="Times New Roman" w:cs="Times New Roman"/>
            <w:sz w:val="24"/>
            <w:szCs w:val="24"/>
            <w:u w:val="single" w:color="auto"/>
            <w:color w:val="0000FF"/>
            <w:spacing w:val="-1"/>
          </w:rPr>
          <w:t>669b7e2b4084b7094ab</w:t>
        </w:r>
      </w:hyperlink>
      <w:r>
        <w:rPr>
          <w:rFonts w:ascii="Times New Roman" w:hAnsi="Times New Roman" w:eastAsia="Times New Roman" w:cs="Times New Roman"/>
          <w:sz w:val="24"/>
          <w:szCs w:val="24"/>
          <w:color w:val="0000FF"/>
        </w:rPr>
        <w:t xml:space="preserve"> </w:t>
      </w:r>
      <w:hyperlink w:history="true" r:id="rId8">
        <w:r>
          <w:rPr>
            <w:rFonts w:ascii="Times New Roman" w:hAnsi="Times New Roman" w:eastAsia="Times New Roman" w:cs="Times New Roman"/>
            <w:sz w:val="24"/>
            <w:szCs w:val="24"/>
            <w:u w:val="single" w:color="auto"/>
            <w:color w:val="0000FF"/>
            <w:spacing w:val="-1"/>
          </w:rPr>
          <w:t>b00e7271b7ca.html</w:t>
        </w:r>
      </w:hyperlink>
    </w:p>
    <w:p>
      <w:pPr>
        <w:ind w:left="127" w:right="111" w:hanging="15"/>
        <w:spacing w:before="270" w:line="314" w:lineRule="auto"/>
        <w:outlineLvl w:val="2"/>
        <w:rPr>
          <w:rFonts w:ascii="FangSong" w:hAnsi="FangSong" w:eastAsia="FangSong" w:cs="FangSong"/>
          <w:sz w:val="28"/>
          <w:szCs w:val="28"/>
        </w:rPr>
      </w:pPr>
      <w:bookmarkStart w:name="bookmark7" w:id="10"/>
      <w:bookmarkEnd w:id="10"/>
      <w:bookmarkStart w:name="bookmark8" w:id="11"/>
      <w:bookmarkEnd w:id="11"/>
      <w:r>
        <w:rPr>
          <w:rFonts w:ascii="Times New Roman" w:hAnsi="Times New Roman" w:eastAsia="Times New Roman" w:cs="Times New Roman"/>
          <w:sz w:val="28"/>
          <w:szCs w:val="28"/>
          <w:b/>
          <w:bCs/>
          <w:spacing w:val="-2"/>
        </w:rPr>
        <w:t>3</w:t>
      </w:r>
      <w:r>
        <w:rPr>
          <w:rFonts w:ascii="FangSong" w:hAnsi="FangSong" w:eastAsia="FangSong" w:cs="FangSong"/>
          <w:sz w:val="28"/>
          <w:szCs w:val="28"/>
          <w:b/>
          <w:bCs/>
          <w:spacing w:val="-2"/>
        </w:rPr>
        <w:t>．工业和信息化部等七部门：印发《关于推动脑机接口产业创新发</w:t>
      </w:r>
      <w:bookmarkStart w:name="bookmark8" w:id="12"/>
      <w:bookmarkEnd w:id="12"/>
      <w:r>
        <w:rPr>
          <w:rFonts w:ascii="FangSong" w:hAnsi="FangSong" w:eastAsia="FangSong" w:cs="FangSong"/>
          <w:sz w:val="28"/>
          <w:szCs w:val="28"/>
          <w:b/>
          <w:bCs/>
          <w:spacing w:val="-7"/>
        </w:rPr>
        <w:t>展的实施意见》</w:t>
      </w:r>
    </w:p>
    <w:p>
      <w:pPr>
        <w:pStyle w:val="BodyText"/>
        <w:spacing w:line="414" w:lineRule="auto"/>
        <w:rPr/>
      </w:pPr>
      <w:r/>
    </w:p>
    <w:p>
      <w:pPr>
        <w:ind w:left="124" w:right="105" w:firstLine="472"/>
        <w:spacing w:before="78" w:line="358" w:lineRule="auto"/>
        <w:rPr>
          <w:rFonts w:ascii="FangSong" w:hAnsi="FangSong" w:eastAsia="FangSong" w:cs="FangSong"/>
          <w:sz w:val="24"/>
          <w:szCs w:val="24"/>
        </w:rPr>
      </w:pPr>
      <w:r>
        <w:rPr>
          <w:rFonts w:ascii="Times New Roman" w:hAnsi="Times New Roman" w:eastAsia="Times New Roman" w:cs="Times New Roman"/>
          <w:sz w:val="24"/>
          <w:szCs w:val="24"/>
          <w:spacing w:val="-4"/>
        </w:rPr>
        <w:t>7</w:t>
      </w:r>
      <w:r>
        <w:rPr>
          <w:rFonts w:ascii="Times New Roman" w:hAnsi="Times New Roman" w:eastAsia="Times New Roman" w:cs="Times New Roman"/>
          <w:sz w:val="24"/>
          <w:szCs w:val="24"/>
          <w:spacing w:val="56"/>
        </w:rPr>
        <w:t xml:space="preserve"> </w:t>
      </w:r>
      <w:r>
        <w:rPr>
          <w:rFonts w:ascii="FangSong" w:hAnsi="FangSong" w:eastAsia="FangSong" w:cs="FangSong"/>
          <w:sz w:val="24"/>
          <w:szCs w:val="24"/>
          <w:spacing w:val="-4"/>
        </w:rPr>
        <w:t>月</w:t>
      </w:r>
      <w:r>
        <w:rPr>
          <w:rFonts w:ascii="FangSong" w:hAnsi="FangSong" w:eastAsia="FangSong" w:cs="FangSong"/>
          <w:sz w:val="24"/>
          <w:szCs w:val="24"/>
          <w:spacing w:val="-4"/>
        </w:rPr>
        <w:t xml:space="preserve"> </w:t>
      </w:r>
      <w:r>
        <w:rPr>
          <w:rFonts w:ascii="Times New Roman" w:hAnsi="Times New Roman" w:eastAsia="Times New Roman" w:cs="Times New Roman"/>
          <w:sz w:val="24"/>
          <w:szCs w:val="24"/>
          <w:spacing w:val="-4"/>
        </w:rPr>
        <w:t>30</w:t>
      </w:r>
      <w:r>
        <w:rPr>
          <w:rFonts w:ascii="Times New Roman" w:hAnsi="Times New Roman" w:eastAsia="Times New Roman" w:cs="Times New Roman"/>
          <w:sz w:val="24"/>
          <w:szCs w:val="24"/>
          <w:spacing w:val="17"/>
          <w:w w:val="101"/>
        </w:rPr>
        <w:t xml:space="preserve">  </w:t>
      </w:r>
      <w:r>
        <w:rPr>
          <w:rFonts w:ascii="FangSong" w:hAnsi="FangSong" w:eastAsia="FangSong" w:cs="FangSong"/>
          <w:sz w:val="24"/>
          <w:szCs w:val="24"/>
          <w:spacing w:val="-4"/>
        </w:rPr>
        <w:t>日，工业和信息化部、国家发展改革委</w:t>
      </w:r>
      <w:r>
        <w:rPr>
          <w:rFonts w:ascii="FangSong" w:hAnsi="FangSong" w:eastAsia="FangSong" w:cs="FangSong"/>
          <w:sz w:val="24"/>
          <w:szCs w:val="24"/>
          <w:spacing w:val="-5"/>
        </w:rPr>
        <w:t>、国家药监局等七部门联合</w:t>
      </w:r>
      <w:r>
        <w:rPr>
          <w:rFonts w:ascii="FangSong" w:hAnsi="FangSong" w:eastAsia="FangSong" w:cs="FangSong"/>
          <w:sz w:val="24"/>
          <w:szCs w:val="24"/>
          <w:spacing w:val="-12"/>
        </w:rPr>
        <w:t>印发《关于推动脑机接口产业创新发展的实施意见》（以下简称《意见》）</w:t>
      </w:r>
      <w:r>
        <w:rPr>
          <w:rFonts w:ascii="FangSong" w:hAnsi="FangSong" w:eastAsia="FangSong" w:cs="FangSong"/>
          <w:sz w:val="24"/>
          <w:szCs w:val="24"/>
          <w:spacing w:val="-58"/>
        </w:rPr>
        <w:t xml:space="preserve"> </w:t>
      </w:r>
      <w:r>
        <w:rPr>
          <w:rFonts w:ascii="FangSong" w:hAnsi="FangSong" w:eastAsia="FangSong" w:cs="FangSong"/>
          <w:sz w:val="24"/>
          <w:szCs w:val="24"/>
          <w:spacing w:val="-12"/>
        </w:rPr>
        <w:t>。《意</w:t>
      </w:r>
      <w:r>
        <w:rPr>
          <w:rFonts w:ascii="FangSong" w:hAnsi="FangSong" w:eastAsia="FangSong" w:cs="FangSong"/>
          <w:sz w:val="24"/>
          <w:szCs w:val="24"/>
          <w:spacing w:val="-7"/>
        </w:rPr>
        <w:t>见》提出，到</w:t>
      </w:r>
      <w:r>
        <w:rPr>
          <w:rFonts w:ascii="FangSong" w:hAnsi="FangSong" w:eastAsia="FangSong" w:cs="FangSong"/>
          <w:sz w:val="24"/>
          <w:szCs w:val="24"/>
          <w:spacing w:val="-50"/>
        </w:rPr>
        <w:t xml:space="preserve"> </w:t>
      </w:r>
      <w:r>
        <w:rPr>
          <w:rFonts w:ascii="Times New Roman" w:hAnsi="Times New Roman" w:eastAsia="Times New Roman" w:cs="Times New Roman"/>
          <w:sz w:val="24"/>
          <w:szCs w:val="24"/>
          <w:spacing w:val="-7"/>
        </w:rPr>
        <w:t>2027</w:t>
      </w:r>
      <w:r>
        <w:rPr>
          <w:rFonts w:ascii="Times New Roman" w:hAnsi="Times New Roman" w:eastAsia="Times New Roman" w:cs="Times New Roman"/>
          <w:sz w:val="24"/>
          <w:szCs w:val="24"/>
          <w:spacing w:val="21"/>
        </w:rPr>
        <w:t xml:space="preserve"> </w:t>
      </w:r>
      <w:r>
        <w:rPr>
          <w:rFonts w:ascii="FangSong" w:hAnsi="FangSong" w:eastAsia="FangSong" w:cs="FangSong"/>
          <w:sz w:val="24"/>
          <w:szCs w:val="24"/>
          <w:spacing w:val="-7"/>
        </w:rPr>
        <w:t>年，脑机接口关键技术取得突破，初步建立先进的技术体系、</w:t>
      </w:r>
      <w:r>
        <w:rPr>
          <w:rFonts w:ascii="FangSong" w:hAnsi="FangSong" w:eastAsia="FangSong" w:cs="FangSong"/>
          <w:sz w:val="24"/>
          <w:szCs w:val="24"/>
          <w:spacing w:val="-6"/>
        </w:rPr>
        <w:t>产业体系和标准体系。电极、芯片和整机产品</w:t>
      </w:r>
      <w:r>
        <w:rPr>
          <w:rFonts w:ascii="FangSong" w:hAnsi="FangSong" w:eastAsia="FangSong" w:cs="FangSong"/>
          <w:sz w:val="24"/>
          <w:szCs w:val="24"/>
          <w:spacing w:val="-7"/>
        </w:rPr>
        <w:t>性能达到国际先进水平，</w:t>
      </w:r>
      <w:r>
        <w:rPr>
          <w:rFonts w:ascii="FangSong" w:hAnsi="FangSong" w:eastAsia="FangSong" w:cs="FangSong"/>
          <w:sz w:val="24"/>
          <w:szCs w:val="24"/>
          <w:spacing w:val="-7"/>
        </w:rPr>
        <w:t xml:space="preserve"> </w:t>
      </w:r>
      <w:r>
        <w:rPr>
          <w:rFonts w:ascii="FangSong" w:hAnsi="FangSong" w:eastAsia="FangSong" w:cs="FangSong"/>
          <w:sz w:val="24"/>
          <w:szCs w:val="24"/>
          <w:spacing w:val="-7"/>
        </w:rPr>
        <w:t>脑机接口</w:t>
      </w:r>
      <w:r>
        <w:rPr>
          <w:rFonts w:ascii="FangSong" w:hAnsi="FangSong" w:eastAsia="FangSong" w:cs="FangSong"/>
          <w:sz w:val="24"/>
          <w:szCs w:val="24"/>
          <w:spacing w:val="-2"/>
        </w:rPr>
        <w:t>产品在工业制造、医疗健康、生活消费等加快应用。产业规模不断壮大，打造</w:t>
      </w:r>
      <w:r>
        <w:rPr>
          <w:rFonts w:ascii="FangSong" w:hAnsi="FangSong" w:eastAsia="FangSong" w:cs="FangSong"/>
          <w:sz w:val="24"/>
          <w:szCs w:val="24"/>
          <w:spacing w:val="-38"/>
        </w:rPr>
        <w:t xml:space="preserve"> </w:t>
      </w:r>
      <w:r>
        <w:rPr>
          <w:rFonts w:ascii="Times New Roman" w:hAnsi="Times New Roman" w:eastAsia="Times New Roman" w:cs="Times New Roman"/>
          <w:sz w:val="24"/>
          <w:szCs w:val="24"/>
          <w:spacing w:val="-2"/>
        </w:rPr>
        <w:t>2</w:t>
      </w:r>
      <w:r>
        <w:rPr>
          <w:rFonts w:ascii="FangSong" w:hAnsi="FangSong" w:eastAsia="FangSong" w:cs="FangSong"/>
          <w:sz w:val="24"/>
          <w:szCs w:val="24"/>
          <w:spacing w:val="-2"/>
        </w:rPr>
        <w:t>至</w:t>
      </w:r>
      <w:r>
        <w:rPr>
          <w:rFonts w:ascii="FangSong" w:hAnsi="FangSong" w:eastAsia="FangSong" w:cs="FangSong"/>
          <w:sz w:val="24"/>
          <w:szCs w:val="24"/>
          <w:spacing w:val="-44"/>
        </w:rPr>
        <w:t xml:space="preserve"> </w:t>
      </w: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spacing w:val="24"/>
        </w:rPr>
        <w:t xml:space="preserve"> </w:t>
      </w:r>
      <w:r>
        <w:rPr>
          <w:rFonts w:ascii="FangSong" w:hAnsi="FangSong" w:eastAsia="FangSong" w:cs="FangSong"/>
          <w:sz w:val="24"/>
          <w:szCs w:val="24"/>
          <w:spacing w:val="-2"/>
        </w:rPr>
        <w:t>个产业发展集聚区，开拓一批新场景、新模式、新业态。到</w:t>
      </w:r>
      <w:r>
        <w:rPr>
          <w:rFonts w:ascii="FangSong" w:hAnsi="FangSong" w:eastAsia="FangSong" w:cs="FangSong"/>
          <w:sz w:val="24"/>
          <w:szCs w:val="24"/>
          <w:spacing w:val="-47"/>
        </w:rPr>
        <w:t xml:space="preserve"> </w:t>
      </w:r>
      <w:r>
        <w:rPr>
          <w:rFonts w:ascii="Times New Roman" w:hAnsi="Times New Roman" w:eastAsia="Times New Roman" w:cs="Times New Roman"/>
          <w:sz w:val="24"/>
          <w:szCs w:val="24"/>
          <w:spacing w:val="-2"/>
        </w:rPr>
        <w:t>2030</w:t>
      </w:r>
      <w:r>
        <w:rPr>
          <w:rFonts w:ascii="Times New Roman" w:hAnsi="Times New Roman" w:eastAsia="Times New Roman" w:cs="Times New Roman"/>
          <w:sz w:val="24"/>
          <w:szCs w:val="24"/>
          <w:spacing w:val="29"/>
        </w:rPr>
        <w:t xml:space="preserve"> </w:t>
      </w:r>
      <w:r>
        <w:rPr>
          <w:rFonts w:ascii="FangSong" w:hAnsi="FangSong" w:eastAsia="FangSong" w:cs="FangSong"/>
          <w:sz w:val="24"/>
          <w:szCs w:val="24"/>
          <w:spacing w:val="-2"/>
        </w:rPr>
        <w:t>年，脑机</w:t>
      </w:r>
      <w:r>
        <w:rPr>
          <w:rFonts w:ascii="FangSong" w:hAnsi="FangSong" w:eastAsia="FangSong" w:cs="FangSong"/>
          <w:sz w:val="24"/>
          <w:szCs w:val="24"/>
          <w:spacing w:val="-5"/>
        </w:rPr>
        <w:t>接口产业创新能力显著提升，形成安全可靠的产业体系，培育</w:t>
      </w:r>
      <w:r>
        <w:rPr>
          <w:rFonts w:ascii="FangSong" w:hAnsi="FangSong" w:eastAsia="FangSong" w:cs="FangSong"/>
          <w:sz w:val="24"/>
          <w:szCs w:val="24"/>
          <w:spacing w:val="-50"/>
        </w:rPr>
        <w:t xml:space="preserve"> </w:t>
      </w:r>
      <w:r>
        <w:rPr>
          <w:rFonts w:ascii="Times New Roman" w:hAnsi="Times New Roman" w:eastAsia="Times New Roman" w:cs="Times New Roman"/>
          <w:sz w:val="24"/>
          <w:szCs w:val="24"/>
          <w:spacing w:val="-5"/>
        </w:rPr>
        <w:t>2</w:t>
      </w:r>
      <w:r>
        <w:rPr>
          <w:rFonts w:ascii="Times New Roman" w:hAnsi="Times New Roman" w:eastAsia="Times New Roman" w:cs="Times New Roman"/>
          <w:sz w:val="24"/>
          <w:szCs w:val="24"/>
          <w:spacing w:val="23"/>
        </w:rPr>
        <w:t xml:space="preserve"> </w:t>
      </w:r>
      <w:r>
        <w:rPr>
          <w:rFonts w:ascii="FangSong" w:hAnsi="FangSong" w:eastAsia="FangSong" w:cs="FangSong"/>
          <w:sz w:val="24"/>
          <w:szCs w:val="24"/>
          <w:spacing w:val="-5"/>
        </w:rPr>
        <w:t>至</w:t>
      </w:r>
      <w:r>
        <w:rPr>
          <w:rFonts w:ascii="FangSong" w:hAnsi="FangSong" w:eastAsia="FangSong" w:cs="FangSong"/>
          <w:sz w:val="24"/>
          <w:szCs w:val="24"/>
          <w:spacing w:val="-50"/>
        </w:rPr>
        <w:t xml:space="preserve"> </w:t>
      </w:r>
      <w:r>
        <w:rPr>
          <w:rFonts w:ascii="Times New Roman" w:hAnsi="Times New Roman" w:eastAsia="Times New Roman" w:cs="Times New Roman"/>
          <w:sz w:val="24"/>
          <w:szCs w:val="24"/>
          <w:spacing w:val="-5"/>
        </w:rPr>
        <w:t>3</w:t>
      </w:r>
      <w:r>
        <w:rPr>
          <w:rFonts w:ascii="Times New Roman" w:hAnsi="Times New Roman" w:eastAsia="Times New Roman" w:cs="Times New Roman"/>
          <w:sz w:val="24"/>
          <w:szCs w:val="24"/>
          <w:spacing w:val="19"/>
          <w:w w:val="101"/>
        </w:rPr>
        <w:t xml:space="preserve"> </w:t>
      </w:r>
      <w:r>
        <w:rPr>
          <w:rFonts w:ascii="FangSong" w:hAnsi="FangSong" w:eastAsia="FangSong" w:cs="FangSong"/>
          <w:sz w:val="24"/>
          <w:szCs w:val="24"/>
          <w:spacing w:val="-5"/>
        </w:rPr>
        <w:t>家有全球影</w:t>
      </w:r>
      <w:r>
        <w:rPr>
          <w:rFonts w:ascii="FangSong" w:hAnsi="FangSong" w:eastAsia="FangSong" w:cs="FangSong"/>
          <w:sz w:val="24"/>
          <w:szCs w:val="24"/>
          <w:spacing w:val="-3"/>
        </w:rPr>
        <w:t>响力的领军企业和一批专精特新中小企业，构建具有国际竞</w:t>
      </w:r>
      <w:r>
        <w:rPr>
          <w:rFonts w:ascii="FangSong" w:hAnsi="FangSong" w:eastAsia="FangSong" w:cs="FangSong"/>
          <w:sz w:val="24"/>
          <w:szCs w:val="24"/>
          <w:spacing w:val="-4"/>
        </w:rPr>
        <w:t>争力的产业生态，综</w:t>
      </w:r>
      <w:r>
        <w:rPr>
          <w:rFonts w:ascii="FangSong" w:hAnsi="FangSong" w:eastAsia="FangSong" w:cs="FangSong"/>
          <w:sz w:val="24"/>
          <w:szCs w:val="24"/>
          <w:spacing w:val="-6"/>
        </w:rPr>
        <w:t>合实力迈入世界前列。《意见》围绕推动脑机接口产业高质量发展，</w:t>
      </w:r>
      <w:r>
        <w:rPr>
          <w:rFonts w:ascii="FangSong" w:hAnsi="FangSong" w:eastAsia="FangSong" w:cs="FangSong"/>
          <w:sz w:val="24"/>
          <w:szCs w:val="24"/>
          <w:spacing w:val="-21"/>
        </w:rPr>
        <w:t xml:space="preserve"> </w:t>
      </w:r>
      <w:r>
        <w:rPr>
          <w:rFonts w:ascii="FangSong" w:hAnsi="FangSong" w:eastAsia="FangSong" w:cs="FangSong"/>
          <w:sz w:val="24"/>
          <w:szCs w:val="24"/>
          <w:spacing w:val="-6"/>
        </w:rPr>
        <w:t>从加强基础</w:t>
      </w:r>
    </w:p>
    <w:p>
      <w:pPr>
        <w:spacing w:line="358" w:lineRule="auto"/>
        <w:sectPr>
          <w:footerReference w:type="default" r:id="rId7"/>
          <w:pgSz w:w="11907" w:h="16839"/>
          <w:pgMar w:top="1176" w:right="1690" w:bottom="1361" w:left="1692" w:header="857" w:footer="1158" w:gutter="0"/>
        </w:sectPr>
        <w:rPr>
          <w:rFonts w:ascii="FangSong" w:hAnsi="FangSong" w:eastAsia="FangSong" w:cs="FangSong"/>
          <w:sz w:val="24"/>
          <w:szCs w:val="24"/>
        </w:rPr>
      </w:pPr>
    </w:p>
    <w:p>
      <w:pPr>
        <w:pStyle w:val="BodyText"/>
        <w:spacing w:line="299" w:lineRule="auto"/>
        <w:rPr/>
      </w:pPr>
      <w:r/>
    </w:p>
    <w:p>
      <w:pPr>
        <w:ind w:left="124" w:right="111"/>
        <w:spacing w:before="78" w:line="360" w:lineRule="auto"/>
        <w:rPr>
          <w:rFonts w:ascii="FangSong" w:hAnsi="FangSong" w:eastAsia="FangSong" w:cs="FangSong"/>
          <w:sz w:val="24"/>
          <w:szCs w:val="24"/>
        </w:rPr>
      </w:pPr>
      <w:r>
        <w:rPr>
          <w:rFonts w:ascii="FangSong" w:hAnsi="FangSong" w:eastAsia="FangSong" w:cs="FangSong"/>
          <w:sz w:val="24"/>
          <w:szCs w:val="24"/>
          <w:spacing w:val="-3"/>
        </w:rPr>
        <w:t>软硬件攻关、打造高性能产品、推动技术成果应用、壮大创</w:t>
      </w:r>
      <w:r>
        <w:rPr>
          <w:rFonts w:ascii="FangSong" w:hAnsi="FangSong" w:eastAsia="FangSong" w:cs="FangSong"/>
          <w:sz w:val="24"/>
          <w:szCs w:val="24"/>
          <w:spacing w:val="-4"/>
        </w:rPr>
        <w:t>新主体、提升产业支</w:t>
      </w:r>
      <w:r>
        <w:rPr>
          <w:rFonts w:ascii="FangSong" w:hAnsi="FangSong" w:eastAsia="FangSong" w:cs="FangSong"/>
          <w:sz w:val="24"/>
          <w:szCs w:val="24"/>
          <w:spacing w:val="-4"/>
        </w:rPr>
        <w:t>撑能力、保障措施等六方面提出</w:t>
      </w:r>
      <w:r>
        <w:rPr>
          <w:rFonts w:ascii="FangSong" w:hAnsi="FangSong" w:eastAsia="FangSong" w:cs="FangSong"/>
          <w:sz w:val="24"/>
          <w:szCs w:val="24"/>
          <w:spacing w:val="-31"/>
        </w:rPr>
        <w:t xml:space="preserve"> </w:t>
      </w:r>
      <w:r>
        <w:rPr>
          <w:rFonts w:ascii="Times New Roman" w:hAnsi="Times New Roman" w:eastAsia="Times New Roman" w:cs="Times New Roman"/>
          <w:sz w:val="24"/>
          <w:szCs w:val="24"/>
          <w:spacing w:val="-4"/>
        </w:rPr>
        <w:t>17</w:t>
      </w:r>
      <w:r>
        <w:rPr>
          <w:rFonts w:ascii="Times New Roman" w:hAnsi="Times New Roman" w:eastAsia="Times New Roman" w:cs="Times New Roman"/>
          <w:sz w:val="24"/>
          <w:szCs w:val="24"/>
          <w:spacing w:val="19"/>
        </w:rPr>
        <w:t xml:space="preserve"> </w:t>
      </w:r>
      <w:r>
        <w:rPr>
          <w:rFonts w:ascii="FangSong" w:hAnsi="FangSong" w:eastAsia="FangSong" w:cs="FangSong"/>
          <w:sz w:val="24"/>
          <w:szCs w:val="24"/>
          <w:spacing w:val="-4"/>
        </w:rPr>
        <w:t>条思路举</w:t>
      </w:r>
      <w:r>
        <w:rPr>
          <w:rFonts w:ascii="FangSong" w:hAnsi="FangSong" w:eastAsia="FangSong" w:cs="FangSong"/>
          <w:sz w:val="24"/>
          <w:szCs w:val="24"/>
          <w:spacing w:val="-5"/>
        </w:rPr>
        <w:t>措。</w:t>
      </w:r>
    </w:p>
    <w:p>
      <w:pPr>
        <w:ind w:left="123" w:right="108" w:firstLine="484"/>
        <w:spacing w:before="1" w:line="359" w:lineRule="auto"/>
        <w:jc w:val="both"/>
        <w:rPr>
          <w:rFonts w:ascii="FangSong" w:hAnsi="FangSong" w:eastAsia="FangSong" w:cs="FangSong"/>
          <w:sz w:val="24"/>
          <w:szCs w:val="24"/>
        </w:rPr>
      </w:pPr>
      <w:r>
        <w:rPr>
          <w:rFonts w:ascii="FangSong" w:hAnsi="FangSong" w:eastAsia="FangSong" w:cs="FangSong"/>
          <w:sz w:val="24"/>
          <w:szCs w:val="24"/>
          <w:spacing w:val="-2"/>
        </w:rPr>
        <w:t>作为通信基础设施提供商，中国电信可依托其</w:t>
      </w:r>
      <w:r>
        <w:rPr>
          <w:rFonts w:ascii="FangSong" w:hAnsi="FangSong" w:eastAsia="FangSong" w:cs="FangSong"/>
          <w:sz w:val="24"/>
          <w:szCs w:val="24"/>
          <w:spacing w:val="-48"/>
        </w:rPr>
        <w:t xml:space="preserve"> </w:t>
      </w:r>
      <w:r>
        <w:rPr>
          <w:rFonts w:ascii="Times New Roman" w:hAnsi="Times New Roman" w:eastAsia="Times New Roman" w:cs="Times New Roman"/>
          <w:sz w:val="24"/>
          <w:szCs w:val="24"/>
          <w:spacing w:val="-2"/>
        </w:rPr>
        <w:t>5G</w:t>
      </w:r>
      <w:r>
        <w:rPr>
          <w:rFonts w:ascii="Times New Roman" w:hAnsi="Times New Roman" w:eastAsia="Times New Roman" w:cs="Times New Roman"/>
          <w:sz w:val="24"/>
          <w:szCs w:val="24"/>
          <w:spacing w:val="16"/>
        </w:rPr>
        <w:t xml:space="preserve"> </w:t>
      </w:r>
      <w:r>
        <w:rPr>
          <w:rFonts w:ascii="FangSong" w:hAnsi="FangSong" w:eastAsia="FangSong" w:cs="FangSong"/>
          <w:sz w:val="24"/>
          <w:szCs w:val="24"/>
          <w:spacing w:val="-2"/>
        </w:rPr>
        <w:t>和云</w:t>
      </w:r>
      <w:r>
        <w:rPr>
          <w:rFonts w:ascii="FangSong" w:hAnsi="FangSong" w:eastAsia="FangSong" w:cs="FangSong"/>
          <w:sz w:val="24"/>
          <w:szCs w:val="24"/>
          <w:spacing w:val="-3"/>
        </w:rPr>
        <w:t>网优势，为脑机接口</w:t>
      </w:r>
      <w:r>
        <w:rPr>
          <w:rFonts w:ascii="FangSong" w:hAnsi="FangSong" w:eastAsia="FangSong" w:cs="FangSong"/>
          <w:sz w:val="24"/>
          <w:szCs w:val="24"/>
          <w:spacing w:val="-6"/>
        </w:rPr>
        <w:t>设备提供低延迟、高可靠的数据传输与云边协同能</w:t>
      </w:r>
      <w:r>
        <w:rPr>
          <w:rFonts w:ascii="FangSong" w:hAnsi="FangSong" w:eastAsia="FangSong" w:cs="FangSong"/>
          <w:sz w:val="24"/>
          <w:szCs w:val="24"/>
          <w:spacing w:val="-7"/>
        </w:rPr>
        <w:t>力，</w:t>
      </w:r>
      <w:r>
        <w:rPr>
          <w:rFonts w:ascii="FangSong" w:hAnsi="FangSong" w:eastAsia="FangSong" w:cs="FangSong"/>
          <w:sz w:val="24"/>
          <w:szCs w:val="24"/>
          <w:spacing w:val="-7"/>
        </w:rPr>
        <w:t xml:space="preserve"> </w:t>
      </w:r>
      <w:r>
        <w:rPr>
          <w:rFonts w:ascii="FangSong" w:hAnsi="FangSong" w:eastAsia="FangSong" w:cs="FangSong"/>
          <w:sz w:val="24"/>
          <w:szCs w:val="24"/>
          <w:spacing w:val="-7"/>
        </w:rPr>
        <w:t>尤其在医疗康复、工业控</w:t>
      </w:r>
      <w:r>
        <w:rPr>
          <w:rFonts w:ascii="FangSong" w:hAnsi="FangSong" w:eastAsia="FangSong" w:cs="FangSong"/>
          <w:sz w:val="24"/>
          <w:szCs w:val="24"/>
          <w:spacing w:val="-6"/>
        </w:rPr>
        <w:t>制等场景中保障实时交互。此外，</w:t>
      </w:r>
      <w:r>
        <w:rPr>
          <w:rFonts w:ascii="FangSong" w:hAnsi="FangSong" w:eastAsia="FangSong" w:cs="FangSong"/>
          <w:sz w:val="24"/>
          <w:szCs w:val="24"/>
          <w:spacing w:val="-20"/>
        </w:rPr>
        <w:t xml:space="preserve"> </w:t>
      </w:r>
      <w:r>
        <w:rPr>
          <w:rFonts w:ascii="FangSong" w:hAnsi="FangSong" w:eastAsia="FangSong" w:cs="FangSong"/>
          <w:sz w:val="24"/>
          <w:szCs w:val="24"/>
          <w:spacing w:val="-6"/>
        </w:rPr>
        <w:t>《意见》提出构建产业生态和标准体系，引导</w:t>
      </w:r>
      <w:r>
        <w:rPr>
          <w:rFonts w:ascii="FangSong" w:hAnsi="FangSong" w:eastAsia="FangSong" w:cs="FangSong"/>
          <w:sz w:val="24"/>
          <w:szCs w:val="24"/>
        </w:rPr>
        <w:t>中国电信与科研机构、医疗企业合作攻关，探索“脑机接</w:t>
      </w:r>
      <w:r>
        <w:rPr>
          <w:rFonts w:ascii="FangSong" w:hAnsi="FangSong" w:eastAsia="FangSong" w:cs="FangSong"/>
          <w:sz w:val="24"/>
          <w:szCs w:val="24"/>
          <w:spacing w:val="-1"/>
        </w:rPr>
        <w:t>口</w:t>
      </w:r>
      <w:r>
        <w:rPr>
          <w:rFonts w:ascii="Times New Roman" w:hAnsi="Times New Roman" w:eastAsia="Times New Roman" w:cs="Times New Roman"/>
          <w:sz w:val="24"/>
          <w:szCs w:val="24"/>
          <w:spacing w:val="-1"/>
        </w:rPr>
        <w:t>+</w:t>
      </w:r>
      <w:r>
        <w:rPr>
          <w:rFonts w:ascii="FangSong" w:hAnsi="FangSong" w:eastAsia="FangSong" w:cs="FangSong"/>
          <w:sz w:val="24"/>
          <w:szCs w:val="24"/>
          <w:spacing w:val="-1"/>
        </w:rPr>
        <w:t>云服务”新模式，</w:t>
      </w:r>
      <w:r>
        <w:rPr>
          <w:rFonts w:ascii="FangSong" w:hAnsi="FangSong" w:eastAsia="FangSong" w:cs="FangSong"/>
          <w:sz w:val="24"/>
          <w:szCs w:val="24"/>
          <w:spacing w:val="-3"/>
        </w:rPr>
        <w:t>培育新增长点。</w:t>
      </w:r>
    </w:p>
    <w:p>
      <w:pPr>
        <w:ind w:left="618"/>
        <w:spacing w:before="5" w:line="217" w:lineRule="auto"/>
        <w:rPr>
          <w:rFonts w:ascii="FangSong" w:hAnsi="FangSong" w:eastAsia="FangSong" w:cs="FangSong"/>
          <w:sz w:val="24"/>
          <w:szCs w:val="24"/>
        </w:rPr>
      </w:pPr>
      <w:r>
        <w:rPr>
          <w:rFonts w:ascii="FangSong" w:hAnsi="FangSong" w:eastAsia="FangSong" w:cs="FangSong"/>
          <w:sz w:val="24"/>
          <w:szCs w:val="24"/>
          <w:b/>
          <w:bCs/>
          <w:spacing w:val="-13"/>
        </w:rPr>
        <w:t>资讯来源：</w:t>
      </w:r>
    </w:p>
    <w:p>
      <w:pPr>
        <w:ind w:left="107" w:right="228" w:firstLine="481"/>
        <w:spacing w:before="219" w:line="413" w:lineRule="auto"/>
        <w:rPr>
          <w:rFonts w:ascii="Times New Roman" w:hAnsi="Times New Roman" w:eastAsia="Times New Roman" w:cs="Times New Roman"/>
          <w:sz w:val="24"/>
          <w:szCs w:val="24"/>
        </w:rPr>
      </w:pPr>
      <w:hyperlink w:history="true" r:id="rId10">
        <w:r>
          <w:rPr>
            <w:rFonts w:ascii="Times New Roman" w:hAnsi="Times New Roman" w:eastAsia="Times New Roman" w:cs="Times New Roman"/>
            <w:sz w:val="24"/>
            <w:szCs w:val="24"/>
            <w:u w:val="single" w:color="auto"/>
            <w:color w:val="0000FF"/>
          </w:rPr>
          <w:t>https://www.miit.gov.cn/jgsj/kjs/wjfb/ar</w:t>
        </w:r>
        <w:r>
          <w:rPr>
            <w:rFonts w:ascii="Times New Roman" w:hAnsi="Times New Roman" w:eastAsia="Times New Roman" w:cs="Times New Roman"/>
            <w:sz w:val="24"/>
            <w:szCs w:val="24"/>
            <w:u w:val="single" w:color="auto"/>
            <w:color w:val="0000FF"/>
            <w:spacing w:val="-1"/>
          </w:rPr>
          <w:t>t/2025/art_438e059801414869abc50abd</w:t>
        </w:r>
      </w:hyperlink>
      <w:r>
        <w:rPr>
          <w:rFonts w:ascii="Times New Roman" w:hAnsi="Times New Roman" w:eastAsia="Times New Roman" w:cs="Times New Roman"/>
          <w:sz w:val="24"/>
          <w:szCs w:val="24"/>
          <w:color w:val="0000FF"/>
        </w:rPr>
        <w:t xml:space="preserve"> </w:t>
      </w:r>
      <w:hyperlink w:history="true" r:id="rId10">
        <w:r>
          <w:rPr>
            <w:rFonts w:ascii="Times New Roman" w:hAnsi="Times New Roman" w:eastAsia="Times New Roman" w:cs="Times New Roman"/>
            <w:sz w:val="24"/>
            <w:szCs w:val="24"/>
            <w:u w:val="single" w:color="auto"/>
            <w:color w:val="0000FF"/>
            <w:spacing w:val="-1"/>
          </w:rPr>
          <w:t>b06eeac6.html</w:t>
        </w:r>
      </w:hyperlink>
    </w:p>
    <w:p>
      <w:pPr>
        <w:ind w:left="137" w:right="111" w:hanging="22"/>
        <w:spacing w:before="271" w:line="315" w:lineRule="auto"/>
        <w:outlineLvl w:val="2"/>
        <w:rPr>
          <w:rFonts w:ascii="FangSong" w:hAnsi="FangSong" w:eastAsia="FangSong" w:cs="FangSong"/>
          <w:sz w:val="28"/>
          <w:szCs w:val="28"/>
        </w:rPr>
      </w:pPr>
      <w:bookmarkStart w:name="bookmark9" w:id="13"/>
      <w:bookmarkEnd w:id="13"/>
      <w:bookmarkStart w:name="bookmark10" w:id="14"/>
      <w:bookmarkEnd w:id="14"/>
      <w:r>
        <w:rPr>
          <w:rFonts w:ascii="Times New Roman" w:hAnsi="Times New Roman" w:eastAsia="Times New Roman" w:cs="Times New Roman"/>
          <w:sz w:val="28"/>
          <w:szCs w:val="28"/>
          <w:b/>
          <w:bCs/>
          <w:spacing w:val="-2"/>
        </w:rPr>
        <w:t>4</w:t>
      </w:r>
      <w:r>
        <w:rPr>
          <w:rFonts w:ascii="FangSong" w:hAnsi="FangSong" w:eastAsia="FangSong" w:cs="FangSong"/>
          <w:sz w:val="28"/>
          <w:szCs w:val="28"/>
          <w:b/>
          <w:bCs/>
          <w:spacing w:val="-2"/>
        </w:rPr>
        <w:t>．中国人民银行等七部门：印发《关于金融支持新型工业化的指导</w:t>
      </w:r>
      <w:bookmarkStart w:name="bookmark10" w:id="15"/>
      <w:bookmarkEnd w:id="15"/>
      <w:r>
        <w:rPr>
          <w:rFonts w:ascii="FangSong" w:hAnsi="FangSong" w:eastAsia="FangSong" w:cs="FangSong"/>
          <w:sz w:val="28"/>
          <w:szCs w:val="28"/>
          <w:b/>
          <w:bCs/>
          <w:spacing w:val="-12"/>
        </w:rPr>
        <w:t>意见》</w:t>
      </w:r>
    </w:p>
    <w:p>
      <w:pPr>
        <w:pStyle w:val="BodyText"/>
        <w:spacing w:line="415" w:lineRule="auto"/>
        <w:rPr/>
      </w:pPr>
      <w:r/>
    </w:p>
    <w:p>
      <w:pPr>
        <w:ind w:left="123" w:right="30" w:firstLine="479"/>
        <w:spacing w:before="78" w:line="360" w:lineRule="auto"/>
        <w:jc w:val="both"/>
        <w:rPr>
          <w:rFonts w:ascii="FangSong" w:hAnsi="FangSong" w:eastAsia="FangSong" w:cs="FangSong"/>
          <w:sz w:val="24"/>
          <w:szCs w:val="24"/>
        </w:rPr>
      </w:pPr>
      <w:r>
        <w:rPr>
          <w:rFonts w:ascii="Times New Roman" w:hAnsi="Times New Roman" w:eastAsia="Times New Roman" w:cs="Times New Roman"/>
          <w:sz w:val="24"/>
          <w:szCs w:val="24"/>
          <w:spacing w:val="-5"/>
        </w:rPr>
        <w:t>8</w:t>
      </w:r>
      <w:r>
        <w:rPr>
          <w:rFonts w:ascii="Times New Roman" w:hAnsi="Times New Roman" w:eastAsia="Times New Roman" w:cs="Times New Roman"/>
          <w:sz w:val="24"/>
          <w:szCs w:val="24"/>
          <w:spacing w:val="35"/>
        </w:rPr>
        <w:t xml:space="preserve"> </w:t>
      </w:r>
      <w:r>
        <w:rPr>
          <w:rFonts w:ascii="FangSong" w:hAnsi="FangSong" w:eastAsia="FangSong" w:cs="FangSong"/>
          <w:sz w:val="24"/>
          <w:szCs w:val="24"/>
          <w:spacing w:val="-5"/>
        </w:rPr>
        <w:t>月</w:t>
      </w:r>
      <w:r>
        <w:rPr>
          <w:rFonts w:ascii="FangSong" w:hAnsi="FangSong" w:eastAsia="FangSong" w:cs="FangSong"/>
          <w:sz w:val="24"/>
          <w:szCs w:val="24"/>
          <w:spacing w:val="-49"/>
        </w:rPr>
        <w:t xml:space="preserve"> </w:t>
      </w:r>
      <w:r>
        <w:rPr>
          <w:rFonts w:ascii="Times New Roman" w:hAnsi="Times New Roman" w:eastAsia="Times New Roman" w:cs="Times New Roman"/>
          <w:sz w:val="24"/>
          <w:szCs w:val="24"/>
          <w:spacing w:val="-5"/>
        </w:rPr>
        <w:t>5  </w:t>
      </w:r>
      <w:r>
        <w:rPr>
          <w:rFonts w:ascii="FangSong" w:hAnsi="FangSong" w:eastAsia="FangSong" w:cs="FangSong"/>
          <w:sz w:val="24"/>
          <w:szCs w:val="24"/>
          <w:spacing w:val="-5"/>
        </w:rPr>
        <w:t>日，中国人民银行、工业和信息化部等七部门联合印发《关于金融支</w:t>
      </w:r>
      <w:r>
        <w:rPr>
          <w:rFonts w:ascii="FangSong" w:hAnsi="FangSong" w:eastAsia="FangSong" w:cs="FangSong"/>
          <w:sz w:val="24"/>
          <w:szCs w:val="24"/>
          <w:spacing w:val="-12"/>
        </w:rPr>
        <w:t>持新型工业化的指导意见》（以下简称《意见》）</w:t>
      </w:r>
      <w:r>
        <w:rPr>
          <w:rFonts w:ascii="FangSong" w:hAnsi="FangSong" w:eastAsia="FangSong" w:cs="FangSong"/>
          <w:sz w:val="24"/>
          <w:szCs w:val="24"/>
          <w:spacing w:val="-12"/>
        </w:rPr>
        <w:t xml:space="preserve"> </w:t>
      </w:r>
      <w:r>
        <w:rPr>
          <w:rFonts w:ascii="FangSong" w:hAnsi="FangSong" w:eastAsia="FangSong" w:cs="FangSong"/>
          <w:sz w:val="24"/>
          <w:szCs w:val="24"/>
          <w:spacing w:val="-12"/>
        </w:rPr>
        <w:t>。《意见》提出，</w:t>
      </w:r>
      <w:r>
        <w:rPr>
          <w:rFonts w:ascii="FangSong" w:hAnsi="FangSong" w:eastAsia="FangSong" w:cs="FangSong"/>
          <w:sz w:val="24"/>
          <w:szCs w:val="24"/>
          <w:spacing w:val="-12"/>
        </w:rPr>
        <w:t xml:space="preserve"> </w:t>
      </w:r>
      <w:r>
        <w:rPr>
          <w:rFonts w:ascii="FangSong" w:hAnsi="FangSong" w:eastAsia="FangSong" w:cs="FangSong"/>
          <w:sz w:val="24"/>
          <w:szCs w:val="24"/>
          <w:spacing w:val="-12"/>
        </w:rPr>
        <w:t>到</w:t>
      </w:r>
      <w:r>
        <w:rPr>
          <w:rFonts w:ascii="FangSong" w:hAnsi="FangSong" w:eastAsia="FangSong" w:cs="FangSong"/>
          <w:sz w:val="24"/>
          <w:szCs w:val="24"/>
          <w:spacing w:val="-55"/>
        </w:rPr>
        <w:t xml:space="preserve"> </w:t>
      </w:r>
      <w:r>
        <w:rPr>
          <w:rFonts w:ascii="Times New Roman" w:hAnsi="Times New Roman" w:eastAsia="Times New Roman" w:cs="Times New Roman"/>
          <w:sz w:val="24"/>
          <w:szCs w:val="24"/>
          <w:spacing w:val="-13"/>
        </w:rPr>
        <w:t>2027</w:t>
      </w:r>
      <w:r>
        <w:rPr>
          <w:rFonts w:ascii="Times New Roman" w:hAnsi="Times New Roman" w:eastAsia="Times New Roman" w:cs="Times New Roman"/>
          <w:sz w:val="24"/>
          <w:szCs w:val="24"/>
          <w:spacing w:val="21"/>
        </w:rPr>
        <w:t xml:space="preserve"> </w:t>
      </w:r>
      <w:r>
        <w:rPr>
          <w:rFonts w:ascii="FangSong" w:hAnsi="FangSong" w:eastAsia="FangSong" w:cs="FangSong"/>
          <w:sz w:val="24"/>
          <w:szCs w:val="24"/>
          <w:spacing w:val="-13"/>
        </w:rPr>
        <w:t>年，</w:t>
      </w:r>
      <w:r>
        <w:rPr>
          <w:rFonts w:ascii="FangSong" w:hAnsi="FangSong" w:eastAsia="FangSong" w:cs="FangSong"/>
          <w:sz w:val="24"/>
          <w:szCs w:val="24"/>
          <w:spacing w:val="-8"/>
        </w:rPr>
        <w:t>支持制造业高端化智能化绿色化发展的金融体系基本成熟，产品更加丰富，贷款、</w:t>
      </w:r>
      <w:r>
        <w:rPr>
          <w:rFonts w:ascii="FangSong" w:hAnsi="FangSong" w:eastAsia="FangSong" w:cs="FangSong"/>
          <w:sz w:val="24"/>
          <w:szCs w:val="24"/>
          <w:spacing w:val="-3"/>
        </w:rPr>
        <w:t>债券、股权、保险等各类金融工具在有效防范交叉性金融风险前提下</w:t>
      </w:r>
      <w:r>
        <w:rPr>
          <w:rFonts w:ascii="FangSong" w:hAnsi="FangSong" w:eastAsia="FangSong" w:cs="FangSong"/>
          <w:sz w:val="24"/>
          <w:szCs w:val="24"/>
          <w:spacing w:val="-4"/>
        </w:rPr>
        <w:t>联动衔接更</w:t>
      </w:r>
      <w:r>
        <w:rPr>
          <w:rFonts w:ascii="FangSong" w:hAnsi="FangSong" w:eastAsia="FangSong" w:cs="FangSong"/>
          <w:sz w:val="24"/>
          <w:szCs w:val="24"/>
          <w:spacing w:val="-6"/>
        </w:rPr>
        <w:t>加紧密，服务适配性有效增强。制造业企业有效信</w:t>
      </w:r>
      <w:r>
        <w:rPr>
          <w:rFonts w:ascii="FangSong" w:hAnsi="FangSong" w:eastAsia="FangSong" w:cs="FangSong"/>
          <w:sz w:val="24"/>
          <w:szCs w:val="24"/>
          <w:spacing w:val="-7"/>
        </w:rPr>
        <w:t>贷需求得到充分满足，</w:t>
      </w:r>
      <w:r>
        <w:rPr>
          <w:rFonts w:ascii="FangSong" w:hAnsi="FangSong" w:eastAsia="FangSong" w:cs="FangSong"/>
          <w:sz w:val="24"/>
          <w:szCs w:val="24"/>
          <w:spacing w:val="-7"/>
        </w:rPr>
        <w:t xml:space="preserve"> </w:t>
      </w:r>
      <w:r>
        <w:rPr>
          <w:rFonts w:ascii="FangSong" w:hAnsi="FangSong" w:eastAsia="FangSong" w:cs="FangSong"/>
          <w:sz w:val="24"/>
          <w:szCs w:val="24"/>
          <w:spacing w:val="-7"/>
        </w:rPr>
        <w:t>制造业</w:t>
      </w:r>
      <w:r>
        <w:rPr>
          <w:rFonts w:ascii="FangSong" w:hAnsi="FangSong" w:eastAsia="FangSong" w:cs="FangSong"/>
          <w:sz w:val="24"/>
          <w:szCs w:val="24"/>
          <w:spacing w:val="-3"/>
        </w:rPr>
        <w:t>企业发行债券的户数和规模持续增长，股权融资水平显著提升</w:t>
      </w:r>
      <w:r>
        <w:rPr>
          <w:rFonts w:ascii="FangSong" w:hAnsi="FangSong" w:eastAsia="FangSong" w:cs="FangSong"/>
          <w:sz w:val="24"/>
          <w:szCs w:val="24"/>
          <w:spacing w:val="-4"/>
        </w:rPr>
        <w:t>。《意见》围绕构</w:t>
      </w:r>
      <w:r>
        <w:rPr>
          <w:rFonts w:ascii="FangSong" w:hAnsi="FangSong" w:eastAsia="FangSong" w:cs="FangSong"/>
          <w:sz w:val="24"/>
          <w:szCs w:val="24"/>
          <w:spacing w:val="-3"/>
        </w:rPr>
        <w:t>建同推进新型工业化相适应的金融体制，从支持提升产业科技创新能</w:t>
      </w:r>
      <w:r>
        <w:rPr>
          <w:rFonts w:ascii="FangSong" w:hAnsi="FangSong" w:eastAsia="FangSong" w:cs="FangSong"/>
          <w:sz w:val="24"/>
          <w:szCs w:val="24"/>
          <w:spacing w:val="-4"/>
        </w:rPr>
        <w:t>力和产业链</w:t>
      </w:r>
      <w:r>
        <w:rPr>
          <w:rFonts w:ascii="FangSong" w:hAnsi="FangSong" w:eastAsia="FangSong" w:cs="FangSong"/>
          <w:sz w:val="24"/>
          <w:szCs w:val="24"/>
          <w:spacing w:val="-8"/>
        </w:rPr>
        <w:t>供应链韧性、支持加快建设现代化产业体系、支持产业合理布局和拓展发展空间、</w:t>
      </w:r>
      <w:r>
        <w:rPr>
          <w:rFonts w:ascii="FangSong" w:hAnsi="FangSong" w:eastAsia="FangSong" w:cs="FangSong"/>
          <w:sz w:val="24"/>
          <w:szCs w:val="24"/>
          <w:spacing w:val="-3"/>
        </w:rPr>
        <w:t>加强金融支持新型工业化能力建设、加强金融政策和产业政策协同联</w:t>
      </w:r>
      <w:r>
        <w:rPr>
          <w:rFonts w:ascii="FangSong" w:hAnsi="FangSong" w:eastAsia="FangSong" w:cs="FangSong"/>
          <w:sz w:val="24"/>
          <w:szCs w:val="24"/>
          <w:spacing w:val="-4"/>
        </w:rPr>
        <w:t>动等五方面</w:t>
      </w:r>
      <w:r>
        <w:rPr>
          <w:rFonts w:ascii="FangSong" w:hAnsi="FangSong" w:eastAsia="FangSong" w:cs="FangSong"/>
          <w:sz w:val="24"/>
          <w:szCs w:val="24"/>
          <w:spacing w:val="-9"/>
        </w:rPr>
        <w:t>提出</w:t>
      </w:r>
      <w:r>
        <w:rPr>
          <w:rFonts w:ascii="FangSong" w:hAnsi="FangSong" w:eastAsia="FangSong" w:cs="FangSong"/>
          <w:sz w:val="24"/>
          <w:szCs w:val="24"/>
          <w:spacing w:val="-29"/>
        </w:rPr>
        <w:t xml:space="preserve"> </w:t>
      </w:r>
      <w:r>
        <w:rPr>
          <w:rFonts w:ascii="Times New Roman" w:hAnsi="Times New Roman" w:eastAsia="Times New Roman" w:cs="Times New Roman"/>
          <w:sz w:val="24"/>
          <w:szCs w:val="24"/>
          <w:spacing w:val="-9"/>
        </w:rPr>
        <w:t>18</w:t>
      </w:r>
      <w:r>
        <w:rPr>
          <w:rFonts w:ascii="Times New Roman" w:hAnsi="Times New Roman" w:eastAsia="Times New Roman" w:cs="Times New Roman"/>
          <w:sz w:val="24"/>
          <w:szCs w:val="24"/>
          <w:spacing w:val="19"/>
        </w:rPr>
        <w:t xml:space="preserve"> </w:t>
      </w:r>
      <w:r>
        <w:rPr>
          <w:rFonts w:ascii="FangSong" w:hAnsi="FangSong" w:eastAsia="FangSong" w:cs="FangSong"/>
          <w:sz w:val="24"/>
          <w:szCs w:val="24"/>
          <w:spacing w:val="-9"/>
        </w:rPr>
        <w:t>条思路举措。</w:t>
      </w:r>
    </w:p>
    <w:p>
      <w:pPr>
        <w:ind w:left="123" w:right="109" w:firstLine="474"/>
        <w:spacing w:before="4" w:line="356" w:lineRule="auto"/>
        <w:rPr>
          <w:rFonts w:ascii="FangSong" w:hAnsi="FangSong" w:eastAsia="FangSong" w:cs="FangSong"/>
          <w:sz w:val="24"/>
          <w:szCs w:val="24"/>
        </w:rPr>
      </w:pPr>
      <w:r>
        <w:rPr>
          <w:rFonts w:ascii="FangSong" w:hAnsi="FangSong" w:eastAsia="FangSong" w:cs="FangSong"/>
          <w:sz w:val="24"/>
          <w:szCs w:val="24"/>
          <w:spacing w:val="-2"/>
        </w:rPr>
        <w:t>《意见》强调对</w:t>
      </w:r>
      <w:r>
        <w:rPr>
          <w:rFonts w:ascii="FangSong" w:hAnsi="FangSong" w:eastAsia="FangSong" w:cs="FangSong"/>
          <w:sz w:val="24"/>
          <w:szCs w:val="24"/>
          <w:spacing w:val="-2"/>
        </w:rPr>
        <w:t xml:space="preserve"> </w:t>
      </w:r>
      <w:r>
        <w:rPr>
          <w:rFonts w:ascii="Times New Roman" w:hAnsi="Times New Roman" w:eastAsia="Times New Roman" w:cs="Times New Roman"/>
          <w:sz w:val="24"/>
          <w:szCs w:val="24"/>
          <w:spacing w:val="-2"/>
        </w:rPr>
        <w:t>5G</w:t>
      </w:r>
      <w:r>
        <w:rPr>
          <w:rFonts w:ascii="FangSong" w:hAnsi="FangSong" w:eastAsia="FangSong" w:cs="FangSong"/>
          <w:sz w:val="24"/>
          <w:szCs w:val="24"/>
          <w:spacing w:val="-2"/>
        </w:rPr>
        <w:t>、工业互联网、数据和算力中心等数字基础设施的中长</w:t>
      </w:r>
      <w:r>
        <w:rPr>
          <w:rFonts w:ascii="FangSong" w:hAnsi="FangSong" w:eastAsia="FangSong" w:cs="FangSong"/>
          <w:sz w:val="24"/>
          <w:szCs w:val="24"/>
          <w:spacing w:val="-6"/>
        </w:rPr>
        <w:t>期贷款支持，并鼓励运用融资租赁、资产证券化</w:t>
      </w:r>
      <w:r>
        <w:rPr>
          <w:rFonts w:ascii="FangSong" w:hAnsi="FangSong" w:eastAsia="FangSong" w:cs="FangSong"/>
          <w:sz w:val="24"/>
          <w:szCs w:val="24"/>
          <w:spacing w:val="-7"/>
        </w:rPr>
        <w:t>等方式拓宽资金来源，</w:t>
      </w:r>
      <w:r>
        <w:rPr>
          <w:rFonts w:ascii="FangSong" w:hAnsi="FangSong" w:eastAsia="FangSong" w:cs="FangSong"/>
          <w:sz w:val="24"/>
          <w:szCs w:val="24"/>
          <w:spacing w:val="-7"/>
        </w:rPr>
        <w:t xml:space="preserve"> </w:t>
      </w:r>
      <w:r>
        <w:rPr>
          <w:rFonts w:ascii="FangSong" w:hAnsi="FangSong" w:eastAsia="FangSong" w:cs="FangSong"/>
          <w:sz w:val="24"/>
          <w:szCs w:val="24"/>
          <w:spacing w:val="-7"/>
        </w:rPr>
        <w:t>直接助力</w:t>
      </w:r>
      <w:r>
        <w:rPr>
          <w:rFonts w:ascii="FangSong" w:hAnsi="FangSong" w:eastAsia="FangSong" w:cs="FangSong"/>
          <w:sz w:val="24"/>
          <w:szCs w:val="24"/>
          <w:spacing w:val="-6"/>
        </w:rPr>
        <w:t>中国电信新基建投资。同时，</w:t>
      </w:r>
      <w:r>
        <w:rPr>
          <w:rFonts w:ascii="FangSong" w:hAnsi="FangSong" w:eastAsia="FangSong" w:cs="FangSong"/>
          <w:sz w:val="24"/>
          <w:szCs w:val="24"/>
          <w:spacing w:val="-21"/>
        </w:rPr>
        <w:t xml:space="preserve"> </w:t>
      </w:r>
      <w:r>
        <w:rPr>
          <w:rFonts w:ascii="FangSong" w:hAnsi="FangSong" w:eastAsia="FangSong" w:cs="FangSong"/>
          <w:sz w:val="24"/>
          <w:szCs w:val="24"/>
          <w:spacing w:val="-6"/>
        </w:rPr>
        <w:t>《意见》要求金融机构单列制造业信贷计划，支持</w:t>
      </w:r>
      <w:r>
        <w:rPr>
          <w:rFonts w:ascii="FangSong" w:hAnsi="FangSong" w:eastAsia="FangSong" w:cs="FangSong"/>
          <w:sz w:val="24"/>
          <w:szCs w:val="24"/>
          <w:spacing w:val="-3"/>
        </w:rPr>
        <w:t>传统产业智能化改造，为中国电信的工业互联网平台、智能制</w:t>
      </w:r>
      <w:r>
        <w:rPr>
          <w:rFonts w:ascii="FangSong" w:hAnsi="FangSong" w:eastAsia="FangSong" w:cs="FangSong"/>
          <w:sz w:val="24"/>
          <w:szCs w:val="24"/>
          <w:spacing w:val="-4"/>
        </w:rPr>
        <w:t>造解决方案带来广</w:t>
      </w:r>
      <w:r>
        <w:rPr>
          <w:rFonts w:ascii="FangSong" w:hAnsi="FangSong" w:eastAsia="FangSong" w:cs="FangSong"/>
          <w:sz w:val="24"/>
          <w:szCs w:val="24"/>
          <w:spacing w:val="-11"/>
        </w:rPr>
        <w:t>阔市场。中国电信可聚焦集成电路、工业软件等关键技术领域，强化与产业基金、</w:t>
      </w:r>
      <w:r>
        <w:rPr>
          <w:rFonts w:ascii="FangSong" w:hAnsi="FangSong" w:eastAsia="FangSong" w:cs="FangSong"/>
          <w:sz w:val="24"/>
          <w:szCs w:val="24"/>
          <w:spacing w:val="-2"/>
        </w:rPr>
        <w:t>保险机构合作，通过“耐心资本”深化产业生态布局。</w:t>
      </w:r>
    </w:p>
    <w:p>
      <w:pPr>
        <w:spacing w:line="356" w:lineRule="auto"/>
        <w:sectPr>
          <w:footerReference w:type="default" r:id="rId9"/>
          <w:pgSz w:w="11907" w:h="16839"/>
          <w:pgMar w:top="1176" w:right="1690" w:bottom="1361" w:left="1692" w:header="857" w:footer="1160" w:gutter="0"/>
        </w:sectPr>
        <w:rPr>
          <w:rFonts w:ascii="FangSong" w:hAnsi="FangSong" w:eastAsia="FangSong" w:cs="FangSong"/>
          <w:sz w:val="24"/>
          <w:szCs w:val="24"/>
        </w:rPr>
      </w:pPr>
    </w:p>
    <w:p>
      <w:pPr>
        <w:pStyle w:val="BodyText"/>
        <w:spacing w:line="299" w:lineRule="auto"/>
        <w:rPr/>
      </w:pPr>
      <w:r/>
    </w:p>
    <w:p>
      <w:pPr>
        <w:ind w:left="618"/>
        <w:spacing w:before="78" w:line="217" w:lineRule="auto"/>
        <w:rPr>
          <w:rFonts w:ascii="FangSong" w:hAnsi="FangSong" w:eastAsia="FangSong" w:cs="FangSong"/>
          <w:sz w:val="24"/>
          <w:szCs w:val="24"/>
        </w:rPr>
      </w:pPr>
      <w:r>
        <w:rPr>
          <w:rFonts w:ascii="FangSong" w:hAnsi="FangSong" w:eastAsia="FangSong" w:cs="FangSong"/>
          <w:sz w:val="24"/>
          <w:szCs w:val="24"/>
          <w:b/>
          <w:bCs/>
          <w:spacing w:val="-13"/>
        </w:rPr>
        <w:t>资讯来源：</w:t>
      </w:r>
    </w:p>
    <w:p>
      <w:pPr>
        <w:ind w:left="117" w:right="161" w:firstLine="471"/>
        <w:spacing w:before="219" w:line="413" w:lineRule="auto"/>
        <w:rPr>
          <w:rFonts w:ascii="Times New Roman" w:hAnsi="Times New Roman" w:eastAsia="Times New Roman" w:cs="Times New Roman"/>
          <w:sz w:val="24"/>
          <w:szCs w:val="24"/>
        </w:rPr>
      </w:pPr>
      <w:hyperlink w:history="true" r:id="rId12">
        <w:r>
          <w:rPr>
            <w:rFonts w:ascii="Times New Roman" w:hAnsi="Times New Roman" w:eastAsia="Times New Roman" w:cs="Times New Roman"/>
            <w:sz w:val="24"/>
            <w:szCs w:val="24"/>
            <w:u w:val="single" w:color="auto"/>
            <w:color w:val="0000FF"/>
          </w:rPr>
          <w:t>https://www.miit.gov.cn/xwfb/gxdt/sjdt/a</w:t>
        </w:r>
        <w:r>
          <w:rPr>
            <w:rFonts w:ascii="Times New Roman" w:hAnsi="Times New Roman" w:eastAsia="Times New Roman" w:cs="Times New Roman"/>
            <w:sz w:val="24"/>
            <w:szCs w:val="24"/>
            <w:u w:val="single" w:color="auto"/>
            <w:color w:val="0000FF"/>
            <w:spacing w:val="-1"/>
          </w:rPr>
          <w:t>rt/2025/art_7b36c7509b004f86ab07d02</w:t>
        </w:r>
      </w:hyperlink>
      <w:r>
        <w:rPr>
          <w:rFonts w:ascii="Times New Roman" w:hAnsi="Times New Roman" w:eastAsia="Times New Roman" w:cs="Times New Roman"/>
          <w:sz w:val="24"/>
          <w:szCs w:val="24"/>
          <w:color w:val="0000FF"/>
        </w:rPr>
        <w:t xml:space="preserve"> </w:t>
      </w:r>
      <w:hyperlink w:history="true" r:id="rId12">
        <w:r>
          <w:rPr>
            <w:rFonts w:ascii="Times New Roman" w:hAnsi="Times New Roman" w:eastAsia="Times New Roman" w:cs="Times New Roman"/>
            <w:sz w:val="24"/>
            <w:szCs w:val="24"/>
            <w:u w:val="single" w:color="auto"/>
            <w:color w:val="0000FF"/>
            <w:spacing w:val="-1"/>
          </w:rPr>
          <w:t>902cf1e2d.html</w:t>
        </w:r>
      </w:hyperlink>
    </w:p>
    <w:p>
      <w:pPr>
        <w:ind w:left="131"/>
        <w:spacing w:before="250" w:line="218" w:lineRule="auto"/>
        <w:outlineLvl w:val="1"/>
        <w:rPr>
          <w:rFonts w:ascii="FangSong" w:hAnsi="FangSong" w:eastAsia="FangSong" w:cs="FangSong"/>
          <w:sz w:val="36"/>
          <w:szCs w:val="36"/>
        </w:rPr>
      </w:pPr>
      <w:bookmarkStart w:name="bookmark11" w:id="16"/>
      <w:bookmarkEnd w:id="16"/>
      <w:bookmarkStart w:name="bookmark12" w:id="17"/>
      <w:bookmarkEnd w:id="17"/>
      <w:r>
        <w:rPr>
          <w:rFonts w:ascii="FangSong" w:hAnsi="FangSong" w:eastAsia="FangSong" w:cs="FangSong"/>
          <w:sz w:val="36"/>
          <w:szCs w:val="36"/>
          <w:b/>
          <w:bCs/>
          <w:spacing w:val="-5"/>
        </w:rPr>
        <w:t>（二）地方政策动态</w:t>
      </w:r>
    </w:p>
    <w:p>
      <w:pPr>
        <w:pStyle w:val="BodyText"/>
        <w:spacing w:line="406" w:lineRule="auto"/>
        <w:rPr/>
      </w:pPr>
      <w:r/>
    </w:p>
    <w:p>
      <w:pPr>
        <w:ind w:left="126"/>
        <w:spacing w:before="91" w:line="230" w:lineRule="auto"/>
        <w:outlineLvl w:val="2"/>
        <w:rPr>
          <w:rFonts w:ascii="FangSong" w:hAnsi="FangSong" w:eastAsia="FangSong" w:cs="FangSong"/>
          <w:sz w:val="28"/>
          <w:szCs w:val="28"/>
        </w:rPr>
      </w:pPr>
      <w:bookmarkStart w:name="bookmark55" w:id="18"/>
      <w:bookmarkEnd w:id="18"/>
      <w:r>
        <w:rPr>
          <w:rFonts w:ascii="Times New Roman" w:hAnsi="Times New Roman" w:eastAsia="Times New Roman" w:cs="Times New Roman"/>
          <w:sz w:val="28"/>
          <w:szCs w:val="28"/>
          <w:b/>
          <w:bCs/>
          <w:spacing w:val="-3"/>
        </w:rPr>
        <w:t>1</w:t>
      </w:r>
      <w:r>
        <w:rPr>
          <w:rFonts w:ascii="FangSong" w:hAnsi="FangSong" w:eastAsia="FangSong" w:cs="FangSong"/>
          <w:sz w:val="28"/>
          <w:szCs w:val="28"/>
          <w:b/>
          <w:bCs/>
          <w:spacing w:val="-3"/>
        </w:rPr>
        <w:t>．上海：发布《上海市加快推动“</w:t>
      </w:r>
      <w:r>
        <w:rPr>
          <w:rFonts w:ascii="Times New Roman" w:hAnsi="Times New Roman" w:eastAsia="Times New Roman" w:cs="Times New Roman"/>
          <w:sz w:val="28"/>
          <w:szCs w:val="28"/>
          <w:b/>
          <w:bCs/>
          <w:spacing w:val="-3"/>
        </w:rPr>
        <w:t>AI+</w:t>
      </w:r>
      <w:r>
        <w:rPr>
          <w:rFonts w:ascii="FangSong" w:hAnsi="FangSong" w:eastAsia="FangSong" w:cs="FangSong"/>
          <w:sz w:val="28"/>
          <w:szCs w:val="28"/>
          <w:b/>
          <w:bCs/>
          <w:spacing w:val="-3"/>
        </w:rPr>
        <w:t>制造”发展的实施方案》</w:t>
      </w:r>
    </w:p>
    <w:p>
      <w:pPr>
        <w:pStyle w:val="BodyText"/>
        <w:spacing w:line="395" w:lineRule="auto"/>
        <w:rPr/>
      </w:pPr>
      <w:r/>
    </w:p>
    <w:p>
      <w:pPr>
        <w:ind w:left="123" w:right="34" w:firstLine="479"/>
        <w:spacing w:before="78" w:line="360" w:lineRule="auto"/>
        <w:jc w:val="both"/>
        <w:rPr>
          <w:rFonts w:ascii="FangSong" w:hAnsi="FangSong" w:eastAsia="FangSong" w:cs="FangSong"/>
          <w:sz w:val="24"/>
          <w:szCs w:val="24"/>
        </w:rPr>
      </w:pPr>
      <w:r>
        <w:rPr>
          <w:rFonts w:ascii="Times New Roman" w:hAnsi="Times New Roman" w:eastAsia="Times New Roman" w:cs="Times New Roman"/>
          <w:sz w:val="24"/>
          <w:szCs w:val="24"/>
          <w:spacing w:val="-4"/>
        </w:rPr>
        <w:t>8</w:t>
      </w:r>
      <w:r>
        <w:rPr>
          <w:rFonts w:ascii="Times New Roman" w:hAnsi="Times New Roman" w:eastAsia="Times New Roman" w:cs="Times New Roman"/>
          <w:sz w:val="24"/>
          <w:szCs w:val="24"/>
          <w:spacing w:val="56"/>
        </w:rPr>
        <w:t xml:space="preserve"> </w:t>
      </w:r>
      <w:r>
        <w:rPr>
          <w:rFonts w:ascii="FangSong" w:hAnsi="FangSong" w:eastAsia="FangSong" w:cs="FangSong"/>
          <w:sz w:val="24"/>
          <w:szCs w:val="24"/>
          <w:spacing w:val="-4"/>
        </w:rPr>
        <w:t>月</w:t>
      </w:r>
      <w:r>
        <w:rPr>
          <w:rFonts w:ascii="FangSong" w:hAnsi="FangSong" w:eastAsia="FangSong" w:cs="FangSong"/>
          <w:sz w:val="24"/>
          <w:szCs w:val="24"/>
          <w:spacing w:val="-4"/>
        </w:rPr>
        <w:t xml:space="preserve"> </w:t>
      </w:r>
      <w:r>
        <w:rPr>
          <w:rFonts w:ascii="Times New Roman" w:hAnsi="Times New Roman" w:eastAsia="Times New Roman" w:cs="Times New Roman"/>
          <w:sz w:val="24"/>
          <w:szCs w:val="24"/>
          <w:spacing w:val="-4"/>
        </w:rPr>
        <w:t>19</w:t>
      </w:r>
      <w:r>
        <w:rPr>
          <w:rFonts w:ascii="Times New Roman" w:hAnsi="Times New Roman" w:eastAsia="Times New Roman" w:cs="Times New Roman"/>
          <w:sz w:val="24"/>
          <w:szCs w:val="24"/>
          <w:spacing w:val="17"/>
          <w:w w:val="101"/>
        </w:rPr>
        <w:t xml:space="preserve">  </w:t>
      </w:r>
      <w:r>
        <w:rPr>
          <w:rFonts w:ascii="FangSong" w:hAnsi="FangSong" w:eastAsia="FangSong" w:cs="FangSong"/>
          <w:sz w:val="24"/>
          <w:szCs w:val="24"/>
          <w:spacing w:val="-4"/>
        </w:rPr>
        <w:t>日，上海市经济和信息化委员会、上海市发展和改革委</w:t>
      </w:r>
      <w:r>
        <w:rPr>
          <w:rFonts w:ascii="FangSong" w:hAnsi="FangSong" w:eastAsia="FangSong" w:cs="FangSong"/>
          <w:sz w:val="24"/>
          <w:szCs w:val="24"/>
          <w:spacing w:val="-5"/>
        </w:rPr>
        <w:t>员会、上海</w:t>
      </w:r>
      <w:r>
        <w:rPr>
          <w:rFonts w:ascii="FangSong" w:hAnsi="FangSong" w:eastAsia="FangSong" w:cs="FangSong"/>
          <w:sz w:val="24"/>
          <w:szCs w:val="24"/>
          <w:spacing w:val="-7"/>
        </w:rPr>
        <w:t>市国有资产监督管理委员会发布《上海市加快推动“</w:t>
      </w:r>
      <w:r>
        <w:rPr>
          <w:rFonts w:ascii="Times New Roman" w:hAnsi="Times New Roman" w:eastAsia="Times New Roman" w:cs="Times New Roman"/>
          <w:sz w:val="24"/>
          <w:szCs w:val="24"/>
          <w:spacing w:val="-7"/>
        </w:rPr>
        <w:t>AI+</w:t>
      </w:r>
      <w:r>
        <w:rPr>
          <w:rFonts w:ascii="FangSong" w:hAnsi="FangSong" w:eastAsia="FangSong" w:cs="FangSong"/>
          <w:sz w:val="24"/>
          <w:szCs w:val="24"/>
          <w:spacing w:val="-7"/>
        </w:rPr>
        <w:t>制造</w:t>
      </w:r>
      <w:r>
        <w:rPr>
          <w:rFonts w:ascii="FangSong" w:hAnsi="FangSong" w:eastAsia="FangSong" w:cs="FangSong"/>
          <w:sz w:val="24"/>
          <w:szCs w:val="24"/>
          <w:spacing w:val="-8"/>
        </w:rPr>
        <w:t>”发展的实施方案》</w:t>
      </w:r>
      <w:r>
        <w:rPr>
          <w:rFonts w:ascii="FangSong" w:hAnsi="FangSong" w:eastAsia="FangSong" w:cs="FangSong"/>
          <w:sz w:val="24"/>
          <w:szCs w:val="24"/>
        </w:rPr>
        <w:t xml:space="preserve"> </w:t>
      </w:r>
      <w:r>
        <w:rPr>
          <w:rFonts w:ascii="FangSong" w:hAnsi="FangSong" w:eastAsia="FangSong" w:cs="FangSong"/>
          <w:sz w:val="24"/>
          <w:szCs w:val="24"/>
          <w:spacing w:val="-5"/>
        </w:rPr>
        <w:t>（以下简称《方案》）</w:t>
      </w:r>
      <w:r>
        <w:rPr>
          <w:rFonts w:ascii="FangSong" w:hAnsi="FangSong" w:eastAsia="FangSong" w:cs="FangSong"/>
          <w:sz w:val="24"/>
          <w:szCs w:val="24"/>
          <w:spacing w:val="-5"/>
        </w:rPr>
        <w:t xml:space="preserve"> </w:t>
      </w:r>
      <w:r>
        <w:rPr>
          <w:rFonts w:ascii="FangSong" w:hAnsi="FangSong" w:eastAsia="FangSong" w:cs="FangSong"/>
          <w:sz w:val="24"/>
          <w:szCs w:val="24"/>
          <w:spacing w:val="-5"/>
        </w:rPr>
        <w:t>。《方案》提出，实施“模塑申城</w:t>
      </w:r>
      <w:r>
        <w:rPr>
          <w:rFonts w:ascii="Times New Roman" w:hAnsi="Times New Roman" w:eastAsia="Times New Roman" w:cs="Times New Roman"/>
          <w:sz w:val="24"/>
          <w:szCs w:val="24"/>
          <w:spacing w:val="-5"/>
        </w:rPr>
        <w:t>.AI+</w:t>
      </w:r>
      <w:r>
        <w:rPr>
          <w:rFonts w:ascii="FangSong" w:hAnsi="FangSong" w:eastAsia="FangSong" w:cs="FangSong"/>
          <w:sz w:val="24"/>
          <w:szCs w:val="24"/>
          <w:spacing w:val="-6"/>
        </w:rPr>
        <w:t>制造”行动，推动</w:t>
      </w:r>
      <w:r>
        <w:rPr>
          <w:rFonts w:ascii="FangSong" w:hAnsi="FangSong" w:eastAsia="FangSong" w:cs="FangSong"/>
          <w:sz w:val="24"/>
          <w:szCs w:val="24"/>
          <w:spacing w:val="-3"/>
        </w:rPr>
        <w:t>人工智能技术与制造业深度融合，加快赋能新型工业化，形成新质生</w:t>
      </w:r>
      <w:r>
        <w:rPr>
          <w:rFonts w:ascii="FangSong" w:hAnsi="FangSong" w:eastAsia="FangSong" w:cs="FangSong"/>
          <w:sz w:val="24"/>
          <w:szCs w:val="24"/>
          <w:spacing w:val="-4"/>
        </w:rPr>
        <w:t>产力。通过</w:t>
      </w:r>
      <w:r>
        <w:rPr>
          <w:rFonts w:ascii="FangSong" w:hAnsi="FangSong" w:eastAsia="FangSong" w:cs="FangSong"/>
          <w:sz w:val="24"/>
          <w:szCs w:val="24"/>
          <w:spacing w:val="-1"/>
        </w:rPr>
        <w:t>三年时间努力，本市制造业智能化发展水平进一步提升，在语料、模型、平台、</w:t>
      </w:r>
      <w:r>
        <w:rPr>
          <w:rFonts w:ascii="FangSong" w:hAnsi="FangSong" w:eastAsia="FangSong" w:cs="FangSong"/>
          <w:sz w:val="24"/>
          <w:szCs w:val="24"/>
          <w:spacing w:val="-1"/>
        </w:rPr>
        <w:t>场景等领域形成一批创新成果。推动</w:t>
      </w:r>
      <w:r>
        <w:rPr>
          <w:rFonts w:ascii="FangSong" w:hAnsi="FangSong" w:eastAsia="FangSong" w:cs="FangSong"/>
          <w:sz w:val="24"/>
          <w:szCs w:val="24"/>
          <w:spacing w:val="-38"/>
        </w:rPr>
        <w:t xml:space="preserve"> </w:t>
      </w:r>
      <w:r>
        <w:rPr>
          <w:rFonts w:ascii="Times New Roman" w:hAnsi="Times New Roman" w:eastAsia="Times New Roman" w:cs="Times New Roman"/>
          <w:sz w:val="24"/>
          <w:szCs w:val="24"/>
          <w:spacing w:val="-1"/>
        </w:rPr>
        <w:t>3000</w:t>
      </w:r>
      <w:r>
        <w:rPr>
          <w:rFonts w:ascii="Times New Roman" w:hAnsi="Times New Roman" w:eastAsia="Times New Roman" w:cs="Times New Roman"/>
          <w:sz w:val="24"/>
          <w:szCs w:val="24"/>
          <w:spacing w:val="31"/>
          <w:w w:val="101"/>
        </w:rPr>
        <w:t xml:space="preserve"> </w:t>
      </w:r>
      <w:r>
        <w:rPr>
          <w:rFonts w:ascii="FangSong" w:hAnsi="FangSong" w:eastAsia="FangSong" w:cs="FangSong"/>
          <w:sz w:val="24"/>
          <w:szCs w:val="24"/>
          <w:spacing w:val="-1"/>
        </w:rPr>
        <w:t>家制造业企业实现智</w:t>
      </w:r>
      <w:r>
        <w:rPr>
          <w:rFonts w:ascii="FangSong" w:hAnsi="FangSong" w:eastAsia="FangSong" w:cs="FangSong"/>
          <w:sz w:val="24"/>
          <w:szCs w:val="24"/>
          <w:spacing w:val="-2"/>
        </w:rPr>
        <w:t>能化应用；打造</w:t>
      </w:r>
      <w:r>
        <w:rPr>
          <w:rFonts w:ascii="Times New Roman" w:hAnsi="Times New Roman" w:eastAsia="Times New Roman" w:cs="Times New Roman"/>
          <w:sz w:val="24"/>
          <w:szCs w:val="24"/>
          <w:spacing w:val="-4"/>
        </w:rPr>
        <w:t>10</w:t>
      </w:r>
      <w:r>
        <w:rPr>
          <w:rFonts w:ascii="Times New Roman" w:hAnsi="Times New Roman" w:eastAsia="Times New Roman" w:cs="Times New Roman"/>
          <w:sz w:val="24"/>
          <w:szCs w:val="24"/>
          <w:spacing w:val="37"/>
        </w:rPr>
        <w:t xml:space="preserve"> </w:t>
      </w:r>
      <w:r>
        <w:rPr>
          <w:rFonts w:ascii="FangSong" w:hAnsi="FangSong" w:eastAsia="FangSong" w:cs="FangSong"/>
          <w:sz w:val="24"/>
          <w:szCs w:val="24"/>
          <w:spacing w:val="-4"/>
        </w:rPr>
        <w:t>个行业标杆模型，形成</w:t>
      </w:r>
      <w:r>
        <w:rPr>
          <w:rFonts w:ascii="FangSong" w:hAnsi="FangSong" w:eastAsia="FangSong" w:cs="FangSong"/>
          <w:sz w:val="24"/>
          <w:szCs w:val="24"/>
          <w:spacing w:val="-4"/>
        </w:rPr>
        <w:t xml:space="preserve"> </w:t>
      </w:r>
      <w:r>
        <w:rPr>
          <w:rFonts w:ascii="Times New Roman" w:hAnsi="Times New Roman" w:eastAsia="Times New Roman" w:cs="Times New Roman"/>
          <w:sz w:val="24"/>
          <w:szCs w:val="24"/>
          <w:spacing w:val="-4"/>
        </w:rPr>
        <w:t>100</w:t>
      </w:r>
      <w:r>
        <w:rPr>
          <w:rFonts w:ascii="Times New Roman" w:hAnsi="Times New Roman" w:eastAsia="Times New Roman" w:cs="Times New Roman"/>
          <w:sz w:val="24"/>
          <w:szCs w:val="24"/>
          <w:spacing w:val="34"/>
        </w:rPr>
        <w:t xml:space="preserve"> </w:t>
      </w:r>
      <w:r>
        <w:rPr>
          <w:rFonts w:ascii="FangSong" w:hAnsi="FangSong" w:eastAsia="FangSong" w:cs="FangSong"/>
          <w:sz w:val="24"/>
          <w:szCs w:val="24"/>
          <w:spacing w:val="-4"/>
        </w:rPr>
        <w:t>个标杆智能产品；推广</w:t>
      </w:r>
      <w:r>
        <w:rPr>
          <w:rFonts w:ascii="FangSong" w:hAnsi="FangSong" w:eastAsia="FangSong" w:cs="FangSong"/>
          <w:sz w:val="24"/>
          <w:szCs w:val="24"/>
          <w:spacing w:val="-4"/>
        </w:rPr>
        <w:t xml:space="preserve"> </w:t>
      </w:r>
      <w:r>
        <w:rPr>
          <w:rFonts w:ascii="Times New Roman" w:hAnsi="Times New Roman" w:eastAsia="Times New Roman" w:cs="Times New Roman"/>
          <w:sz w:val="24"/>
          <w:szCs w:val="24"/>
          <w:spacing w:val="-4"/>
        </w:rPr>
        <w:t>100</w:t>
      </w:r>
      <w:r>
        <w:rPr>
          <w:rFonts w:ascii="Times New Roman" w:hAnsi="Times New Roman" w:eastAsia="Times New Roman" w:cs="Times New Roman"/>
          <w:sz w:val="24"/>
          <w:szCs w:val="24"/>
          <w:spacing w:val="33"/>
          <w:w w:val="101"/>
        </w:rPr>
        <w:t xml:space="preserve"> </w:t>
      </w:r>
      <w:r>
        <w:rPr>
          <w:rFonts w:ascii="FangSong" w:hAnsi="FangSong" w:eastAsia="FangSong" w:cs="FangSong"/>
          <w:sz w:val="24"/>
          <w:szCs w:val="24"/>
          <w:spacing w:val="-4"/>
        </w:rPr>
        <w:t>个示范应用场景，建</w:t>
      </w:r>
      <w:r>
        <w:rPr>
          <w:rFonts w:ascii="FangSong" w:hAnsi="FangSong" w:eastAsia="FangSong" w:cs="FangSong"/>
          <w:sz w:val="24"/>
          <w:szCs w:val="24"/>
          <w:spacing w:val="-3"/>
        </w:rPr>
        <w:t>设</w:t>
      </w:r>
      <w:r>
        <w:rPr>
          <w:rFonts w:ascii="FangSong" w:hAnsi="FangSong" w:eastAsia="FangSong" w:cs="FangSong"/>
          <w:sz w:val="24"/>
          <w:szCs w:val="24"/>
          <w:spacing w:val="-3"/>
        </w:rPr>
        <w:t xml:space="preserve"> </w:t>
      </w:r>
      <w:r>
        <w:rPr>
          <w:rFonts w:ascii="Times New Roman" w:hAnsi="Times New Roman" w:eastAsia="Times New Roman" w:cs="Times New Roman"/>
          <w:sz w:val="24"/>
          <w:szCs w:val="24"/>
          <w:spacing w:val="-3"/>
        </w:rPr>
        <w:t>10</w:t>
      </w:r>
      <w:r>
        <w:rPr>
          <w:rFonts w:ascii="Times New Roman" w:hAnsi="Times New Roman" w:eastAsia="Times New Roman" w:cs="Times New Roman"/>
          <w:sz w:val="24"/>
          <w:szCs w:val="24"/>
          <w:spacing w:val="46"/>
          <w:w w:val="101"/>
        </w:rPr>
        <w:t xml:space="preserve"> </w:t>
      </w:r>
      <w:r>
        <w:rPr>
          <w:rFonts w:ascii="FangSong" w:hAnsi="FangSong" w:eastAsia="FangSong" w:cs="FangSong"/>
          <w:sz w:val="24"/>
          <w:szCs w:val="24"/>
          <w:spacing w:val="-3"/>
        </w:rPr>
        <w:t>个左右“</w:t>
      </w:r>
      <w:r>
        <w:rPr>
          <w:rFonts w:ascii="Times New Roman" w:hAnsi="Times New Roman" w:eastAsia="Times New Roman" w:cs="Times New Roman"/>
          <w:sz w:val="24"/>
          <w:szCs w:val="24"/>
          <w:spacing w:val="-3"/>
        </w:rPr>
        <w:t>AI+</w:t>
      </w:r>
      <w:r>
        <w:rPr>
          <w:rFonts w:ascii="FangSong" w:hAnsi="FangSong" w:eastAsia="FangSong" w:cs="FangSong"/>
          <w:sz w:val="24"/>
          <w:szCs w:val="24"/>
          <w:spacing w:val="-3"/>
        </w:rPr>
        <w:t>制造”示范工厂；发展</w:t>
      </w:r>
      <w:r>
        <w:rPr>
          <w:rFonts w:ascii="FangSong" w:hAnsi="FangSong" w:eastAsia="FangSong" w:cs="FangSong"/>
          <w:sz w:val="24"/>
          <w:szCs w:val="24"/>
          <w:spacing w:val="-3"/>
        </w:rPr>
        <w:t xml:space="preserve"> </w:t>
      </w:r>
      <w:r>
        <w:rPr>
          <w:rFonts w:ascii="Times New Roman" w:hAnsi="Times New Roman" w:eastAsia="Times New Roman" w:cs="Times New Roman"/>
          <w:sz w:val="24"/>
          <w:szCs w:val="24"/>
          <w:spacing w:val="-3"/>
        </w:rPr>
        <w:t>5</w:t>
      </w:r>
      <w:r>
        <w:rPr>
          <w:rFonts w:ascii="Times New Roman" w:hAnsi="Times New Roman" w:eastAsia="Times New Roman" w:cs="Times New Roman"/>
          <w:sz w:val="24"/>
          <w:szCs w:val="24"/>
          <w:spacing w:val="47"/>
          <w:w w:val="101"/>
        </w:rPr>
        <w:t xml:space="preserve"> </w:t>
      </w:r>
      <w:r>
        <w:rPr>
          <w:rFonts w:ascii="FangSong" w:hAnsi="FangSong" w:eastAsia="FangSong" w:cs="FangSong"/>
          <w:sz w:val="24"/>
          <w:szCs w:val="24"/>
          <w:spacing w:val="-3"/>
        </w:rPr>
        <w:t>家左右综合集成服务商，培育一批</w:t>
      </w:r>
      <w:r>
        <w:rPr>
          <w:rFonts w:ascii="FangSong" w:hAnsi="FangSong" w:eastAsia="FangSong" w:cs="FangSong"/>
          <w:sz w:val="24"/>
          <w:szCs w:val="24"/>
          <w:spacing w:val="-3"/>
        </w:rPr>
        <w:t>具有竞争力的专业服务商，加快形成制造业智能化发展生态。</w:t>
      </w:r>
      <w:r>
        <w:rPr>
          <w:rFonts w:ascii="FangSong" w:hAnsi="FangSong" w:eastAsia="FangSong" w:cs="FangSong"/>
          <w:sz w:val="24"/>
          <w:szCs w:val="24"/>
          <w:spacing w:val="-4"/>
        </w:rPr>
        <w:t>《方案》围绕加快</w:t>
      </w:r>
      <w:r>
        <w:rPr>
          <w:rFonts w:ascii="FangSong" w:hAnsi="FangSong" w:eastAsia="FangSong" w:cs="FangSong"/>
          <w:sz w:val="24"/>
          <w:szCs w:val="24"/>
          <w:spacing w:val="-3"/>
        </w:rPr>
        <w:t>推动制造业智能化发展，从攻关基础和前沿技术、建设关键要素平台</w:t>
      </w:r>
      <w:r>
        <w:rPr>
          <w:rFonts w:ascii="FangSong" w:hAnsi="FangSong" w:eastAsia="FangSong" w:cs="FangSong"/>
          <w:sz w:val="24"/>
          <w:szCs w:val="24"/>
          <w:spacing w:val="-4"/>
        </w:rPr>
        <w:t>、推动重点</w:t>
      </w:r>
      <w:r>
        <w:rPr>
          <w:rFonts w:ascii="FangSong" w:hAnsi="FangSong" w:eastAsia="FangSong" w:cs="FangSong"/>
          <w:sz w:val="24"/>
          <w:szCs w:val="24"/>
        </w:rPr>
        <w:t>行业应用、打造“</w:t>
      </w:r>
      <w:r>
        <w:rPr>
          <w:rFonts w:ascii="Times New Roman" w:hAnsi="Times New Roman" w:eastAsia="Times New Roman" w:cs="Times New Roman"/>
          <w:sz w:val="24"/>
          <w:szCs w:val="24"/>
        </w:rPr>
        <w:t>AI+</w:t>
      </w:r>
      <w:r>
        <w:rPr>
          <w:rFonts w:ascii="FangSong" w:hAnsi="FangSong" w:eastAsia="FangSong" w:cs="FangSong"/>
          <w:sz w:val="24"/>
          <w:szCs w:val="24"/>
        </w:rPr>
        <w:t>”智能产品、积极营</w:t>
      </w:r>
      <w:r>
        <w:rPr>
          <w:rFonts w:ascii="FangSong" w:hAnsi="FangSong" w:eastAsia="FangSong" w:cs="FangSong"/>
          <w:sz w:val="24"/>
          <w:szCs w:val="24"/>
          <w:spacing w:val="-1"/>
        </w:rPr>
        <w:t>造发展生态、加强工作统筹推进等六</w:t>
      </w:r>
      <w:r>
        <w:rPr>
          <w:rFonts w:ascii="FangSong" w:hAnsi="FangSong" w:eastAsia="FangSong" w:cs="FangSong"/>
          <w:sz w:val="24"/>
          <w:szCs w:val="24"/>
          <w:spacing w:val="-6"/>
        </w:rPr>
        <w:t>方面提出</w:t>
      </w:r>
      <w:r>
        <w:rPr>
          <w:rFonts w:ascii="FangSong" w:hAnsi="FangSong" w:eastAsia="FangSong" w:cs="FangSong"/>
          <w:sz w:val="24"/>
          <w:szCs w:val="24"/>
          <w:spacing w:val="-47"/>
        </w:rPr>
        <w:t xml:space="preserve"> </w:t>
      </w:r>
      <w:r>
        <w:rPr>
          <w:rFonts w:ascii="Times New Roman" w:hAnsi="Times New Roman" w:eastAsia="Times New Roman" w:cs="Times New Roman"/>
          <w:sz w:val="24"/>
          <w:szCs w:val="24"/>
          <w:spacing w:val="-6"/>
        </w:rPr>
        <w:t>24</w:t>
      </w:r>
      <w:r>
        <w:rPr>
          <w:rFonts w:ascii="Times New Roman" w:hAnsi="Times New Roman" w:eastAsia="Times New Roman" w:cs="Times New Roman"/>
          <w:sz w:val="24"/>
          <w:szCs w:val="24"/>
          <w:spacing w:val="19"/>
        </w:rPr>
        <w:t xml:space="preserve"> </w:t>
      </w:r>
      <w:r>
        <w:rPr>
          <w:rFonts w:ascii="FangSong" w:hAnsi="FangSong" w:eastAsia="FangSong" w:cs="FangSong"/>
          <w:sz w:val="24"/>
          <w:szCs w:val="24"/>
          <w:spacing w:val="-6"/>
        </w:rPr>
        <w:t>条思路举措。</w:t>
      </w:r>
    </w:p>
    <w:p>
      <w:pPr>
        <w:ind w:left="122" w:right="109" w:firstLine="476"/>
        <w:spacing w:before="1" w:line="360" w:lineRule="auto"/>
        <w:jc w:val="both"/>
        <w:rPr>
          <w:rFonts w:ascii="FangSong" w:hAnsi="FangSong" w:eastAsia="FangSong" w:cs="FangSong"/>
          <w:sz w:val="24"/>
          <w:szCs w:val="24"/>
        </w:rPr>
      </w:pPr>
      <w:r>
        <w:rPr>
          <w:rFonts w:ascii="FangSong" w:hAnsi="FangSong" w:eastAsia="FangSong" w:cs="FangSong"/>
          <w:sz w:val="24"/>
          <w:szCs w:val="24"/>
          <w:spacing w:val="-6"/>
        </w:rPr>
        <w:t>《方案》突出技术攻关与生态构建，</w:t>
      </w:r>
      <w:r>
        <w:rPr>
          <w:rFonts w:ascii="FangSong" w:hAnsi="FangSong" w:eastAsia="FangSong" w:cs="FangSong"/>
          <w:sz w:val="24"/>
          <w:szCs w:val="24"/>
          <w:spacing w:val="-27"/>
        </w:rPr>
        <w:t xml:space="preserve"> </w:t>
      </w:r>
      <w:r>
        <w:rPr>
          <w:rFonts w:ascii="FangSong" w:hAnsi="FangSong" w:eastAsia="FangSong" w:cs="FangSong"/>
          <w:sz w:val="24"/>
          <w:szCs w:val="24"/>
          <w:spacing w:val="-6"/>
        </w:rPr>
        <w:t>通过建设工业智算云平台、语料公共服</w:t>
      </w:r>
      <w:r>
        <w:rPr>
          <w:rFonts w:ascii="FangSong" w:hAnsi="FangSong" w:eastAsia="FangSong" w:cs="FangSong"/>
          <w:sz w:val="24"/>
          <w:szCs w:val="24"/>
          <w:spacing w:val="-3"/>
        </w:rPr>
        <w:t>务平台等基础设施，降低企业转型成本，同时鼓励发展工业智能体，实</w:t>
      </w:r>
      <w:r>
        <w:rPr>
          <w:rFonts w:ascii="FangSong" w:hAnsi="FangSong" w:eastAsia="FangSong" w:cs="FangSong"/>
          <w:sz w:val="24"/>
          <w:szCs w:val="24"/>
          <w:spacing w:val="-4"/>
        </w:rPr>
        <w:t>现多智能</w:t>
      </w:r>
      <w:r>
        <w:rPr>
          <w:rFonts w:ascii="FangSong" w:hAnsi="FangSong" w:eastAsia="FangSong" w:cs="FangSong"/>
          <w:sz w:val="24"/>
          <w:szCs w:val="24"/>
          <w:spacing w:val="-3"/>
        </w:rPr>
        <w:t>体协同和前沿制造模式探索。这一举措不仅为上海制造业智能化转型提</w:t>
      </w:r>
      <w:r>
        <w:rPr>
          <w:rFonts w:ascii="FangSong" w:hAnsi="FangSong" w:eastAsia="FangSong" w:cs="FangSong"/>
          <w:sz w:val="24"/>
          <w:szCs w:val="24"/>
          <w:spacing w:val="-4"/>
        </w:rPr>
        <w:t>供了清晰</w:t>
      </w:r>
      <w:r>
        <w:rPr>
          <w:rFonts w:ascii="FangSong" w:hAnsi="FangSong" w:eastAsia="FangSong" w:cs="FangSong"/>
          <w:sz w:val="24"/>
          <w:szCs w:val="24"/>
          <w:spacing w:val="-1"/>
        </w:rPr>
        <w:t>路径，也为全国“</w:t>
      </w:r>
      <w:r>
        <w:rPr>
          <w:rFonts w:ascii="Times New Roman" w:hAnsi="Times New Roman" w:eastAsia="Times New Roman" w:cs="Times New Roman"/>
          <w:sz w:val="24"/>
          <w:szCs w:val="24"/>
          <w:spacing w:val="-1"/>
        </w:rPr>
        <w:t>AI+</w:t>
      </w:r>
      <w:r>
        <w:rPr>
          <w:rFonts w:ascii="FangSong" w:hAnsi="FangSong" w:eastAsia="FangSong" w:cs="FangSong"/>
          <w:sz w:val="24"/>
          <w:szCs w:val="24"/>
          <w:spacing w:val="-1"/>
        </w:rPr>
        <w:t>制造”发展提供了可复制的经验范式。</w:t>
      </w:r>
    </w:p>
    <w:p>
      <w:pPr>
        <w:ind w:left="618"/>
        <w:spacing w:line="217" w:lineRule="auto"/>
        <w:rPr>
          <w:rFonts w:ascii="FangSong" w:hAnsi="FangSong" w:eastAsia="FangSong" w:cs="FangSong"/>
          <w:sz w:val="24"/>
          <w:szCs w:val="24"/>
        </w:rPr>
      </w:pPr>
      <w:r>
        <w:rPr>
          <w:rFonts w:ascii="FangSong" w:hAnsi="FangSong" w:eastAsia="FangSong" w:cs="FangSong"/>
          <w:sz w:val="24"/>
          <w:szCs w:val="24"/>
          <w:b/>
          <w:bCs/>
          <w:spacing w:val="-13"/>
        </w:rPr>
        <w:t>资讯来源：</w:t>
      </w:r>
    </w:p>
    <w:p>
      <w:pPr>
        <w:ind w:left="109" w:right="235" w:firstLine="479"/>
        <w:spacing w:before="220" w:line="414" w:lineRule="auto"/>
        <w:rPr>
          <w:rFonts w:ascii="Times New Roman" w:hAnsi="Times New Roman" w:eastAsia="Times New Roman" w:cs="Times New Roman"/>
          <w:sz w:val="24"/>
          <w:szCs w:val="24"/>
        </w:rPr>
      </w:pPr>
      <w:hyperlink w:history="true" r:id="rId13">
        <w:r>
          <w:rPr>
            <w:rFonts w:ascii="Times New Roman" w:hAnsi="Times New Roman" w:eastAsia="Times New Roman" w:cs="Times New Roman"/>
            <w:sz w:val="24"/>
            <w:szCs w:val="24"/>
            <w:u w:val="single" w:color="auto"/>
            <w:color w:val="0000FF"/>
          </w:rPr>
          <w:t>https://sheitc.sh.gov.cn/cyfz/20250819/809aa8a70f8643</w:t>
        </w:r>
        <w:r>
          <w:rPr>
            <w:rFonts w:ascii="Times New Roman" w:hAnsi="Times New Roman" w:eastAsia="Times New Roman" w:cs="Times New Roman"/>
            <w:sz w:val="24"/>
            <w:szCs w:val="24"/>
            <w:u w:val="single" w:color="auto"/>
            <w:color w:val="0000FF"/>
            <w:spacing w:val="-1"/>
          </w:rPr>
          <w:t>b383a2e8d4714762f6.ht</w:t>
        </w:r>
      </w:hyperlink>
      <w:r>
        <w:rPr>
          <w:rFonts w:ascii="Times New Roman" w:hAnsi="Times New Roman" w:eastAsia="Times New Roman" w:cs="Times New Roman"/>
          <w:sz w:val="24"/>
          <w:szCs w:val="24"/>
          <w:color w:val="0000FF"/>
        </w:rPr>
        <w:t xml:space="preserve"> </w:t>
      </w:r>
      <w:hyperlink w:history="true" r:id="rId13">
        <w:r>
          <w:rPr>
            <w:rFonts w:ascii="Times New Roman" w:hAnsi="Times New Roman" w:eastAsia="Times New Roman" w:cs="Times New Roman"/>
            <w:sz w:val="24"/>
            <w:szCs w:val="24"/>
            <w:u w:val="single" w:color="auto"/>
            <w:color w:val="0000FF"/>
            <w:spacing w:val="-1"/>
          </w:rPr>
          <w:t>ml</w:t>
        </w:r>
      </w:hyperlink>
    </w:p>
    <w:p>
      <w:pPr>
        <w:spacing w:line="414" w:lineRule="auto"/>
        <w:sectPr>
          <w:footerReference w:type="default" r:id="rId11"/>
          <w:pgSz w:w="11907" w:h="16839"/>
          <w:pgMar w:top="1176" w:right="1690" w:bottom="1361" w:left="1692" w:header="857" w:footer="1158" w:gutter="0"/>
        </w:sectPr>
        <w:rPr>
          <w:rFonts w:ascii="Times New Roman" w:hAnsi="Times New Roman" w:eastAsia="Times New Roman" w:cs="Times New Roman"/>
          <w:sz w:val="24"/>
          <w:szCs w:val="24"/>
        </w:rPr>
      </w:pPr>
    </w:p>
    <w:p>
      <w:pPr>
        <w:pStyle w:val="BodyText"/>
        <w:spacing w:line="343" w:lineRule="auto"/>
        <w:rPr/>
      </w:pPr>
      <w:r/>
    </w:p>
    <w:p>
      <w:pPr>
        <w:ind w:left="132" w:right="110" w:hanging="18"/>
        <w:spacing w:before="91" w:line="315" w:lineRule="auto"/>
        <w:outlineLvl w:val="2"/>
        <w:rPr>
          <w:rFonts w:ascii="FangSong" w:hAnsi="FangSong" w:eastAsia="FangSong" w:cs="FangSong"/>
          <w:sz w:val="28"/>
          <w:szCs w:val="28"/>
        </w:rPr>
      </w:pPr>
      <w:bookmarkStart w:name="bookmark13" w:id="19"/>
      <w:bookmarkEnd w:id="19"/>
      <w:bookmarkStart w:name="bookmark14" w:id="20"/>
      <w:bookmarkEnd w:id="20"/>
      <w:r>
        <w:rPr>
          <w:rFonts w:ascii="Times New Roman" w:hAnsi="Times New Roman" w:eastAsia="Times New Roman" w:cs="Times New Roman"/>
          <w:sz w:val="28"/>
          <w:szCs w:val="28"/>
          <w:b/>
          <w:bCs/>
        </w:rPr>
        <w:t>2</w:t>
      </w:r>
      <w:r>
        <w:rPr>
          <w:rFonts w:ascii="FangSong" w:hAnsi="FangSong" w:eastAsia="FangSong" w:cs="FangSong"/>
          <w:sz w:val="28"/>
          <w:szCs w:val="28"/>
          <w:b/>
          <w:bCs/>
        </w:rPr>
        <w:t>．重庆：发布《重庆市加快推动“</w:t>
      </w:r>
      <w:r>
        <w:rPr>
          <w:rFonts w:ascii="Times New Roman" w:hAnsi="Times New Roman" w:eastAsia="Times New Roman" w:cs="Times New Roman"/>
          <w:sz w:val="28"/>
          <w:szCs w:val="28"/>
          <w:b/>
          <w:bCs/>
        </w:rPr>
        <w:t>5G+</w:t>
      </w:r>
      <w:r>
        <w:rPr>
          <w:rFonts w:ascii="FangSong" w:hAnsi="FangSong" w:eastAsia="FangSong" w:cs="FangSong"/>
          <w:sz w:val="28"/>
          <w:szCs w:val="28"/>
          <w:b/>
          <w:bCs/>
        </w:rPr>
        <w:t>工业互联网”升级发展实施</w:t>
      </w:r>
      <w:bookmarkStart w:name="bookmark14" w:id="21"/>
      <w:bookmarkEnd w:id="21"/>
      <w:r>
        <w:rPr>
          <w:rFonts w:ascii="FangSong" w:hAnsi="FangSong" w:eastAsia="FangSong" w:cs="FangSong"/>
          <w:sz w:val="28"/>
          <w:szCs w:val="28"/>
          <w:b/>
          <w:bCs/>
          <w:spacing w:val="-11"/>
        </w:rPr>
        <w:t>方案》</w:t>
      </w:r>
    </w:p>
    <w:p>
      <w:pPr>
        <w:pStyle w:val="BodyText"/>
        <w:spacing w:line="414" w:lineRule="auto"/>
        <w:rPr/>
      </w:pPr>
      <w:r/>
    </w:p>
    <w:p>
      <w:pPr>
        <w:ind w:left="98" w:right="105" w:firstLine="503"/>
        <w:spacing w:before="78" w:line="360" w:lineRule="auto"/>
        <w:jc w:val="both"/>
        <w:rPr>
          <w:rFonts w:ascii="FangSong" w:hAnsi="FangSong" w:eastAsia="FangSong" w:cs="FangSong"/>
          <w:sz w:val="24"/>
          <w:szCs w:val="24"/>
        </w:rPr>
      </w:pPr>
      <w:r>
        <w:rPr>
          <w:rFonts w:ascii="Times New Roman" w:hAnsi="Times New Roman" w:eastAsia="Times New Roman" w:cs="Times New Roman"/>
          <w:sz w:val="24"/>
          <w:szCs w:val="24"/>
          <w:spacing w:val="-4"/>
        </w:rPr>
        <w:t>8</w:t>
      </w:r>
      <w:r>
        <w:rPr>
          <w:rFonts w:ascii="Times New Roman" w:hAnsi="Times New Roman" w:eastAsia="Times New Roman" w:cs="Times New Roman"/>
          <w:sz w:val="24"/>
          <w:szCs w:val="24"/>
          <w:spacing w:val="56"/>
        </w:rPr>
        <w:t xml:space="preserve"> </w:t>
      </w:r>
      <w:r>
        <w:rPr>
          <w:rFonts w:ascii="FangSong" w:hAnsi="FangSong" w:eastAsia="FangSong" w:cs="FangSong"/>
          <w:sz w:val="24"/>
          <w:szCs w:val="24"/>
          <w:spacing w:val="-4"/>
        </w:rPr>
        <w:t>月</w:t>
      </w:r>
      <w:r>
        <w:rPr>
          <w:rFonts w:ascii="FangSong" w:hAnsi="FangSong" w:eastAsia="FangSong" w:cs="FangSong"/>
          <w:sz w:val="24"/>
          <w:szCs w:val="24"/>
          <w:spacing w:val="-4"/>
        </w:rPr>
        <w:t xml:space="preserve"> </w:t>
      </w:r>
      <w:r>
        <w:rPr>
          <w:rFonts w:ascii="Times New Roman" w:hAnsi="Times New Roman" w:eastAsia="Times New Roman" w:cs="Times New Roman"/>
          <w:sz w:val="24"/>
          <w:szCs w:val="24"/>
          <w:spacing w:val="-4"/>
        </w:rPr>
        <w:t>12</w:t>
      </w:r>
      <w:r>
        <w:rPr>
          <w:rFonts w:ascii="Times New Roman" w:hAnsi="Times New Roman" w:eastAsia="Times New Roman" w:cs="Times New Roman"/>
          <w:sz w:val="24"/>
          <w:szCs w:val="24"/>
          <w:spacing w:val="17"/>
          <w:w w:val="101"/>
        </w:rPr>
        <w:t xml:space="preserve">  </w:t>
      </w:r>
      <w:r>
        <w:rPr>
          <w:rFonts w:ascii="FangSong" w:hAnsi="FangSong" w:eastAsia="FangSong" w:cs="FangSong"/>
          <w:sz w:val="24"/>
          <w:szCs w:val="24"/>
          <w:spacing w:val="-4"/>
        </w:rPr>
        <w:t>日，重庆市经济信息委会同重庆通信管理局联合印发《</w:t>
      </w:r>
      <w:r>
        <w:rPr>
          <w:rFonts w:ascii="FangSong" w:hAnsi="FangSong" w:eastAsia="FangSong" w:cs="FangSong"/>
          <w:sz w:val="24"/>
          <w:szCs w:val="24"/>
          <w:spacing w:val="-5"/>
        </w:rPr>
        <w:t>重庆市加快</w:t>
      </w:r>
      <w:r>
        <w:rPr>
          <w:rFonts w:ascii="FangSong" w:hAnsi="FangSong" w:eastAsia="FangSong" w:cs="FangSong"/>
          <w:sz w:val="24"/>
          <w:szCs w:val="24"/>
          <w:spacing w:val="1"/>
        </w:rPr>
        <w:t>推动“</w:t>
      </w:r>
      <w:r>
        <w:rPr>
          <w:rFonts w:ascii="Times New Roman" w:hAnsi="Times New Roman" w:eastAsia="Times New Roman" w:cs="Times New Roman"/>
          <w:sz w:val="24"/>
          <w:szCs w:val="24"/>
          <w:spacing w:val="1"/>
        </w:rPr>
        <w:t>5G+</w:t>
      </w:r>
      <w:r>
        <w:rPr>
          <w:rFonts w:ascii="FangSong" w:hAnsi="FangSong" w:eastAsia="FangSong" w:cs="FangSong"/>
          <w:sz w:val="24"/>
          <w:szCs w:val="24"/>
          <w:spacing w:val="1"/>
        </w:rPr>
        <w:t>工业互联网”升级发展实施方案》</w:t>
      </w:r>
      <w:r>
        <w:rPr>
          <w:rFonts w:ascii="Times New Roman" w:hAnsi="Times New Roman" w:eastAsia="Times New Roman" w:cs="Times New Roman"/>
          <w:sz w:val="24"/>
          <w:szCs w:val="24"/>
          <w:spacing w:val="1"/>
        </w:rPr>
        <w:t>(</w:t>
      </w:r>
      <w:r>
        <w:rPr>
          <w:rFonts w:ascii="FangSong" w:hAnsi="FangSong" w:eastAsia="FangSong" w:cs="FangSong"/>
          <w:sz w:val="24"/>
          <w:szCs w:val="24"/>
          <w:spacing w:val="1"/>
        </w:rPr>
        <w:t>以下简称《方</w:t>
      </w:r>
      <w:r>
        <w:rPr>
          <w:rFonts w:ascii="FangSong" w:hAnsi="FangSong" w:eastAsia="FangSong" w:cs="FangSong"/>
          <w:sz w:val="24"/>
          <w:szCs w:val="24"/>
        </w:rPr>
        <w:t>案》</w:t>
      </w:r>
      <w:r>
        <w:rPr>
          <w:rFonts w:ascii="Times New Roman" w:hAnsi="Times New Roman" w:eastAsia="Times New Roman" w:cs="Times New Roman"/>
          <w:sz w:val="24"/>
          <w:szCs w:val="24"/>
        </w:rPr>
        <w:t>)</w:t>
      </w:r>
      <w:r>
        <w:rPr>
          <w:rFonts w:ascii="FangSong" w:hAnsi="FangSong" w:eastAsia="FangSong" w:cs="FangSong"/>
          <w:sz w:val="24"/>
          <w:szCs w:val="24"/>
        </w:rPr>
        <w:t>。《方案》提</w:t>
      </w:r>
      <w:r>
        <w:rPr>
          <w:rFonts w:ascii="FangSong" w:hAnsi="FangSong" w:eastAsia="FangSong" w:cs="FangSong"/>
          <w:sz w:val="24"/>
          <w:szCs w:val="24"/>
          <w:spacing w:val="-1"/>
        </w:rPr>
        <w:t>出，准确把握“</w:t>
      </w:r>
      <w:r>
        <w:rPr>
          <w:rFonts w:ascii="Times New Roman" w:hAnsi="Times New Roman" w:eastAsia="Times New Roman" w:cs="Times New Roman"/>
          <w:sz w:val="24"/>
          <w:szCs w:val="24"/>
          <w:spacing w:val="-1"/>
        </w:rPr>
        <w:t>5G+</w:t>
      </w:r>
      <w:r>
        <w:rPr>
          <w:rFonts w:ascii="FangSong" w:hAnsi="FangSong" w:eastAsia="FangSong" w:cs="FangSong"/>
          <w:sz w:val="24"/>
          <w:szCs w:val="24"/>
          <w:spacing w:val="-1"/>
        </w:rPr>
        <w:t>工业互联网”在新型工业化全局中的定位和作用，围绕推动</w:t>
      </w:r>
      <w:r>
        <w:rPr>
          <w:rFonts w:ascii="FangSong" w:hAnsi="FangSong" w:eastAsia="FangSong" w:cs="FangSong"/>
          <w:sz w:val="24"/>
          <w:szCs w:val="24"/>
        </w:rPr>
        <w:t>“</w:t>
      </w:r>
      <w:r>
        <w:rPr>
          <w:rFonts w:ascii="Times New Roman" w:hAnsi="Times New Roman" w:eastAsia="Times New Roman" w:cs="Times New Roman"/>
          <w:sz w:val="24"/>
          <w:szCs w:val="24"/>
        </w:rPr>
        <w:t>33618</w:t>
      </w:r>
      <w:r>
        <w:rPr>
          <w:rFonts w:ascii="FangSong" w:hAnsi="FangSong" w:eastAsia="FangSong" w:cs="FangSong"/>
          <w:sz w:val="24"/>
          <w:szCs w:val="24"/>
        </w:rPr>
        <w:t>”现代制造业集群高质量发展要求，</w:t>
      </w:r>
      <w:r>
        <w:rPr>
          <w:rFonts w:ascii="FangSong" w:hAnsi="FangSong" w:eastAsia="FangSong" w:cs="FangSong"/>
          <w:sz w:val="24"/>
          <w:szCs w:val="24"/>
          <w:spacing w:val="-1"/>
        </w:rPr>
        <w:t>持续升级以</w:t>
      </w:r>
      <w:r>
        <w:rPr>
          <w:rFonts w:ascii="FangSong" w:hAnsi="FangSong" w:eastAsia="FangSong" w:cs="FangSong"/>
          <w:sz w:val="24"/>
          <w:szCs w:val="24"/>
          <w:spacing w:val="-1"/>
        </w:rPr>
        <w:t xml:space="preserve"> </w:t>
      </w:r>
      <w:r>
        <w:rPr>
          <w:rFonts w:ascii="Times New Roman" w:hAnsi="Times New Roman" w:eastAsia="Times New Roman" w:cs="Times New Roman"/>
          <w:sz w:val="24"/>
          <w:szCs w:val="24"/>
          <w:spacing w:val="-1"/>
        </w:rPr>
        <w:t>5G  </w:t>
      </w:r>
      <w:r>
        <w:rPr>
          <w:rFonts w:ascii="FangSong" w:hAnsi="FangSong" w:eastAsia="FangSong" w:cs="FangSong"/>
          <w:sz w:val="24"/>
          <w:szCs w:val="24"/>
          <w:spacing w:val="-1"/>
        </w:rPr>
        <w:t>为代表的新型工业</w:t>
      </w:r>
      <w:r>
        <w:rPr>
          <w:rFonts w:ascii="FangSong" w:hAnsi="FangSong" w:eastAsia="FangSong" w:cs="FangSong"/>
          <w:sz w:val="24"/>
          <w:szCs w:val="24"/>
        </w:rPr>
        <w:t>网络支撑服务能力，丰富“</w:t>
      </w:r>
      <w:r>
        <w:rPr>
          <w:rFonts w:ascii="Times New Roman" w:hAnsi="Times New Roman" w:eastAsia="Times New Roman" w:cs="Times New Roman"/>
          <w:sz w:val="24"/>
          <w:szCs w:val="24"/>
        </w:rPr>
        <w:t>5G+</w:t>
      </w:r>
      <w:r>
        <w:rPr>
          <w:rFonts w:ascii="FangSong" w:hAnsi="FangSong" w:eastAsia="FangSong" w:cs="FangSong"/>
          <w:sz w:val="24"/>
          <w:szCs w:val="24"/>
        </w:rPr>
        <w:t>工业互联网”产业供给，充分释放“</w:t>
      </w:r>
      <w:r>
        <w:rPr>
          <w:rFonts w:ascii="Times New Roman" w:hAnsi="Times New Roman" w:eastAsia="Times New Roman" w:cs="Times New Roman"/>
          <w:sz w:val="24"/>
          <w:szCs w:val="24"/>
        </w:rPr>
        <w:t>5G+</w:t>
      </w:r>
      <w:r>
        <w:rPr>
          <w:rFonts w:ascii="FangSong" w:hAnsi="FangSong" w:eastAsia="FangSong" w:cs="FangSong"/>
          <w:sz w:val="24"/>
          <w:szCs w:val="24"/>
        </w:rPr>
        <w:t>工业互</w:t>
      </w:r>
      <w:r>
        <w:rPr>
          <w:rFonts w:ascii="FangSong" w:hAnsi="FangSong" w:eastAsia="FangSong" w:cs="FangSong"/>
          <w:sz w:val="24"/>
          <w:szCs w:val="24"/>
          <w:spacing w:val="-1"/>
        </w:rPr>
        <w:t>联网”等技术应用场景乘数效应，加快夯实公共服务保障，深化“</w:t>
      </w:r>
      <w:r>
        <w:rPr>
          <w:rFonts w:ascii="Times New Roman" w:hAnsi="Times New Roman" w:eastAsia="Times New Roman" w:cs="Times New Roman"/>
          <w:sz w:val="24"/>
          <w:szCs w:val="24"/>
          <w:spacing w:val="-1"/>
        </w:rPr>
        <w:t>5G+</w:t>
      </w:r>
      <w:r>
        <w:rPr>
          <w:rFonts w:ascii="FangSong" w:hAnsi="FangSong" w:eastAsia="FangSong" w:cs="FangSong"/>
          <w:sz w:val="24"/>
          <w:szCs w:val="24"/>
          <w:spacing w:val="-1"/>
        </w:rPr>
        <w:t>工业互联</w:t>
      </w:r>
      <w:r>
        <w:rPr>
          <w:rFonts w:ascii="FangSong" w:hAnsi="FangSong" w:eastAsia="FangSong" w:cs="FangSong"/>
          <w:sz w:val="24"/>
          <w:szCs w:val="24"/>
          <w:spacing w:val="-4"/>
        </w:rPr>
        <w:t>网”高质量发展和规模化应用，有效促进实体经济和数字经济深度融合。到</w:t>
      </w:r>
      <w:r>
        <w:rPr>
          <w:rFonts w:ascii="FangSong" w:hAnsi="FangSong" w:eastAsia="FangSong" w:cs="FangSong"/>
          <w:sz w:val="24"/>
          <w:szCs w:val="24"/>
          <w:spacing w:val="-54"/>
        </w:rPr>
        <w:t xml:space="preserve"> </w:t>
      </w:r>
      <w:r>
        <w:rPr>
          <w:rFonts w:ascii="Times New Roman" w:hAnsi="Times New Roman" w:eastAsia="Times New Roman" w:cs="Times New Roman"/>
          <w:sz w:val="24"/>
          <w:szCs w:val="24"/>
          <w:spacing w:val="-4"/>
        </w:rPr>
        <w:t>2027</w:t>
      </w:r>
      <w:r>
        <w:rPr>
          <w:rFonts w:ascii="FangSong" w:hAnsi="FangSong" w:eastAsia="FangSong" w:cs="FangSong"/>
          <w:sz w:val="24"/>
          <w:szCs w:val="24"/>
          <w:spacing w:val="-5"/>
        </w:rPr>
        <w:t>年，新增建设</w:t>
      </w:r>
      <w:r>
        <w:rPr>
          <w:rFonts w:ascii="FangSong" w:hAnsi="FangSong" w:eastAsia="FangSong" w:cs="FangSong"/>
          <w:sz w:val="24"/>
          <w:szCs w:val="24"/>
          <w:spacing w:val="-41"/>
        </w:rPr>
        <w:t xml:space="preserve"> </w:t>
      </w:r>
      <w:r>
        <w:rPr>
          <w:rFonts w:ascii="Times New Roman" w:hAnsi="Times New Roman" w:eastAsia="Times New Roman" w:cs="Times New Roman"/>
          <w:sz w:val="24"/>
          <w:szCs w:val="24"/>
          <w:spacing w:val="-5"/>
        </w:rPr>
        <w:t>30</w:t>
      </w:r>
      <w:r>
        <w:rPr>
          <w:rFonts w:ascii="Times New Roman" w:hAnsi="Times New Roman" w:eastAsia="Times New Roman" w:cs="Times New Roman"/>
          <w:sz w:val="24"/>
          <w:szCs w:val="24"/>
          <w:spacing w:val="17"/>
          <w:w w:val="101"/>
        </w:rPr>
        <w:t xml:space="preserve"> </w:t>
      </w:r>
      <w:r>
        <w:rPr>
          <w:rFonts w:ascii="FangSong" w:hAnsi="FangSong" w:eastAsia="FangSong" w:cs="FangSong"/>
          <w:sz w:val="24"/>
          <w:szCs w:val="24"/>
          <w:spacing w:val="-5"/>
        </w:rPr>
        <w:t>个市级</w:t>
      </w:r>
      <w:r>
        <w:rPr>
          <w:rFonts w:ascii="FangSong" w:hAnsi="FangSong" w:eastAsia="FangSong" w:cs="FangSong"/>
          <w:sz w:val="24"/>
          <w:szCs w:val="24"/>
          <w:spacing w:val="-48"/>
        </w:rPr>
        <w:t xml:space="preserve"> </w:t>
      </w:r>
      <w:r>
        <w:rPr>
          <w:rFonts w:ascii="Times New Roman" w:hAnsi="Times New Roman" w:eastAsia="Times New Roman" w:cs="Times New Roman"/>
          <w:sz w:val="24"/>
          <w:szCs w:val="24"/>
          <w:spacing w:val="-5"/>
        </w:rPr>
        <w:t>5G</w:t>
      </w:r>
      <w:r>
        <w:rPr>
          <w:rFonts w:ascii="Times New Roman" w:hAnsi="Times New Roman" w:eastAsia="Times New Roman" w:cs="Times New Roman"/>
          <w:sz w:val="24"/>
          <w:szCs w:val="24"/>
          <w:spacing w:val="21"/>
        </w:rPr>
        <w:t xml:space="preserve"> </w:t>
      </w:r>
      <w:r>
        <w:rPr>
          <w:rFonts w:ascii="FangSong" w:hAnsi="FangSong" w:eastAsia="FangSong" w:cs="FangSong"/>
          <w:sz w:val="24"/>
          <w:szCs w:val="24"/>
          <w:spacing w:val="-5"/>
        </w:rPr>
        <w:t>工厂。《方案》围绕加快</w:t>
      </w:r>
      <w:r>
        <w:rPr>
          <w:rFonts w:ascii="FangSong" w:hAnsi="FangSong" w:eastAsia="FangSong" w:cs="FangSong"/>
          <w:sz w:val="24"/>
          <w:szCs w:val="24"/>
          <w:spacing w:val="-48"/>
        </w:rPr>
        <w:t xml:space="preserve"> </w:t>
      </w:r>
      <w:r>
        <w:rPr>
          <w:rFonts w:ascii="Times New Roman" w:hAnsi="Times New Roman" w:eastAsia="Times New Roman" w:cs="Times New Roman"/>
          <w:sz w:val="24"/>
          <w:szCs w:val="24"/>
          <w:spacing w:val="-5"/>
        </w:rPr>
        <w:t>5G</w:t>
      </w:r>
      <w:r>
        <w:rPr>
          <w:rFonts w:ascii="Times New Roman" w:hAnsi="Times New Roman" w:eastAsia="Times New Roman" w:cs="Times New Roman"/>
          <w:sz w:val="24"/>
          <w:szCs w:val="24"/>
          <w:spacing w:val="25"/>
        </w:rPr>
        <w:t xml:space="preserve"> </w:t>
      </w:r>
      <w:r>
        <w:rPr>
          <w:rFonts w:ascii="FangSong" w:hAnsi="FangSong" w:eastAsia="FangSong" w:cs="FangSong"/>
          <w:sz w:val="24"/>
          <w:szCs w:val="24"/>
          <w:spacing w:val="-5"/>
        </w:rPr>
        <w:t>与工业的融合渗透，从</w:t>
      </w:r>
      <w:r>
        <w:rPr>
          <w:rFonts w:ascii="FangSong" w:hAnsi="FangSong" w:eastAsia="FangSong" w:cs="FangSong"/>
          <w:sz w:val="24"/>
          <w:szCs w:val="24"/>
          <w:spacing w:val="-2"/>
        </w:rPr>
        <w:t>推进基础网络设施升级、加强技术产品研发</w:t>
      </w:r>
      <w:r>
        <w:rPr>
          <w:rFonts w:ascii="FangSong" w:hAnsi="FangSong" w:eastAsia="FangSong" w:cs="FangSong"/>
          <w:sz w:val="24"/>
          <w:szCs w:val="24"/>
          <w:spacing w:val="-3"/>
        </w:rPr>
        <w:t>创新、深化行业融合应用拓展、完善</w:t>
      </w:r>
      <w:r>
        <w:rPr>
          <w:rFonts w:ascii="FangSong" w:hAnsi="FangSong" w:eastAsia="FangSong" w:cs="FangSong"/>
          <w:sz w:val="24"/>
          <w:szCs w:val="24"/>
          <w:spacing w:val="-2"/>
        </w:rPr>
        <w:t>产业生态体系建设、提高公共服务保障水平等五方面提出</w:t>
      </w:r>
      <w:r>
        <w:rPr>
          <w:rFonts w:ascii="FangSong" w:hAnsi="FangSong" w:eastAsia="FangSong" w:cs="FangSong"/>
          <w:sz w:val="24"/>
          <w:szCs w:val="24"/>
          <w:spacing w:val="-27"/>
        </w:rPr>
        <w:t xml:space="preserve"> </w:t>
      </w:r>
      <w:r>
        <w:rPr>
          <w:rFonts w:ascii="Times New Roman" w:hAnsi="Times New Roman" w:eastAsia="Times New Roman" w:cs="Times New Roman"/>
          <w:sz w:val="24"/>
          <w:szCs w:val="24"/>
          <w:spacing w:val="-2"/>
        </w:rPr>
        <w:t>13</w:t>
      </w:r>
      <w:r>
        <w:rPr>
          <w:rFonts w:ascii="Times New Roman" w:hAnsi="Times New Roman" w:eastAsia="Times New Roman" w:cs="Times New Roman"/>
          <w:sz w:val="24"/>
          <w:szCs w:val="24"/>
          <w:spacing w:val="18"/>
          <w:w w:val="101"/>
        </w:rPr>
        <w:t xml:space="preserve"> </w:t>
      </w:r>
      <w:r>
        <w:rPr>
          <w:rFonts w:ascii="FangSong" w:hAnsi="FangSong" w:eastAsia="FangSong" w:cs="FangSong"/>
          <w:sz w:val="24"/>
          <w:szCs w:val="24"/>
          <w:spacing w:val="-2"/>
        </w:rPr>
        <w:t>条思路举措。</w:t>
      </w:r>
    </w:p>
    <w:p>
      <w:pPr>
        <w:ind w:left="124" w:right="109" w:firstLine="473"/>
        <w:spacing w:before="3" w:line="358" w:lineRule="auto"/>
        <w:jc w:val="both"/>
        <w:rPr>
          <w:rFonts w:ascii="FangSong" w:hAnsi="FangSong" w:eastAsia="FangSong" w:cs="FangSong"/>
          <w:sz w:val="24"/>
          <w:szCs w:val="24"/>
        </w:rPr>
      </w:pPr>
      <w:r>
        <w:rPr>
          <w:rFonts w:ascii="FangSong" w:hAnsi="FangSong" w:eastAsia="FangSong" w:cs="FangSong"/>
          <w:sz w:val="24"/>
          <w:szCs w:val="24"/>
        </w:rPr>
        <w:t>《方案》突出亮点在于聚焦本地“</w:t>
      </w:r>
      <w:r>
        <w:rPr>
          <w:rFonts w:ascii="Times New Roman" w:hAnsi="Times New Roman" w:eastAsia="Times New Roman" w:cs="Times New Roman"/>
          <w:sz w:val="24"/>
          <w:szCs w:val="24"/>
        </w:rPr>
        <w:t>33618</w:t>
      </w:r>
      <w:r>
        <w:rPr>
          <w:rFonts w:ascii="FangSong" w:hAnsi="FangSong" w:eastAsia="FangSong" w:cs="FangSong"/>
          <w:sz w:val="24"/>
          <w:szCs w:val="24"/>
        </w:rPr>
        <w:t>”现代制造业集群，注重应用场景</w:t>
      </w:r>
      <w:r>
        <w:rPr>
          <w:rFonts w:ascii="FangSong" w:hAnsi="FangSong" w:eastAsia="FangSong" w:cs="FangSong"/>
          <w:sz w:val="24"/>
          <w:szCs w:val="24"/>
          <w:spacing w:val="-3"/>
        </w:rPr>
        <w:t>牵引与分级培育机制，同时鼓励产学研合作攻克关键技术，</w:t>
      </w:r>
      <w:r>
        <w:rPr>
          <w:rFonts w:ascii="FangSong" w:hAnsi="FangSong" w:eastAsia="FangSong" w:cs="FangSong"/>
          <w:sz w:val="24"/>
          <w:szCs w:val="24"/>
          <w:spacing w:val="-4"/>
        </w:rPr>
        <w:t>并推动成渝地区产业</w:t>
      </w:r>
      <w:r>
        <w:rPr>
          <w:rFonts w:ascii="FangSong" w:hAnsi="FangSong" w:eastAsia="FangSong" w:cs="FangSong"/>
          <w:sz w:val="24"/>
          <w:szCs w:val="24"/>
          <w:spacing w:val="-5"/>
        </w:rPr>
        <w:t>协同。此举不仅助力企业降本增效，</w:t>
      </w:r>
      <w:r>
        <w:rPr>
          <w:rFonts w:ascii="FangSong" w:hAnsi="FangSong" w:eastAsia="FangSong" w:cs="FangSong"/>
          <w:sz w:val="24"/>
          <w:szCs w:val="24"/>
          <w:spacing w:val="-45"/>
        </w:rPr>
        <w:t xml:space="preserve"> </w:t>
      </w:r>
      <w:r>
        <w:rPr>
          <w:rFonts w:ascii="FangSong" w:hAnsi="FangSong" w:eastAsia="FangSong" w:cs="FangSong"/>
          <w:sz w:val="24"/>
          <w:szCs w:val="24"/>
          <w:spacing w:val="-5"/>
        </w:rPr>
        <w:t>更强化了重</w:t>
      </w:r>
      <w:r>
        <w:rPr>
          <w:rFonts w:ascii="FangSong" w:hAnsi="FangSong" w:eastAsia="FangSong" w:cs="FangSong"/>
          <w:sz w:val="24"/>
          <w:szCs w:val="24"/>
          <w:spacing w:val="-6"/>
        </w:rPr>
        <w:t>庆在全国工业互联网格局中的战</w:t>
      </w:r>
      <w:r>
        <w:rPr>
          <w:rFonts w:ascii="FangSong" w:hAnsi="FangSong" w:eastAsia="FangSong" w:cs="FangSong"/>
          <w:sz w:val="24"/>
          <w:szCs w:val="24"/>
          <w:spacing w:val="-2"/>
        </w:rPr>
        <w:t>略地位，为西部地区提供了数字化升级的实践样</w:t>
      </w:r>
      <w:r>
        <w:rPr>
          <w:rFonts w:ascii="FangSong" w:hAnsi="FangSong" w:eastAsia="FangSong" w:cs="FangSong"/>
          <w:sz w:val="24"/>
          <w:szCs w:val="24"/>
          <w:spacing w:val="-3"/>
        </w:rPr>
        <w:t>本。</w:t>
      </w:r>
    </w:p>
    <w:p>
      <w:pPr>
        <w:ind w:left="618"/>
        <w:spacing w:before="7" w:line="217" w:lineRule="auto"/>
        <w:rPr>
          <w:rFonts w:ascii="FangSong" w:hAnsi="FangSong" w:eastAsia="FangSong" w:cs="FangSong"/>
          <w:sz w:val="24"/>
          <w:szCs w:val="24"/>
        </w:rPr>
      </w:pPr>
      <w:r>
        <w:rPr>
          <w:rFonts w:ascii="FangSong" w:hAnsi="FangSong" w:eastAsia="FangSong" w:cs="FangSong"/>
          <w:sz w:val="24"/>
          <w:szCs w:val="24"/>
          <w:b/>
          <w:bCs/>
          <w:spacing w:val="-13"/>
        </w:rPr>
        <w:t>资讯来源：</w:t>
      </w:r>
    </w:p>
    <w:p>
      <w:pPr>
        <w:ind w:left="589"/>
        <w:spacing w:before="220" w:line="192" w:lineRule="auto"/>
        <w:rPr>
          <w:rFonts w:ascii="Times New Roman" w:hAnsi="Times New Roman" w:eastAsia="Times New Roman" w:cs="Times New Roman"/>
          <w:sz w:val="24"/>
          <w:szCs w:val="24"/>
        </w:rPr>
      </w:pPr>
      <w:hyperlink w:history="true" r:id="rId15">
        <w:r>
          <w:rPr>
            <w:rFonts w:ascii="Times New Roman" w:hAnsi="Times New Roman" w:eastAsia="Times New Roman" w:cs="Times New Roman"/>
            <w:sz w:val="24"/>
            <w:szCs w:val="24"/>
            <w:u w:val="single" w:color="auto"/>
            <w:color w:val="0000FF"/>
          </w:rPr>
          <w:t>https://jjxxw.cq.gov.cn/zwgk_213/zcwj/qt</w:t>
        </w:r>
        <w:r>
          <w:rPr>
            <w:rFonts w:ascii="Times New Roman" w:hAnsi="Times New Roman" w:eastAsia="Times New Roman" w:cs="Times New Roman"/>
            <w:sz w:val="24"/>
            <w:szCs w:val="24"/>
            <w:u w:val="single" w:color="auto"/>
            <w:color w:val="0000FF"/>
            <w:spacing w:val="-1"/>
          </w:rPr>
          <w:t>wj/202508/t20250812_14897073.html</w:t>
        </w:r>
      </w:hyperlink>
    </w:p>
    <w:p>
      <w:pPr>
        <w:pStyle w:val="BodyText"/>
        <w:spacing w:line="390" w:lineRule="auto"/>
        <w:rPr/>
      </w:pPr>
      <w:r/>
    </w:p>
    <w:p>
      <w:pPr>
        <w:ind w:left="131"/>
        <w:spacing w:before="117" w:line="218" w:lineRule="auto"/>
        <w:outlineLvl w:val="1"/>
        <w:rPr>
          <w:rFonts w:ascii="FangSong" w:hAnsi="FangSong" w:eastAsia="FangSong" w:cs="FangSong"/>
          <w:sz w:val="36"/>
          <w:szCs w:val="36"/>
        </w:rPr>
      </w:pPr>
      <w:bookmarkStart w:name="bookmark15" w:id="22"/>
      <w:bookmarkEnd w:id="22"/>
      <w:bookmarkStart w:name="bookmark16" w:id="23"/>
      <w:bookmarkEnd w:id="23"/>
      <w:r>
        <w:rPr>
          <w:rFonts w:ascii="FangSong" w:hAnsi="FangSong" w:eastAsia="FangSong" w:cs="FangSong"/>
          <w:sz w:val="36"/>
          <w:szCs w:val="36"/>
          <w:b/>
          <w:bCs/>
          <w:spacing w:val="-5"/>
        </w:rPr>
        <w:t>（三）海外政策速递</w:t>
      </w:r>
    </w:p>
    <w:p>
      <w:pPr>
        <w:pStyle w:val="BodyText"/>
        <w:spacing w:line="406" w:lineRule="auto"/>
        <w:rPr/>
      </w:pPr>
      <w:r/>
    </w:p>
    <w:p>
      <w:pPr>
        <w:ind w:left="126"/>
        <w:spacing w:before="92" w:line="230" w:lineRule="auto"/>
        <w:outlineLvl w:val="2"/>
        <w:rPr>
          <w:rFonts w:ascii="FangSong" w:hAnsi="FangSong" w:eastAsia="FangSong" w:cs="FangSong"/>
          <w:sz w:val="28"/>
          <w:szCs w:val="28"/>
        </w:rPr>
      </w:pPr>
      <w:bookmarkStart w:name="bookmark56" w:id="24"/>
      <w:bookmarkEnd w:id="24"/>
      <w:r>
        <w:rPr>
          <w:rFonts w:ascii="Times New Roman" w:hAnsi="Times New Roman" w:eastAsia="Times New Roman" w:cs="Times New Roman"/>
          <w:sz w:val="28"/>
          <w:szCs w:val="28"/>
          <w:b/>
          <w:bCs/>
          <w:spacing w:val="-4"/>
        </w:rPr>
        <w:t>1</w:t>
      </w:r>
      <w:r>
        <w:rPr>
          <w:rFonts w:ascii="FangSong" w:hAnsi="FangSong" w:eastAsia="FangSong" w:cs="FangSong"/>
          <w:sz w:val="28"/>
          <w:szCs w:val="28"/>
          <w:b/>
          <w:bCs/>
          <w:spacing w:val="-4"/>
        </w:rPr>
        <w:t>．英国：发布《现代产业战略》</w:t>
      </w:r>
    </w:p>
    <w:p>
      <w:pPr>
        <w:pStyle w:val="BodyText"/>
        <w:spacing w:line="398" w:lineRule="auto"/>
        <w:rPr/>
      </w:pPr>
      <w:r/>
    </w:p>
    <w:p>
      <w:pPr>
        <w:ind w:left="123" w:right="108" w:firstLine="474"/>
        <w:spacing w:before="79" w:line="358" w:lineRule="auto"/>
        <w:jc w:val="both"/>
        <w:rPr>
          <w:rFonts w:ascii="FangSong" w:hAnsi="FangSong" w:eastAsia="FangSong" w:cs="FangSong"/>
          <w:sz w:val="24"/>
          <w:szCs w:val="24"/>
        </w:rPr>
      </w:pPr>
      <w:r>
        <w:rPr>
          <w:rFonts w:ascii="Times New Roman" w:hAnsi="Times New Roman" w:eastAsia="Times New Roman" w:cs="Times New Roman"/>
          <w:sz w:val="24"/>
          <w:szCs w:val="24"/>
          <w:spacing w:val="-3"/>
        </w:rPr>
        <w:t>6</w:t>
      </w:r>
      <w:r>
        <w:rPr>
          <w:rFonts w:ascii="Times New Roman" w:hAnsi="Times New Roman" w:eastAsia="Times New Roman" w:cs="Times New Roman"/>
          <w:sz w:val="24"/>
          <w:szCs w:val="24"/>
          <w:spacing w:val="55"/>
          <w:w w:val="101"/>
        </w:rPr>
        <w:t xml:space="preserve"> </w:t>
      </w:r>
      <w:r>
        <w:rPr>
          <w:rFonts w:ascii="FangSong" w:hAnsi="FangSong" w:eastAsia="FangSong" w:cs="FangSong"/>
          <w:sz w:val="24"/>
          <w:szCs w:val="24"/>
          <w:spacing w:val="-3"/>
        </w:rPr>
        <w:t>月</w:t>
      </w:r>
      <w:r>
        <w:rPr>
          <w:rFonts w:ascii="FangSong" w:hAnsi="FangSong" w:eastAsia="FangSong" w:cs="FangSong"/>
          <w:sz w:val="24"/>
          <w:szCs w:val="24"/>
          <w:spacing w:val="-26"/>
        </w:rPr>
        <w:t xml:space="preserve"> </w:t>
      </w:r>
      <w:r>
        <w:rPr>
          <w:rFonts w:ascii="Times New Roman" w:hAnsi="Times New Roman" w:eastAsia="Times New Roman" w:cs="Times New Roman"/>
          <w:sz w:val="24"/>
          <w:szCs w:val="24"/>
          <w:spacing w:val="-3"/>
        </w:rPr>
        <w:t>23</w:t>
      </w:r>
      <w:r>
        <w:rPr>
          <w:rFonts w:ascii="Times New Roman" w:hAnsi="Times New Roman" w:eastAsia="Times New Roman" w:cs="Times New Roman"/>
          <w:sz w:val="24"/>
          <w:szCs w:val="24"/>
          <w:spacing w:val="17"/>
          <w:w w:val="101"/>
        </w:rPr>
        <w:t xml:space="preserve">  </w:t>
      </w:r>
      <w:r>
        <w:rPr>
          <w:rFonts w:ascii="FangSong" w:hAnsi="FangSong" w:eastAsia="FangSong" w:cs="FangSong"/>
          <w:sz w:val="24"/>
          <w:szCs w:val="24"/>
          <w:spacing w:val="-3"/>
        </w:rPr>
        <w:t>日，英国政府发布《现代产业战略》，旨</w:t>
      </w:r>
      <w:r>
        <w:rPr>
          <w:rFonts w:ascii="FangSong" w:hAnsi="FangSong" w:eastAsia="FangSong" w:cs="FangSong"/>
          <w:sz w:val="24"/>
          <w:szCs w:val="24"/>
          <w:spacing w:val="-4"/>
        </w:rPr>
        <w:t>在为英国经济提供一个为</w:t>
      </w:r>
      <w:r>
        <w:rPr>
          <w:rFonts w:ascii="FangSong" w:hAnsi="FangSong" w:eastAsia="FangSong" w:cs="FangSong"/>
          <w:sz w:val="24"/>
          <w:szCs w:val="24"/>
          <w:spacing w:val="-3"/>
        </w:rPr>
        <w:t>期十年的长期计划，以应对全球变化带来的挑战和机遇，并推</w:t>
      </w:r>
      <w:r>
        <w:rPr>
          <w:rFonts w:ascii="FangSong" w:hAnsi="FangSong" w:eastAsia="FangSong" w:cs="FangSong"/>
          <w:sz w:val="24"/>
          <w:szCs w:val="24"/>
          <w:spacing w:val="-4"/>
        </w:rPr>
        <w:t>动全国范围内的强</w:t>
      </w:r>
      <w:r>
        <w:rPr>
          <w:rFonts w:ascii="FangSong" w:hAnsi="FangSong" w:eastAsia="FangSong" w:cs="FangSong"/>
          <w:sz w:val="24"/>
          <w:szCs w:val="24"/>
          <w:spacing w:val="-6"/>
        </w:rPr>
        <w:t>劲、安全和可持续的经济增长，</w:t>
      </w:r>
      <w:r>
        <w:rPr>
          <w:rFonts w:ascii="FangSong" w:hAnsi="FangSong" w:eastAsia="FangSong" w:cs="FangSong"/>
          <w:sz w:val="24"/>
          <w:szCs w:val="24"/>
          <w:spacing w:val="-6"/>
        </w:rPr>
        <w:t xml:space="preserve"> </w:t>
      </w:r>
      <w:r>
        <w:rPr>
          <w:rFonts w:ascii="FangSong" w:hAnsi="FangSong" w:eastAsia="FangSong" w:cs="FangSong"/>
          <w:sz w:val="24"/>
          <w:szCs w:val="24"/>
          <w:spacing w:val="-6"/>
        </w:rPr>
        <w:t>提高劳动人民</w:t>
      </w:r>
      <w:r>
        <w:rPr>
          <w:rFonts w:ascii="FangSong" w:hAnsi="FangSong" w:eastAsia="FangSong" w:cs="FangSong"/>
          <w:sz w:val="24"/>
          <w:szCs w:val="24"/>
          <w:spacing w:val="-7"/>
        </w:rPr>
        <w:t>的生活水平。战略的目标是使英国</w:t>
      </w:r>
      <w:r>
        <w:rPr>
          <w:rFonts w:ascii="FangSong" w:hAnsi="FangSong" w:eastAsia="FangSong" w:cs="FangSong"/>
          <w:sz w:val="24"/>
          <w:szCs w:val="24"/>
          <w:spacing w:val="-1"/>
        </w:rPr>
        <w:t>成为全球最佳的投资目的地，并优先选择八</w:t>
      </w:r>
      <w:r>
        <w:rPr>
          <w:rFonts w:ascii="FangSong" w:hAnsi="FangSong" w:eastAsia="FangSong" w:cs="FangSong"/>
          <w:sz w:val="24"/>
          <w:szCs w:val="24"/>
          <w:spacing w:val="-2"/>
        </w:rPr>
        <w:t>个高增长潜力行业（</w:t>
      </w:r>
      <w:r>
        <w:rPr>
          <w:rFonts w:ascii="Times New Roman" w:hAnsi="Times New Roman" w:eastAsia="Times New Roman" w:cs="Times New Roman"/>
          <w:sz w:val="24"/>
          <w:szCs w:val="24"/>
          <w:spacing w:val="-2"/>
        </w:rPr>
        <w:t>IS-8</w:t>
      </w:r>
      <w:r>
        <w:rPr>
          <w:rFonts w:ascii="FangSong" w:hAnsi="FangSong" w:eastAsia="FangSong" w:cs="FangSong"/>
          <w:sz w:val="24"/>
          <w:szCs w:val="24"/>
          <w:spacing w:val="3"/>
        </w:rPr>
        <w:t>），</w:t>
      </w:r>
      <w:r>
        <w:rPr>
          <w:rFonts w:ascii="FangSong" w:hAnsi="FangSong" w:eastAsia="FangSong" w:cs="FangSong"/>
          <w:sz w:val="24"/>
          <w:szCs w:val="24"/>
          <w:spacing w:val="-2"/>
        </w:rPr>
        <w:t>这些行</w:t>
      </w:r>
      <w:r>
        <w:rPr>
          <w:rFonts w:ascii="FangSong" w:hAnsi="FangSong" w:eastAsia="FangSong" w:cs="FangSong"/>
          <w:sz w:val="24"/>
          <w:szCs w:val="24"/>
          <w:spacing w:val="-6"/>
        </w:rPr>
        <w:t>业被认为是能够创造国家所需财富、就业和更高工资的关</w:t>
      </w:r>
      <w:r>
        <w:rPr>
          <w:rFonts w:ascii="FangSong" w:hAnsi="FangSong" w:eastAsia="FangSong" w:cs="FangSong"/>
          <w:sz w:val="24"/>
          <w:szCs w:val="24"/>
          <w:spacing w:val="-7"/>
        </w:rPr>
        <w:t>键。</w:t>
      </w:r>
      <w:r>
        <w:rPr>
          <w:rFonts w:ascii="FangSong" w:hAnsi="FangSong" w:eastAsia="FangSong" w:cs="FangSong"/>
          <w:sz w:val="24"/>
          <w:szCs w:val="24"/>
          <w:spacing w:val="-7"/>
        </w:rPr>
        <w:t xml:space="preserve"> </w:t>
      </w:r>
      <w:r>
        <w:rPr>
          <w:rFonts w:ascii="Times New Roman" w:hAnsi="Times New Roman" w:eastAsia="Times New Roman" w:cs="Times New Roman"/>
          <w:sz w:val="24"/>
          <w:szCs w:val="24"/>
          <w:spacing w:val="-7"/>
        </w:rPr>
        <w:t>IS-8</w:t>
      </w:r>
      <w:r>
        <w:rPr>
          <w:rFonts w:ascii="Times New Roman" w:hAnsi="Times New Roman" w:eastAsia="Times New Roman" w:cs="Times New Roman"/>
          <w:sz w:val="24"/>
          <w:szCs w:val="24"/>
          <w:spacing w:val="18"/>
        </w:rPr>
        <w:t xml:space="preserve"> </w:t>
      </w:r>
      <w:r>
        <w:rPr>
          <w:rFonts w:ascii="FangSong" w:hAnsi="FangSong" w:eastAsia="FangSong" w:cs="FangSong"/>
          <w:sz w:val="24"/>
          <w:szCs w:val="24"/>
          <w:spacing w:val="-7"/>
        </w:rPr>
        <w:t>行业包括：先</w:t>
      </w:r>
      <w:r>
        <w:rPr>
          <w:rFonts w:ascii="FangSong" w:hAnsi="FangSong" w:eastAsia="FangSong" w:cs="FangSong"/>
          <w:sz w:val="24"/>
          <w:szCs w:val="24"/>
          <w:spacing w:val="-3"/>
        </w:rPr>
        <w:t>进制造业、清洁能源产业、创意产业、国防、数字和技术、金融服</w:t>
      </w:r>
      <w:r>
        <w:rPr>
          <w:rFonts w:ascii="FangSong" w:hAnsi="FangSong" w:eastAsia="FangSong" w:cs="FangSong"/>
          <w:sz w:val="24"/>
          <w:szCs w:val="24"/>
          <w:spacing w:val="-4"/>
        </w:rPr>
        <w:t>务、生命科学</w:t>
      </w:r>
    </w:p>
    <w:p>
      <w:pPr>
        <w:spacing w:line="358" w:lineRule="auto"/>
        <w:sectPr>
          <w:footerReference w:type="default" r:id="rId14"/>
          <w:pgSz w:w="11907" w:h="16839"/>
          <w:pgMar w:top="1176" w:right="1690" w:bottom="1361" w:left="1692" w:header="857" w:footer="1160" w:gutter="0"/>
        </w:sectPr>
        <w:rPr>
          <w:rFonts w:ascii="FangSong" w:hAnsi="FangSong" w:eastAsia="FangSong" w:cs="FangSong"/>
          <w:sz w:val="24"/>
          <w:szCs w:val="24"/>
        </w:rPr>
      </w:pPr>
    </w:p>
    <w:p>
      <w:pPr>
        <w:pStyle w:val="BodyText"/>
        <w:spacing w:line="297" w:lineRule="auto"/>
        <w:rPr/>
      </w:pPr>
      <w:r/>
    </w:p>
    <w:p>
      <w:pPr>
        <w:ind w:left="123" w:right="110" w:firstLine="25"/>
        <w:spacing w:before="78" w:line="355" w:lineRule="auto"/>
        <w:rPr>
          <w:rFonts w:ascii="FangSong" w:hAnsi="FangSong" w:eastAsia="FangSong" w:cs="FangSong"/>
          <w:sz w:val="24"/>
          <w:szCs w:val="24"/>
        </w:rPr>
      </w:pPr>
      <w:r>
        <w:rPr>
          <w:rFonts w:ascii="FangSong" w:hAnsi="FangSong" w:eastAsia="FangSong" w:cs="FangSong"/>
          <w:sz w:val="24"/>
          <w:szCs w:val="24"/>
          <w:spacing w:val="-3"/>
        </w:rPr>
        <w:t>以及专业和商业服务。这些行业平均生产力比英国全国平均水平高</w:t>
      </w:r>
      <w:r>
        <w:rPr>
          <w:rFonts w:ascii="FangSong" w:hAnsi="FangSong" w:eastAsia="FangSong" w:cs="FangSong"/>
          <w:sz w:val="24"/>
          <w:szCs w:val="24"/>
          <w:spacing w:val="-46"/>
        </w:rPr>
        <w:t xml:space="preserve"> </w:t>
      </w:r>
      <w:r>
        <w:rPr>
          <w:rFonts w:ascii="Times New Roman" w:hAnsi="Times New Roman" w:eastAsia="Times New Roman" w:cs="Times New Roman"/>
          <w:sz w:val="24"/>
          <w:szCs w:val="24"/>
          <w:spacing w:val="-3"/>
        </w:rPr>
        <w:t>27.1%</w:t>
      </w:r>
      <w:r>
        <w:rPr>
          <w:rFonts w:ascii="FangSong" w:hAnsi="FangSong" w:eastAsia="FangSong" w:cs="FangSong"/>
          <w:sz w:val="24"/>
          <w:szCs w:val="24"/>
          <w:spacing w:val="-3"/>
        </w:rPr>
        <w:t>。通过</w:t>
      </w:r>
      <w:r>
        <w:rPr>
          <w:rFonts w:ascii="FangSong" w:hAnsi="FangSong" w:eastAsia="FangSong" w:cs="FangSong"/>
          <w:sz w:val="24"/>
          <w:szCs w:val="24"/>
          <w:spacing w:val="-5"/>
        </w:rPr>
        <w:t>这项战略，预计到</w:t>
      </w:r>
      <w:r>
        <w:rPr>
          <w:rFonts w:ascii="FangSong" w:hAnsi="FangSong" w:eastAsia="FangSong" w:cs="FangSong"/>
          <w:sz w:val="24"/>
          <w:szCs w:val="24"/>
          <w:spacing w:val="-50"/>
        </w:rPr>
        <w:t xml:space="preserve"> </w:t>
      </w:r>
      <w:r>
        <w:rPr>
          <w:rFonts w:ascii="Times New Roman" w:hAnsi="Times New Roman" w:eastAsia="Times New Roman" w:cs="Times New Roman"/>
          <w:sz w:val="24"/>
          <w:szCs w:val="24"/>
          <w:spacing w:val="-5"/>
        </w:rPr>
        <w:t>2035</w:t>
      </w:r>
      <w:r>
        <w:rPr>
          <w:rFonts w:ascii="Times New Roman" w:hAnsi="Times New Roman" w:eastAsia="Times New Roman" w:cs="Times New Roman"/>
          <w:sz w:val="24"/>
          <w:szCs w:val="24"/>
          <w:spacing w:val="21"/>
          <w:w w:val="101"/>
        </w:rPr>
        <w:t xml:space="preserve"> </w:t>
      </w:r>
      <w:r>
        <w:rPr>
          <w:rFonts w:ascii="FangSong" w:hAnsi="FangSong" w:eastAsia="FangSong" w:cs="FangSong"/>
          <w:sz w:val="24"/>
          <w:szCs w:val="24"/>
          <w:spacing w:val="-5"/>
        </w:rPr>
        <w:t>年，这些行业每年将为经济额外贡献</w:t>
      </w:r>
      <w:r>
        <w:rPr>
          <w:rFonts w:ascii="FangSong" w:hAnsi="FangSong" w:eastAsia="FangSong" w:cs="FangSong"/>
          <w:sz w:val="24"/>
          <w:szCs w:val="24"/>
          <w:spacing w:val="-32"/>
        </w:rPr>
        <w:t xml:space="preserve"> </w:t>
      </w:r>
      <w:r>
        <w:rPr>
          <w:rFonts w:ascii="Times New Roman" w:hAnsi="Times New Roman" w:eastAsia="Times New Roman" w:cs="Times New Roman"/>
          <w:sz w:val="24"/>
          <w:szCs w:val="24"/>
          <w:spacing w:val="-5"/>
        </w:rPr>
        <w:t>1520</w:t>
      </w:r>
      <w:r>
        <w:rPr>
          <w:rFonts w:ascii="Times New Roman" w:hAnsi="Times New Roman" w:eastAsia="Times New Roman" w:cs="Times New Roman"/>
          <w:sz w:val="24"/>
          <w:szCs w:val="24"/>
          <w:spacing w:val="19"/>
        </w:rPr>
        <w:t xml:space="preserve"> </w:t>
      </w:r>
      <w:r>
        <w:rPr>
          <w:rFonts w:ascii="FangSong" w:hAnsi="FangSong" w:eastAsia="FangSong" w:cs="FangSong"/>
          <w:sz w:val="24"/>
          <w:szCs w:val="24"/>
          <w:spacing w:val="-5"/>
        </w:rPr>
        <w:t>亿英镑的总增</w:t>
      </w:r>
      <w:r>
        <w:rPr>
          <w:rFonts w:ascii="FangSong" w:hAnsi="FangSong" w:eastAsia="FangSong" w:cs="FangSong"/>
          <w:sz w:val="24"/>
          <w:szCs w:val="24"/>
          <w:spacing w:val="-10"/>
        </w:rPr>
        <w:t>加值（</w:t>
      </w:r>
      <w:r>
        <w:rPr>
          <w:rFonts w:ascii="Times New Roman" w:hAnsi="Times New Roman" w:eastAsia="Times New Roman" w:cs="Times New Roman"/>
          <w:sz w:val="24"/>
          <w:szCs w:val="24"/>
          <w:spacing w:val="-10"/>
        </w:rPr>
        <w:t>GVA</w:t>
      </w:r>
      <w:r>
        <w:rPr>
          <w:rFonts w:ascii="FangSong" w:hAnsi="FangSong" w:eastAsia="FangSong" w:cs="FangSong"/>
          <w:sz w:val="24"/>
          <w:szCs w:val="24"/>
          <w:spacing w:val="-59"/>
        </w:rPr>
        <w:t>），</w:t>
      </w:r>
      <w:r>
        <w:rPr>
          <w:rFonts w:ascii="FangSong" w:hAnsi="FangSong" w:eastAsia="FangSong" w:cs="FangSong"/>
          <w:sz w:val="24"/>
          <w:szCs w:val="24"/>
          <w:spacing w:val="-10"/>
        </w:rPr>
        <w:t>并创造</w:t>
      </w:r>
      <w:r>
        <w:rPr>
          <w:rFonts w:ascii="FangSong" w:hAnsi="FangSong" w:eastAsia="FangSong" w:cs="FangSong"/>
          <w:sz w:val="24"/>
          <w:szCs w:val="24"/>
          <w:spacing w:val="-28"/>
        </w:rPr>
        <w:t xml:space="preserve"> </w:t>
      </w:r>
      <w:r>
        <w:rPr>
          <w:rFonts w:ascii="Times New Roman" w:hAnsi="Times New Roman" w:eastAsia="Times New Roman" w:cs="Times New Roman"/>
          <w:sz w:val="24"/>
          <w:szCs w:val="24"/>
          <w:spacing w:val="-10"/>
        </w:rPr>
        <w:t>110</w:t>
      </w:r>
      <w:r>
        <w:rPr>
          <w:rFonts w:ascii="Times New Roman" w:hAnsi="Times New Roman" w:eastAsia="Times New Roman" w:cs="Times New Roman"/>
          <w:sz w:val="24"/>
          <w:szCs w:val="24"/>
          <w:spacing w:val="18"/>
        </w:rPr>
        <w:t xml:space="preserve"> </w:t>
      </w:r>
      <w:r>
        <w:rPr>
          <w:rFonts w:ascii="FangSong" w:hAnsi="FangSong" w:eastAsia="FangSong" w:cs="FangSong"/>
          <w:sz w:val="24"/>
          <w:szCs w:val="24"/>
          <w:spacing w:val="-10"/>
        </w:rPr>
        <w:t>万个新就业岗位。政府承诺将商业投资、地区生产力、</w:t>
      </w:r>
      <w:r>
        <w:rPr>
          <w:rFonts w:ascii="FangSong" w:hAnsi="FangSong" w:eastAsia="FangSong" w:cs="FangSong"/>
          <w:sz w:val="24"/>
          <w:szCs w:val="24"/>
          <w:spacing w:val="-2"/>
        </w:rPr>
        <w:t>经济安全与韧性以及实现净零目标作为关键重</w:t>
      </w:r>
      <w:r>
        <w:rPr>
          <w:rFonts w:ascii="FangSong" w:hAnsi="FangSong" w:eastAsia="FangSong" w:cs="FangSong"/>
          <w:sz w:val="24"/>
          <w:szCs w:val="24"/>
          <w:spacing w:val="-3"/>
        </w:rPr>
        <w:t>点。</w:t>
      </w:r>
    </w:p>
    <w:p>
      <w:pPr>
        <w:ind w:left="125" w:right="107" w:firstLine="478"/>
        <w:spacing w:before="28" w:line="360" w:lineRule="auto"/>
        <w:jc w:val="both"/>
        <w:rPr>
          <w:rFonts w:ascii="FangSong" w:hAnsi="FangSong" w:eastAsia="FangSong" w:cs="FangSong"/>
          <w:sz w:val="24"/>
          <w:szCs w:val="24"/>
        </w:rPr>
      </w:pPr>
      <w:r>
        <w:rPr>
          <w:rFonts w:ascii="FangSong" w:hAnsi="FangSong" w:eastAsia="FangSong" w:cs="FangSong"/>
          <w:sz w:val="24"/>
          <w:szCs w:val="24"/>
          <w:spacing w:val="-2"/>
        </w:rPr>
        <w:t>英国首相基尔</w:t>
      </w:r>
      <w:r>
        <w:rPr>
          <w:rFonts w:ascii="FangSong" w:hAnsi="FangSong" w:eastAsia="FangSong" w:cs="FangSong"/>
          <w:sz w:val="24"/>
          <w:szCs w:val="24"/>
          <w:spacing w:val="-16"/>
        </w:rPr>
        <w:t xml:space="preserve"> </w:t>
      </w:r>
      <w:r>
        <w:rPr>
          <w:rFonts w:ascii="FangSong" w:hAnsi="FangSong" w:eastAsia="FangSong" w:cs="FangSong"/>
          <w:sz w:val="24"/>
          <w:szCs w:val="24"/>
          <w:spacing w:val="-2"/>
        </w:rPr>
        <w:t>·斯塔默（</w:t>
      </w:r>
      <w:r>
        <w:rPr>
          <w:rFonts w:ascii="Times New Roman" w:hAnsi="Times New Roman" w:eastAsia="Times New Roman" w:cs="Times New Roman"/>
          <w:sz w:val="24"/>
          <w:szCs w:val="24"/>
          <w:spacing w:val="-2"/>
        </w:rPr>
        <w:t>Keir  Starmer</w:t>
      </w:r>
      <w:r>
        <w:rPr>
          <w:rFonts w:ascii="FangSong" w:hAnsi="FangSong" w:eastAsia="FangSong" w:cs="FangSong"/>
          <w:sz w:val="24"/>
          <w:szCs w:val="24"/>
          <w:spacing w:val="-2"/>
        </w:rPr>
        <w:t>）认为，这项产业战略标志着英国经</w:t>
      </w:r>
      <w:r>
        <w:rPr>
          <w:rFonts w:ascii="FangSong" w:hAnsi="FangSong" w:eastAsia="FangSong" w:cs="FangSong"/>
          <w:sz w:val="24"/>
          <w:szCs w:val="24"/>
          <w:spacing w:val="-3"/>
        </w:rPr>
        <w:t>济的转折点。该战略将为具有最大增长潜力的地区和经济领域</w:t>
      </w:r>
      <w:r>
        <w:rPr>
          <w:rFonts w:ascii="FangSong" w:hAnsi="FangSong" w:eastAsia="FangSong" w:cs="FangSong"/>
          <w:sz w:val="24"/>
          <w:szCs w:val="24"/>
          <w:spacing w:val="-4"/>
        </w:rPr>
        <w:t>提供有针对性的支</w:t>
      </w:r>
      <w:r>
        <w:rPr>
          <w:rFonts w:ascii="FangSong" w:hAnsi="FangSong" w:eastAsia="FangSong" w:cs="FangSong"/>
          <w:sz w:val="24"/>
          <w:szCs w:val="24"/>
          <w:spacing w:val="-3"/>
        </w:rPr>
        <w:t>持，同时推行多方面改革，为企业提供“便利、快速和长期稳定”</w:t>
      </w:r>
      <w:r>
        <w:rPr>
          <w:rFonts w:ascii="FangSong" w:hAnsi="FangSong" w:eastAsia="FangSong" w:cs="FangSong"/>
          <w:sz w:val="24"/>
          <w:szCs w:val="24"/>
          <w:spacing w:val="-4"/>
        </w:rPr>
        <w:t>的环境，可助</w:t>
      </w:r>
      <w:r>
        <w:rPr>
          <w:rFonts w:ascii="FangSong" w:hAnsi="FangSong" w:eastAsia="FangSong" w:cs="FangSong"/>
          <w:sz w:val="24"/>
          <w:szCs w:val="24"/>
          <w:spacing w:val="-2"/>
        </w:rPr>
        <w:t>力企业更迅速进入英国市场，更轻松启动业务，投资高速成长的前沿产业。</w:t>
      </w:r>
    </w:p>
    <w:p>
      <w:pPr>
        <w:ind w:left="618"/>
        <w:spacing w:line="217" w:lineRule="auto"/>
        <w:rPr>
          <w:rFonts w:ascii="FangSong" w:hAnsi="FangSong" w:eastAsia="FangSong" w:cs="FangSong"/>
          <w:sz w:val="24"/>
          <w:szCs w:val="24"/>
        </w:rPr>
      </w:pPr>
      <w:r>
        <w:rPr>
          <w:rFonts w:ascii="FangSong" w:hAnsi="FangSong" w:eastAsia="FangSong" w:cs="FangSong"/>
          <w:sz w:val="24"/>
          <w:szCs w:val="24"/>
          <w:b/>
          <w:bCs/>
          <w:spacing w:val="-13"/>
        </w:rPr>
        <w:t>资讯来源：</w:t>
      </w:r>
    </w:p>
    <w:p>
      <w:pPr>
        <w:ind w:left="589"/>
        <w:spacing w:before="220" w:line="192" w:lineRule="auto"/>
        <w:rPr>
          <w:rFonts w:ascii="Times New Roman" w:hAnsi="Times New Roman" w:eastAsia="Times New Roman" w:cs="Times New Roman"/>
          <w:sz w:val="24"/>
          <w:szCs w:val="24"/>
        </w:rPr>
      </w:pPr>
      <w:hyperlink w:history="true" r:id="rId17">
        <w:r>
          <w:rPr>
            <w:rFonts w:ascii="Times New Roman" w:hAnsi="Times New Roman" w:eastAsia="Times New Roman" w:cs="Times New Roman"/>
            <w:sz w:val="24"/>
            <w:szCs w:val="24"/>
            <w:u w:val="single" w:color="auto"/>
            <w:color w:val="0000FF"/>
          </w:rPr>
          <w:t>https://mp.weixin.qq.com/s/MutzjQ0kBYyzAhL9hu</w:t>
        </w:r>
        <w:r>
          <w:rPr>
            <w:rFonts w:ascii="Times New Roman" w:hAnsi="Times New Roman" w:eastAsia="Times New Roman" w:cs="Times New Roman"/>
            <w:sz w:val="24"/>
            <w:szCs w:val="24"/>
            <w:u w:val="single" w:color="auto"/>
            <w:color w:val="0000FF"/>
            <w:spacing w:val="-1"/>
          </w:rPr>
          <w:t>RAxw</w:t>
        </w:r>
      </w:hyperlink>
    </w:p>
    <w:p>
      <w:pPr>
        <w:pStyle w:val="BodyText"/>
        <w:spacing w:line="436" w:lineRule="auto"/>
        <w:rPr/>
      </w:pPr>
      <w:r/>
    </w:p>
    <w:p>
      <w:pPr>
        <w:ind w:left="114"/>
        <w:spacing w:before="91" w:line="230" w:lineRule="auto"/>
        <w:outlineLvl w:val="2"/>
        <w:rPr>
          <w:rFonts w:ascii="FangSong" w:hAnsi="FangSong" w:eastAsia="FangSong" w:cs="FangSong"/>
          <w:sz w:val="28"/>
          <w:szCs w:val="28"/>
        </w:rPr>
      </w:pPr>
      <w:bookmarkStart w:name="bookmark17" w:id="25"/>
      <w:bookmarkEnd w:id="25"/>
      <w:r>
        <w:rPr>
          <w:rFonts w:ascii="Times New Roman" w:hAnsi="Times New Roman" w:eastAsia="Times New Roman" w:cs="Times New Roman"/>
          <w:sz w:val="28"/>
          <w:szCs w:val="28"/>
          <w:b/>
          <w:bCs/>
          <w:spacing w:val="-3"/>
        </w:rPr>
        <w:t>2</w:t>
      </w:r>
      <w:r>
        <w:rPr>
          <w:rFonts w:ascii="FangSong" w:hAnsi="FangSong" w:eastAsia="FangSong" w:cs="FangSong"/>
          <w:sz w:val="28"/>
          <w:szCs w:val="28"/>
          <w:b/>
          <w:bCs/>
          <w:spacing w:val="-3"/>
        </w:rPr>
        <w:t>．印度与德国：签署《</w:t>
      </w:r>
      <w:r>
        <w:rPr>
          <w:rFonts w:ascii="Times New Roman" w:hAnsi="Times New Roman" w:eastAsia="Times New Roman" w:cs="Times New Roman"/>
          <w:sz w:val="28"/>
          <w:szCs w:val="28"/>
          <w:b/>
          <w:bCs/>
          <w:spacing w:val="-3"/>
        </w:rPr>
        <w:t>2025—2026</w:t>
      </w:r>
      <w:r>
        <w:rPr>
          <w:rFonts w:ascii="Times New Roman" w:hAnsi="Times New Roman" w:eastAsia="Times New Roman" w:cs="Times New Roman"/>
          <w:sz w:val="28"/>
          <w:szCs w:val="28"/>
          <w:b/>
          <w:bCs/>
          <w:spacing w:val="36"/>
        </w:rPr>
        <w:t xml:space="preserve"> </w:t>
      </w:r>
      <w:r>
        <w:rPr>
          <w:rFonts w:ascii="FangSong" w:hAnsi="FangSong" w:eastAsia="FangSong" w:cs="FangSong"/>
          <w:sz w:val="28"/>
          <w:szCs w:val="28"/>
          <w:b/>
          <w:bCs/>
          <w:spacing w:val="-3"/>
        </w:rPr>
        <w:t>年质量基础设施工作计划》</w:t>
      </w:r>
    </w:p>
    <w:p>
      <w:pPr>
        <w:pStyle w:val="BodyText"/>
        <w:spacing w:line="400" w:lineRule="auto"/>
        <w:rPr/>
      </w:pPr>
      <w:r/>
    </w:p>
    <w:p>
      <w:pPr>
        <w:ind w:left="123" w:right="108" w:firstLine="469"/>
        <w:spacing w:before="78" w:line="359" w:lineRule="auto"/>
        <w:jc w:val="both"/>
        <w:rPr>
          <w:rFonts w:ascii="FangSong" w:hAnsi="FangSong" w:eastAsia="FangSong" w:cs="FangSong"/>
          <w:sz w:val="24"/>
          <w:szCs w:val="24"/>
        </w:rPr>
      </w:pPr>
      <w:r>
        <w:rPr>
          <w:rFonts w:ascii="Times New Roman" w:hAnsi="Times New Roman" w:eastAsia="Times New Roman" w:cs="Times New Roman"/>
          <w:sz w:val="24"/>
          <w:szCs w:val="24"/>
          <w:spacing w:val="-2"/>
        </w:rPr>
        <w:t>2025</w:t>
      </w:r>
      <w:r>
        <w:rPr>
          <w:rFonts w:ascii="Times New Roman" w:hAnsi="Times New Roman" w:eastAsia="Times New Roman" w:cs="Times New Roman"/>
          <w:sz w:val="24"/>
          <w:szCs w:val="24"/>
          <w:spacing w:val="50"/>
        </w:rPr>
        <w:t xml:space="preserve"> </w:t>
      </w:r>
      <w:r>
        <w:rPr>
          <w:rFonts w:ascii="FangSong" w:hAnsi="FangSong" w:eastAsia="FangSong" w:cs="FangSong"/>
          <w:sz w:val="24"/>
          <w:szCs w:val="24"/>
          <w:spacing w:val="-2"/>
        </w:rPr>
        <w:t>年</w:t>
      </w:r>
      <w:r>
        <w:rPr>
          <w:rFonts w:ascii="FangSong" w:hAnsi="FangSong" w:eastAsia="FangSong" w:cs="FangSong"/>
          <w:sz w:val="24"/>
          <w:szCs w:val="24"/>
          <w:spacing w:val="-2"/>
        </w:rPr>
        <w:t xml:space="preserve"> </w:t>
      </w:r>
      <w:r>
        <w:rPr>
          <w:rFonts w:ascii="Times New Roman" w:hAnsi="Times New Roman" w:eastAsia="Times New Roman" w:cs="Times New Roman"/>
          <w:sz w:val="24"/>
          <w:szCs w:val="24"/>
          <w:spacing w:val="-2"/>
        </w:rPr>
        <w:t>8</w:t>
      </w:r>
      <w:r>
        <w:rPr>
          <w:rFonts w:ascii="Times New Roman" w:hAnsi="Times New Roman" w:eastAsia="Times New Roman" w:cs="Times New Roman"/>
          <w:sz w:val="24"/>
          <w:szCs w:val="24"/>
          <w:spacing w:val="56"/>
        </w:rPr>
        <w:t xml:space="preserve"> </w:t>
      </w:r>
      <w:r>
        <w:rPr>
          <w:rFonts w:ascii="FangSong" w:hAnsi="FangSong" w:eastAsia="FangSong" w:cs="FangSong"/>
          <w:sz w:val="24"/>
          <w:szCs w:val="24"/>
          <w:spacing w:val="-2"/>
        </w:rPr>
        <w:t>月，印度和德国举办质量基</w:t>
      </w:r>
      <w:r>
        <w:rPr>
          <w:rFonts w:ascii="FangSong" w:hAnsi="FangSong" w:eastAsia="FangSong" w:cs="FangSong"/>
          <w:sz w:val="24"/>
          <w:szCs w:val="24"/>
          <w:spacing w:val="-3"/>
        </w:rPr>
        <w:t>础设施工作组第十次年会，两国正式</w:t>
      </w:r>
      <w:r>
        <w:rPr>
          <w:rFonts w:ascii="FangSong" w:hAnsi="FangSong" w:eastAsia="FangSong" w:cs="FangSong"/>
          <w:sz w:val="24"/>
          <w:szCs w:val="24"/>
        </w:rPr>
        <w:t>签署《</w:t>
      </w:r>
      <w:r>
        <w:rPr>
          <w:rFonts w:ascii="Times New Roman" w:hAnsi="Times New Roman" w:eastAsia="Times New Roman" w:cs="Times New Roman"/>
          <w:sz w:val="24"/>
          <w:szCs w:val="24"/>
        </w:rPr>
        <w:t>2025</w:t>
      </w:r>
      <w:r>
        <w:rPr>
          <w:rFonts w:ascii="FangSong" w:hAnsi="FangSong" w:eastAsia="FangSong" w:cs="FangSong"/>
          <w:sz w:val="24"/>
          <w:szCs w:val="24"/>
        </w:rPr>
        <w:t>—</w:t>
      </w:r>
      <w:r>
        <w:rPr>
          <w:rFonts w:ascii="Times New Roman" w:hAnsi="Times New Roman" w:eastAsia="Times New Roman" w:cs="Times New Roman"/>
          <w:sz w:val="24"/>
          <w:szCs w:val="24"/>
        </w:rPr>
        <w:t>2026  </w:t>
      </w:r>
      <w:r>
        <w:rPr>
          <w:rFonts w:ascii="FangSong" w:hAnsi="FangSong" w:eastAsia="FangSong" w:cs="FangSong"/>
          <w:sz w:val="24"/>
          <w:szCs w:val="24"/>
        </w:rPr>
        <w:t>年质量基础设施工作计划》。该工作计划的核心内容涵盖四</w:t>
      </w:r>
      <w:r>
        <w:rPr>
          <w:rFonts w:ascii="FangSong" w:hAnsi="FangSong" w:eastAsia="FangSong" w:cs="FangSong"/>
          <w:sz w:val="24"/>
          <w:szCs w:val="24"/>
          <w:spacing w:val="-2"/>
        </w:rPr>
        <w:t>大领域：一是智能制造与人工智能标准化，包括工业</w:t>
      </w:r>
      <w:r>
        <w:rPr>
          <w:rFonts w:ascii="FangSong" w:hAnsi="FangSong" w:eastAsia="FangSong" w:cs="FangSong"/>
          <w:sz w:val="24"/>
          <w:szCs w:val="24"/>
          <w:spacing w:val="-53"/>
        </w:rPr>
        <w:t xml:space="preserve"> </w:t>
      </w:r>
      <w:r>
        <w:rPr>
          <w:rFonts w:ascii="Times New Roman" w:hAnsi="Times New Roman" w:eastAsia="Times New Roman" w:cs="Times New Roman"/>
          <w:sz w:val="24"/>
          <w:szCs w:val="24"/>
          <w:spacing w:val="-2"/>
        </w:rPr>
        <w:t>4.0</w:t>
      </w:r>
      <w:r>
        <w:rPr>
          <w:rFonts w:ascii="Times New Roman" w:hAnsi="Times New Roman" w:eastAsia="Times New Roman" w:cs="Times New Roman"/>
          <w:sz w:val="24"/>
          <w:szCs w:val="24"/>
          <w:spacing w:val="15"/>
        </w:rPr>
        <w:t xml:space="preserve"> </w:t>
      </w:r>
      <w:r>
        <w:rPr>
          <w:rFonts w:ascii="FangSong" w:hAnsi="FangSong" w:eastAsia="FangSong" w:cs="FangSong"/>
          <w:sz w:val="24"/>
          <w:szCs w:val="24"/>
          <w:spacing w:val="-2"/>
        </w:rPr>
        <w:t>标准化需求交流和人工</w:t>
      </w:r>
      <w:r>
        <w:rPr>
          <w:rFonts w:ascii="FangSong" w:hAnsi="FangSong" w:eastAsia="FangSong" w:cs="FangSong"/>
          <w:sz w:val="24"/>
          <w:szCs w:val="24"/>
          <w:spacing w:val="-3"/>
        </w:rPr>
        <w:t>智能伦理对话；二是认可机制合作，重点探讨电气设备、机械</w:t>
      </w:r>
      <w:r>
        <w:rPr>
          <w:rFonts w:ascii="FangSong" w:hAnsi="FangSong" w:eastAsia="FangSong" w:cs="FangSong"/>
          <w:sz w:val="24"/>
          <w:szCs w:val="24"/>
          <w:spacing w:val="-4"/>
        </w:rPr>
        <w:t>、医疗设备等行业</w:t>
      </w:r>
      <w:r>
        <w:rPr>
          <w:rFonts w:ascii="FangSong" w:hAnsi="FangSong" w:eastAsia="FangSong" w:cs="FangSong"/>
          <w:sz w:val="24"/>
          <w:szCs w:val="24"/>
          <w:spacing w:val="-3"/>
        </w:rPr>
        <w:t>技术法规实施挑战，并推进生物质等可持续领域的数字化认证</w:t>
      </w:r>
      <w:r>
        <w:rPr>
          <w:rFonts w:ascii="FangSong" w:hAnsi="FangSong" w:eastAsia="FangSong" w:cs="FangSong"/>
          <w:sz w:val="24"/>
          <w:szCs w:val="24"/>
          <w:spacing w:val="-4"/>
        </w:rPr>
        <w:t>对话；三是合格评</w:t>
      </w:r>
      <w:r>
        <w:rPr>
          <w:rFonts w:ascii="FangSong" w:hAnsi="FangSong" w:eastAsia="FangSong" w:cs="FangSong"/>
          <w:sz w:val="24"/>
          <w:szCs w:val="24"/>
          <w:spacing w:val="-3"/>
        </w:rPr>
        <w:t>定合作，德国将支持印度实验室基础设施的知识共享和能力建</w:t>
      </w:r>
      <w:r>
        <w:rPr>
          <w:rFonts w:ascii="FangSong" w:hAnsi="FangSong" w:eastAsia="FangSong" w:cs="FangSong"/>
          <w:sz w:val="24"/>
          <w:szCs w:val="24"/>
          <w:spacing w:val="-4"/>
        </w:rPr>
        <w:t>设；四是产品安全</w:t>
      </w:r>
      <w:r>
        <w:rPr>
          <w:rFonts w:ascii="FangSong" w:hAnsi="FangSong" w:eastAsia="FangSong" w:cs="FangSong"/>
          <w:sz w:val="24"/>
          <w:szCs w:val="24"/>
          <w:spacing w:val="-3"/>
        </w:rPr>
        <w:t>与市场监管，双方将共享机械安全技术法规经验，并促进电子</w:t>
      </w:r>
      <w:r>
        <w:rPr>
          <w:rFonts w:ascii="FangSong" w:hAnsi="FangSong" w:eastAsia="FangSong" w:cs="FangSong"/>
          <w:sz w:val="24"/>
          <w:szCs w:val="24"/>
          <w:spacing w:val="-4"/>
        </w:rPr>
        <w:t>商务产品监控和产</w:t>
      </w:r>
      <w:r>
        <w:rPr>
          <w:rFonts w:ascii="FangSong" w:hAnsi="FangSong" w:eastAsia="FangSong" w:cs="FangSong"/>
          <w:sz w:val="24"/>
          <w:szCs w:val="24"/>
          <w:spacing w:val="-2"/>
        </w:rPr>
        <w:t>品召回机制等政策交流</w:t>
      </w:r>
    </w:p>
    <w:p>
      <w:pPr>
        <w:ind w:left="123" w:right="107" w:firstLine="479"/>
        <w:spacing w:before="6" w:line="360" w:lineRule="auto"/>
        <w:jc w:val="both"/>
        <w:rPr>
          <w:rFonts w:ascii="FangSong" w:hAnsi="FangSong" w:eastAsia="FangSong" w:cs="FangSong"/>
          <w:sz w:val="24"/>
          <w:szCs w:val="24"/>
        </w:rPr>
      </w:pPr>
      <w:r>
        <w:rPr>
          <w:rFonts w:ascii="FangSong" w:hAnsi="FangSong" w:eastAsia="FangSong" w:cs="FangSong"/>
          <w:sz w:val="24"/>
          <w:szCs w:val="24"/>
          <w:spacing w:val="-3"/>
        </w:rPr>
        <w:t>该计划旨在通过该机制进一步推动双边经济</w:t>
      </w:r>
      <w:r>
        <w:rPr>
          <w:rFonts w:ascii="FangSong" w:hAnsi="FangSong" w:eastAsia="FangSong" w:cs="FangSong"/>
          <w:sz w:val="24"/>
          <w:szCs w:val="24"/>
          <w:spacing w:val="-4"/>
        </w:rPr>
        <w:t>合作，减少贸易技术壁垒，强化</w:t>
      </w:r>
      <w:r>
        <w:rPr>
          <w:rFonts w:ascii="FangSong" w:hAnsi="FangSong" w:eastAsia="FangSong" w:cs="FangSong"/>
          <w:sz w:val="24"/>
          <w:szCs w:val="24"/>
          <w:spacing w:val="2"/>
        </w:rPr>
        <w:t>产品安全与创新合作，</w:t>
      </w:r>
      <w:r>
        <w:rPr>
          <w:rFonts w:ascii="FangSong" w:hAnsi="FangSong" w:eastAsia="FangSong" w:cs="FangSong"/>
          <w:sz w:val="24"/>
          <w:szCs w:val="24"/>
          <w:spacing w:val="-61"/>
        </w:rPr>
        <w:t xml:space="preserve"> </w:t>
      </w:r>
      <w:r>
        <w:rPr>
          <w:rFonts w:ascii="FangSong" w:hAnsi="FangSong" w:eastAsia="FangSong" w:cs="FangSong"/>
          <w:sz w:val="24"/>
          <w:szCs w:val="24"/>
          <w:spacing w:val="2"/>
        </w:rPr>
        <w:t>并保障两国消费者权益。当前印德双边贸易额已近</w:t>
      </w:r>
      <w:r>
        <w:rPr>
          <w:rFonts w:ascii="FangSong" w:hAnsi="FangSong" w:eastAsia="FangSong" w:cs="FangSong"/>
          <w:sz w:val="24"/>
          <w:szCs w:val="24"/>
          <w:spacing w:val="2"/>
        </w:rPr>
        <w:t xml:space="preserve"> </w:t>
      </w:r>
      <w:r>
        <w:rPr>
          <w:rFonts w:ascii="Times New Roman" w:hAnsi="Times New Roman" w:eastAsia="Times New Roman" w:cs="Times New Roman"/>
          <w:sz w:val="24"/>
          <w:szCs w:val="24"/>
          <w:spacing w:val="2"/>
        </w:rPr>
        <w:t>500</w:t>
      </w:r>
      <w:r>
        <w:rPr>
          <w:rFonts w:ascii="FangSong" w:hAnsi="FangSong" w:eastAsia="FangSong" w:cs="FangSong"/>
          <w:sz w:val="24"/>
          <w:szCs w:val="24"/>
          <w:spacing w:val="-3"/>
        </w:rPr>
        <w:t>亿欧元，且双方明确表达了将贸易额提升一倍的共同意愿，此</w:t>
      </w:r>
      <w:r>
        <w:rPr>
          <w:rFonts w:ascii="FangSong" w:hAnsi="FangSong" w:eastAsia="FangSong" w:cs="FangSong"/>
          <w:sz w:val="24"/>
          <w:szCs w:val="24"/>
          <w:spacing w:val="-4"/>
        </w:rPr>
        <w:t>协议将为这一目标</w:t>
      </w:r>
      <w:r>
        <w:rPr>
          <w:rFonts w:ascii="FangSong" w:hAnsi="FangSong" w:eastAsia="FangSong" w:cs="FangSong"/>
          <w:sz w:val="24"/>
          <w:szCs w:val="24"/>
          <w:spacing w:val="-6"/>
        </w:rPr>
        <w:t>提供技术支撑和制度保障。德国在高端制造和标准体系方面的经验，</w:t>
      </w:r>
      <w:r>
        <w:rPr>
          <w:rFonts w:ascii="FangSong" w:hAnsi="FangSong" w:eastAsia="FangSong" w:cs="FangSong"/>
          <w:sz w:val="24"/>
          <w:szCs w:val="24"/>
          <w:spacing w:val="-23"/>
        </w:rPr>
        <w:t xml:space="preserve"> </w:t>
      </w:r>
      <w:r>
        <w:rPr>
          <w:rFonts w:ascii="FangSong" w:hAnsi="FangSong" w:eastAsia="FangSong" w:cs="FangSong"/>
          <w:sz w:val="24"/>
          <w:szCs w:val="24"/>
          <w:spacing w:val="-6"/>
        </w:rPr>
        <w:t>与印度快速</w:t>
      </w:r>
      <w:r>
        <w:rPr>
          <w:rFonts w:ascii="FangSong" w:hAnsi="FangSong" w:eastAsia="FangSong" w:cs="FangSong"/>
          <w:sz w:val="24"/>
          <w:szCs w:val="24"/>
          <w:spacing w:val="-6"/>
        </w:rPr>
        <w:t>增长的制造业需求形成互补，尤其在智能制造、</w:t>
      </w:r>
      <w:r>
        <w:rPr>
          <w:rFonts w:ascii="FangSong" w:hAnsi="FangSong" w:eastAsia="FangSong" w:cs="FangSong"/>
          <w:sz w:val="24"/>
          <w:szCs w:val="24"/>
          <w:spacing w:val="-7"/>
        </w:rPr>
        <w:t>人工智能伦理等前沿领域，</w:t>
      </w:r>
      <w:r>
        <w:rPr>
          <w:rFonts w:ascii="FangSong" w:hAnsi="FangSong" w:eastAsia="FangSong" w:cs="FangSong"/>
          <w:sz w:val="24"/>
          <w:szCs w:val="24"/>
          <w:spacing w:val="-7"/>
        </w:rPr>
        <w:t xml:space="preserve"> </w:t>
      </w:r>
      <w:r>
        <w:rPr>
          <w:rFonts w:ascii="FangSong" w:hAnsi="FangSong" w:eastAsia="FangSong" w:cs="FangSong"/>
          <w:sz w:val="24"/>
          <w:szCs w:val="24"/>
          <w:spacing w:val="-7"/>
        </w:rPr>
        <w:t>两国</w:t>
      </w:r>
      <w:r>
        <w:rPr>
          <w:rFonts w:ascii="FangSong" w:hAnsi="FangSong" w:eastAsia="FangSong" w:cs="FangSong"/>
          <w:sz w:val="24"/>
          <w:szCs w:val="24"/>
          <w:spacing w:val="-3"/>
        </w:rPr>
        <w:t>合作有望推动全球相关标准的形成。这一合作反映了全球贸易中“</w:t>
      </w:r>
      <w:r>
        <w:rPr>
          <w:rFonts w:ascii="FangSong" w:hAnsi="FangSong" w:eastAsia="FangSong" w:cs="FangSong"/>
          <w:sz w:val="24"/>
          <w:szCs w:val="24"/>
          <w:spacing w:val="-4"/>
        </w:rPr>
        <w:t>标准先行”的</w:t>
      </w:r>
      <w:r>
        <w:rPr>
          <w:rFonts w:ascii="FangSong" w:hAnsi="FangSong" w:eastAsia="FangSong" w:cs="FangSong"/>
          <w:sz w:val="24"/>
          <w:szCs w:val="24"/>
          <w:spacing w:val="-3"/>
        </w:rPr>
        <w:t>趋势，通过规则协同促进双边经贸关系深化。</w:t>
      </w:r>
    </w:p>
    <w:p>
      <w:pPr>
        <w:ind w:left="618"/>
        <w:spacing w:before="3" w:line="217" w:lineRule="auto"/>
        <w:rPr>
          <w:rFonts w:ascii="FangSong" w:hAnsi="FangSong" w:eastAsia="FangSong" w:cs="FangSong"/>
          <w:sz w:val="24"/>
          <w:szCs w:val="24"/>
        </w:rPr>
      </w:pPr>
      <w:r>
        <w:rPr>
          <w:rFonts w:ascii="FangSong" w:hAnsi="FangSong" w:eastAsia="FangSong" w:cs="FangSong"/>
          <w:sz w:val="24"/>
          <w:szCs w:val="24"/>
          <w:b/>
          <w:bCs/>
          <w:spacing w:val="-13"/>
        </w:rPr>
        <w:t>资讯来源：</w:t>
      </w:r>
    </w:p>
    <w:p>
      <w:pPr>
        <w:ind w:left="589"/>
        <w:spacing w:before="220" w:line="192" w:lineRule="auto"/>
        <w:rPr>
          <w:rFonts w:ascii="Times New Roman" w:hAnsi="Times New Roman" w:eastAsia="Times New Roman" w:cs="Times New Roman"/>
          <w:sz w:val="24"/>
          <w:szCs w:val="24"/>
        </w:rPr>
      </w:pPr>
      <w:hyperlink w:history="true" r:id="rId18">
        <w:r>
          <w:rPr>
            <w:rFonts w:ascii="Times New Roman" w:hAnsi="Times New Roman" w:eastAsia="Times New Roman" w:cs="Times New Roman"/>
            <w:sz w:val="24"/>
            <w:szCs w:val="24"/>
            <w:u w:val="single" w:color="auto"/>
            <w:color w:val="0000FF"/>
          </w:rPr>
          <w:t>https://chinawto.mofcom.gov.cn/article/jsbl/zcfg/202508/2</w:t>
        </w:r>
        <w:r>
          <w:rPr>
            <w:rFonts w:ascii="Times New Roman" w:hAnsi="Times New Roman" w:eastAsia="Times New Roman" w:cs="Times New Roman"/>
            <w:sz w:val="24"/>
            <w:szCs w:val="24"/>
            <w:u w:val="single" w:color="auto"/>
            <w:color w:val="0000FF"/>
            <w:spacing w:val="-1"/>
          </w:rPr>
          <w:t>0250803594905.shtml</w:t>
        </w:r>
      </w:hyperlink>
    </w:p>
    <w:p>
      <w:pPr>
        <w:spacing w:line="192" w:lineRule="auto"/>
        <w:sectPr>
          <w:footerReference w:type="default" r:id="rId16"/>
          <w:pgSz w:w="11907" w:h="16839"/>
          <w:pgMar w:top="1176" w:right="1690" w:bottom="1361" w:left="1692" w:header="857" w:footer="1160" w:gutter="0"/>
        </w:sectPr>
        <w:rPr>
          <w:rFonts w:ascii="Times New Roman" w:hAnsi="Times New Roman" w:eastAsia="Times New Roman" w:cs="Times New Roman"/>
          <w:sz w:val="24"/>
          <w:szCs w:val="24"/>
        </w:rPr>
      </w:pPr>
    </w:p>
    <w:p>
      <w:pPr>
        <w:ind w:left="2978"/>
        <w:spacing w:before="357" w:line="221" w:lineRule="auto"/>
        <w:outlineLvl w:val="0"/>
        <w:rPr>
          <w:rFonts w:ascii="FangSong" w:hAnsi="FangSong" w:eastAsia="FangSong" w:cs="FangSong"/>
          <w:sz w:val="43"/>
          <w:szCs w:val="43"/>
        </w:rPr>
      </w:pPr>
      <w:bookmarkStart w:name="bookmark18" w:id="26"/>
      <w:bookmarkEnd w:id="26"/>
      <w:bookmarkStart w:name="bookmark19" w:id="27"/>
      <w:bookmarkEnd w:id="27"/>
      <w:bookmarkStart w:name="bookmark20" w:id="28"/>
      <w:bookmarkEnd w:id="28"/>
      <w:bookmarkStart w:name="bookmark21" w:id="29"/>
      <w:bookmarkEnd w:id="29"/>
      <w:r>
        <w:rPr>
          <w:rFonts w:ascii="FangSong" w:hAnsi="FangSong" w:eastAsia="FangSong" w:cs="FangSong"/>
          <w:sz w:val="43"/>
          <w:szCs w:val="43"/>
          <w:b/>
          <w:bCs/>
          <w:color w:val="0070C0"/>
          <w:spacing w:val="-1"/>
        </w:rPr>
        <w:t>二、技术前瞻</w:t>
      </w:r>
    </w:p>
    <w:p>
      <w:pPr>
        <w:ind w:left="131"/>
        <w:spacing w:before="148" w:line="217" w:lineRule="auto"/>
        <w:outlineLvl w:val="1"/>
        <w:rPr>
          <w:rFonts w:ascii="FangSong" w:hAnsi="FangSong" w:eastAsia="FangSong" w:cs="FangSong"/>
          <w:sz w:val="36"/>
          <w:szCs w:val="36"/>
        </w:rPr>
      </w:pPr>
      <w:bookmarkStart w:name="bookmark57" w:id="30"/>
      <w:bookmarkEnd w:id="30"/>
      <w:r>
        <w:rPr>
          <w:rFonts w:ascii="FangSong" w:hAnsi="FangSong" w:eastAsia="FangSong" w:cs="FangSong"/>
          <w:sz w:val="36"/>
          <w:szCs w:val="36"/>
          <w:b/>
          <w:bCs/>
          <w:spacing w:val="-5"/>
        </w:rPr>
        <w:t>（一）前沿技术热点</w:t>
      </w:r>
    </w:p>
    <w:p>
      <w:pPr>
        <w:pStyle w:val="BodyText"/>
        <w:spacing w:line="407" w:lineRule="auto"/>
        <w:rPr/>
      </w:pPr>
      <w:r/>
    </w:p>
    <w:p>
      <w:pPr>
        <w:ind w:left="125" w:right="111"/>
        <w:spacing w:before="91" w:line="317" w:lineRule="auto"/>
        <w:outlineLvl w:val="2"/>
        <w:rPr>
          <w:rFonts w:ascii="FangSong" w:hAnsi="FangSong" w:eastAsia="FangSong" w:cs="FangSong"/>
          <w:sz w:val="28"/>
          <w:szCs w:val="28"/>
        </w:rPr>
      </w:pPr>
      <w:bookmarkStart w:name="bookmark58" w:id="31"/>
      <w:bookmarkEnd w:id="31"/>
      <w:r>
        <w:rPr>
          <w:rFonts w:ascii="Times New Roman" w:hAnsi="Times New Roman" w:eastAsia="Times New Roman" w:cs="Times New Roman"/>
          <w:sz w:val="28"/>
          <w:szCs w:val="28"/>
          <w:b/>
          <w:bCs/>
          <w:spacing w:val="-2"/>
        </w:rPr>
        <w:t>1</w:t>
      </w:r>
      <w:r>
        <w:rPr>
          <w:rFonts w:ascii="FangSong" w:hAnsi="FangSong" w:eastAsia="FangSong" w:cs="FangSong"/>
          <w:sz w:val="28"/>
          <w:szCs w:val="28"/>
          <w:b/>
          <w:bCs/>
          <w:spacing w:val="-2"/>
        </w:rPr>
        <w:t>．我国自主研发脑机接口成功完成脑深部肿瘤边界精准定位临床试</w:t>
      </w:r>
      <w:bookmarkStart w:name="bookmark58" w:id="32"/>
      <w:bookmarkEnd w:id="32"/>
      <w:r>
        <w:rPr>
          <w:rFonts w:ascii="FangSong" w:hAnsi="FangSong" w:eastAsia="FangSong" w:cs="FangSong"/>
          <w:sz w:val="28"/>
          <w:szCs w:val="28"/>
          <w:b/>
          <w:bCs/>
          <w:spacing w:val="-3"/>
        </w:rPr>
        <w:t>验</w:t>
      </w:r>
    </w:p>
    <w:p>
      <w:pPr>
        <w:pStyle w:val="BodyText"/>
        <w:spacing w:line="411" w:lineRule="auto"/>
        <w:rPr/>
      </w:pPr>
      <w:r/>
    </w:p>
    <w:p>
      <w:pPr>
        <w:ind w:left="123" w:right="109" w:firstLine="478"/>
        <w:spacing w:before="78" w:line="359" w:lineRule="auto"/>
        <w:jc w:val="both"/>
        <w:rPr>
          <w:rFonts w:ascii="FangSong" w:hAnsi="FangSong" w:eastAsia="FangSong" w:cs="FangSong"/>
          <w:sz w:val="24"/>
          <w:szCs w:val="24"/>
        </w:rPr>
      </w:pPr>
      <w:r>
        <w:rPr>
          <w:rFonts w:ascii="Times New Roman" w:hAnsi="Times New Roman" w:eastAsia="Times New Roman" w:cs="Times New Roman"/>
          <w:sz w:val="24"/>
          <w:szCs w:val="24"/>
          <w:spacing w:val="-4"/>
        </w:rPr>
        <w:t>8</w:t>
      </w:r>
      <w:r>
        <w:rPr>
          <w:rFonts w:ascii="Times New Roman" w:hAnsi="Times New Roman" w:eastAsia="Times New Roman" w:cs="Times New Roman"/>
          <w:sz w:val="24"/>
          <w:szCs w:val="24"/>
          <w:spacing w:val="73"/>
          <w:w w:val="101"/>
        </w:rPr>
        <w:t xml:space="preserve"> </w:t>
      </w:r>
      <w:r>
        <w:rPr>
          <w:rFonts w:ascii="FangSong" w:hAnsi="FangSong" w:eastAsia="FangSong" w:cs="FangSong"/>
          <w:sz w:val="24"/>
          <w:szCs w:val="24"/>
          <w:spacing w:val="-4"/>
        </w:rPr>
        <w:t>月</w:t>
      </w:r>
      <w:r>
        <w:rPr>
          <w:rFonts w:ascii="FangSong" w:hAnsi="FangSong" w:eastAsia="FangSong" w:cs="FangSong"/>
          <w:sz w:val="24"/>
          <w:szCs w:val="24"/>
          <w:spacing w:val="-27"/>
        </w:rPr>
        <w:t xml:space="preserve"> </w:t>
      </w:r>
      <w:r>
        <w:rPr>
          <w:rFonts w:ascii="Times New Roman" w:hAnsi="Times New Roman" w:eastAsia="Times New Roman" w:cs="Times New Roman"/>
          <w:sz w:val="24"/>
          <w:szCs w:val="24"/>
          <w:spacing w:val="-4"/>
        </w:rPr>
        <w:t>28</w:t>
      </w:r>
      <w:r>
        <w:rPr>
          <w:rFonts w:ascii="Times New Roman" w:hAnsi="Times New Roman" w:eastAsia="Times New Roman" w:cs="Times New Roman"/>
          <w:sz w:val="24"/>
          <w:szCs w:val="24"/>
          <w:spacing w:val="18"/>
        </w:rPr>
        <w:t xml:space="preserve">  </w:t>
      </w:r>
      <w:r>
        <w:rPr>
          <w:rFonts w:ascii="FangSong" w:hAnsi="FangSong" w:eastAsia="FangSong" w:cs="FangSong"/>
          <w:sz w:val="24"/>
          <w:szCs w:val="24"/>
          <w:spacing w:val="-4"/>
        </w:rPr>
        <w:t>日消息，近日，中科院空天院与哈医大附一院联合，成功完成“基</w:t>
      </w:r>
      <w:r>
        <w:rPr>
          <w:rFonts w:ascii="FangSong" w:hAnsi="FangSong" w:eastAsia="FangSong" w:cs="FangSong"/>
          <w:sz w:val="24"/>
          <w:szCs w:val="24"/>
          <w:spacing w:val="-3"/>
        </w:rPr>
        <w:t>于植入式微电极阵列的脑深部肿瘤边界精准定位”临床试验。这是</w:t>
      </w:r>
      <w:r>
        <w:rPr>
          <w:rFonts w:ascii="FangSong" w:hAnsi="FangSong" w:eastAsia="FangSong" w:cs="FangSong"/>
          <w:sz w:val="24"/>
          <w:szCs w:val="24"/>
          <w:spacing w:val="-4"/>
        </w:rPr>
        <w:t>全球范围内首</w:t>
      </w:r>
      <w:r>
        <w:rPr>
          <w:rFonts w:ascii="FangSong" w:hAnsi="FangSong" w:eastAsia="FangSong" w:cs="FangSong"/>
          <w:sz w:val="24"/>
          <w:szCs w:val="24"/>
          <w:spacing w:val="-3"/>
        </w:rPr>
        <w:t>次报道的脑机接口应用于脑深部肿瘤术中边界精准定位的临床试验</w:t>
      </w:r>
      <w:r>
        <w:rPr>
          <w:rFonts w:ascii="FangSong" w:hAnsi="FangSong" w:eastAsia="FangSong" w:cs="FangSong"/>
          <w:sz w:val="24"/>
          <w:szCs w:val="24"/>
          <w:spacing w:val="-4"/>
        </w:rPr>
        <w:t>，标志着我国</w:t>
      </w:r>
      <w:r>
        <w:rPr>
          <w:rFonts w:ascii="FangSong" w:hAnsi="FangSong" w:eastAsia="FangSong" w:cs="FangSong"/>
          <w:sz w:val="24"/>
          <w:szCs w:val="24"/>
          <w:spacing w:val="-2"/>
        </w:rPr>
        <w:t>自主研发的植入式临床脑机接口技术实现重要突破。</w:t>
      </w:r>
    </w:p>
    <w:p>
      <w:pPr>
        <w:ind w:left="123" w:right="107" w:firstLine="479"/>
        <w:spacing w:before="3" w:line="360" w:lineRule="auto"/>
        <w:rPr>
          <w:rFonts w:ascii="FangSong" w:hAnsi="FangSong" w:eastAsia="FangSong" w:cs="FangSong"/>
          <w:sz w:val="24"/>
          <w:szCs w:val="24"/>
        </w:rPr>
      </w:pPr>
      <w:r>
        <w:rPr>
          <w:rFonts w:ascii="FangSong" w:hAnsi="FangSong" w:eastAsia="FangSong" w:cs="FangSong"/>
          <w:sz w:val="24"/>
          <w:szCs w:val="24"/>
          <w:spacing w:val="4"/>
        </w:rPr>
        <w:t>植入式微电极器件，相当于给大脑安装一个导航系统，空间分辨率能达到</w:t>
      </w:r>
      <w:r>
        <w:rPr>
          <w:rFonts w:ascii="FangSong" w:hAnsi="FangSong" w:eastAsia="FangSong" w:cs="FangSong"/>
          <w:sz w:val="24"/>
          <w:szCs w:val="24"/>
          <w:spacing w:val="-5"/>
        </w:rPr>
        <w:t>15</w:t>
      </w:r>
      <w:r>
        <w:rPr>
          <w:rFonts w:ascii="FangSong" w:hAnsi="FangSong" w:eastAsia="FangSong" w:cs="FangSong"/>
          <w:sz w:val="24"/>
          <w:szCs w:val="24"/>
          <w:spacing w:val="-45"/>
        </w:rPr>
        <w:t xml:space="preserve"> </w:t>
      </w:r>
      <w:r>
        <w:rPr>
          <w:rFonts w:ascii="FangSong" w:hAnsi="FangSong" w:eastAsia="FangSong" w:cs="FangSong"/>
          <w:sz w:val="24"/>
          <w:szCs w:val="24"/>
          <w:spacing w:val="-5"/>
        </w:rPr>
        <w:t>微米，可以给做脑部手术的外科医生提供精准导航，帮助他们更好找</w:t>
      </w:r>
      <w:r>
        <w:rPr>
          <w:rFonts w:ascii="FangSong" w:hAnsi="FangSong" w:eastAsia="FangSong" w:cs="FangSong"/>
          <w:sz w:val="24"/>
          <w:szCs w:val="24"/>
          <w:spacing w:val="-6"/>
        </w:rPr>
        <w:t>到病灶。</w:t>
      </w:r>
      <w:r>
        <w:rPr>
          <w:rFonts w:ascii="FangSong" w:hAnsi="FangSong" w:eastAsia="FangSong" w:cs="FangSong"/>
          <w:sz w:val="24"/>
          <w:szCs w:val="24"/>
          <w:spacing w:val="-4"/>
        </w:rPr>
        <w:t>如果我们把大脑想象成一座跨度约</w:t>
      </w:r>
      <w:r>
        <w:rPr>
          <w:rFonts w:ascii="FangSong" w:hAnsi="FangSong" w:eastAsia="FangSong" w:cs="FangSong"/>
          <w:sz w:val="24"/>
          <w:szCs w:val="24"/>
          <w:spacing w:val="-47"/>
        </w:rPr>
        <w:t xml:space="preserve"> </w:t>
      </w:r>
      <w:r>
        <w:rPr>
          <w:rFonts w:ascii="FangSong" w:hAnsi="FangSong" w:eastAsia="FangSong" w:cs="FangSong"/>
          <w:sz w:val="24"/>
          <w:szCs w:val="24"/>
          <w:spacing w:val="-4"/>
        </w:rPr>
        <w:t>200</w:t>
      </w:r>
      <w:r>
        <w:rPr>
          <w:rFonts w:ascii="FangSong" w:hAnsi="FangSong" w:eastAsia="FangSong" w:cs="FangSong"/>
          <w:sz w:val="24"/>
          <w:szCs w:val="24"/>
          <w:spacing w:val="-39"/>
        </w:rPr>
        <w:t xml:space="preserve"> </w:t>
      </w:r>
      <w:r>
        <w:rPr>
          <w:rFonts w:ascii="FangSong" w:hAnsi="FangSong" w:eastAsia="FangSong" w:cs="FangSong"/>
          <w:sz w:val="24"/>
          <w:szCs w:val="24"/>
          <w:spacing w:val="-4"/>
        </w:rPr>
        <w:t>公里的城市，城市里的每一粒沙子都能被</w:t>
      </w:r>
      <w:r>
        <w:rPr>
          <w:rFonts w:ascii="FangSong" w:hAnsi="FangSong" w:eastAsia="FangSong" w:cs="FangSong"/>
          <w:sz w:val="24"/>
          <w:szCs w:val="24"/>
          <w:spacing w:val="-3"/>
        </w:rPr>
        <w:t>精准定位。绘制这张超精细大脑地图的“笔”，就是用芯片光</w:t>
      </w:r>
      <w:r>
        <w:rPr>
          <w:rFonts w:ascii="FangSong" w:hAnsi="FangSong" w:eastAsia="FangSong" w:cs="FangSong"/>
          <w:sz w:val="24"/>
          <w:szCs w:val="24"/>
          <w:spacing w:val="-4"/>
        </w:rPr>
        <w:t>刻技术造出来的神</w:t>
      </w:r>
      <w:r>
        <w:rPr>
          <w:rFonts w:ascii="FangSong" w:hAnsi="FangSong" w:eastAsia="FangSong" w:cs="FangSong"/>
          <w:sz w:val="24"/>
          <w:szCs w:val="24"/>
          <w:spacing w:val="-3"/>
        </w:rPr>
        <w:t>经电极，把它插入大脑，通过这套脑机接口系统，就可以实时解译</w:t>
      </w:r>
      <w:r>
        <w:rPr>
          <w:rFonts w:ascii="FangSong" w:hAnsi="FangSong" w:eastAsia="FangSong" w:cs="FangSong"/>
          <w:sz w:val="24"/>
          <w:szCs w:val="24"/>
          <w:spacing w:val="-4"/>
        </w:rPr>
        <w:t>出大脑的专属</w:t>
      </w:r>
      <w:r>
        <w:rPr>
          <w:rFonts w:ascii="FangSong" w:hAnsi="FangSong" w:eastAsia="FangSong" w:cs="FangSong"/>
          <w:sz w:val="24"/>
          <w:szCs w:val="24"/>
          <w:spacing w:val="-6"/>
        </w:rPr>
        <w:t>地图。依托这样的脑机接口技术，</w:t>
      </w:r>
      <w:r>
        <w:rPr>
          <w:rFonts w:ascii="FangSong" w:hAnsi="FangSong" w:eastAsia="FangSong" w:cs="FangSong"/>
          <w:sz w:val="24"/>
          <w:szCs w:val="24"/>
          <w:spacing w:val="-6"/>
        </w:rPr>
        <w:t xml:space="preserve"> </w:t>
      </w:r>
      <w:r>
        <w:rPr>
          <w:rFonts w:ascii="FangSong" w:hAnsi="FangSong" w:eastAsia="FangSong" w:cs="FangSong"/>
          <w:sz w:val="24"/>
          <w:szCs w:val="24"/>
          <w:spacing w:val="-6"/>
        </w:rPr>
        <w:t>科学家不仅</w:t>
      </w:r>
      <w:r>
        <w:rPr>
          <w:rFonts w:ascii="FangSong" w:hAnsi="FangSong" w:eastAsia="FangSong" w:cs="FangSong"/>
          <w:sz w:val="24"/>
          <w:szCs w:val="24"/>
          <w:spacing w:val="-7"/>
        </w:rPr>
        <w:t>能绘制大脑的超精细地图，而且还</w:t>
      </w:r>
      <w:r>
        <w:rPr>
          <w:rFonts w:ascii="FangSong" w:hAnsi="FangSong" w:eastAsia="FangSong" w:cs="FangSong"/>
          <w:sz w:val="24"/>
          <w:szCs w:val="24"/>
          <w:spacing w:val="-4"/>
        </w:rPr>
        <w:t>能实时监测大脑的神经路况。</w:t>
      </w:r>
    </w:p>
    <w:p>
      <w:pPr>
        <w:ind w:left="121" w:right="109" w:firstLine="482"/>
        <w:spacing w:line="360" w:lineRule="auto"/>
        <w:jc w:val="both"/>
        <w:rPr>
          <w:rFonts w:ascii="FangSong" w:hAnsi="FangSong" w:eastAsia="FangSong" w:cs="FangSong"/>
          <w:sz w:val="24"/>
          <w:szCs w:val="24"/>
        </w:rPr>
      </w:pPr>
      <w:r>
        <w:rPr>
          <w:rFonts w:ascii="FangSong" w:hAnsi="FangSong" w:eastAsia="FangSong" w:cs="FangSong"/>
          <w:sz w:val="24"/>
          <w:szCs w:val="24"/>
          <w:spacing w:val="-3"/>
        </w:rPr>
        <w:t>该技术为神经外科提供实时、高精度的“病</w:t>
      </w:r>
      <w:r>
        <w:rPr>
          <w:rFonts w:ascii="FangSong" w:hAnsi="FangSong" w:eastAsia="FangSong" w:cs="FangSong"/>
          <w:sz w:val="24"/>
          <w:szCs w:val="24"/>
          <w:spacing w:val="-4"/>
        </w:rPr>
        <w:t>灶导航”，有望在精准切除肿瘤</w:t>
      </w:r>
      <w:r>
        <w:rPr>
          <w:rFonts w:ascii="FangSong" w:hAnsi="FangSong" w:eastAsia="FangSong" w:cs="FangSong"/>
          <w:sz w:val="24"/>
          <w:szCs w:val="24"/>
          <w:spacing w:val="-3"/>
        </w:rPr>
        <w:t>的同时最大程度保护健康脑组织，提升患者术后神经功能保留率和</w:t>
      </w:r>
      <w:r>
        <w:rPr>
          <w:rFonts w:ascii="FangSong" w:hAnsi="FangSong" w:eastAsia="FangSong" w:cs="FangSong"/>
          <w:sz w:val="24"/>
          <w:szCs w:val="24"/>
          <w:spacing w:val="-4"/>
        </w:rPr>
        <w:t>生活质量，具</w:t>
      </w:r>
      <w:r>
        <w:rPr>
          <w:rFonts w:ascii="FangSong" w:hAnsi="FangSong" w:eastAsia="FangSong" w:cs="FangSong"/>
          <w:sz w:val="24"/>
          <w:szCs w:val="24"/>
          <w:spacing w:val="-6"/>
        </w:rPr>
        <w:t>有重要的临床推广价值。未来，</w:t>
      </w:r>
      <w:r>
        <w:rPr>
          <w:rFonts w:ascii="FangSong" w:hAnsi="FangSong" w:eastAsia="FangSong" w:cs="FangSong"/>
          <w:sz w:val="24"/>
          <w:szCs w:val="24"/>
          <w:spacing w:val="-6"/>
        </w:rPr>
        <w:t xml:space="preserve"> </w:t>
      </w:r>
      <w:r>
        <w:rPr>
          <w:rFonts w:ascii="FangSong" w:hAnsi="FangSong" w:eastAsia="FangSong" w:cs="FangSong"/>
          <w:sz w:val="24"/>
          <w:szCs w:val="24"/>
          <w:spacing w:val="-6"/>
        </w:rPr>
        <w:t>这一技术还将拓展到</w:t>
      </w:r>
      <w:r>
        <w:rPr>
          <w:rFonts w:ascii="FangSong" w:hAnsi="FangSong" w:eastAsia="FangSong" w:cs="FangSong"/>
          <w:sz w:val="24"/>
          <w:szCs w:val="24"/>
          <w:spacing w:val="-7"/>
        </w:rPr>
        <w:t>更多领域，有望为癫痫等神</w:t>
      </w:r>
      <w:r>
        <w:rPr>
          <w:rFonts w:ascii="FangSong" w:hAnsi="FangSong" w:eastAsia="FangSong" w:cs="FangSong"/>
          <w:sz w:val="24"/>
          <w:szCs w:val="24"/>
          <w:spacing w:val="-3"/>
        </w:rPr>
        <w:t>经疾病的治疗提供新的技术支撑。</w:t>
      </w:r>
    </w:p>
    <w:p>
      <w:pPr>
        <w:ind w:left="618"/>
        <w:spacing w:line="217" w:lineRule="auto"/>
        <w:rPr>
          <w:rFonts w:ascii="FangSong" w:hAnsi="FangSong" w:eastAsia="FangSong" w:cs="FangSong"/>
          <w:sz w:val="24"/>
          <w:szCs w:val="24"/>
        </w:rPr>
      </w:pPr>
      <w:r>
        <w:rPr>
          <w:rFonts w:ascii="FangSong" w:hAnsi="FangSong" w:eastAsia="FangSong" w:cs="FangSong"/>
          <w:sz w:val="24"/>
          <w:szCs w:val="24"/>
          <w:b/>
          <w:bCs/>
          <w:spacing w:val="-13"/>
        </w:rPr>
        <w:t>资讯来源：</w:t>
      </w:r>
    </w:p>
    <w:p>
      <w:pPr>
        <w:ind w:left="589"/>
        <w:spacing w:before="221" w:line="192" w:lineRule="auto"/>
        <w:rPr>
          <w:rFonts w:ascii="Times New Roman" w:hAnsi="Times New Roman" w:eastAsia="Times New Roman" w:cs="Times New Roman"/>
          <w:sz w:val="24"/>
          <w:szCs w:val="24"/>
        </w:rPr>
      </w:pPr>
      <w:hyperlink w:history="true" r:id="rId20">
        <w:r>
          <w:rPr>
            <w:rFonts w:ascii="Times New Roman" w:hAnsi="Times New Roman" w:eastAsia="Times New Roman" w:cs="Times New Roman"/>
            <w:sz w:val="24"/>
            <w:szCs w:val="24"/>
            <w:u w:val="single" w:color="auto"/>
            <w:color w:val="0000FF"/>
          </w:rPr>
          <w:t>https://cn.chinadaily.com.cn/a/202508/28/WS68af</w:t>
        </w:r>
        <w:r>
          <w:rPr>
            <w:rFonts w:ascii="Times New Roman" w:hAnsi="Times New Roman" w:eastAsia="Times New Roman" w:cs="Times New Roman"/>
            <w:sz w:val="24"/>
            <w:szCs w:val="24"/>
            <w:u w:val="single" w:color="auto"/>
            <w:color w:val="0000FF"/>
            <w:spacing w:val="-1"/>
          </w:rPr>
          <w:t>f6a7a310f07257745654.html</w:t>
        </w:r>
      </w:hyperlink>
    </w:p>
    <w:p>
      <w:pPr>
        <w:ind w:left="589"/>
        <w:spacing w:before="247" w:line="193" w:lineRule="auto"/>
        <w:rPr>
          <w:rFonts w:ascii="Times New Roman" w:hAnsi="Times New Roman" w:eastAsia="Times New Roman" w:cs="Times New Roman"/>
          <w:sz w:val="24"/>
          <w:szCs w:val="24"/>
        </w:rPr>
      </w:pPr>
      <w:hyperlink w:history="true" r:id="rId21">
        <w:r>
          <w:rPr>
            <w:rFonts w:ascii="Times New Roman" w:hAnsi="Times New Roman" w:eastAsia="Times New Roman" w:cs="Times New Roman"/>
            <w:sz w:val="24"/>
            <w:szCs w:val="24"/>
            <w:u w:val="single" w:color="auto"/>
            <w:color w:val="0000FF"/>
          </w:rPr>
          <w:t>https://news.qq.com/rain/a/20250828A04V</w:t>
        </w:r>
        <w:r>
          <w:rPr>
            <w:rFonts w:ascii="Times New Roman" w:hAnsi="Times New Roman" w:eastAsia="Times New Roman" w:cs="Times New Roman"/>
            <w:sz w:val="24"/>
            <w:szCs w:val="24"/>
            <w:u w:val="single" w:color="auto"/>
            <w:color w:val="0000FF"/>
            <w:spacing w:val="-1"/>
          </w:rPr>
          <w:t>D500</w:t>
        </w:r>
      </w:hyperlink>
    </w:p>
    <w:p>
      <w:pPr>
        <w:pStyle w:val="BodyText"/>
        <w:spacing w:line="436" w:lineRule="auto"/>
        <w:rPr/>
      </w:pPr>
      <w:r/>
    </w:p>
    <w:p>
      <w:pPr>
        <w:ind w:left="124" w:right="111" w:hanging="10"/>
        <w:spacing w:before="91" w:line="314" w:lineRule="auto"/>
        <w:outlineLvl w:val="2"/>
        <w:rPr>
          <w:rFonts w:ascii="FangSong" w:hAnsi="FangSong" w:eastAsia="FangSong" w:cs="FangSong"/>
          <w:sz w:val="28"/>
          <w:szCs w:val="28"/>
        </w:rPr>
      </w:pPr>
      <w:bookmarkStart w:name="bookmark22" w:id="33"/>
      <w:bookmarkEnd w:id="33"/>
      <w:bookmarkStart w:name="bookmark23" w:id="34"/>
      <w:bookmarkEnd w:id="34"/>
      <w:r>
        <w:rPr>
          <w:rFonts w:ascii="Times New Roman" w:hAnsi="Times New Roman" w:eastAsia="Times New Roman" w:cs="Times New Roman"/>
          <w:sz w:val="28"/>
          <w:szCs w:val="28"/>
          <w:b/>
          <w:bCs/>
          <w:spacing w:val="-2"/>
        </w:rPr>
        <w:t>2</w:t>
      </w:r>
      <w:r>
        <w:rPr>
          <w:rFonts w:ascii="FangSong" w:hAnsi="FangSong" w:eastAsia="FangSong" w:cs="FangSong"/>
          <w:sz w:val="28"/>
          <w:szCs w:val="28"/>
          <w:b/>
          <w:bCs/>
          <w:spacing w:val="-2"/>
        </w:rPr>
        <w:t>．中国科学院半导体研究所成功研发出刚柔可调的“神经触手”探</w:t>
      </w:r>
      <w:bookmarkStart w:name="bookmark23" w:id="35"/>
      <w:bookmarkEnd w:id="35"/>
      <w:r>
        <w:rPr>
          <w:rFonts w:ascii="FangSong" w:hAnsi="FangSong" w:eastAsia="FangSong" w:cs="FangSong"/>
          <w:sz w:val="28"/>
          <w:szCs w:val="28"/>
          <w:b/>
          <w:bCs/>
          <w:spacing w:val="-3"/>
        </w:rPr>
        <w:t>针</w:t>
      </w:r>
    </w:p>
    <w:p>
      <w:pPr>
        <w:pStyle w:val="BodyText"/>
        <w:spacing w:line="414" w:lineRule="auto"/>
        <w:rPr/>
      </w:pPr>
      <w:r/>
    </w:p>
    <w:p>
      <w:pPr>
        <w:ind w:left="602"/>
        <w:spacing w:before="79" w:line="229" w:lineRule="auto"/>
        <w:rPr>
          <w:rFonts w:ascii="FangSong" w:hAnsi="FangSong" w:eastAsia="FangSong" w:cs="FangSong"/>
          <w:sz w:val="24"/>
          <w:szCs w:val="24"/>
        </w:rPr>
      </w:pPr>
      <w:r>
        <w:rPr>
          <w:rFonts w:ascii="Times New Roman" w:hAnsi="Times New Roman" w:eastAsia="Times New Roman" w:cs="Times New Roman"/>
          <w:sz w:val="24"/>
          <w:szCs w:val="24"/>
          <w:spacing w:val="-4"/>
        </w:rPr>
        <w:t>8</w:t>
      </w:r>
      <w:r>
        <w:rPr>
          <w:rFonts w:ascii="Times New Roman" w:hAnsi="Times New Roman" w:eastAsia="Times New Roman" w:cs="Times New Roman"/>
          <w:sz w:val="24"/>
          <w:szCs w:val="24"/>
          <w:spacing w:val="56"/>
          <w:w w:val="101"/>
        </w:rPr>
        <w:t xml:space="preserve"> </w:t>
      </w:r>
      <w:r>
        <w:rPr>
          <w:rFonts w:ascii="FangSong" w:hAnsi="FangSong" w:eastAsia="FangSong" w:cs="FangSong"/>
          <w:sz w:val="24"/>
          <w:szCs w:val="24"/>
          <w:spacing w:val="-4"/>
        </w:rPr>
        <w:t>月</w:t>
      </w:r>
      <w:r>
        <w:rPr>
          <w:rFonts w:ascii="FangSong" w:hAnsi="FangSong" w:eastAsia="FangSong" w:cs="FangSong"/>
          <w:sz w:val="24"/>
          <w:szCs w:val="24"/>
          <w:spacing w:val="-4"/>
        </w:rPr>
        <w:t xml:space="preserve"> </w:t>
      </w:r>
      <w:r>
        <w:rPr>
          <w:rFonts w:ascii="Times New Roman" w:hAnsi="Times New Roman" w:eastAsia="Times New Roman" w:cs="Times New Roman"/>
          <w:sz w:val="24"/>
          <w:szCs w:val="24"/>
          <w:spacing w:val="-4"/>
        </w:rPr>
        <w:t>19</w:t>
      </w:r>
      <w:r>
        <w:rPr>
          <w:rFonts w:ascii="Times New Roman" w:hAnsi="Times New Roman" w:eastAsia="Times New Roman" w:cs="Times New Roman"/>
          <w:sz w:val="24"/>
          <w:szCs w:val="24"/>
          <w:spacing w:val="17"/>
          <w:w w:val="101"/>
        </w:rPr>
        <w:t xml:space="preserve">  </w:t>
      </w:r>
      <w:r>
        <w:rPr>
          <w:rFonts w:ascii="FangSong" w:hAnsi="FangSong" w:eastAsia="FangSong" w:cs="FangSong"/>
          <w:sz w:val="24"/>
          <w:szCs w:val="24"/>
          <w:spacing w:val="-4"/>
        </w:rPr>
        <w:t>日，中国科学院半导体研究所等单位的科研人员在柔性侵入</w:t>
      </w:r>
      <w:r>
        <w:rPr>
          <w:rFonts w:ascii="FangSong" w:hAnsi="FangSong" w:eastAsia="FangSong" w:cs="FangSong"/>
          <w:sz w:val="24"/>
          <w:szCs w:val="24"/>
          <w:spacing w:val="-5"/>
        </w:rPr>
        <w:t>式脑机</w:t>
      </w:r>
    </w:p>
    <w:p>
      <w:pPr>
        <w:spacing w:line="229" w:lineRule="auto"/>
        <w:sectPr>
          <w:footerReference w:type="default" r:id="rId19"/>
          <w:pgSz w:w="11907" w:h="16839"/>
          <w:pgMar w:top="1176" w:right="1690" w:bottom="1361" w:left="1692" w:header="857" w:footer="1161" w:gutter="0"/>
        </w:sectPr>
        <w:rPr>
          <w:rFonts w:ascii="FangSong" w:hAnsi="FangSong" w:eastAsia="FangSong" w:cs="FangSong"/>
          <w:sz w:val="24"/>
          <w:szCs w:val="24"/>
        </w:rPr>
      </w:pPr>
    </w:p>
    <w:p>
      <w:pPr>
        <w:pStyle w:val="BodyText"/>
        <w:spacing w:line="298" w:lineRule="auto"/>
        <w:rPr/>
      </w:pPr>
      <w:r/>
    </w:p>
    <w:p>
      <w:pPr>
        <w:ind w:left="123" w:firstLine="1"/>
        <w:spacing w:before="78" w:line="360" w:lineRule="auto"/>
        <w:jc w:val="both"/>
        <w:rPr>
          <w:rFonts w:ascii="FangSong" w:hAnsi="FangSong" w:eastAsia="FangSong" w:cs="FangSong"/>
          <w:sz w:val="24"/>
          <w:szCs w:val="24"/>
        </w:rPr>
      </w:pPr>
      <w:r>
        <w:rPr>
          <w:rFonts w:ascii="FangSong" w:hAnsi="FangSong" w:eastAsia="FangSong" w:cs="FangSong"/>
          <w:sz w:val="24"/>
          <w:szCs w:val="24"/>
          <w:spacing w:val="3"/>
        </w:rPr>
        <w:t>接口器件植入研究方面取得重要进展，成功研发出一种刚柔可调的“神经触手”</w:t>
      </w:r>
      <w:r>
        <w:rPr>
          <w:rFonts w:ascii="FangSong" w:hAnsi="FangSong" w:eastAsia="FangSong" w:cs="FangSong"/>
          <w:sz w:val="24"/>
          <w:szCs w:val="24"/>
          <w:spacing w:val="-3"/>
        </w:rPr>
        <w:t>探针。这种探针里面藏着一个微小的液压系统，在植入阶段，它会像</w:t>
      </w:r>
      <w:r>
        <w:rPr>
          <w:rFonts w:ascii="FangSong" w:hAnsi="FangSong" w:eastAsia="FangSong" w:cs="FangSong"/>
          <w:sz w:val="24"/>
          <w:szCs w:val="24"/>
          <w:spacing w:val="-4"/>
        </w:rPr>
        <w:t>气球充气般</w:t>
      </w:r>
      <w:r>
        <w:rPr>
          <w:rFonts w:ascii="FangSong" w:hAnsi="FangSong" w:eastAsia="FangSong" w:cs="FangSong"/>
          <w:sz w:val="24"/>
          <w:szCs w:val="24"/>
        </w:rPr>
        <w:t xml:space="preserve"> </w:t>
      </w:r>
      <w:r>
        <w:rPr>
          <w:rFonts w:ascii="FangSong" w:hAnsi="FangSong" w:eastAsia="FangSong" w:cs="FangSong"/>
          <w:sz w:val="24"/>
          <w:szCs w:val="24"/>
          <w:spacing w:val="-6"/>
        </w:rPr>
        <w:t>变得足够刚硬、精准穿刺脑组织；</w:t>
      </w:r>
      <w:r>
        <w:rPr>
          <w:rFonts w:ascii="FangSong" w:hAnsi="FangSong" w:eastAsia="FangSong" w:cs="FangSong"/>
          <w:sz w:val="24"/>
          <w:szCs w:val="24"/>
          <w:spacing w:val="-6"/>
        </w:rPr>
        <w:t xml:space="preserve"> </w:t>
      </w:r>
      <w:r>
        <w:rPr>
          <w:rFonts w:ascii="FangSong" w:hAnsi="FangSong" w:eastAsia="FangSong" w:cs="FangSong"/>
          <w:sz w:val="24"/>
          <w:szCs w:val="24"/>
          <w:spacing w:val="-6"/>
        </w:rPr>
        <w:t>植入到</w:t>
      </w:r>
      <w:r>
        <w:rPr>
          <w:rFonts w:ascii="FangSong" w:hAnsi="FangSong" w:eastAsia="FangSong" w:cs="FangSong"/>
          <w:sz w:val="24"/>
          <w:szCs w:val="24"/>
          <w:spacing w:val="-7"/>
        </w:rPr>
        <w:t>位后，它则恢复柔软状态，适应脑组织</w:t>
      </w:r>
      <w:r>
        <w:rPr>
          <w:rFonts w:ascii="FangSong" w:hAnsi="FangSong" w:eastAsia="FangSong" w:cs="FangSong"/>
          <w:sz w:val="24"/>
          <w:szCs w:val="24"/>
        </w:rPr>
        <w:t>微环境。这个巧妙的设计实现了两个关键目标：一是植入时对大脑的伤害很小，</w:t>
      </w:r>
      <w:r>
        <w:rPr>
          <w:rFonts w:ascii="FangSong" w:hAnsi="FangSong" w:eastAsia="FangSong" w:cs="FangSong"/>
          <w:sz w:val="24"/>
          <w:szCs w:val="24"/>
          <w:spacing w:val="-3"/>
        </w:rPr>
        <w:t>二是能长期稳定地记录高质量的神经信号。</w:t>
      </w:r>
    </w:p>
    <w:p>
      <w:pPr>
        <w:ind w:left="123" w:right="233" w:firstLine="484"/>
        <w:spacing w:before="2" w:line="359" w:lineRule="auto"/>
        <w:jc w:val="both"/>
        <w:rPr>
          <w:rFonts w:ascii="FangSong" w:hAnsi="FangSong" w:eastAsia="FangSong" w:cs="FangSong"/>
          <w:sz w:val="24"/>
          <w:szCs w:val="24"/>
        </w:rPr>
      </w:pPr>
      <w:r>
        <w:rPr>
          <w:rFonts w:ascii="FangSong" w:hAnsi="FangSong" w:eastAsia="FangSong" w:cs="FangSong"/>
          <w:sz w:val="24"/>
          <w:szCs w:val="24"/>
          <w:spacing w:val="-4"/>
        </w:rPr>
        <w:t>实验证明，与传统的微针导入植入方法相比，“神经触手”探针将植入造成</w:t>
      </w:r>
      <w:r>
        <w:rPr>
          <w:rFonts w:ascii="FangSong" w:hAnsi="FangSong" w:eastAsia="FangSong" w:cs="FangSong"/>
          <w:sz w:val="24"/>
          <w:szCs w:val="24"/>
          <w:spacing w:val="-1"/>
        </w:rPr>
        <w:t>的损伤降低了</w:t>
      </w:r>
      <w:r>
        <w:rPr>
          <w:rFonts w:ascii="FangSong" w:hAnsi="FangSong" w:eastAsia="FangSong" w:cs="FangSong"/>
          <w:sz w:val="24"/>
          <w:szCs w:val="24"/>
          <w:spacing w:val="-1"/>
        </w:rPr>
        <w:t xml:space="preserve"> </w:t>
      </w:r>
      <w:r>
        <w:rPr>
          <w:rFonts w:ascii="Times New Roman" w:hAnsi="Times New Roman" w:eastAsia="Times New Roman" w:cs="Times New Roman"/>
          <w:sz w:val="24"/>
          <w:szCs w:val="24"/>
          <w:spacing w:val="-1"/>
        </w:rPr>
        <w:t>74%</w:t>
      </w:r>
      <w:r>
        <w:rPr>
          <w:rFonts w:ascii="FangSong" w:hAnsi="FangSong" w:eastAsia="FangSong" w:cs="FangSong"/>
          <w:sz w:val="24"/>
          <w:szCs w:val="24"/>
          <w:spacing w:val="-1"/>
        </w:rPr>
        <w:t>以上，后续的慢性炎</w:t>
      </w:r>
      <w:r>
        <w:rPr>
          <w:rFonts w:ascii="FangSong" w:hAnsi="FangSong" w:eastAsia="FangSong" w:cs="FangSong"/>
          <w:sz w:val="24"/>
          <w:szCs w:val="24"/>
          <w:spacing w:val="-2"/>
        </w:rPr>
        <w:t>症也减轻了约</w:t>
      </w:r>
      <w:r>
        <w:rPr>
          <w:rFonts w:ascii="FangSong" w:hAnsi="FangSong" w:eastAsia="FangSong" w:cs="FangSong"/>
          <w:sz w:val="24"/>
          <w:szCs w:val="24"/>
          <w:spacing w:val="-2"/>
        </w:rPr>
        <w:t xml:space="preserve"> </w:t>
      </w:r>
      <w:r>
        <w:rPr>
          <w:rFonts w:ascii="Times New Roman" w:hAnsi="Times New Roman" w:eastAsia="Times New Roman" w:cs="Times New Roman"/>
          <w:sz w:val="24"/>
          <w:szCs w:val="24"/>
          <w:spacing w:val="-2"/>
        </w:rPr>
        <w:t>40%</w:t>
      </w:r>
      <w:r>
        <w:rPr>
          <w:rFonts w:ascii="FangSong" w:hAnsi="FangSong" w:eastAsia="FangSong" w:cs="FangSong"/>
          <w:sz w:val="24"/>
          <w:szCs w:val="24"/>
          <w:spacing w:val="-2"/>
        </w:rPr>
        <w:t>。此外，在长期的小</w:t>
      </w:r>
      <w:r>
        <w:rPr>
          <w:rFonts w:ascii="FangSong" w:hAnsi="FangSong" w:eastAsia="FangSong" w:cs="FangSong"/>
          <w:sz w:val="24"/>
          <w:szCs w:val="24"/>
          <w:spacing w:val="-3"/>
        </w:rPr>
        <w:t>鼠实验中，这种新型探针记录到的神经信号始终清晰稳定，捕</w:t>
      </w:r>
      <w:r>
        <w:rPr>
          <w:rFonts w:ascii="FangSong" w:hAnsi="FangSong" w:eastAsia="FangSong" w:cs="FangSong"/>
          <w:sz w:val="24"/>
          <w:szCs w:val="24"/>
          <w:spacing w:val="-4"/>
        </w:rPr>
        <w:t>捉到的有效神经元</w:t>
      </w:r>
      <w:r>
        <w:rPr>
          <w:rFonts w:ascii="FangSong" w:hAnsi="FangSong" w:eastAsia="FangSong" w:cs="FangSong"/>
          <w:sz w:val="24"/>
          <w:szCs w:val="24"/>
          <w:spacing w:val="-3"/>
        </w:rPr>
        <w:t>信号数量和质量都强于普通柔性电极。该研究成果为柔性电极的实</w:t>
      </w:r>
      <w:r>
        <w:rPr>
          <w:rFonts w:ascii="FangSong" w:hAnsi="FangSong" w:eastAsia="FangSong" w:cs="FangSong"/>
          <w:sz w:val="24"/>
          <w:szCs w:val="24"/>
          <w:spacing w:val="-4"/>
        </w:rPr>
        <w:t>用化应用迈出</w:t>
      </w:r>
      <w:r>
        <w:rPr>
          <w:rFonts w:ascii="FangSong" w:hAnsi="FangSong" w:eastAsia="FangSong" w:cs="FangSong"/>
          <w:sz w:val="24"/>
          <w:szCs w:val="24"/>
          <w:spacing w:val="-2"/>
        </w:rPr>
        <w:t>了关键一步，也为下一代微创神经接口技术提供了全新解决方案。</w:t>
      </w:r>
    </w:p>
    <w:p>
      <w:pPr>
        <w:ind w:left="618"/>
        <w:spacing w:before="5" w:line="217" w:lineRule="auto"/>
        <w:rPr>
          <w:rFonts w:ascii="FangSong" w:hAnsi="FangSong" w:eastAsia="FangSong" w:cs="FangSong"/>
          <w:sz w:val="24"/>
          <w:szCs w:val="24"/>
        </w:rPr>
      </w:pPr>
      <w:r>
        <w:rPr>
          <w:rFonts w:ascii="FangSong" w:hAnsi="FangSong" w:eastAsia="FangSong" w:cs="FangSong"/>
          <w:sz w:val="24"/>
          <w:szCs w:val="24"/>
          <w:b/>
          <w:bCs/>
          <w:spacing w:val="-13"/>
        </w:rPr>
        <w:t>资讯来源：</w:t>
      </w:r>
    </w:p>
    <w:p>
      <w:pPr>
        <w:ind w:left="589"/>
        <w:spacing w:before="220" w:line="192" w:lineRule="auto"/>
        <w:rPr>
          <w:rFonts w:ascii="Times New Roman" w:hAnsi="Times New Roman" w:eastAsia="Times New Roman" w:cs="Times New Roman"/>
          <w:sz w:val="24"/>
          <w:szCs w:val="24"/>
        </w:rPr>
      </w:pPr>
      <w:hyperlink w:history="true" r:id="rId24">
        <w:r>
          <w:rPr>
            <w:rFonts w:ascii="Times New Roman" w:hAnsi="Times New Roman" w:eastAsia="Times New Roman" w:cs="Times New Roman"/>
            <w:sz w:val="24"/>
            <w:szCs w:val="24"/>
            <w:u w:val="single" w:color="auto"/>
            <w:color w:val="0000FF"/>
          </w:rPr>
          <w:t>https://kw.beijing.gov.cn/xwdt/kcyx/xwdtkj</w:t>
        </w:r>
        <w:r>
          <w:rPr>
            <w:rFonts w:ascii="Times New Roman" w:hAnsi="Times New Roman" w:eastAsia="Times New Roman" w:cs="Times New Roman"/>
            <w:sz w:val="24"/>
            <w:szCs w:val="24"/>
            <w:u w:val="single" w:color="auto"/>
            <w:color w:val="0000FF"/>
            <w:spacing w:val="-1"/>
          </w:rPr>
          <w:t>qy/202508/t20250821_4179231.html</w:t>
        </w:r>
      </w:hyperlink>
    </w:p>
    <w:p>
      <w:pPr>
        <w:pStyle w:val="BodyText"/>
        <w:spacing w:line="389" w:lineRule="auto"/>
        <w:rPr/>
      </w:pPr>
      <w:r/>
    </w:p>
    <w:p>
      <w:pPr>
        <w:ind w:left="131"/>
        <w:spacing w:before="117" w:line="217" w:lineRule="auto"/>
        <w:outlineLvl w:val="1"/>
        <w:rPr>
          <w:rFonts w:ascii="FangSong" w:hAnsi="FangSong" w:eastAsia="FangSong" w:cs="FangSong"/>
          <w:sz w:val="36"/>
          <w:szCs w:val="36"/>
        </w:rPr>
      </w:pPr>
      <w:bookmarkStart w:name="bookmark24" w:id="36"/>
      <w:bookmarkEnd w:id="36"/>
      <w:bookmarkStart w:name="bookmark25" w:id="37"/>
      <w:bookmarkEnd w:id="37"/>
      <w:r>
        <w:rPr>
          <w:rFonts w:ascii="FangSong" w:hAnsi="FangSong" w:eastAsia="FangSong" w:cs="FangSong"/>
          <w:sz w:val="36"/>
          <w:szCs w:val="36"/>
          <w:b/>
          <w:bCs/>
          <w:spacing w:val="-5"/>
        </w:rPr>
        <w:t>（二）行业技术突破</w:t>
      </w:r>
    </w:p>
    <w:p>
      <w:pPr>
        <w:pStyle w:val="BodyText"/>
        <w:spacing w:line="408" w:lineRule="auto"/>
        <w:rPr/>
      </w:pPr>
      <w:r/>
    </w:p>
    <w:p>
      <w:pPr>
        <w:ind w:left="126"/>
        <w:spacing w:before="92" w:line="231" w:lineRule="auto"/>
        <w:outlineLvl w:val="2"/>
        <w:rPr>
          <w:rFonts w:ascii="FangSong" w:hAnsi="FangSong" w:eastAsia="FangSong" w:cs="FangSong"/>
          <w:sz w:val="28"/>
          <w:szCs w:val="28"/>
        </w:rPr>
      </w:pPr>
      <w:bookmarkStart w:name="bookmark59" w:id="38"/>
      <w:bookmarkEnd w:id="38"/>
      <w:r>
        <w:rPr>
          <w:rFonts w:ascii="Times New Roman" w:hAnsi="Times New Roman" w:eastAsia="Times New Roman" w:cs="Times New Roman"/>
          <w:sz w:val="28"/>
          <w:szCs w:val="28"/>
          <w:b/>
          <w:bCs/>
          <w:spacing w:val="-6"/>
        </w:rPr>
        <w:t>1</w:t>
      </w:r>
      <w:r>
        <w:rPr>
          <w:rFonts w:ascii="FangSong" w:hAnsi="FangSong" w:eastAsia="FangSong" w:cs="FangSong"/>
          <w:sz w:val="28"/>
          <w:szCs w:val="28"/>
          <w:b/>
          <w:bCs/>
          <w:spacing w:val="-6"/>
        </w:rPr>
        <w:t>．神马股份成功研发</w:t>
      </w:r>
      <w:r>
        <w:rPr>
          <w:rFonts w:ascii="FangSong" w:hAnsi="FangSong" w:eastAsia="FangSong" w:cs="FangSong"/>
          <w:sz w:val="28"/>
          <w:szCs w:val="28"/>
          <w:spacing w:val="-38"/>
        </w:rPr>
        <w:t xml:space="preserve"> </w:t>
      </w:r>
      <w:r>
        <w:rPr>
          <w:rFonts w:ascii="Times New Roman" w:hAnsi="Times New Roman" w:eastAsia="Times New Roman" w:cs="Times New Roman"/>
          <w:sz w:val="28"/>
          <w:szCs w:val="28"/>
          <w:b/>
          <w:bCs/>
          <w:spacing w:val="-6"/>
        </w:rPr>
        <w:t>11</w:t>
      </w:r>
      <w:r>
        <w:rPr>
          <w:rFonts w:ascii="Times New Roman" w:hAnsi="Times New Roman" w:eastAsia="Times New Roman" w:cs="Times New Roman"/>
          <w:sz w:val="28"/>
          <w:szCs w:val="28"/>
          <w:b/>
          <w:bCs/>
          <w:spacing w:val="27"/>
        </w:rPr>
        <w:t xml:space="preserve"> </w:t>
      </w:r>
      <w:r>
        <w:rPr>
          <w:rFonts w:ascii="FangSong" w:hAnsi="FangSong" w:eastAsia="FangSong" w:cs="FangSong"/>
          <w:sz w:val="28"/>
          <w:szCs w:val="28"/>
          <w:b/>
          <w:bCs/>
          <w:spacing w:val="-6"/>
        </w:rPr>
        <w:t>克旦超高强尼龙</w:t>
      </w:r>
      <w:r>
        <w:rPr>
          <w:rFonts w:ascii="FangSong" w:hAnsi="FangSong" w:eastAsia="FangSong" w:cs="FangSong"/>
          <w:sz w:val="28"/>
          <w:szCs w:val="28"/>
          <w:spacing w:val="-60"/>
        </w:rPr>
        <w:t xml:space="preserve"> </w:t>
      </w:r>
      <w:r>
        <w:rPr>
          <w:rFonts w:ascii="Times New Roman" w:hAnsi="Times New Roman" w:eastAsia="Times New Roman" w:cs="Times New Roman"/>
          <w:sz w:val="28"/>
          <w:szCs w:val="28"/>
          <w:b/>
          <w:bCs/>
          <w:spacing w:val="-6"/>
        </w:rPr>
        <w:t>66</w:t>
      </w:r>
      <w:r>
        <w:rPr>
          <w:rFonts w:ascii="Times New Roman" w:hAnsi="Times New Roman" w:eastAsia="Times New Roman" w:cs="Times New Roman"/>
          <w:sz w:val="28"/>
          <w:szCs w:val="28"/>
          <w:b/>
          <w:bCs/>
          <w:spacing w:val="26"/>
          <w:w w:val="101"/>
        </w:rPr>
        <w:t xml:space="preserve"> </w:t>
      </w:r>
      <w:r>
        <w:rPr>
          <w:rFonts w:ascii="FangSong" w:hAnsi="FangSong" w:eastAsia="FangSong" w:cs="FangSong"/>
          <w:sz w:val="28"/>
          <w:szCs w:val="28"/>
          <w:b/>
          <w:bCs/>
          <w:spacing w:val="-6"/>
        </w:rPr>
        <w:t>工业丝，打破垄断</w:t>
      </w:r>
    </w:p>
    <w:p>
      <w:pPr>
        <w:pStyle w:val="BodyText"/>
        <w:spacing w:line="395" w:lineRule="auto"/>
        <w:rPr/>
      </w:pPr>
      <w:r/>
    </w:p>
    <w:p>
      <w:pPr>
        <w:ind w:left="122" w:right="173" w:firstLine="480"/>
        <w:spacing w:before="79" w:line="359" w:lineRule="auto"/>
        <w:jc w:val="both"/>
        <w:rPr>
          <w:rFonts w:ascii="FangSong" w:hAnsi="FangSong" w:eastAsia="FangSong" w:cs="FangSong"/>
          <w:sz w:val="24"/>
          <w:szCs w:val="24"/>
        </w:rPr>
      </w:pPr>
      <w:r>
        <w:rPr>
          <w:rFonts w:ascii="Times New Roman" w:hAnsi="Times New Roman" w:eastAsia="Times New Roman" w:cs="Times New Roman"/>
          <w:sz w:val="24"/>
          <w:szCs w:val="24"/>
          <w:spacing w:val="-6"/>
        </w:rPr>
        <w:t>8</w:t>
      </w:r>
      <w:r>
        <w:rPr>
          <w:rFonts w:ascii="Times New Roman" w:hAnsi="Times New Roman" w:eastAsia="Times New Roman" w:cs="Times New Roman"/>
          <w:sz w:val="24"/>
          <w:szCs w:val="24"/>
          <w:spacing w:val="59"/>
        </w:rPr>
        <w:t xml:space="preserve"> </w:t>
      </w:r>
      <w:r>
        <w:rPr>
          <w:rFonts w:ascii="FangSong" w:hAnsi="FangSong" w:eastAsia="FangSong" w:cs="FangSong"/>
          <w:sz w:val="24"/>
          <w:szCs w:val="24"/>
          <w:spacing w:val="-6"/>
        </w:rPr>
        <w:t>月</w:t>
      </w:r>
      <w:r>
        <w:rPr>
          <w:rFonts w:ascii="FangSong" w:hAnsi="FangSong" w:eastAsia="FangSong" w:cs="FangSong"/>
          <w:sz w:val="24"/>
          <w:szCs w:val="24"/>
          <w:spacing w:val="-41"/>
        </w:rPr>
        <w:t xml:space="preserve"> </w:t>
      </w:r>
      <w:r>
        <w:rPr>
          <w:rFonts w:ascii="Times New Roman" w:hAnsi="Times New Roman" w:eastAsia="Times New Roman" w:cs="Times New Roman"/>
          <w:sz w:val="24"/>
          <w:szCs w:val="24"/>
          <w:spacing w:val="-6"/>
        </w:rPr>
        <w:t>27  </w:t>
      </w:r>
      <w:r>
        <w:rPr>
          <w:rFonts w:ascii="FangSong" w:hAnsi="FangSong" w:eastAsia="FangSong" w:cs="FangSong"/>
          <w:sz w:val="24"/>
          <w:szCs w:val="24"/>
          <w:spacing w:val="-6"/>
        </w:rPr>
        <w:t>日，神马实业股份有限公司宣布成功研发</w:t>
      </w:r>
      <w:r>
        <w:rPr>
          <w:rFonts w:ascii="FangSong" w:hAnsi="FangSong" w:eastAsia="FangSong" w:cs="FangSong"/>
          <w:sz w:val="24"/>
          <w:szCs w:val="24"/>
          <w:spacing w:val="-6"/>
        </w:rPr>
        <w:t xml:space="preserve"> </w:t>
      </w:r>
      <w:r>
        <w:rPr>
          <w:rFonts w:ascii="Times New Roman" w:hAnsi="Times New Roman" w:eastAsia="Times New Roman" w:cs="Times New Roman"/>
          <w:sz w:val="24"/>
          <w:szCs w:val="24"/>
          <w:spacing w:val="-6"/>
        </w:rPr>
        <w:t>11</w:t>
      </w:r>
      <w:r>
        <w:rPr>
          <w:rFonts w:ascii="Times New Roman" w:hAnsi="Times New Roman" w:eastAsia="Times New Roman" w:cs="Times New Roman"/>
          <w:sz w:val="24"/>
          <w:szCs w:val="24"/>
          <w:spacing w:val="37"/>
        </w:rPr>
        <w:t xml:space="preserve"> </w:t>
      </w:r>
      <w:r>
        <w:rPr>
          <w:rFonts w:ascii="FangSong" w:hAnsi="FangSong" w:eastAsia="FangSong" w:cs="FangSong"/>
          <w:sz w:val="24"/>
          <w:szCs w:val="24"/>
          <w:spacing w:val="-6"/>
        </w:rPr>
        <w:t>克旦超高强尼龙</w:t>
      </w:r>
      <w:r>
        <w:rPr>
          <w:rFonts w:ascii="FangSong" w:hAnsi="FangSong" w:eastAsia="FangSong" w:cs="FangSong"/>
          <w:sz w:val="24"/>
          <w:szCs w:val="24"/>
          <w:spacing w:val="-35"/>
        </w:rPr>
        <w:t xml:space="preserve"> </w:t>
      </w:r>
      <w:r>
        <w:rPr>
          <w:rFonts w:ascii="Times New Roman" w:hAnsi="Times New Roman" w:eastAsia="Times New Roman" w:cs="Times New Roman"/>
          <w:sz w:val="24"/>
          <w:szCs w:val="24"/>
          <w:spacing w:val="-6"/>
        </w:rPr>
        <w:t>66</w:t>
      </w:r>
      <w:r>
        <w:rPr>
          <w:rFonts w:ascii="Times New Roman" w:hAnsi="Times New Roman" w:eastAsia="Times New Roman" w:cs="Times New Roman"/>
          <w:sz w:val="24"/>
          <w:szCs w:val="24"/>
          <w:spacing w:val="36"/>
          <w:w w:val="101"/>
        </w:rPr>
        <w:t xml:space="preserve"> </w:t>
      </w:r>
      <w:r>
        <w:rPr>
          <w:rFonts w:ascii="FangSong" w:hAnsi="FangSong" w:eastAsia="FangSong" w:cs="FangSong"/>
          <w:sz w:val="24"/>
          <w:szCs w:val="24"/>
          <w:spacing w:val="-6"/>
        </w:rPr>
        <w:t>工</w:t>
      </w:r>
      <w:r>
        <w:rPr>
          <w:rFonts w:ascii="FangSong" w:hAnsi="FangSong" w:eastAsia="FangSong" w:cs="FangSong"/>
          <w:sz w:val="24"/>
          <w:szCs w:val="24"/>
          <w:spacing w:val="-6"/>
        </w:rPr>
        <w:t>业丝，拉伸强度、耐疲劳性等关键指标全面达到国际</w:t>
      </w:r>
      <w:r>
        <w:rPr>
          <w:rFonts w:ascii="FangSong" w:hAnsi="FangSong" w:eastAsia="FangSong" w:cs="FangSong"/>
          <w:sz w:val="24"/>
          <w:szCs w:val="24"/>
          <w:spacing w:val="-7"/>
        </w:rPr>
        <w:t>先进水平，</w:t>
      </w:r>
      <w:r>
        <w:rPr>
          <w:rFonts w:ascii="FangSong" w:hAnsi="FangSong" w:eastAsia="FangSong" w:cs="FangSong"/>
          <w:sz w:val="24"/>
          <w:szCs w:val="24"/>
          <w:spacing w:val="-7"/>
        </w:rPr>
        <w:t xml:space="preserve"> </w:t>
      </w:r>
      <w:r>
        <w:rPr>
          <w:rFonts w:ascii="FangSong" w:hAnsi="FangSong" w:eastAsia="FangSong" w:cs="FangSong"/>
          <w:sz w:val="24"/>
          <w:szCs w:val="24"/>
          <w:spacing w:val="-7"/>
        </w:rPr>
        <w:t>可覆盖从轻型飞</w:t>
      </w:r>
      <w:r>
        <w:rPr>
          <w:rFonts w:ascii="FangSong" w:hAnsi="FangSong" w:eastAsia="FangSong" w:cs="FangSong"/>
          <w:sz w:val="24"/>
          <w:szCs w:val="24"/>
          <w:spacing w:val="-3"/>
        </w:rPr>
        <w:t>机到超大型客机的全谱系需求，我国航空轮胎材料实现从“能用</w:t>
      </w:r>
      <w:r>
        <w:rPr>
          <w:rFonts w:ascii="FangSong" w:hAnsi="FangSong" w:eastAsia="FangSong" w:cs="FangSong"/>
          <w:sz w:val="24"/>
          <w:szCs w:val="24"/>
          <w:spacing w:val="-4"/>
        </w:rPr>
        <w:t>”到“全谱系适</w:t>
      </w:r>
      <w:r>
        <w:rPr>
          <w:rFonts w:ascii="FangSong" w:hAnsi="FangSong" w:eastAsia="FangSong" w:cs="FangSong"/>
          <w:sz w:val="24"/>
          <w:szCs w:val="24"/>
          <w:spacing w:val="-1"/>
        </w:rPr>
        <w:t>用”的质变，技术代差缩短至零。项目组攻克</w:t>
      </w:r>
      <w:r>
        <w:rPr>
          <w:rFonts w:ascii="FangSong" w:hAnsi="FangSong" w:eastAsia="FangSong" w:cs="FangSong"/>
          <w:sz w:val="24"/>
          <w:szCs w:val="24"/>
          <w:spacing w:val="-2"/>
        </w:rPr>
        <w:t>三大核心难题：一是原料自主化：</w:t>
      </w:r>
      <w:r>
        <w:rPr>
          <w:rFonts w:ascii="FangSong" w:hAnsi="FangSong" w:eastAsia="FangSong" w:cs="FangSong"/>
          <w:sz w:val="24"/>
          <w:szCs w:val="24"/>
          <w:spacing w:val="-2"/>
        </w:rPr>
        <w:t>突破己二腈催化加氢技术，实现尼龙</w:t>
      </w:r>
      <w:r>
        <w:rPr>
          <w:rFonts w:ascii="FangSong" w:hAnsi="FangSong" w:eastAsia="FangSong" w:cs="FangSong"/>
          <w:sz w:val="24"/>
          <w:szCs w:val="24"/>
          <w:spacing w:val="-47"/>
        </w:rPr>
        <w:t xml:space="preserve"> </w:t>
      </w:r>
      <w:r>
        <w:rPr>
          <w:rFonts w:ascii="Times New Roman" w:hAnsi="Times New Roman" w:eastAsia="Times New Roman" w:cs="Times New Roman"/>
          <w:sz w:val="24"/>
          <w:szCs w:val="24"/>
          <w:spacing w:val="-2"/>
        </w:rPr>
        <w:t>66</w:t>
      </w:r>
      <w:r>
        <w:rPr>
          <w:rFonts w:ascii="Times New Roman" w:hAnsi="Times New Roman" w:eastAsia="Times New Roman" w:cs="Times New Roman"/>
          <w:sz w:val="24"/>
          <w:szCs w:val="24"/>
          <w:spacing w:val="25"/>
          <w:w w:val="101"/>
        </w:rPr>
        <w:t xml:space="preserve"> </w:t>
      </w:r>
      <w:r>
        <w:rPr>
          <w:rFonts w:ascii="FangSong" w:hAnsi="FangSong" w:eastAsia="FangSong" w:cs="FangSong"/>
          <w:sz w:val="24"/>
          <w:szCs w:val="24"/>
          <w:spacing w:val="-2"/>
        </w:rPr>
        <w:t>关键原料国产化，成本降低</w:t>
      </w:r>
      <w:r>
        <w:rPr>
          <w:rFonts w:ascii="FangSong" w:hAnsi="FangSong" w:eastAsia="FangSong" w:cs="FangSong"/>
          <w:sz w:val="24"/>
          <w:szCs w:val="24"/>
          <w:spacing w:val="-47"/>
        </w:rPr>
        <w:t xml:space="preserve"> </w:t>
      </w:r>
      <w:r>
        <w:rPr>
          <w:rFonts w:ascii="Times New Roman" w:hAnsi="Times New Roman" w:eastAsia="Times New Roman" w:cs="Times New Roman"/>
          <w:sz w:val="24"/>
          <w:szCs w:val="24"/>
          <w:spacing w:val="-2"/>
        </w:rPr>
        <w:t>30%</w:t>
      </w:r>
      <w:r>
        <w:rPr>
          <w:rFonts w:ascii="FangSong" w:hAnsi="FangSong" w:eastAsia="FangSong" w:cs="FangSong"/>
          <w:sz w:val="24"/>
          <w:szCs w:val="24"/>
          <w:spacing w:val="-3"/>
        </w:rPr>
        <w:t>；二是</w:t>
      </w:r>
      <w:r>
        <w:rPr>
          <w:rFonts w:ascii="FangSong" w:hAnsi="FangSong" w:eastAsia="FangSong" w:cs="FangSong"/>
          <w:sz w:val="24"/>
          <w:szCs w:val="24"/>
          <w:spacing w:val="-1"/>
        </w:rPr>
        <w:t>工艺革新：独创“超临界流体纺丝</w:t>
      </w:r>
      <w:r>
        <w:rPr>
          <w:rFonts w:ascii="Times New Roman" w:hAnsi="Times New Roman" w:eastAsia="Times New Roman" w:cs="Times New Roman"/>
          <w:sz w:val="24"/>
          <w:szCs w:val="24"/>
          <w:spacing w:val="-1"/>
        </w:rPr>
        <w:t>-</w:t>
      </w:r>
      <w:r>
        <w:rPr>
          <w:rFonts w:ascii="FangSong" w:hAnsi="FangSong" w:eastAsia="FangSong" w:cs="FangSong"/>
          <w:sz w:val="24"/>
          <w:szCs w:val="24"/>
          <w:spacing w:val="-1"/>
        </w:rPr>
        <w:t>多级牵伸”工艺，使纤维取向度提升</w:t>
      </w:r>
      <w:r>
        <w:rPr>
          <w:rFonts w:ascii="FangSong" w:hAnsi="FangSong" w:eastAsia="FangSong" w:cs="FangSong"/>
          <w:sz w:val="24"/>
          <w:szCs w:val="24"/>
          <w:spacing w:val="-1"/>
        </w:rPr>
        <w:t xml:space="preserve"> </w:t>
      </w:r>
      <w:r>
        <w:rPr>
          <w:rFonts w:ascii="Times New Roman" w:hAnsi="Times New Roman" w:eastAsia="Times New Roman" w:cs="Times New Roman"/>
          <w:sz w:val="24"/>
          <w:szCs w:val="24"/>
          <w:spacing w:val="-1"/>
        </w:rPr>
        <w:t>40%</w:t>
      </w:r>
      <w:r>
        <w:rPr>
          <w:rFonts w:ascii="Times New Roman" w:hAnsi="Times New Roman" w:eastAsia="Times New Roman" w:cs="Times New Roman"/>
          <w:sz w:val="24"/>
          <w:szCs w:val="24"/>
          <w:spacing w:val="-20"/>
        </w:rPr>
        <w:t xml:space="preserve"> </w:t>
      </w:r>
      <w:r>
        <w:rPr>
          <w:rFonts w:ascii="FangSong" w:hAnsi="FangSong" w:eastAsia="FangSong" w:cs="FangSong"/>
          <w:sz w:val="24"/>
          <w:szCs w:val="24"/>
          <w:spacing w:val="-1"/>
        </w:rPr>
        <w:t>，</w:t>
      </w:r>
      <w:r>
        <w:rPr>
          <w:rFonts w:ascii="FangSong" w:hAnsi="FangSong" w:eastAsia="FangSong" w:cs="FangSong"/>
          <w:sz w:val="24"/>
          <w:szCs w:val="24"/>
          <w:spacing w:val="-2"/>
        </w:rPr>
        <w:t>缺陷密度降低至国际先进水平的</w:t>
      </w:r>
      <w:r>
        <w:rPr>
          <w:rFonts w:ascii="FangSong" w:hAnsi="FangSong" w:eastAsia="FangSong" w:cs="FangSong"/>
          <w:sz w:val="24"/>
          <w:szCs w:val="24"/>
          <w:spacing w:val="-2"/>
        </w:rPr>
        <w:t xml:space="preserve"> </w:t>
      </w:r>
      <w:r>
        <w:rPr>
          <w:rFonts w:ascii="Times New Roman" w:hAnsi="Times New Roman" w:eastAsia="Times New Roman" w:cs="Times New Roman"/>
          <w:sz w:val="24"/>
          <w:szCs w:val="24"/>
          <w:spacing w:val="-2"/>
        </w:rPr>
        <w:t>1/5</w:t>
      </w:r>
      <w:r>
        <w:rPr>
          <w:rFonts w:ascii="FangSong" w:hAnsi="FangSong" w:eastAsia="FangSong" w:cs="FangSong"/>
          <w:sz w:val="24"/>
          <w:szCs w:val="24"/>
          <w:spacing w:val="-2"/>
        </w:rPr>
        <w:t>；三是装备突破：自主设计年产万吨</w:t>
      </w:r>
      <w:r>
        <w:rPr>
          <w:rFonts w:ascii="FangSong" w:hAnsi="FangSong" w:eastAsia="FangSong" w:cs="FangSong"/>
          <w:sz w:val="24"/>
          <w:szCs w:val="24"/>
          <w:spacing w:val="-3"/>
        </w:rPr>
        <w:t>级智能</w:t>
      </w:r>
      <w:r>
        <w:rPr>
          <w:rFonts w:ascii="FangSong" w:hAnsi="FangSong" w:eastAsia="FangSong" w:cs="FangSong"/>
          <w:sz w:val="24"/>
          <w:szCs w:val="24"/>
          <w:spacing w:val="-8"/>
        </w:rPr>
        <w:t>化生产线，关键设备国产化率达</w:t>
      </w:r>
      <w:r>
        <w:rPr>
          <w:rFonts w:ascii="FangSong" w:hAnsi="FangSong" w:eastAsia="FangSong" w:cs="FangSong"/>
          <w:sz w:val="24"/>
          <w:szCs w:val="24"/>
          <w:spacing w:val="-41"/>
        </w:rPr>
        <w:t xml:space="preserve"> </w:t>
      </w:r>
      <w:r>
        <w:rPr>
          <w:rFonts w:ascii="Times New Roman" w:hAnsi="Times New Roman" w:eastAsia="Times New Roman" w:cs="Times New Roman"/>
          <w:sz w:val="24"/>
          <w:szCs w:val="24"/>
          <w:spacing w:val="-8"/>
        </w:rPr>
        <w:t>92%</w:t>
      </w:r>
      <w:r>
        <w:rPr>
          <w:rFonts w:ascii="FangSong" w:hAnsi="FangSong" w:eastAsia="FangSong" w:cs="FangSong"/>
          <w:sz w:val="24"/>
          <w:szCs w:val="24"/>
          <w:spacing w:val="-8"/>
        </w:rPr>
        <w:t>，生产效率较传统工艺提升</w:t>
      </w:r>
      <w:r>
        <w:rPr>
          <w:rFonts w:ascii="FangSong" w:hAnsi="FangSong" w:eastAsia="FangSong" w:cs="FangSong"/>
          <w:sz w:val="24"/>
          <w:szCs w:val="24"/>
          <w:spacing w:val="-49"/>
        </w:rPr>
        <w:t xml:space="preserve"> </w:t>
      </w:r>
      <w:r>
        <w:rPr>
          <w:rFonts w:ascii="Times New Roman" w:hAnsi="Times New Roman" w:eastAsia="Times New Roman" w:cs="Times New Roman"/>
          <w:sz w:val="24"/>
          <w:szCs w:val="24"/>
          <w:spacing w:val="-8"/>
        </w:rPr>
        <w:t>3</w:t>
      </w:r>
      <w:r>
        <w:rPr>
          <w:rFonts w:ascii="Times New Roman" w:hAnsi="Times New Roman" w:eastAsia="Times New Roman" w:cs="Times New Roman"/>
          <w:sz w:val="24"/>
          <w:szCs w:val="24"/>
          <w:spacing w:val="18"/>
        </w:rPr>
        <w:t xml:space="preserve"> </w:t>
      </w:r>
      <w:r>
        <w:rPr>
          <w:rFonts w:ascii="FangSong" w:hAnsi="FangSong" w:eastAsia="FangSong" w:cs="FangSong"/>
          <w:sz w:val="24"/>
          <w:szCs w:val="24"/>
          <w:spacing w:val="-8"/>
        </w:rPr>
        <w:t>倍。目前，</w:t>
      </w:r>
      <w:r>
        <w:rPr>
          <w:rFonts w:ascii="FangSong" w:hAnsi="FangSong" w:eastAsia="FangSong" w:cs="FangSong"/>
          <w:sz w:val="24"/>
          <w:szCs w:val="24"/>
          <w:spacing w:val="-8"/>
        </w:rPr>
        <w:t xml:space="preserve"> </w:t>
      </w:r>
      <w:r>
        <w:rPr>
          <w:rFonts w:ascii="FangSong" w:hAnsi="FangSong" w:eastAsia="FangSong" w:cs="FangSong"/>
          <w:sz w:val="24"/>
          <w:szCs w:val="24"/>
          <w:spacing w:val="-8"/>
        </w:rPr>
        <w:t>该</w:t>
      </w:r>
      <w:r>
        <w:rPr>
          <w:rFonts w:ascii="FangSong" w:hAnsi="FangSong" w:eastAsia="FangSong" w:cs="FangSong"/>
          <w:sz w:val="24"/>
          <w:szCs w:val="24"/>
          <w:spacing w:val="-3"/>
        </w:rPr>
        <w:t>技术已成功应用于国内特种领域重要机型的航空轮胎，预计今年年底将</w:t>
      </w:r>
      <w:r>
        <w:rPr>
          <w:rFonts w:ascii="FangSong" w:hAnsi="FangSong" w:eastAsia="FangSong" w:cs="FangSong"/>
          <w:sz w:val="24"/>
          <w:szCs w:val="24"/>
          <w:spacing w:val="-4"/>
        </w:rPr>
        <w:t>具备量产</w:t>
      </w:r>
      <w:r>
        <w:rPr>
          <w:rFonts w:ascii="FangSong" w:hAnsi="FangSong" w:eastAsia="FangSong" w:cs="FangSong"/>
          <w:sz w:val="24"/>
          <w:szCs w:val="24"/>
          <w:spacing w:val="-11"/>
        </w:rPr>
        <w:t>能力。</w:t>
      </w:r>
    </w:p>
    <w:p>
      <w:pPr>
        <w:ind w:left="123" w:right="233" w:firstLine="481"/>
        <w:spacing w:before="12" w:line="357" w:lineRule="auto"/>
        <w:jc w:val="both"/>
        <w:rPr>
          <w:rFonts w:ascii="FangSong" w:hAnsi="FangSong" w:eastAsia="FangSong" w:cs="FangSong"/>
          <w:sz w:val="24"/>
          <w:szCs w:val="24"/>
        </w:rPr>
      </w:pPr>
      <w:r>
        <w:rPr>
          <w:rFonts w:ascii="FangSong" w:hAnsi="FangSong" w:eastAsia="FangSong" w:cs="FangSong"/>
          <w:sz w:val="24"/>
          <w:szCs w:val="24"/>
          <w:spacing w:val="-2"/>
        </w:rPr>
        <w:t>航空轮胎作为飞机的“生命线”，其核心骨架材料——超高强尼龙</w:t>
      </w:r>
      <w:r>
        <w:rPr>
          <w:rFonts w:ascii="FangSong" w:hAnsi="FangSong" w:eastAsia="FangSong" w:cs="FangSong"/>
          <w:sz w:val="24"/>
          <w:szCs w:val="24"/>
          <w:spacing w:val="-21"/>
        </w:rPr>
        <w:t xml:space="preserve"> </w:t>
      </w:r>
      <w:r>
        <w:rPr>
          <w:rFonts w:ascii="Times New Roman" w:hAnsi="Times New Roman" w:eastAsia="Times New Roman" w:cs="Times New Roman"/>
          <w:sz w:val="24"/>
          <w:szCs w:val="24"/>
          <w:spacing w:val="-2"/>
        </w:rPr>
        <w:t>66</w:t>
      </w:r>
      <w:r>
        <w:rPr>
          <w:rFonts w:ascii="Times New Roman" w:hAnsi="Times New Roman" w:eastAsia="Times New Roman" w:cs="Times New Roman"/>
          <w:sz w:val="24"/>
          <w:szCs w:val="24"/>
          <w:spacing w:val="33"/>
          <w:w w:val="101"/>
        </w:rPr>
        <w:t xml:space="preserve"> </w:t>
      </w:r>
      <w:r>
        <w:rPr>
          <w:rFonts w:ascii="FangSong" w:hAnsi="FangSong" w:eastAsia="FangSong" w:cs="FangSong"/>
          <w:sz w:val="24"/>
          <w:szCs w:val="24"/>
          <w:spacing w:val="-2"/>
        </w:rPr>
        <w:t>工业</w:t>
      </w:r>
      <w:r>
        <w:rPr>
          <w:rFonts w:ascii="FangSong" w:hAnsi="FangSong" w:eastAsia="FangSong" w:cs="FangSong"/>
          <w:sz w:val="24"/>
          <w:szCs w:val="24"/>
          <w:spacing w:val="-3"/>
        </w:rPr>
        <w:t>丝的性能直接决定轮胎寿命与飞行安全。这一重大技术突破标志着</w:t>
      </w:r>
      <w:r>
        <w:rPr>
          <w:rFonts w:ascii="FangSong" w:hAnsi="FangSong" w:eastAsia="FangSong" w:cs="FangSong"/>
          <w:sz w:val="24"/>
          <w:szCs w:val="24"/>
          <w:spacing w:val="-4"/>
        </w:rPr>
        <w:t>我国成为全球</w:t>
      </w:r>
      <w:r>
        <w:rPr>
          <w:rFonts w:ascii="FangSong" w:hAnsi="FangSong" w:eastAsia="FangSong" w:cs="FangSong"/>
          <w:sz w:val="24"/>
          <w:szCs w:val="24"/>
          <w:spacing w:val="-4"/>
        </w:rPr>
        <w:t>少数掌握航空轮胎核心材料技术的国家之一，</w:t>
      </w:r>
      <w:r>
        <w:rPr>
          <w:rFonts w:ascii="FangSong" w:hAnsi="FangSong" w:eastAsia="FangSong" w:cs="FangSong"/>
          <w:sz w:val="24"/>
          <w:szCs w:val="24"/>
          <w:b/>
          <w:bCs/>
          <w:spacing w:val="-4"/>
        </w:rPr>
        <w:t>不仅填补了国</w:t>
      </w:r>
      <w:r>
        <w:rPr>
          <w:rFonts w:ascii="FangSong" w:hAnsi="FangSong" w:eastAsia="FangSong" w:cs="FangSong"/>
          <w:sz w:val="24"/>
          <w:szCs w:val="24"/>
          <w:b/>
          <w:bCs/>
          <w:spacing w:val="-5"/>
        </w:rPr>
        <w:t>内空白，更彻底打破</w:t>
      </w:r>
    </w:p>
    <w:p>
      <w:pPr>
        <w:spacing w:line="357" w:lineRule="auto"/>
        <w:sectPr>
          <w:headerReference w:type="default" r:id="rId22"/>
          <w:footerReference w:type="default" r:id="rId23"/>
          <w:pgSz w:w="11907" w:h="16839"/>
          <w:pgMar w:top="1176" w:right="1566" w:bottom="1361" w:left="1692" w:header="857" w:footer="1160" w:gutter="0"/>
        </w:sectPr>
        <w:rPr>
          <w:rFonts w:ascii="FangSong" w:hAnsi="FangSong" w:eastAsia="FangSong" w:cs="FangSong"/>
          <w:sz w:val="24"/>
          <w:szCs w:val="24"/>
        </w:rPr>
      </w:pPr>
    </w:p>
    <w:p>
      <w:pPr>
        <w:pStyle w:val="BodyText"/>
        <w:spacing w:line="299" w:lineRule="auto"/>
        <w:rPr/>
      </w:pPr>
      <w:r/>
    </w:p>
    <w:p>
      <w:pPr>
        <w:ind w:left="137" w:right="224" w:firstLine="16"/>
        <w:spacing w:before="78" w:line="360" w:lineRule="auto"/>
        <w:rPr>
          <w:rFonts w:ascii="FangSong" w:hAnsi="FangSong" w:eastAsia="FangSong" w:cs="FangSong"/>
          <w:sz w:val="24"/>
          <w:szCs w:val="24"/>
        </w:rPr>
      </w:pPr>
      <w:r>
        <w:rPr>
          <w:rFonts w:ascii="FangSong" w:hAnsi="FangSong" w:eastAsia="FangSong" w:cs="FangSong"/>
          <w:sz w:val="24"/>
          <w:szCs w:val="24"/>
          <w:b/>
          <w:bCs/>
        </w:rPr>
        <w:t>了旭化成、科赛等国际巨头对航空轮胎骨架材料长达数十年的垄断</w:t>
      </w:r>
      <w:r>
        <w:rPr>
          <w:rFonts w:ascii="FangSong" w:hAnsi="FangSong" w:eastAsia="FangSong" w:cs="FangSong"/>
          <w:sz w:val="24"/>
          <w:szCs w:val="24"/>
        </w:rPr>
        <w:t>，为我国航</w:t>
      </w:r>
      <w:r>
        <w:rPr>
          <w:rFonts w:ascii="FangSong" w:hAnsi="FangSong" w:eastAsia="FangSong" w:cs="FangSong"/>
          <w:sz w:val="24"/>
          <w:szCs w:val="24"/>
          <w:spacing w:val="-4"/>
        </w:rPr>
        <w:t>空工业供应链安全提供战略保障。</w:t>
      </w:r>
    </w:p>
    <w:p>
      <w:pPr>
        <w:ind w:left="618"/>
        <w:spacing w:line="217" w:lineRule="auto"/>
        <w:rPr>
          <w:rFonts w:ascii="FangSong" w:hAnsi="FangSong" w:eastAsia="FangSong" w:cs="FangSong"/>
          <w:sz w:val="24"/>
          <w:szCs w:val="24"/>
        </w:rPr>
      </w:pPr>
      <w:r>
        <w:rPr>
          <w:rFonts w:ascii="FangSong" w:hAnsi="FangSong" w:eastAsia="FangSong" w:cs="FangSong"/>
          <w:sz w:val="24"/>
          <w:szCs w:val="24"/>
          <w:b/>
          <w:bCs/>
          <w:spacing w:val="-13"/>
        </w:rPr>
        <w:t>资讯来源：</w:t>
      </w:r>
    </w:p>
    <w:p>
      <w:pPr>
        <w:ind w:left="109" w:right="315" w:firstLine="479"/>
        <w:spacing w:before="220" w:line="413" w:lineRule="auto"/>
        <w:rPr>
          <w:rFonts w:ascii="Times New Roman" w:hAnsi="Times New Roman" w:eastAsia="Times New Roman" w:cs="Times New Roman"/>
          <w:sz w:val="24"/>
          <w:szCs w:val="24"/>
        </w:rPr>
      </w:pPr>
      <w:hyperlink w:history="true" r:id="rId27">
        <w:r>
          <w:rPr>
            <w:rFonts w:ascii="Times New Roman" w:hAnsi="Times New Roman" w:eastAsia="Times New Roman" w:cs="Times New Roman"/>
            <w:sz w:val="24"/>
            <w:szCs w:val="24"/>
            <w:u w:val="single" w:color="auto"/>
            <w:color w:val="0000FF"/>
          </w:rPr>
          <w:t>https://finance.sina.com.cn/stock/relnews/cn/2025-09-03/doc-infpfnyf261789</w:t>
        </w:r>
        <w:r>
          <w:rPr>
            <w:rFonts w:ascii="Times New Roman" w:hAnsi="Times New Roman" w:eastAsia="Times New Roman" w:cs="Times New Roman"/>
            <w:sz w:val="24"/>
            <w:szCs w:val="24"/>
            <w:u w:val="single" w:color="auto"/>
            <w:color w:val="0000FF"/>
            <w:spacing w:val="-1"/>
          </w:rPr>
          <w:t>6.s</w:t>
        </w:r>
      </w:hyperlink>
      <w:r>
        <w:rPr>
          <w:rFonts w:ascii="Times New Roman" w:hAnsi="Times New Roman" w:eastAsia="Times New Roman" w:cs="Times New Roman"/>
          <w:sz w:val="24"/>
          <w:szCs w:val="24"/>
          <w:color w:val="0000FF"/>
        </w:rPr>
        <w:t xml:space="preserve"> </w:t>
      </w:r>
      <w:hyperlink w:history="true" r:id="rId27">
        <w:r>
          <w:rPr>
            <w:rFonts w:ascii="Times New Roman" w:hAnsi="Times New Roman" w:eastAsia="Times New Roman" w:cs="Times New Roman"/>
            <w:sz w:val="24"/>
            <w:szCs w:val="24"/>
            <w:u w:val="single" w:color="auto"/>
            <w:color w:val="0000FF"/>
            <w:spacing w:val="-1"/>
          </w:rPr>
          <w:t>html</w:t>
        </w:r>
      </w:hyperlink>
    </w:p>
    <w:p>
      <w:pPr>
        <w:ind w:left="114"/>
        <w:spacing w:before="269" w:line="230" w:lineRule="auto"/>
        <w:outlineLvl w:val="2"/>
        <w:rPr>
          <w:rFonts w:ascii="FangSong" w:hAnsi="FangSong" w:eastAsia="FangSong" w:cs="FangSong"/>
          <w:sz w:val="28"/>
          <w:szCs w:val="28"/>
        </w:rPr>
      </w:pPr>
      <w:bookmarkStart w:name="bookmark26" w:id="39"/>
      <w:bookmarkEnd w:id="39"/>
      <w:r>
        <w:rPr>
          <w:rFonts w:ascii="Times New Roman" w:hAnsi="Times New Roman" w:eastAsia="Times New Roman" w:cs="Times New Roman"/>
          <w:sz w:val="28"/>
          <w:szCs w:val="28"/>
          <w:b/>
          <w:bCs/>
          <w:spacing w:val="-3"/>
        </w:rPr>
        <w:t>2</w:t>
      </w:r>
      <w:r>
        <w:rPr>
          <w:rFonts w:ascii="FangSong" w:hAnsi="FangSong" w:eastAsia="FangSong" w:cs="FangSong"/>
          <w:sz w:val="28"/>
          <w:szCs w:val="28"/>
          <w:b/>
          <w:bCs/>
          <w:spacing w:val="-3"/>
        </w:rPr>
        <w:t>．全行业首台零碳氨燃料铝棒加热炉研制成功</w:t>
      </w:r>
    </w:p>
    <w:p>
      <w:pPr>
        <w:pStyle w:val="BodyText"/>
        <w:spacing w:line="397" w:lineRule="auto"/>
        <w:rPr/>
      </w:pPr>
      <w:r/>
    </w:p>
    <w:p>
      <w:pPr>
        <w:ind w:left="125" w:right="208" w:firstLine="476"/>
        <w:spacing w:before="78" w:line="360" w:lineRule="auto"/>
        <w:jc w:val="both"/>
        <w:rPr>
          <w:rFonts w:ascii="FangSong" w:hAnsi="FangSong" w:eastAsia="FangSong" w:cs="FangSong"/>
          <w:sz w:val="24"/>
          <w:szCs w:val="24"/>
        </w:rPr>
      </w:pPr>
      <w:r>
        <w:rPr>
          <w:rFonts w:ascii="Times New Roman" w:hAnsi="Times New Roman" w:eastAsia="Times New Roman" w:cs="Times New Roman"/>
          <w:sz w:val="24"/>
          <w:szCs w:val="24"/>
          <w:spacing w:val="-4"/>
        </w:rPr>
        <w:t>8</w:t>
      </w:r>
      <w:r>
        <w:rPr>
          <w:rFonts w:ascii="Times New Roman" w:hAnsi="Times New Roman" w:eastAsia="Times New Roman" w:cs="Times New Roman"/>
          <w:sz w:val="24"/>
          <w:szCs w:val="24"/>
          <w:spacing w:val="73"/>
          <w:w w:val="101"/>
        </w:rPr>
        <w:t xml:space="preserve"> </w:t>
      </w:r>
      <w:r>
        <w:rPr>
          <w:rFonts w:ascii="FangSong" w:hAnsi="FangSong" w:eastAsia="FangSong" w:cs="FangSong"/>
          <w:sz w:val="24"/>
          <w:szCs w:val="24"/>
          <w:spacing w:val="-4"/>
        </w:rPr>
        <w:t>月</w:t>
      </w:r>
      <w:r>
        <w:rPr>
          <w:rFonts w:ascii="FangSong" w:hAnsi="FangSong" w:eastAsia="FangSong" w:cs="FangSong"/>
          <w:sz w:val="24"/>
          <w:szCs w:val="24"/>
          <w:spacing w:val="-27"/>
        </w:rPr>
        <w:t xml:space="preserve"> </w:t>
      </w:r>
      <w:r>
        <w:rPr>
          <w:rFonts w:ascii="Times New Roman" w:hAnsi="Times New Roman" w:eastAsia="Times New Roman" w:cs="Times New Roman"/>
          <w:sz w:val="24"/>
          <w:szCs w:val="24"/>
          <w:spacing w:val="-4"/>
        </w:rPr>
        <w:t>29</w:t>
      </w:r>
      <w:r>
        <w:rPr>
          <w:rFonts w:ascii="Times New Roman" w:hAnsi="Times New Roman" w:eastAsia="Times New Roman" w:cs="Times New Roman"/>
          <w:sz w:val="24"/>
          <w:szCs w:val="24"/>
          <w:spacing w:val="18"/>
        </w:rPr>
        <w:t xml:space="preserve">  </w:t>
      </w:r>
      <w:r>
        <w:rPr>
          <w:rFonts w:ascii="FangSong" w:hAnsi="FangSong" w:eastAsia="FangSong" w:cs="FangSong"/>
          <w:sz w:val="24"/>
          <w:szCs w:val="24"/>
          <w:spacing w:val="-4"/>
        </w:rPr>
        <w:t>日，全行业首台零碳氨燃料铝棒加热炉在广东省佛山市发布。该设</w:t>
      </w:r>
      <w:r>
        <w:rPr>
          <w:rFonts w:ascii="FangSong" w:hAnsi="FangSong" w:eastAsia="FangSong" w:cs="FangSong"/>
          <w:sz w:val="24"/>
          <w:szCs w:val="24"/>
          <w:spacing w:val="-3"/>
        </w:rPr>
        <w:t>备以氨为燃料，实现了铝加工加热环节的零碳运行，可替</w:t>
      </w:r>
      <w:r>
        <w:rPr>
          <w:rFonts w:ascii="FangSong" w:hAnsi="FangSong" w:eastAsia="FangSong" w:cs="FangSong"/>
          <w:sz w:val="24"/>
          <w:szCs w:val="24"/>
          <w:spacing w:val="-4"/>
        </w:rPr>
        <w:t>代以天然气为燃料的传</w:t>
      </w:r>
      <w:r>
        <w:rPr>
          <w:rFonts w:ascii="FangSong" w:hAnsi="FangSong" w:eastAsia="FangSong" w:cs="FangSong"/>
          <w:sz w:val="24"/>
          <w:szCs w:val="24"/>
          <w:spacing w:val="-6"/>
        </w:rPr>
        <w:t>统多棒炉。研发团队重点突破了三大技术难</w:t>
      </w:r>
      <w:r>
        <w:rPr>
          <w:rFonts w:ascii="FangSong" w:hAnsi="FangSong" w:eastAsia="FangSong" w:cs="FangSong"/>
          <w:sz w:val="24"/>
          <w:szCs w:val="24"/>
          <w:spacing w:val="-7"/>
        </w:rPr>
        <w:t>题：</w:t>
      </w:r>
      <w:r>
        <w:rPr>
          <w:rFonts w:ascii="FangSong" w:hAnsi="FangSong" w:eastAsia="FangSong" w:cs="FangSong"/>
          <w:sz w:val="24"/>
          <w:szCs w:val="24"/>
          <w:spacing w:val="-7"/>
        </w:rPr>
        <w:t xml:space="preserve"> </w:t>
      </w:r>
      <w:r>
        <w:rPr>
          <w:rFonts w:ascii="FangSong" w:hAnsi="FangSong" w:eastAsia="FangSong" w:cs="FangSong"/>
          <w:sz w:val="24"/>
          <w:szCs w:val="24"/>
          <w:spacing w:val="-7"/>
        </w:rPr>
        <w:t>一是氨燃料的稳定燃烧技术，通</w:t>
      </w:r>
      <w:r>
        <w:rPr>
          <w:rFonts w:ascii="FangSong" w:hAnsi="FangSong" w:eastAsia="FangSong" w:cs="FangSong"/>
          <w:sz w:val="24"/>
          <w:szCs w:val="24"/>
          <w:spacing w:val="-6"/>
        </w:rPr>
        <w:t>过创新性的燃烧器设计和控制系统优化，实</w:t>
      </w:r>
      <w:r>
        <w:rPr>
          <w:rFonts w:ascii="FangSong" w:hAnsi="FangSong" w:eastAsia="FangSong" w:cs="FangSong"/>
          <w:sz w:val="24"/>
          <w:szCs w:val="24"/>
          <w:spacing w:val="-7"/>
        </w:rPr>
        <w:t>现了氨燃料的稳定、高效燃烧；</w:t>
      </w:r>
      <w:r>
        <w:rPr>
          <w:rFonts w:ascii="FangSong" w:hAnsi="FangSong" w:eastAsia="FangSong" w:cs="FangSong"/>
          <w:sz w:val="24"/>
          <w:szCs w:val="24"/>
          <w:spacing w:val="-7"/>
        </w:rPr>
        <w:t xml:space="preserve"> </w:t>
      </w:r>
      <w:r>
        <w:rPr>
          <w:rFonts w:ascii="FangSong" w:hAnsi="FangSong" w:eastAsia="FangSong" w:cs="FangSong"/>
          <w:sz w:val="24"/>
          <w:szCs w:val="24"/>
          <w:spacing w:val="-7"/>
        </w:rPr>
        <w:t>二是</w:t>
      </w:r>
      <w:r>
        <w:rPr>
          <w:rFonts w:ascii="FangSong" w:hAnsi="FangSong" w:eastAsia="FangSong" w:cs="FangSong"/>
          <w:sz w:val="24"/>
          <w:szCs w:val="24"/>
          <w:spacing w:val="-3"/>
        </w:rPr>
        <w:t>氮氧化物排放控制技术，采用分级燃烧和先进的催化技术</w:t>
      </w:r>
      <w:r>
        <w:rPr>
          <w:rFonts w:ascii="FangSong" w:hAnsi="FangSong" w:eastAsia="FangSong" w:cs="FangSong"/>
          <w:sz w:val="24"/>
          <w:szCs w:val="24"/>
          <w:spacing w:val="-4"/>
        </w:rPr>
        <w:t>，氮氧化物排放远低于</w:t>
      </w:r>
      <w:r>
        <w:rPr>
          <w:rFonts w:ascii="FangSong" w:hAnsi="FangSong" w:eastAsia="FangSong" w:cs="FangSong"/>
          <w:sz w:val="24"/>
          <w:szCs w:val="24"/>
          <w:spacing w:val="-3"/>
        </w:rPr>
        <w:t>国家标准；三是系统集成优化技术，通过多级预热和智能控温</w:t>
      </w:r>
      <w:r>
        <w:rPr>
          <w:rFonts w:ascii="FangSong" w:hAnsi="FangSong" w:eastAsia="FangSong" w:cs="FangSong"/>
          <w:sz w:val="24"/>
          <w:szCs w:val="24"/>
          <w:spacing w:val="-4"/>
        </w:rPr>
        <w:t>等创新设计，大幅</w:t>
      </w:r>
      <w:r>
        <w:rPr>
          <w:rFonts w:ascii="FangSong" w:hAnsi="FangSong" w:eastAsia="FangSong" w:cs="FangSong"/>
          <w:sz w:val="24"/>
          <w:szCs w:val="24"/>
          <w:spacing w:val="-5"/>
        </w:rPr>
        <w:t>提升了系统热效率。</w:t>
      </w:r>
    </w:p>
    <w:p>
      <w:pPr>
        <w:ind w:left="125" w:firstLine="478"/>
        <w:spacing w:before="3" w:line="359" w:lineRule="auto"/>
        <w:rPr>
          <w:rFonts w:ascii="FangSong" w:hAnsi="FangSong" w:eastAsia="FangSong" w:cs="FangSong"/>
          <w:sz w:val="24"/>
          <w:szCs w:val="24"/>
        </w:rPr>
      </w:pPr>
      <w:r>
        <w:rPr>
          <w:rFonts w:ascii="FangSong" w:hAnsi="FangSong" w:eastAsia="FangSong" w:cs="FangSong"/>
          <w:sz w:val="24"/>
          <w:szCs w:val="24"/>
          <w:spacing w:val="-4"/>
        </w:rPr>
        <w:t>铝加工行业是国民经济的重要基础产业，也是能源消耗和碳</w:t>
      </w:r>
      <w:r>
        <w:rPr>
          <w:rFonts w:ascii="FangSong" w:hAnsi="FangSong" w:eastAsia="FangSong" w:cs="FangSong"/>
          <w:sz w:val="24"/>
          <w:szCs w:val="24"/>
          <w:spacing w:val="-5"/>
        </w:rPr>
        <w:t>排放的重点领域。</w:t>
      </w:r>
      <w:r>
        <w:rPr>
          <w:rFonts w:ascii="FangSong" w:hAnsi="FangSong" w:eastAsia="FangSong" w:cs="FangSong"/>
          <w:sz w:val="24"/>
          <w:szCs w:val="24"/>
          <w:b/>
          <w:bCs/>
          <w:spacing w:val="1"/>
        </w:rPr>
        <w:t>在铝型材生产过程中，铝棒加热环节的能耗占比较高，传统天然气燃烧加热方</w:t>
      </w:r>
      <w:r>
        <w:rPr>
          <w:rFonts w:ascii="FangSong" w:hAnsi="FangSong" w:eastAsia="FangSong" w:cs="FangSong"/>
          <w:sz w:val="24"/>
          <w:szCs w:val="24"/>
          <w:b/>
          <w:bCs/>
          <w:spacing w:val="-6"/>
        </w:rPr>
        <w:t>式碳排放强度大。实现这一环节的零碳转化，对全行业绿色</w:t>
      </w:r>
      <w:r>
        <w:rPr>
          <w:rFonts w:ascii="FangSong" w:hAnsi="FangSong" w:eastAsia="FangSong" w:cs="FangSong"/>
          <w:sz w:val="24"/>
          <w:szCs w:val="24"/>
          <w:b/>
          <w:bCs/>
          <w:spacing w:val="-7"/>
        </w:rPr>
        <w:t>发展具有重要意义。</w:t>
      </w:r>
    </w:p>
    <w:p>
      <w:pPr>
        <w:ind w:left="130" w:right="208" w:hanging="7"/>
        <w:spacing w:before="1" w:line="360" w:lineRule="auto"/>
        <w:rPr>
          <w:rFonts w:ascii="FangSong" w:hAnsi="FangSong" w:eastAsia="FangSong" w:cs="FangSong"/>
          <w:sz w:val="24"/>
          <w:szCs w:val="24"/>
        </w:rPr>
      </w:pPr>
      <w:r>
        <w:rPr>
          <w:rFonts w:ascii="FangSong" w:hAnsi="FangSong" w:eastAsia="FangSong" w:cs="FangSong"/>
          <w:sz w:val="24"/>
          <w:szCs w:val="24"/>
          <w:spacing w:val="-3"/>
        </w:rPr>
        <w:t>该装备为铝加工企业提供了一条清晰、可行、高效的深度脱碳路径</w:t>
      </w:r>
      <w:r>
        <w:rPr>
          <w:rFonts w:ascii="FangSong" w:hAnsi="FangSong" w:eastAsia="FangSong" w:cs="FangSong"/>
          <w:sz w:val="24"/>
          <w:szCs w:val="24"/>
          <w:spacing w:val="-4"/>
        </w:rPr>
        <w:t>。企业无需改</w:t>
      </w:r>
      <w:r>
        <w:rPr>
          <w:rFonts w:ascii="FangSong" w:hAnsi="FangSong" w:eastAsia="FangSong" w:cs="FangSong"/>
          <w:sz w:val="24"/>
          <w:szCs w:val="24"/>
          <w:spacing w:val="-2"/>
        </w:rPr>
        <w:t>变核心生产工艺，通过装备替换，即可实现加热环节的零碳化。</w:t>
      </w:r>
    </w:p>
    <w:p>
      <w:pPr>
        <w:ind w:left="618"/>
        <w:spacing w:before="1" w:line="217" w:lineRule="auto"/>
        <w:rPr>
          <w:rFonts w:ascii="FangSong" w:hAnsi="FangSong" w:eastAsia="FangSong" w:cs="FangSong"/>
          <w:sz w:val="24"/>
          <w:szCs w:val="24"/>
        </w:rPr>
      </w:pPr>
      <w:r>
        <w:rPr>
          <w:rFonts w:ascii="FangSong" w:hAnsi="FangSong" w:eastAsia="FangSong" w:cs="FangSong"/>
          <w:sz w:val="24"/>
          <w:szCs w:val="24"/>
          <w:b/>
          <w:bCs/>
          <w:spacing w:val="-13"/>
        </w:rPr>
        <w:t>资讯来源：</w:t>
      </w:r>
    </w:p>
    <w:p>
      <w:pPr>
        <w:ind w:left="589"/>
        <w:spacing w:before="220" w:line="192" w:lineRule="auto"/>
        <w:rPr>
          <w:rFonts w:ascii="Times New Roman" w:hAnsi="Times New Roman" w:eastAsia="Times New Roman" w:cs="Times New Roman"/>
          <w:sz w:val="24"/>
          <w:szCs w:val="24"/>
        </w:rPr>
      </w:pPr>
      <w:hyperlink w:history="true" r:id="rId28">
        <w:r>
          <w:rPr>
            <w:rFonts w:ascii="Times New Roman" w:hAnsi="Times New Roman" w:eastAsia="Times New Roman" w:cs="Times New Roman"/>
            <w:sz w:val="24"/>
            <w:szCs w:val="24"/>
            <w:u w:val="single" w:color="auto"/>
            <w:color w:val="0000FF"/>
          </w:rPr>
          <w:t>http://www.chinahightech.com/chanye/2025-08/30/c</w:t>
        </w:r>
        <w:r>
          <w:rPr>
            <w:rFonts w:ascii="Times New Roman" w:hAnsi="Times New Roman" w:eastAsia="Times New Roman" w:cs="Times New Roman"/>
            <w:sz w:val="24"/>
            <w:szCs w:val="24"/>
            <w:u w:val="single" w:color="auto"/>
            <w:color w:val="0000FF"/>
            <w:spacing w:val="-1"/>
          </w:rPr>
          <w:t>ontent_392869.html</w:t>
        </w:r>
      </w:hyperlink>
    </w:p>
    <w:p>
      <w:pPr>
        <w:spacing w:line="192" w:lineRule="auto"/>
        <w:sectPr>
          <w:headerReference w:type="default" r:id="rId25"/>
          <w:footerReference w:type="default" r:id="rId26"/>
          <w:pgSz w:w="11907" w:h="16839"/>
          <w:pgMar w:top="1176" w:right="1591" w:bottom="1361" w:left="1692" w:header="857" w:footer="1161" w:gutter="0"/>
        </w:sectPr>
        <w:rPr>
          <w:rFonts w:ascii="Times New Roman" w:hAnsi="Times New Roman" w:eastAsia="Times New Roman" w:cs="Times New Roman"/>
          <w:sz w:val="24"/>
          <w:szCs w:val="24"/>
        </w:rPr>
      </w:pPr>
    </w:p>
    <w:p>
      <w:pPr>
        <w:ind w:left="2977"/>
        <w:spacing w:before="357" w:line="223" w:lineRule="auto"/>
        <w:outlineLvl w:val="0"/>
        <w:rPr>
          <w:rFonts w:ascii="FangSong" w:hAnsi="FangSong" w:eastAsia="FangSong" w:cs="FangSong"/>
          <w:sz w:val="43"/>
          <w:szCs w:val="43"/>
        </w:rPr>
      </w:pPr>
      <w:bookmarkStart w:name="bookmark27" w:id="40"/>
      <w:bookmarkEnd w:id="40"/>
      <w:bookmarkStart w:name="bookmark28" w:id="41"/>
      <w:bookmarkEnd w:id="41"/>
      <w:bookmarkStart w:name="bookmark29" w:id="42"/>
      <w:bookmarkEnd w:id="42"/>
      <w:r>
        <w:rPr>
          <w:rFonts w:ascii="FangSong" w:hAnsi="FangSong" w:eastAsia="FangSong" w:cs="FangSong"/>
          <w:sz w:val="43"/>
          <w:szCs w:val="43"/>
          <w:b/>
          <w:bCs/>
          <w:color w:val="0070C0"/>
          <w:spacing w:val="-1"/>
        </w:rPr>
        <w:t>三、产业动态</w:t>
      </w:r>
    </w:p>
    <w:p>
      <w:pPr>
        <w:ind w:left="131"/>
        <w:spacing w:before="142" w:line="218" w:lineRule="auto"/>
        <w:outlineLvl w:val="1"/>
        <w:rPr>
          <w:rFonts w:ascii="FangSong" w:hAnsi="FangSong" w:eastAsia="FangSong" w:cs="FangSong"/>
          <w:sz w:val="36"/>
          <w:szCs w:val="36"/>
        </w:rPr>
      </w:pPr>
      <w:bookmarkStart w:name="bookmark60" w:id="43"/>
      <w:bookmarkEnd w:id="43"/>
      <w:r>
        <w:rPr>
          <w:rFonts w:ascii="FangSong" w:hAnsi="FangSong" w:eastAsia="FangSong" w:cs="FangSong"/>
          <w:sz w:val="36"/>
          <w:szCs w:val="36"/>
          <w:b/>
          <w:bCs/>
          <w:spacing w:val="-6"/>
        </w:rPr>
        <w:t>（一）标准指南</w:t>
      </w:r>
    </w:p>
    <w:p>
      <w:pPr>
        <w:pStyle w:val="BodyText"/>
        <w:spacing w:line="405" w:lineRule="auto"/>
        <w:rPr/>
      </w:pPr>
      <w:r/>
    </w:p>
    <w:p>
      <w:pPr>
        <w:ind w:left="126"/>
        <w:spacing w:before="91" w:line="230" w:lineRule="auto"/>
        <w:outlineLvl w:val="2"/>
        <w:rPr>
          <w:rFonts w:ascii="FangSong" w:hAnsi="FangSong" w:eastAsia="FangSong" w:cs="FangSong"/>
          <w:sz w:val="28"/>
          <w:szCs w:val="28"/>
        </w:rPr>
      </w:pPr>
      <w:bookmarkStart w:name="bookmark61" w:id="44"/>
      <w:bookmarkEnd w:id="44"/>
      <w:r>
        <w:rPr>
          <w:rFonts w:ascii="Times New Roman" w:hAnsi="Times New Roman" w:eastAsia="Times New Roman" w:cs="Times New Roman"/>
          <w:sz w:val="28"/>
          <w:szCs w:val="28"/>
          <w:b/>
          <w:bCs/>
          <w:spacing w:val="-3"/>
        </w:rPr>
        <w:t>1</w:t>
      </w:r>
      <w:r>
        <w:rPr>
          <w:rFonts w:ascii="FangSong" w:hAnsi="FangSong" w:eastAsia="FangSong" w:cs="FangSong"/>
          <w:sz w:val="28"/>
          <w:szCs w:val="28"/>
          <w:b/>
          <w:bCs/>
          <w:spacing w:val="-3"/>
        </w:rPr>
        <w:t>．电动汽车充电及电池安全等相关国家标准开始实施</w:t>
      </w:r>
    </w:p>
    <w:p>
      <w:pPr>
        <w:pStyle w:val="BodyText"/>
        <w:spacing w:line="400" w:lineRule="auto"/>
        <w:rPr/>
      </w:pPr>
      <w:r/>
    </w:p>
    <w:p>
      <w:pPr>
        <w:ind w:left="123" w:right="34" w:firstLine="479"/>
        <w:spacing w:before="78" w:line="359" w:lineRule="auto"/>
        <w:jc w:val="both"/>
        <w:rPr>
          <w:rFonts w:ascii="FangSong" w:hAnsi="FangSong" w:eastAsia="FangSong" w:cs="FangSong"/>
          <w:sz w:val="24"/>
          <w:szCs w:val="24"/>
        </w:rPr>
      </w:pPr>
      <w:r>
        <w:rPr>
          <w:rFonts w:ascii="Times New Roman" w:hAnsi="Times New Roman" w:eastAsia="Times New Roman" w:cs="Times New Roman"/>
          <w:sz w:val="24"/>
          <w:szCs w:val="24"/>
          <w:spacing w:val="-5"/>
        </w:rPr>
        <w:t>8</w:t>
      </w:r>
      <w:r>
        <w:rPr>
          <w:rFonts w:ascii="Times New Roman" w:hAnsi="Times New Roman" w:eastAsia="Times New Roman" w:cs="Times New Roman"/>
          <w:sz w:val="24"/>
          <w:szCs w:val="24"/>
          <w:spacing w:val="37"/>
          <w:w w:val="101"/>
        </w:rPr>
        <w:t xml:space="preserve"> </w:t>
      </w:r>
      <w:r>
        <w:rPr>
          <w:rFonts w:ascii="FangSong" w:hAnsi="FangSong" w:eastAsia="FangSong" w:cs="FangSong"/>
          <w:sz w:val="24"/>
          <w:szCs w:val="24"/>
          <w:spacing w:val="-5"/>
        </w:rPr>
        <w:t>月</w:t>
      </w:r>
      <w:r>
        <w:rPr>
          <w:rFonts w:ascii="FangSong" w:hAnsi="FangSong" w:eastAsia="FangSong" w:cs="FangSong"/>
          <w:sz w:val="24"/>
          <w:szCs w:val="24"/>
          <w:spacing w:val="-32"/>
        </w:rPr>
        <w:t xml:space="preserve"> </w:t>
      </w:r>
      <w:r>
        <w:rPr>
          <w:rFonts w:ascii="Times New Roman" w:hAnsi="Times New Roman" w:eastAsia="Times New Roman" w:cs="Times New Roman"/>
          <w:sz w:val="24"/>
          <w:szCs w:val="24"/>
          <w:spacing w:val="-5"/>
        </w:rPr>
        <w:t>1  </w:t>
      </w:r>
      <w:r>
        <w:rPr>
          <w:rFonts w:ascii="FangSong" w:hAnsi="FangSong" w:eastAsia="FangSong" w:cs="FangSong"/>
          <w:sz w:val="24"/>
          <w:szCs w:val="24"/>
          <w:spacing w:val="-5"/>
        </w:rPr>
        <w:t>日起，电动汽车供电设备和传导充电系统安全要求、电能存储系统用</w:t>
      </w:r>
      <w:r>
        <w:rPr>
          <w:rFonts w:ascii="FangSong" w:hAnsi="FangSong" w:eastAsia="FangSong" w:cs="FangSong"/>
          <w:sz w:val="24"/>
          <w:szCs w:val="24"/>
          <w:spacing w:val="-1"/>
        </w:rPr>
        <w:t>锂蓄电池安全要求等一批重要国家标准开始实施，将为引领传统产业优化升级、</w:t>
      </w:r>
      <w:r>
        <w:rPr>
          <w:rFonts w:ascii="FangSong" w:hAnsi="FangSong" w:eastAsia="FangSong" w:cs="FangSong"/>
          <w:sz w:val="24"/>
          <w:szCs w:val="24"/>
          <w:spacing w:val="-3"/>
        </w:rPr>
        <w:t>规范新兴产业及未来产业的健康发展、营造良好的消费环境、</w:t>
      </w:r>
      <w:r>
        <w:rPr>
          <w:rFonts w:ascii="FangSong" w:hAnsi="FangSong" w:eastAsia="FangSong" w:cs="FangSong"/>
          <w:sz w:val="24"/>
          <w:szCs w:val="24"/>
          <w:spacing w:val="-4"/>
        </w:rPr>
        <w:t>保障人民群众生命</w:t>
      </w:r>
      <w:r>
        <w:rPr>
          <w:rFonts w:ascii="FangSong" w:hAnsi="FangSong" w:eastAsia="FangSong" w:cs="FangSong"/>
          <w:sz w:val="24"/>
          <w:szCs w:val="24"/>
          <w:spacing w:val="-4"/>
        </w:rPr>
        <w:t>财产安全提供标准支撑。</w:t>
      </w:r>
    </w:p>
    <w:p>
      <w:pPr>
        <w:ind w:left="632"/>
        <w:spacing w:before="4" w:line="215" w:lineRule="auto"/>
        <w:rPr>
          <w:rFonts w:ascii="FangSong" w:hAnsi="FangSong" w:eastAsia="FangSong" w:cs="FangSong"/>
          <w:sz w:val="24"/>
          <w:szCs w:val="24"/>
        </w:rPr>
      </w:pPr>
      <w:r>
        <w:rPr>
          <w:rFonts w:ascii="FangSong" w:hAnsi="FangSong" w:eastAsia="FangSong" w:cs="FangSong"/>
          <w:sz w:val="24"/>
          <w:szCs w:val="24"/>
          <w:b/>
          <w:bCs/>
          <w:spacing w:val="-4"/>
        </w:rPr>
        <w:t>电动汽车供电设备和传导充电系统安全国家标准</w:t>
      </w:r>
    </w:p>
    <w:p>
      <w:pPr>
        <w:ind w:left="123" w:right="108" w:firstLine="474"/>
        <w:spacing w:before="184" w:line="360" w:lineRule="auto"/>
        <w:jc w:val="both"/>
        <w:rPr>
          <w:rFonts w:ascii="FangSong" w:hAnsi="FangSong" w:eastAsia="FangSong" w:cs="FangSong"/>
          <w:sz w:val="24"/>
          <w:szCs w:val="24"/>
        </w:rPr>
      </w:pPr>
      <w:r>
        <w:rPr>
          <w:rFonts w:ascii="FangSong" w:hAnsi="FangSong" w:eastAsia="FangSong" w:cs="FangSong"/>
          <w:sz w:val="24"/>
          <w:szCs w:val="24"/>
          <w:spacing w:val="1"/>
        </w:rPr>
        <w:t>《电动汽车供电设备安全要求》（</w:t>
      </w:r>
      <w:r>
        <w:rPr>
          <w:rFonts w:ascii="Times New Roman" w:hAnsi="Times New Roman" w:eastAsia="Times New Roman" w:cs="Times New Roman"/>
          <w:sz w:val="24"/>
          <w:szCs w:val="24"/>
        </w:rPr>
        <w:t>GB</w:t>
      </w:r>
      <w:r>
        <w:rPr>
          <w:rFonts w:ascii="Times New Roman" w:hAnsi="Times New Roman" w:eastAsia="Times New Roman" w:cs="Times New Roman"/>
          <w:sz w:val="24"/>
          <w:szCs w:val="24"/>
          <w:spacing w:val="1"/>
        </w:rPr>
        <w:t xml:space="preserve">  39752</w:t>
      </w:r>
      <w:r>
        <w:rPr>
          <w:rFonts w:ascii="FangSong" w:hAnsi="FangSong" w:eastAsia="FangSong" w:cs="FangSong"/>
          <w:sz w:val="24"/>
          <w:szCs w:val="24"/>
          <w:spacing w:val="1"/>
        </w:rPr>
        <w:t>—</w:t>
      </w:r>
      <w:r>
        <w:rPr>
          <w:rFonts w:ascii="Times New Roman" w:hAnsi="Times New Roman" w:eastAsia="Times New Roman" w:cs="Times New Roman"/>
          <w:sz w:val="24"/>
          <w:szCs w:val="24"/>
          <w:spacing w:val="1"/>
        </w:rPr>
        <w:t>2024</w:t>
      </w:r>
      <w:r>
        <w:rPr>
          <w:rFonts w:ascii="FangSong" w:hAnsi="FangSong" w:eastAsia="FangSong" w:cs="FangSong"/>
          <w:sz w:val="24"/>
          <w:szCs w:val="24"/>
          <w:spacing w:val="1"/>
        </w:rPr>
        <w:t>）强制性国家标准规定</w:t>
      </w:r>
      <w:r>
        <w:rPr>
          <w:rFonts w:ascii="FangSong" w:hAnsi="FangSong" w:eastAsia="FangSong" w:cs="FangSong"/>
          <w:sz w:val="24"/>
          <w:szCs w:val="24"/>
          <w:spacing w:val="-3"/>
        </w:rPr>
        <w:t>了电动汽车供电设备的一般安全要素要求和相应试验方法，适用于</w:t>
      </w:r>
      <w:r>
        <w:rPr>
          <w:rFonts w:ascii="FangSong" w:hAnsi="FangSong" w:eastAsia="FangSong" w:cs="FangSong"/>
          <w:sz w:val="24"/>
          <w:szCs w:val="24"/>
          <w:spacing w:val="-4"/>
        </w:rPr>
        <w:t>额定输出电压</w:t>
      </w:r>
      <w:r>
        <w:rPr>
          <w:rFonts w:ascii="FangSong" w:hAnsi="FangSong" w:eastAsia="FangSong" w:cs="FangSong"/>
          <w:sz w:val="24"/>
          <w:szCs w:val="24"/>
          <w:spacing w:val="-3"/>
        </w:rPr>
        <w:t>为交流</w:t>
      </w:r>
      <w:r>
        <w:rPr>
          <w:rFonts w:ascii="FangSong" w:hAnsi="FangSong" w:eastAsia="FangSong" w:cs="FangSong"/>
          <w:sz w:val="24"/>
          <w:szCs w:val="24"/>
          <w:spacing w:val="-18"/>
        </w:rPr>
        <w:t xml:space="preserve"> </w:t>
      </w:r>
      <w:r>
        <w:rPr>
          <w:rFonts w:ascii="Times New Roman" w:hAnsi="Times New Roman" w:eastAsia="Times New Roman" w:cs="Times New Roman"/>
          <w:sz w:val="24"/>
          <w:szCs w:val="24"/>
          <w:spacing w:val="-3"/>
        </w:rPr>
        <w:t>1000V</w:t>
      </w:r>
      <w:r>
        <w:rPr>
          <w:rFonts w:ascii="Times New Roman" w:hAnsi="Times New Roman" w:eastAsia="Times New Roman" w:cs="Times New Roman"/>
          <w:sz w:val="24"/>
          <w:szCs w:val="24"/>
          <w:spacing w:val="29"/>
        </w:rPr>
        <w:t xml:space="preserve"> </w:t>
      </w:r>
      <w:r>
        <w:rPr>
          <w:rFonts w:ascii="FangSong" w:hAnsi="FangSong" w:eastAsia="FangSong" w:cs="FangSong"/>
          <w:sz w:val="24"/>
          <w:szCs w:val="24"/>
          <w:spacing w:val="-3"/>
        </w:rPr>
        <w:t>或直流</w:t>
      </w:r>
      <w:r>
        <w:rPr>
          <w:rFonts w:ascii="FangSong" w:hAnsi="FangSong" w:eastAsia="FangSong" w:cs="FangSong"/>
          <w:sz w:val="24"/>
          <w:szCs w:val="24"/>
          <w:spacing w:val="-22"/>
        </w:rPr>
        <w:t xml:space="preserve"> </w:t>
      </w:r>
      <w:r>
        <w:rPr>
          <w:rFonts w:ascii="Times New Roman" w:hAnsi="Times New Roman" w:eastAsia="Times New Roman" w:cs="Times New Roman"/>
          <w:sz w:val="24"/>
          <w:szCs w:val="24"/>
          <w:spacing w:val="-3"/>
        </w:rPr>
        <w:t>1500V</w:t>
      </w:r>
      <w:r>
        <w:rPr>
          <w:rFonts w:ascii="Times New Roman" w:hAnsi="Times New Roman" w:eastAsia="Times New Roman" w:cs="Times New Roman"/>
          <w:sz w:val="24"/>
          <w:szCs w:val="24"/>
          <w:spacing w:val="28"/>
        </w:rPr>
        <w:t xml:space="preserve"> </w:t>
      </w:r>
      <w:r>
        <w:rPr>
          <w:rFonts w:ascii="FangSong" w:hAnsi="FangSong" w:eastAsia="FangSong" w:cs="FangSong"/>
          <w:sz w:val="24"/>
          <w:szCs w:val="24"/>
          <w:spacing w:val="-3"/>
        </w:rPr>
        <w:t>及以下的各类型供电设备。《电动汽车传导充电系</w:t>
      </w:r>
      <w:r>
        <w:rPr>
          <w:rFonts w:ascii="FangSong" w:hAnsi="FangSong" w:eastAsia="FangSong" w:cs="FangSong"/>
          <w:sz w:val="24"/>
          <w:szCs w:val="24"/>
          <w:spacing w:val="1"/>
        </w:rPr>
        <w:t>统安全要求》（</w:t>
      </w:r>
      <w:r>
        <w:rPr>
          <w:rFonts w:ascii="Times New Roman" w:hAnsi="Times New Roman" w:eastAsia="Times New Roman" w:cs="Times New Roman"/>
          <w:sz w:val="24"/>
          <w:szCs w:val="24"/>
        </w:rPr>
        <w:t>GB</w:t>
      </w:r>
      <w:r>
        <w:rPr>
          <w:rFonts w:ascii="Times New Roman" w:hAnsi="Times New Roman" w:eastAsia="Times New Roman" w:cs="Times New Roman"/>
          <w:sz w:val="24"/>
          <w:szCs w:val="24"/>
          <w:spacing w:val="1"/>
        </w:rPr>
        <w:t xml:space="preserve">  44263</w:t>
      </w:r>
      <w:r>
        <w:rPr>
          <w:rFonts w:ascii="FangSong" w:hAnsi="FangSong" w:eastAsia="FangSong" w:cs="FangSong"/>
          <w:sz w:val="24"/>
          <w:szCs w:val="24"/>
          <w:spacing w:val="1"/>
        </w:rPr>
        <w:t>—</w:t>
      </w:r>
      <w:r>
        <w:rPr>
          <w:rFonts w:ascii="Times New Roman" w:hAnsi="Times New Roman" w:eastAsia="Times New Roman" w:cs="Times New Roman"/>
          <w:sz w:val="24"/>
          <w:szCs w:val="24"/>
          <w:spacing w:val="1"/>
        </w:rPr>
        <w:t>2024</w:t>
      </w:r>
      <w:r>
        <w:rPr>
          <w:rFonts w:ascii="FangSong" w:hAnsi="FangSong" w:eastAsia="FangSong" w:cs="FangSong"/>
          <w:sz w:val="24"/>
          <w:szCs w:val="24"/>
          <w:spacing w:val="1"/>
        </w:rPr>
        <w:t>）强制性国家标准规定了电动汽车传</w:t>
      </w:r>
      <w:r>
        <w:rPr>
          <w:rFonts w:ascii="FangSong" w:hAnsi="FangSong" w:eastAsia="FangSong" w:cs="FangSong"/>
          <w:sz w:val="24"/>
          <w:szCs w:val="24"/>
        </w:rPr>
        <w:t>导充电系</w:t>
      </w:r>
      <w:r>
        <w:rPr>
          <w:rFonts w:ascii="FangSong" w:hAnsi="FangSong" w:eastAsia="FangSong" w:cs="FangSong"/>
          <w:sz w:val="24"/>
          <w:szCs w:val="24"/>
          <w:spacing w:val="-6"/>
        </w:rPr>
        <w:t>统的总体安全和充电接口、交流充电、直流充电</w:t>
      </w:r>
      <w:r>
        <w:rPr>
          <w:rFonts w:ascii="FangSong" w:hAnsi="FangSong" w:eastAsia="FangSong" w:cs="FangSong"/>
          <w:sz w:val="24"/>
          <w:szCs w:val="24"/>
          <w:spacing w:val="-7"/>
        </w:rPr>
        <w:t>的安全要求和相应试验方法，</w:t>
      </w:r>
      <w:r>
        <w:rPr>
          <w:rFonts w:ascii="FangSong" w:hAnsi="FangSong" w:eastAsia="FangSong" w:cs="FangSong"/>
          <w:sz w:val="24"/>
          <w:szCs w:val="24"/>
          <w:spacing w:val="-7"/>
        </w:rPr>
        <w:t xml:space="preserve"> </w:t>
      </w:r>
      <w:r>
        <w:rPr>
          <w:rFonts w:ascii="FangSong" w:hAnsi="FangSong" w:eastAsia="FangSong" w:cs="FangSong"/>
          <w:sz w:val="24"/>
          <w:szCs w:val="24"/>
          <w:spacing w:val="-7"/>
        </w:rPr>
        <w:t>适</w:t>
      </w:r>
      <w:r>
        <w:rPr>
          <w:rFonts w:ascii="FangSong" w:hAnsi="FangSong" w:eastAsia="FangSong" w:cs="FangSong"/>
          <w:sz w:val="24"/>
          <w:szCs w:val="24"/>
          <w:spacing w:val="-6"/>
        </w:rPr>
        <w:t>用于电动汽车交流充电系统、直流充电系统，</w:t>
      </w:r>
      <w:r>
        <w:rPr>
          <w:rFonts w:ascii="FangSong" w:hAnsi="FangSong" w:eastAsia="FangSong" w:cs="FangSong"/>
          <w:sz w:val="24"/>
          <w:szCs w:val="24"/>
          <w:spacing w:val="-6"/>
        </w:rPr>
        <w:t xml:space="preserve"> </w:t>
      </w:r>
      <w:r>
        <w:rPr>
          <w:rFonts w:ascii="FangSong" w:hAnsi="FangSong" w:eastAsia="FangSong" w:cs="FangSong"/>
          <w:sz w:val="24"/>
          <w:szCs w:val="24"/>
          <w:spacing w:val="-7"/>
        </w:rPr>
        <w:t>以及电动汽车充放电系统。标准的</w:t>
      </w:r>
      <w:r>
        <w:rPr>
          <w:rFonts w:ascii="FangSong" w:hAnsi="FangSong" w:eastAsia="FangSong" w:cs="FangSong"/>
          <w:sz w:val="24"/>
          <w:szCs w:val="24"/>
          <w:spacing w:val="-3"/>
        </w:rPr>
        <w:t>实施将进一步提升电动汽车供电设备和充电系统的安全水平，保障</w:t>
      </w:r>
      <w:r>
        <w:rPr>
          <w:rFonts w:ascii="FangSong" w:hAnsi="FangSong" w:eastAsia="FangSong" w:cs="FangSong"/>
          <w:sz w:val="24"/>
          <w:szCs w:val="24"/>
          <w:spacing w:val="-4"/>
        </w:rPr>
        <w:t>电动汽车用户</w:t>
      </w:r>
      <w:r>
        <w:rPr>
          <w:rFonts w:ascii="FangSong" w:hAnsi="FangSong" w:eastAsia="FangSong" w:cs="FangSong"/>
          <w:sz w:val="24"/>
          <w:szCs w:val="24"/>
          <w:spacing w:val="-6"/>
        </w:rPr>
        <w:t>生命财产安全。</w:t>
      </w:r>
    </w:p>
    <w:p>
      <w:pPr>
        <w:ind w:left="632"/>
        <w:spacing w:before="5" w:line="215" w:lineRule="auto"/>
        <w:rPr>
          <w:rFonts w:ascii="FangSong" w:hAnsi="FangSong" w:eastAsia="FangSong" w:cs="FangSong"/>
          <w:sz w:val="24"/>
          <w:szCs w:val="24"/>
        </w:rPr>
      </w:pPr>
      <w:r>
        <w:rPr>
          <w:rFonts w:ascii="FangSong" w:hAnsi="FangSong" w:eastAsia="FangSong" w:cs="FangSong"/>
          <w:sz w:val="24"/>
          <w:szCs w:val="24"/>
          <w:b/>
          <w:bCs/>
          <w:spacing w:val="-5"/>
        </w:rPr>
        <w:t>电能存储系统用锂蓄电池安全国家标准</w:t>
      </w:r>
    </w:p>
    <w:p>
      <w:pPr>
        <w:ind w:left="127" w:right="109" w:firstLine="470"/>
        <w:spacing w:before="187" w:line="359" w:lineRule="auto"/>
        <w:jc w:val="both"/>
        <w:rPr>
          <w:rFonts w:ascii="FangSong" w:hAnsi="FangSong" w:eastAsia="FangSong" w:cs="FangSong"/>
          <w:sz w:val="24"/>
          <w:szCs w:val="24"/>
        </w:rPr>
      </w:pPr>
      <w:r>
        <w:rPr>
          <w:rFonts w:ascii="FangSong" w:hAnsi="FangSong" w:eastAsia="FangSong" w:cs="FangSong"/>
          <w:sz w:val="24"/>
          <w:szCs w:val="24"/>
          <w:spacing w:val="-1"/>
        </w:rPr>
        <w:t>《电能存储系统用锂蓄电池和电池组</w:t>
      </w:r>
      <w:r>
        <w:rPr>
          <w:rFonts w:ascii="FangSong" w:hAnsi="FangSong" w:eastAsia="FangSong" w:cs="FangSong"/>
          <w:sz w:val="24"/>
          <w:szCs w:val="24"/>
          <w:spacing w:val="36"/>
        </w:rPr>
        <w:t xml:space="preserve"> </w:t>
      </w:r>
      <w:r>
        <w:rPr>
          <w:rFonts w:ascii="FangSong" w:hAnsi="FangSong" w:eastAsia="FangSong" w:cs="FangSong"/>
          <w:sz w:val="24"/>
          <w:szCs w:val="24"/>
          <w:spacing w:val="-1"/>
        </w:rPr>
        <w:t>安全要求》</w:t>
      </w:r>
      <w:r>
        <w:rPr>
          <w:rFonts w:ascii="FangSong" w:hAnsi="FangSong" w:eastAsia="FangSong" w:cs="FangSong"/>
          <w:sz w:val="24"/>
          <w:szCs w:val="24"/>
          <w:spacing w:val="-2"/>
        </w:rPr>
        <w:t>（</w:t>
      </w:r>
      <w:r>
        <w:rPr>
          <w:rFonts w:ascii="Times New Roman" w:hAnsi="Times New Roman" w:eastAsia="Times New Roman" w:cs="Times New Roman"/>
          <w:sz w:val="24"/>
          <w:szCs w:val="24"/>
          <w:spacing w:val="-2"/>
        </w:rPr>
        <w:t>GB 44240</w:t>
      </w:r>
      <w:r>
        <w:rPr>
          <w:rFonts w:ascii="FangSong" w:hAnsi="FangSong" w:eastAsia="FangSong" w:cs="FangSong"/>
          <w:sz w:val="24"/>
          <w:szCs w:val="24"/>
          <w:spacing w:val="-2"/>
        </w:rPr>
        <w:t>—</w:t>
      </w:r>
      <w:r>
        <w:rPr>
          <w:rFonts w:ascii="Times New Roman" w:hAnsi="Times New Roman" w:eastAsia="Times New Roman" w:cs="Times New Roman"/>
          <w:sz w:val="24"/>
          <w:szCs w:val="24"/>
          <w:spacing w:val="-2"/>
        </w:rPr>
        <w:t>2024</w:t>
      </w:r>
      <w:r>
        <w:rPr>
          <w:rFonts w:ascii="FangSong" w:hAnsi="FangSong" w:eastAsia="FangSong" w:cs="FangSong"/>
          <w:sz w:val="24"/>
          <w:szCs w:val="24"/>
          <w:spacing w:val="-2"/>
        </w:rPr>
        <w:t>）强制</w:t>
      </w:r>
      <w:r>
        <w:rPr>
          <w:rFonts w:ascii="FangSong" w:hAnsi="FangSong" w:eastAsia="FangSong" w:cs="FangSong"/>
          <w:sz w:val="24"/>
          <w:szCs w:val="24"/>
          <w:spacing w:val="-3"/>
        </w:rPr>
        <w:t>性国家标准规定了应用于电能存储系统用锂蓄电池和电池</w:t>
      </w:r>
      <w:r>
        <w:rPr>
          <w:rFonts w:ascii="FangSong" w:hAnsi="FangSong" w:eastAsia="FangSong" w:cs="FangSong"/>
          <w:sz w:val="24"/>
          <w:szCs w:val="24"/>
          <w:spacing w:val="-4"/>
        </w:rPr>
        <w:t>组的安全要求，适用于</w:t>
      </w:r>
      <w:r>
        <w:rPr>
          <w:rFonts w:ascii="FangSong" w:hAnsi="FangSong" w:eastAsia="FangSong" w:cs="FangSong"/>
          <w:sz w:val="24"/>
          <w:szCs w:val="24"/>
          <w:spacing w:val="-3"/>
        </w:rPr>
        <w:t>电能存储系统用锂蓄电池和电池组。标准的实施有利于提</w:t>
      </w:r>
      <w:r>
        <w:rPr>
          <w:rFonts w:ascii="FangSong" w:hAnsi="FangSong" w:eastAsia="FangSong" w:cs="FangSong"/>
          <w:sz w:val="24"/>
          <w:szCs w:val="24"/>
          <w:spacing w:val="-4"/>
        </w:rPr>
        <w:t>高电能存储系统用锂蓄</w:t>
      </w:r>
      <w:r>
        <w:rPr>
          <w:rFonts w:ascii="FangSong" w:hAnsi="FangSong" w:eastAsia="FangSong" w:cs="FangSong"/>
          <w:sz w:val="24"/>
          <w:szCs w:val="24"/>
          <w:spacing w:val="-3"/>
        </w:rPr>
        <w:t>电池和电池组的安全性能，减少安全事故的发生。</w:t>
      </w:r>
    </w:p>
    <w:p>
      <w:pPr>
        <w:ind w:left="618"/>
        <w:spacing w:before="7" w:line="217" w:lineRule="auto"/>
        <w:rPr>
          <w:rFonts w:ascii="FangSong" w:hAnsi="FangSong" w:eastAsia="FangSong" w:cs="FangSong"/>
          <w:sz w:val="24"/>
          <w:szCs w:val="24"/>
        </w:rPr>
      </w:pPr>
      <w:r>
        <w:rPr>
          <w:rFonts w:ascii="FangSong" w:hAnsi="FangSong" w:eastAsia="FangSong" w:cs="FangSong"/>
          <w:sz w:val="24"/>
          <w:szCs w:val="24"/>
          <w:b/>
          <w:bCs/>
          <w:spacing w:val="-13"/>
        </w:rPr>
        <w:t>资讯来源：</w:t>
      </w:r>
    </w:p>
    <w:p>
      <w:pPr>
        <w:ind w:left="589"/>
        <w:spacing w:before="221" w:line="192" w:lineRule="auto"/>
        <w:rPr>
          <w:rFonts w:ascii="Times New Roman" w:hAnsi="Times New Roman" w:eastAsia="Times New Roman" w:cs="Times New Roman"/>
          <w:sz w:val="24"/>
          <w:szCs w:val="24"/>
        </w:rPr>
      </w:pPr>
      <w:hyperlink w:history="true" r:id="rId30">
        <w:r>
          <w:rPr>
            <w:rFonts w:ascii="Times New Roman" w:hAnsi="Times New Roman" w:eastAsia="Times New Roman" w:cs="Times New Roman"/>
            <w:sz w:val="24"/>
            <w:szCs w:val="24"/>
            <w:u w:val="single" w:color="auto"/>
            <w:color w:val="0000FF"/>
          </w:rPr>
          <w:t>https://www.gov.cn/lianbo</w:t>
        </w:r>
        <w:r>
          <w:rPr>
            <w:rFonts w:ascii="Times New Roman" w:hAnsi="Times New Roman" w:eastAsia="Times New Roman" w:cs="Times New Roman"/>
            <w:sz w:val="24"/>
            <w:szCs w:val="24"/>
            <w:u w:val="single" w:color="auto"/>
            <w:color w:val="0000FF"/>
            <w:spacing w:val="-1"/>
          </w:rPr>
          <w:t>/bumen/202508/content_7035038.htm</w:t>
        </w:r>
      </w:hyperlink>
    </w:p>
    <w:p>
      <w:pPr>
        <w:pStyle w:val="BodyText"/>
        <w:spacing w:line="390" w:lineRule="auto"/>
        <w:rPr/>
      </w:pPr>
      <w:r/>
    </w:p>
    <w:p>
      <w:pPr>
        <w:ind w:left="131"/>
        <w:spacing w:before="118" w:line="218" w:lineRule="auto"/>
        <w:outlineLvl w:val="1"/>
        <w:rPr>
          <w:rFonts w:ascii="FangSong" w:hAnsi="FangSong" w:eastAsia="FangSong" w:cs="FangSong"/>
          <w:sz w:val="36"/>
          <w:szCs w:val="36"/>
        </w:rPr>
      </w:pPr>
      <w:bookmarkStart w:name="bookmark30" w:id="45"/>
      <w:bookmarkEnd w:id="45"/>
      <w:r>
        <w:rPr>
          <w:rFonts w:ascii="FangSong" w:hAnsi="FangSong" w:eastAsia="FangSong" w:cs="FangSong"/>
          <w:sz w:val="36"/>
          <w:szCs w:val="36"/>
          <w:b/>
          <w:bCs/>
          <w:spacing w:val="-5"/>
        </w:rPr>
        <w:t>（二）重点企业实践</w:t>
      </w:r>
    </w:p>
    <w:p>
      <w:pPr>
        <w:spacing w:line="218" w:lineRule="auto"/>
        <w:sectPr>
          <w:headerReference w:type="default" r:id="rId4"/>
          <w:footerReference w:type="default" r:id="rId29"/>
          <w:pgSz w:w="11907" w:h="16839"/>
          <w:pgMar w:top="1176" w:right="1690" w:bottom="1361" w:left="1692" w:header="857" w:footer="1160" w:gutter="0"/>
        </w:sectPr>
        <w:rPr>
          <w:rFonts w:ascii="FangSong" w:hAnsi="FangSong" w:eastAsia="FangSong" w:cs="FangSong"/>
          <w:sz w:val="36"/>
          <w:szCs w:val="36"/>
        </w:rPr>
      </w:pPr>
    </w:p>
    <w:p>
      <w:pPr>
        <w:pStyle w:val="BodyText"/>
        <w:spacing w:line="344" w:lineRule="auto"/>
        <w:rPr/>
      </w:pPr>
      <w:r/>
    </w:p>
    <w:p>
      <w:pPr>
        <w:ind w:left="126"/>
        <w:spacing w:before="91" w:line="231" w:lineRule="auto"/>
        <w:outlineLvl w:val="2"/>
        <w:rPr>
          <w:rFonts w:ascii="FangSong" w:hAnsi="FangSong" w:eastAsia="FangSong" w:cs="FangSong"/>
          <w:sz w:val="28"/>
          <w:szCs w:val="28"/>
        </w:rPr>
      </w:pPr>
      <w:bookmarkStart w:name="bookmark31" w:id="46"/>
      <w:bookmarkEnd w:id="46"/>
      <w:r>
        <w:rPr>
          <w:rFonts w:ascii="Times New Roman" w:hAnsi="Times New Roman" w:eastAsia="Times New Roman" w:cs="Times New Roman"/>
          <w:sz w:val="28"/>
          <w:szCs w:val="28"/>
          <w:b/>
          <w:bCs/>
          <w:spacing w:val="-5"/>
        </w:rPr>
        <w:t>1</w:t>
      </w:r>
      <w:r>
        <w:rPr>
          <w:rFonts w:ascii="FangSong" w:hAnsi="FangSong" w:eastAsia="FangSong" w:cs="FangSong"/>
          <w:sz w:val="28"/>
          <w:szCs w:val="28"/>
          <w:b/>
          <w:bCs/>
          <w:spacing w:val="-5"/>
        </w:rPr>
        <w:t>．中国移动</w:t>
      </w:r>
      <w:r>
        <w:rPr>
          <w:rFonts w:ascii="FangSong" w:hAnsi="FangSong" w:eastAsia="FangSong" w:cs="FangSong"/>
          <w:sz w:val="28"/>
          <w:szCs w:val="28"/>
          <w:spacing w:val="-57"/>
        </w:rPr>
        <w:t xml:space="preserve"> </w:t>
      </w:r>
      <w:r>
        <w:rPr>
          <w:rFonts w:ascii="Times New Roman" w:hAnsi="Times New Roman" w:eastAsia="Times New Roman" w:cs="Times New Roman"/>
          <w:sz w:val="28"/>
          <w:szCs w:val="28"/>
          <w:b/>
          <w:bCs/>
          <w:spacing w:val="-5"/>
        </w:rPr>
        <w:t>2025</w:t>
      </w:r>
      <w:r>
        <w:rPr>
          <w:rFonts w:ascii="Times New Roman" w:hAnsi="Times New Roman" w:eastAsia="Times New Roman" w:cs="Times New Roman"/>
          <w:sz w:val="28"/>
          <w:szCs w:val="28"/>
          <w:b/>
          <w:bCs/>
          <w:spacing w:val="26"/>
        </w:rPr>
        <w:t xml:space="preserve"> </w:t>
      </w:r>
      <w:r>
        <w:rPr>
          <w:rFonts w:ascii="FangSong" w:hAnsi="FangSong" w:eastAsia="FangSong" w:cs="FangSong"/>
          <w:sz w:val="28"/>
          <w:szCs w:val="28"/>
          <w:b/>
          <w:bCs/>
          <w:spacing w:val="-5"/>
        </w:rPr>
        <w:t>年</w:t>
      </w:r>
      <w:r>
        <w:rPr>
          <w:rFonts w:ascii="FangSong" w:hAnsi="FangSong" w:eastAsia="FangSong" w:cs="FangSong"/>
          <w:sz w:val="28"/>
          <w:szCs w:val="28"/>
          <w:spacing w:val="-61"/>
        </w:rPr>
        <w:t xml:space="preserve"> </w:t>
      </w:r>
      <w:r>
        <w:rPr>
          <w:rFonts w:ascii="Times New Roman" w:hAnsi="Times New Roman" w:eastAsia="Times New Roman" w:cs="Times New Roman"/>
          <w:sz w:val="28"/>
          <w:szCs w:val="28"/>
          <w:b/>
          <w:bCs/>
          <w:spacing w:val="-5"/>
        </w:rPr>
        <w:t>51</w:t>
      </w:r>
      <w:r>
        <w:rPr>
          <w:rFonts w:ascii="Times New Roman" w:hAnsi="Times New Roman" w:eastAsia="Times New Roman" w:cs="Times New Roman"/>
          <w:sz w:val="28"/>
          <w:szCs w:val="28"/>
          <w:b/>
          <w:bCs/>
          <w:spacing w:val="23"/>
        </w:rPr>
        <w:t xml:space="preserve"> </w:t>
      </w:r>
      <w:r>
        <w:rPr>
          <w:rFonts w:ascii="FangSong" w:hAnsi="FangSong" w:eastAsia="FangSong" w:cs="FangSong"/>
          <w:sz w:val="28"/>
          <w:szCs w:val="28"/>
          <w:b/>
          <w:bCs/>
          <w:spacing w:val="-5"/>
        </w:rPr>
        <w:t>亿</w:t>
      </w:r>
      <w:r>
        <w:rPr>
          <w:rFonts w:ascii="FangSong" w:hAnsi="FangSong" w:eastAsia="FangSong" w:cs="FangSong"/>
          <w:sz w:val="28"/>
          <w:szCs w:val="28"/>
          <w:spacing w:val="-66"/>
        </w:rPr>
        <w:t xml:space="preserve"> </w:t>
      </w:r>
      <w:r>
        <w:rPr>
          <w:rFonts w:ascii="Times New Roman" w:hAnsi="Times New Roman" w:eastAsia="Times New Roman" w:cs="Times New Roman"/>
          <w:sz w:val="28"/>
          <w:szCs w:val="28"/>
          <w:b/>
          <w:bCs/>
          <w:spacing w:val="-5"/>
        </w:rPr>
        <w:t>AI </w:t>
      </w:r>
      <w:r>
        <w:rPr>
          <w:rFonts w:ascii="FangSong" w:hAnsi="FangSong" w:eastAsia="FangSong" w:cs="FangSong"/>
          <w:sz w:val="28"/>
          <w:szCs w:val="28"/>
          <w:b/>
          <w:bCs/>
          <w:spacing w:val="-5"/>
        </w:rPr>
        <w:t>服务器大单解析</w:t>
      </w:r>
    </w:p>
    <w:p>
      <w:pPr>
        <w:pStyle w:val="BodyText"/>
        <w:spacing w:line="394" w:lineRule="auto"/>
        <w:rPr/>
      </w:pPr>
      <w:r/>
    </w:p>
    <w:p>
      <w:pPr>
        <w:ind w:left="123" w:right="105" w:firstLine="474"/>
        <w:spacing w:before="78" w:line="360" w:lineRule="auto"/>
        <w:jc w:val="both"/>
        <w:rPr>
          <w:rFonts w:ascii="FangSong" w:hAnsi="FangSong" w:eastAsia="FangSong" w:cs="FangSong"/>
          <w:sz w:val="24"/>
          <w:szCs w:val="24"/>
        </w:rPr>
      </w:pPr>
      <w:r>
        <w:rPr>
          <w:rFonts w:ascii="FangSong" w:hAnsi="FangSong" w:eastAsia="FangSong" w:cs="FangSong"/>
          <w:sz w:val="24"/>
          <w:szCs w:val="24"/>
          <w:spacing w:val="-5"/>
        </w:rPr>
        <w:t>8</w:t>
      </w:r>
      <w:r>
        <w:rPr>
          <w:rFonts w:ascii="FangSong" w:hAnsi="FangSong" w:eastAsia="FangSong" w:cs="FangSong"/>
          <w:sz w:val="24"/>
          <w:szCs w:val="24"/>
          <w:spacing w:val="-32"/>
        </w:rPr>
        <w:t xml:space="preserve"> </w:t>
      </w:r>
      <w:r>
        <w:rPr>
          <w:rFonts w:ascii="FangSong" w:hAnsi="FangSong" w:eastAsia="FangSong" w:cs="FangSong"/>
          <w:sz w:val="24"/>
          <w:szCs w:val="24"/>
          <w:spacing w:val="-5"/>
        </w:rPr>
        <w:t>月</w:t>
      </w:r>
      <w:r>
        <w:rPr>
          <w:rFonts w:ascii="FangSong" w:hAnsi="FangSong" w:eastAsia="FangSong" w:cs="FangSong"/>
          <w:sz w:val="24"/>
          <w:szCs w:val="24"/>
          <w:spacing w:val="-34"/>
        </w:rPr>
        <w:t xml:space="preserve"> </w:t>
      </w:r>
      <w:r>
        <w:rPr>
          <w:rFonts w:ascii="FangSong" w:hAnsi="FangSong" w:eastAsia="FangSong" w:cs="FangSong"/>
          <w:sz w:val="24"/>
          <w:szCs w:val="24"/>
          <w:spacing w:val="-5"/>
        </w:rPr>
        <w:t>18</w:t>
      </w:r>
      <w:r>
        <w:rPr>
          <w:rFonts w:ascii="FangSong" w:hAnsi="FangSong" w:eastAsia="FangSong" w:cs="FangSong"/>
          <w:sz w:val="24"/>
          <w:szCs w:val="24"/>
          <w:spacing w:val="-5"/>
        </w:rPr>
        <w:t xml:space="preserve"> </w:t>
      </w:r>
      <w:r>
        <w:rPr>
          <w:rFonts w:ascii="FangSong" w:hAnsi="FangSong" w:eastAsia="FangSong" w:cs="FangSong"/>
          <w:sz w:val="24"/>
          <w:szCs w:val="24"/>
          <w:spacing w:val="-5"/>
        </w:rPr>
        <w:t>日，中国移动</w:t>
      </w:r>
      <w:r>
        <w:rPr>
          <w:rFonts w:ascii="FangSong" w:hAnsi="FangSong" w:eastAsia="FangSong" w:cs="FangSong"/>
          <w:sz w:val="24"/>
          <w:szCs w:val="24"/>
          <w:spacing w:val="-48"/>
        </w:rPr>
        <w:t xml:space="preserve"> </w:t>
      </w:r>
      <w:r>
        <w:rPr>
          <w:rFonts w:ascii="FangSong" w:hAnsi="FangSong" w:eastAsia="FangSong" w:cs="FangSong"/>
          <w:sz w:val="24"/>
          <w:szCs w:val="24"/>
          <w:spacing w:val="-5"/>
        </w:rPr>
        <w:t>2025-2026</w:t>
      </w:r>
      <w:r>
        <w:rPr>
          <w:rFonts w:ascii="FangSong" w:hAnsi="FangSong" w:eastAsia="FangSong" w:cs="FangSong"/>
          <w:sz w:val="24"/>
          <w:szCs w:val="24"/>
          <w:spacing w:val="-40"/>
        </w:rPr>
        <w:t xml:space="preserve"> </w:t>
      </w:r>
      <w:r>
        <w:rPr>
          <w:rFonts w:ascii="FangSong" w:hAnsi="FangSong" w:eastAsia="FangSong" w:cs="FangSong"/>
          <w:sz w:val="24"/>
          <w:szCs w:val="24"/>
          <w:spacing w:val="-5"/>
        </w:rPr>
        <w:t>年</w:t>
      </w:r>
      <w:r>
        <w:rPr>
          <w:rFonts w:ascii="FangSong" w:hAnsi="FangSong" w:eastAsia="FangSong" w:cs="FangSong"/>
          <w:sz w:val="24"/>
          <w:szCs w:val="24"/>
          <w:spacing w:val="-59"/>
        </w:rPr>
        <w:t xml:space="preserve"> </w:t>
      </w:r>
      <w:r>
        <w:rPr>
          <w:rFonts w:ascii="FangSong" w:hAnsi="FangSong" w:eastAsia="FangSong" w:cs="FangSong"/>
          <w:sz w:val="24"/>
          <w:szCs w:val="24"/>
          <w:spacing w:val="-5"/>
        </w:rPr>
        <w:t>A</w:t>
      </w:r>
      <w:r>
        <w:rPr>
          <w:rFonts w:ascii="FangSong" w:hAnsi="FangSong" w:eastAsia="FangSong" w:cs="FangSong"/>
          <w:sz w:val="24"/>
          <w:szCs w:val="24"/>
          <w:spacing w:val="-6"/>
        </w:rPr>
        <w:t>I</w:t>
      </w:r>
      <w:r>
        <w:rPr>
          <w:rFonts w:ascii="FangSong" w:hAnsi="FangSong" w:eastAsia="FangSong" w:cs="FangSong"/>
          <w:sz w:val="24"/>
          <w:szCs w:val="24"/>
          <w:spacing w:val="-39"/>
        </w:rPr>
        <w:t xml:space="preserve"> </w:t>
      </w:r>
      <w:r>
        <w:rPr>
          <w:rFonts w:ascii="FangSong" w:hAnsi="FangSong" w:eastAsia="FangSong" w:cs="FangSong"/>
          <w:sz w:val="24"/>
          <w:szCs w:val="24"/>
          <w:spacing w:val="-6"/>
        </w:rPr>
        <w:t>通用计算设备（推理型）采购项目中</w:t>
      </w:r>
      <w:r>
        <w:rPr>
          <w:rFonts w:ascii="FangSong" w:hAnsi="FangSong" w:eastAsia="FangSong" w:cs="FangSong"/>
          <w:sz w:val="24"/>
          <w:szCs w:val="24"/>
          <w:spacing w:val="-2"/>
        </w:rPr>
        <w:t>标候选人公示，新华三、中兴通讯、浪潮为候选中标人，合计项目金额为</w:t>
      </w:r>
      <w:r>
        <w:rPr>
          <w:rFonts w:ascii="FangSong" w:hAnsi="FangSong" w:eastAsia="FangSong" w:cs="FangSong"/>
          <w:sz w:val="24"/>
          <w:szCs w:val="24"/>
          <w:spacing w:val="-32"/>
        </w:rPr>
        <w:t xml:space="preserve"> </w:t>
      </w:r>
      <w:r>
        <w:rPr>
          <w:rFonts w:ascii="FangSong" w:hAnsi="FangSong" w:eastAsia="FangSong" w:cs="FangSong"/>
          <w:sz w:val="24"/>
          <w:szCs w:val="24"/>
          <w:spacing w:val="-2"/>
        </w:rPr>
        <w:t>17.31</w:t>
      </w:r>
      <w:r>
        <w:rPr>
          <w:rFonts w:ascii="FangSong" w:hAnsi="FangSong" w:eastAsia="FangSong" w:cs="FangSong"/>
          <w:sz w:val="24"/>
          <w:szCs w:val="24"/>
          <w:spacing w:val="-10"/>
        </w:rPr>
        <w:t>亿元（含税）。加上此前公布的两个标包，整个</w:t>
      </w:r>
      <w:r>
        <w:rPr>
          <w:rFonts w:ascii="FangSong" w:hAnsi="FangSong" w:eastAsia="FangSong" w:cs="FangSong"/>
          <w:sz w:val="24"/>
          <w:szCs w:val="24"/>
          <w:spacing w:val="-11"/>
        </w:rPr>
        <w:t>项目总体金额约达</w:t>
      </w:r>
      <w:r>
        <w:rPr>
          <w:rFonts w:ascii="FangSong" w:hAnsi="FangSong" w:eastAsia="FangSong" w:cs="FangSong"/>
          <w:sz w:val="24"/>
          <w:szCs w:val="24"/>
          <w:spacing w:val="-46"/>
        </w:rPr>
        <w:t xml:space="preserve"> </w:t>
      </w:r>
      <w:r>
        <w:rPr>
          <w:rFonts w:ascii="FangSong" w:hAnsi="FangSong" w:eastAsia="FangSong" w:cs="FangSong"/>
          <w:sz w:val="24"/>
          <w:szCs w:val="24"/>
          <w:spacing w:val="-11"/>
        </w:rPr>
        <w:t>51.12</w:t>
      </w:r>
      <w:r>
        <w:rPr>
          <w:rFonts w:ascii="FangSong" w:hAnsi="FangSong" w:eastAsia="FangSong" w:cs="FangSong"/>
          <w:sz w:val="24"/>
          <w:szCs w:val="24"/>
          <w:spacing w:val="-41"/>
        </w:rPr>
        <w:t xml:space="preserve"> </w:t>
      </w:r>
      <w:r>
        <w:rPr>
          <w:rFonts w:ascii="FangSong" w:hAnsi="FangSong" w:eastAsia="FangSong" w:cs="FangSong"/>
          <w:sz w:val="24"/>
          <w:szCs w:val="24"/>
          <w:spacing w:val="-11"/>
        </w:rPr>
        <w:t>亿元（含</w:t>
      </w:r>
      <w:r>
        <w:rPr>
          <w:rFonts w:ascii="FangSong" w:hAnsi="FangSong" w:eastAsia="FangSong" w:cs="FangSong"/>
          <w:sz w:val="24"/>
          <w:szCs w:val="24"/>
          <w:spacing w:val="-1"/>
        </w:rPr>
        <w:t>税）。运营商是</w:t>
      </w:r>
      <w:r>
        <w:rPr>
          <w:rFonts w:ascii="FangSong" w:hAnsi="FangSong" w:eastAsia="FangSong" w:cs="FangSong"/>
          <w:sz w:val="24"/>
          <w:szCs w:val="24"/>
          <w:spacing w:val="-43"/>
        </w:rPr>
        <w:t xml:space="preserve"> </w:t>
      </w:r>
      <w:r>
        <w:rPr>
          <w:rFonts w:ascii="FangSong" w:hAnsi="FangSong" w:eastAsia="FangSong" w:cs="FangSong"/>
          <w:sz w:val="24"/>
          <w:szCs w:val="24"/>
          <w:spacing w:val="-1"/>
        </w:rPr>
        <w:t>AI</w:t>
      </w:r>
      <w:r>
        <w:rPr>
          <w:rFonts w:ascii="FangSong" w:hAnsi="FangSong" w:eastAsia="FangSong" w:cs="FangSong"/>
          <w:sz w:val="24"/>
          <w:szCs w:val="24"/>
          <w:spacing w:val="-32"/>
        </w:rPr>
        <w:t xml:space="preserve"> </w:t>
      </w:r>
      <w:r>
        <w:rPr>
          <w:rFonts w:ascii="FangSong" w:hAnsi="FangSong" w:eastAsia="FangSong" w:cs="FangSong"/>
          <w:sz w:val="24"/>
          <w:szCs w:val="24"/>
          <w:spacing w:val="-1"/>
        </w:rPr>
        <w:t>算力服务提供的一大主力，且智算需求主要来源正从训练向</w:t>
      </w:r>
      <w:r>
        <w:rPr>
          <w:rFonts w:ascii="FangSong" w:hAnsi="FangSong" w:eastAsia="FangSong" w:cs="FangSong"/>
          <w:sz w:val="24"/>
          <w:szCs w:val="24"/>
          <w:spacing w:val="-1"/>
        </w:rPr>
        <w:t>推理部署转变。根据中国移动</w:t>
      </w:r>
      <w:r>
        <w:rPr>
          <w:rFonts w:ascii="FangSong" w:hAnsi="FangSong" w:eastAsia="FangSong" w:cs="FangSong"/>
          <w:sz w:val="24"/>
          <w:szCs w:val="24"/>
          <w:spacing w:val="-37"/>
        </w:rPr>
        <w:t xml:space="preserve"> </w:t>
      </w:r>
      <w:r>
        <w:rPr>
          <w:rFonts w:ascii="FangSong" w:hAnsi="FangSong" w:eastAsia="FangSong" w:cs="FangSong"/>
          <w:sz w:val="24"/>
          <w:szCs w:val="24"/>
          <w:spacing w:val="-1"/>
        </w:rPr>
        <w:t>2025</w:t>
      </w:r>
      <w:r>
        <w:rPr>
          <w:rFonts w:ascii="FangSong" w:hAnsi="FangSong" w:eastAsia="FangSong" w:cs="FangSong"/>
          <w:sz w:val="24"/>
          <w:szCs w:val="24"/>
          <w:spacing w:val="-27"/>
        </w:rPr>
        <w:t xml:space="preserve"> </w:t>
      </w:r>
      <w:r>
        <w:rPr>
          <w:rFonts w:ascii="FangSong" w:hAnsi="FangSong" w:eastAsia="FangSong" w:cs="FangSong"/>
          <w:sz w:val="24"/>
          <w:szCs w:val="24"/>
          <w:spacing w:val="-1"/>
        </w:rPr>
        <w:t>年中期业绩报告，截</w:t>
      </w:r>
      <w:r>
        <w:rPr>
          <w:rFonts w:ascii="FangSong" w:hAnsi="FangSong" w:eastAsia="FangSong" w:cs="FangSong"/>
          <w:sz w:val="24"/>
          <w:szCs w:val="24"/>
          <w:spacing w:val="-2"/>
        </w:rPr>
        <w:t>至上半年，中国移动总</w:t>
      </w:r>
      <w:r>
        <w:rPr>
          <w:rFonts w:ascii="FangSong" w:hAnsi="FangSong" w:eastAsia="FangSong" w:cs="FangSong"/>
          <w:sz w:val="24"/>
          <w:szCs w:val="24"/>
          <w:spacing w:val="-2"/>
        </w:rPr>
        <w:t>智算规模达</w:t>
      </w:r>
      <w:r>
        <w:rPr>
          <w:rFonts w:ascii="FangSong" w:hAnsi="FangSong" w:eastAsia="FangSong" w:cs="FangSong"/>
          <w:sz w:val="24"/>
          <w:szCs w:val="24"/>
          <w:spacing w:val="-22"/>
        </w:rPr>
        <w:t xml:space="preserve"> </w:t>
      </w:r>
      <w:r>
        <w:rPr>
          <w:rFonts w:ascii="FangSong" w:hAnsi="FangSong" w:eastAsia="FangSong" w:cs="FangSong"/>
          <w:sz w:val="24"/>
          <w:szCs w:val="24"/>
          <w:spacing w:val="-2"/>
        </w:rPr>
        <w:t>61.3EFLOPS，其中自建部分达</w:t>
      </w:r>
      <w:r>
        <w:rPr>
          <w:rFonts w:ascii="FangSong" w:hAnsi="FangSong" w:eastAsia="FangSong" w:cs="FangSong"/>
          <w:sz w:val="24"/>
          <w:szCs w:val="24"/>
          <w:spacing w:val="-2"/>
        </w:rPr>
        <w:t xml:space="preserve"> </w:t>
      </w:r>
      <w:r>
        <w:rPr>
          <w:rFonts w:ascii="FangSong" w:hAnsi="FangSong" w:eastAsia="FangSong" w:cs="FangSong"/>
          <w:sz w:val="24"/>
          <w:szCs w:val="24"/>
          <w:spacing w:val="-2"/>
        </w:rPr>
        <w:t>33.3EFLOPS，这一规模在国内仅次于</w:t>
      </w:r>
      <w:r>
        <w:rPr>
          <w:rFonts w:ascii="FangSong" w:hAnsi="FangSong" w:eastAsia="FangSong" w:cs="FangSong"/>
          <w:sz w:val="24"/>
          <w:szCs w:val="24"/>
          <w:spacing w:val="-6"/>
        </w:rPr>
        <w:t>少数互联网巨头。</w:t>
      </w:r>
    </w:p>
    <w:p>
      <w:pPr>
        <w:ind w:left="123" w:right="108" w:firstLine="511"/>
        <w:spacing w:line="360" w:lineRule="auto"/>
        <w:jc w:val="both"/>
        <w:rPr>
          <w:rFonts w:ascii="FangSong" w:hAnsi="FangSong" w:eastAsia="FangSong" w:cs="FangSong"/>
          <w:sz w:val="24"/>
          <w:szCs w:val="24"/>
        </w:rPr>
      </w:pPr>
      <w:r>
        <w:rPr>
          <w:rFonts w:ascii="FangSong" w:hAnsi="FangSong" w:eastAsia="FangSong" w:cs="FangSong"/>
          <w:sz w:val="24"/>
          <w:szCs w:val="24"/>
          <w:spacing w:val="-2"/>
        </w:rPr>
        <w:t>中国移动从</w:t>
      </w:r>
      <w:r>
        <w:rPr>
          <w:rFonts w:ascii="FangSong" w:hAnsi="FangSong" w:eastAsia="FangSong" w:cs="FangSong"/>
          <w:sz w:val="24"/>
          <w:szCs w:val="24"/>
          <w:spacing w:val="-47"/>
        </w:rPr>
        <w:t xml:space="preserve"> </w:t>
      </w:r>
      <w:r>
        <w:rPr>
          <w:rFonts w:ascii="FangSong" w:hAnsi="FangSong" w:eastAsia="FangSong" w:cs="FangSong"/>
          <w:sz w:val="24"/>
          <w:szCs w:val="24"/>
          <w:spacing w:val="-2"/>
        </w:rPr>
        <w:t>AI</w:t>
      </w:r>
      <w:r>
        <w:rPr>
          <w:rFonts w:ascii="FangSong" w:hAnsi="FangSong" w:eastAsia="FangSong" w:cs="FangSong"/>
          <w:sz w:val="24"/>
          <w:szCs w:val="24"/>
          <w:spacing w:val="-26"/>
        </w:rPr>
        <w:t xml:space="preserve"> </w:t>
      </w:r>
      <w:r>
        <w:rPr>
          <w:rFonts w:ascii="FangSong" w:hAnsi="FangSong" w:eastAsia="FangSong" w:cs="FangSong"/>
          <w:sz w:val="24"/>
          <w:szCs w:val="24"/>
          <w:spacing w:val="-2"/>
        </w:rPr>
        <w:t>方面获得的直接收入已达几十亿的数量级，“九天”</w:t>
      </w:r>
      <w:r>
        <w:rPr>
          <w:rFonts w:ascii="FangSong" w:hAnsi="FangSong" w:eastAsia="FangSong" w:cs="FangSong"/>
          <w:sz w:val="24"/>
          <w:szCs w:val="24"/>
          <w:spacing w:val="-3"/>
        </w:rPr>
        <w:t>通专大</w:t>
      </w:r>
      <w:r>
        <w:rPr>
          <w:rFonts w:ascii="FangSong" w:hAnsi="FangSong" w:eastAsia="FangSong" w:cs="FangSong"/>
          <w:sz w:val="24"/>
          <w:szCs w:val="24"/>
          <w:spacing w:val="-4"/>
        </w:rPr>
        <w:t>模型矩阵已布局超</w:t>
      </w:r>
      <w:r>
        <w:rPr>
          <w:rFonts w:ascii="FangSong" w:hAnsi="FangSong" w:eastAsia="FangSong" w:cs="FangSong"/>
          <w:sz w:val="24"/>
          <w:szCs w:val="24"/>
          <w:spacing w:val="-28"/>
        </w:rPr>
        <w:t xml:space="preserve"> </w:t>
      </w:r>
      <w:r>
        <w:rPr>
          <w:rFonts w:ascii="FangSong" w:hAnsi="FangSong" w:eastAsia="FangSong" w:cs="FangSong"/>
          <w:sz w:val="24"/>
          <w:szCs w:val="24"/>
          <w:spacing w:val="-4"/>
        </w:rPr>
        <w:t>50</w:t>
      </w:r>
      <w:r>
        <w:rPr>
          <w:rFonts w:ascii="FangSong" w:hAnsi="FangSong" w:eastAsia="FangSong" w:cs="FangSong"/>
          <w:sz w:val="24"/>
          <w:szCs w:val="24"/>
          <w:spacing w:val="-45"/>
        </w:rPr>
        <w:t xml:space="preserve"> </w:t>
      </w:r>
      <w:r>
        <w:rPr>
          <w:rFonts w:ascii="FangSong" w:hAnsi="FangSong" w:eastAsia="FangSong" w:cs="FangSong"/>
          <w:sz w:val="24"/>
          <w:szCs w:val="24"/>
          <w:spacing w:val="-4"/>
        </w:rPr>
        <w:t>款行业模型，“AI</w:t>
      </w:r>
      <w:r>
        <w:rPr>
          <w:rFonts w:ascii="FangSong" w:hAnsi="FangSong" w:eastAsia="FangSong" w:cs="FangSong"/>
          <w:sz w:val="24"/>
          <w:szCs w:val="24"/>
          <w:spacing w:val="-43"/>
        </w:rPr>
        <w:t xml:space="preserve"> </w:t>
      </w:r>
      <w:r>
        <w:rPr>
          <w:rFonts w:ascii="FangSong" w:hAnsi="FangSong" w:eastAsia="FangSong" w:cs="FangSong"/>
          <w:sz w:val="24"/>
          <w:szCs w:val="24"/>
          <w:spacing w:val="-4"/>
        </w:rPr>
        <w:t>化产品”客户规模接近</w:t>
      </w:r>
      <w:r>
        <w:rPr>
          <w:rFonts w:ascii="FangSong" w:hAnsi="FangSong" w:eastAsia="FangSong" w:cs="FangSong"/>
          <w:sz w:val="24"/>
          <w:szCs w:val="24"/>
          <w:spacing w:val="-48"/>
        </w:rPr>
        <w:t xml:space="preserve"> </w:t>
      </w:r>
      <w:r>
        <w:rPr>
          <w:rFonts w:ascii="FangSong" w:hAnsi="FangSong" w:eastAsia="FangSong" w:cs="FangSong"/>
          <w:sz w:val="24"/>
          <w:szCs w:val="24"/>
          <w:spacing w:val="-4"/>
        </w:rPr>
        <w:t>2</w:t>
      </w:r>
      <w:r>
        <w:rPr>
          <w:rFonts w:ascii="FangSong" w:hAnsi="FangSong" w:eastAsia="FangSong" w:cs="FangSong"/>
          <w:sz w:val="24"/>
          <w:szCs w:val="24"/>
          <w:spacing w:val="-42"/>
        </w:rPr>
        <w:t xml:space="preserve"> </w:t>
      </w:r>
      <w:r>
        <w:rPr>
          <w:rFonts w:ascii="FangSong" w:hAnsi="FangSong" w:eastAsia="FangSong" w:cs="FangSong"/>
          <w:sz w:val="24"/>
          <w:szCs w:val="24"/>
          <w:spacing w:val="-4"/>
        </w:rPr>
        <w:t>亿户。此次采</w:t>
      </w:r>
      <w:r>
        <w:rPr>
          <w:rFonts w:ascii="FangSong" w:hAnsi="FangSong" w:eastAsia="FangSong" w:cs="FangSong"/>
          <w:sz w:val="24"/>
          <w:szCs w:val="24"/>
          <w:spacing w:val="-2"/>
        </w:rPr>
        <w:t>购的全部是推理型设备，采购规模约</w:t>
      </w:r>
      <w:r>
        <w:rPr>
          <w:rFonts w:ascii="FangSong" w:hAnsi="FangSong" w:eastAsia="FangSong" w:cs="FangSong"/>
          <w:sz w:val="24"/>
          <w:szCs w:val="24"/>
          <w:spacing w:val="-34"/>
        </w:rPr>
        <w:t xml:space="preserve"> </w:t>
      </w:r>
      <w:r>
        <w:rPr>
          <w:rFonts w:ascii="FangSong" w:hAnsi="FangSong" w:eastAsia="FangSong" w:cs="FangSong"/>
          <w:sz w:val="24"/>
          <w:szCs w:val="24"/>
          <w:spacing w:val="-2"/>
        </w:rPr>
        <w:t>7058</w:t>
      </w:r>
      <w:r>
        <w:rPr>
          <w:rFonts w:ascii="FangSong" w:hAnsi="FangSong" w:eastAsia="FangSong" w:cs="FangSong"/>
          <w:sz w:val="24"/>
          <w:szCs w:val="24"/>
          <w:spacing w:val="-2"/>
        </w:rPr>
        <w:t xml:space="preserve"> </w:t>
      </w:r>
      <w:r>
        <w:rPr>
          <w:rFonts w:ascii="FangSong" w:hAnsi="FangSong" w:eastAsia="FangSong" w:cs="FangSong"/>
          <w:sz w:val="24"/>
          <w:szCs w:val="24"/>
          <w:spacing w:val="-2"/>
        </w:rPr>
        <w:t>台人工智能通用计算设备。在算</w:t>
      </w:r>
      <w:r>
        <w:rPr>
          <w:rFonts w:ascii="FangSong" w:hAnsi="FangSong" w:eastAsia="FangSong" w:cs="FangSong"/>
          <w:sz w:val="24"/>
          <w:szCs w:val="24"/>
          <w:spacing w:val="-3"/>
        </w:rPr>
        <w:t>力资</w:t>
      </w:r>
      <w:r>
        <w:rPr>
          <w:rFonts w:ascii="FangSong" w:hAnsi="FangSong" w:eastAsia="FangSong" w:cs="FangSong"/>
          <w:sz w:val="24"/>
          <w:szCs w:val="24"/>
          <w:spacing w:val="-3"/>
        </w:rPr>
        <w:t>源布局层面，将调整训推比例，从以训练为主到以推理资源布局为主</w:t>
      </w:r>
      <w:r>
        <w:rPr>
          <w:rFonts w:ascii="FangSong" w:hAnsi="FangSong" w:eastAsia="FangSong" w:cs="FangSong"/>
          <w:sz w:val="24"/>
          <w:szCs w:val="24"/>
          <w:spacing w:val="-4"/>
        </w:rPr>
        <w:t>。中国移动</w:t>
      </w:r>
      <w:r>
        <w:rPr>
          <w:rFonts w:ascii="FangSong" w:hAnsi="FangSong" w:eastAsia="FangSong" w:cs="FangSong"/>
          <w:sz w:val="24"/>
          <w:szCs w:val="24"/>
        </w:rPr>
        <w:t>早已不再满足于传统电信运营商的角色。其推出的“AI+”行动正在全面赋能产</w:t>
      </w:r>
      <w:r>
        <w:rPr>
          <w:rFonts w:ascii="FangSong" w:hAnsi="FangSong" w:eastAsia="FangSong" w:cs="FangSong"/>
          <w:sz w:val="24"/>
          <w:szCs w:val="24"/>
          <w:spacing w:val="-2"/>
        </w:rPr>
        <w:t>业焕新升级。作为全球最大的电信运营商，中国移动将</w:t>
      </w:r>
      <w:r>
        <w:rPr>
          <w:rFonts w:ascii="FangSong" w:hAnsi="FangSong" w:eastAsia="FangSong" w:cs="FangSong"/>
          <w:sz w:val="24"/>
          <w:szCs w:val="24"/>
          <w:spacing w:val="-54"/>
        </w:rPr>
        <w:t xml:space="preserve"> </w:t>
      </w:r>
      <w:r>
        <w:rPr>
          <w:rFonts w:ascii="FangSong" w:hAnsi="FangSong" w:eastAsia="FangSong" w:cs="FangSong"/>
          <w:sz w:val="24"/>
          <w:szCs w:val="24"/>
          <w:spacing w:val="-2"/>
        </w:rPr>
        <w:t>AI</w:t>
      </w:r>
      <w:r>
        <w:rPr>
          <w:rFonts w:ascii="FangSong" w:hAnsi="FangSong" w:eastAsia="FangSong" w:cs="FangSong"/>
          <w:sz w:val="24"/>
          <w:szCs w:val="24"/>
          <w:spacing w:val="-39"/>
        </w:rPr>
        <w:t xml:space="preserve"> </w:t>
      </w:r>
      <w:r>
        <w:rPr>
          <w:rFonts w:ascii="FangSong" w:hAnsi="FangSong" w:eastAsia="FangSong" w:cs="FangSong"/>
          <w:sz w:val="24"/>
          <w:szCs w:val="24"/>
          <w:spacing w:val="-2"/>
        </w:rPr>
        <w:t>定位为核心战略。</w:t>
      </w:r>
    </w:p>
    <w:p>
      <w:pPr>
        <w:ind w:left="132" w:right="108" w:firstLine="473"/>
        <w:spacing w:line="360" w:lineRule="auto"/>
        <w:rPr>
          <w:rFonts w:ascii="FangSong" w:hAnsi="FangSong" w:eastAsia="FangSong" w:cs="FangSong"/>
          <w:sz w:val="24"/>
          <w:szCs w:val="24"/>
        </w:rPr>
      </w:pPr>
      <w:r>
        <w:rPr>
          <w:rFonts w:ascii="FangSong" w:hAnsi="FangSong" w:eastAsia="FangSong" w:cs="FangSong"/>
          <w:sz w:val="24"/>
          <w:szCs w:val="24"/>
          <w:spacing w:val="-5"/>
        </w:rPr>
        <w:t>此次</w:t>
      </w:r>
      <w:r>
        <w:rPr>
          <w:rFonts w:ascii="FangSong" w:hAnsi="FangSong" w:eastAsia="FangSong" w:cs="FangSong"/>
          <w:sz w:val="24"/>
          <w:szCs w:val="24"/>
          <w:spacing w:val="-38"/>
        </w:rPr>
        <w:t xml:space="preserve"> </w:t>
      </w:r>
      <w:r>
        <w:rPr>
          <w:rFonts w:ascii="FangSong" w:hAnsi="FangSong" w:eastAsia="FangSong" w:cs="FangSong"/>
          <w:sz w:val="24"/>
          <w:szCs w:val="24"/>
          <w:spacing w:val="-5"/>
        </w:rPr>
        <w:t>51</w:t>
      </w:r>
      <w:r>
        <w:rPr>
          <w:rFonts w:ascii="FangSong" w:hAnsi="FangSong" w:eastAsia="FangSong" w:cs="FangSong"/>
          <w:sz w:val="24"/>
          <w:szCs w:val="24"/>
          <w:spacing w:val="-41"/>
        </w:rPr>
        <w:t xml:space="preserve"> </w:t>
      </w:r>
      <w:r>
        <w:rPr>
          <w:rFonts w:ascii="FangSong" w:hAnsi="FangSong" w:eastAsia="FangSong" w:cs="FangSong"/>
          <w:sz w:val="24"/>
          <w:szCs w:val="24"/>
          <w:spacing w:val="-5"/>
        </w:rPr>
        <w:t>亿</w:t>
      </w:r>
      <w:r>
        <w:rPr>
          <w:rFonts w:ascii="FangSong" w:hAnsi="FangSong" w:eastAsia="FangSong" w:cs="FangSong"/>
          <w:sz w:val="24"/>
          <w:szCs w:val="24"/>
          <w:spacing w:val="-59"/>
        </w:rPr>
        <w:t xml:space="preserve"> </w:t>
      </w:r>
      <w:r>
        <w:rPr>
          <w:rFonts w:ascii="FangSong" w:hAnsi="FangSong" w:eastAsia="FangSong" w:cs="FangSong"/>
          <w:sz w:val="24"/>
          <w:szCs w:val="24"/>
          <w:spacing w:val="-5"/>
        </w:rPr>
        <w:t>AI</w:t>
      </w:r>
      <w:r>
        <w:rPr>
          <w:rFonts w:ascii="FangSong" w:hAnsi="FangSong" w:eastAsia="FangSong" w:cs="FangSong"/>
          <w:sz w:val="24"/>
          <w:szCs w:val="24"/>
          <w:spacing w:val="-44"/>
        </w:rPr>
        <w:t xml:space="preserve"> </w:t>
      </w:r>
      <w:r>
        <w:rPr>
          <w:rFonts w:ascii="FangSong" w:hAnsi="FangSong" w:eastAsia="FangSong" w:cs="FangSong"/>
          <w:sz w:val="24"/>
          <w:szCs w:val="24"/>
          <w:spacing w:val="-5"/>
        </w:rPr>
        <w:t>服务器大单不仅是中国移动算力基建升级的体现，更是国产芯</w:t>
      </w:r>
      <w:r>
        <w:rPr>
          <w:rFonts w:ascii="FangSong" w:hAnsi="FangSong" w:eastAsia="FangSong" w:cs="FangSong"/>
          <w:sz w:val="24"/>
          <w:szCs w:val="24"/>
          <w:spacing w:val="-1"/>
        </w:rPr>
        <w:t>片替代进程中的里程碑。随着昆仑芯等企业技术成熟，国产</w:t>
      </w:r>
      <w:r>
        <w:rPr>
          <w:rFonts w:ascii="FangSong" w:hAnsi="FangSong" w:eastAsia="FangSong" w:cs="FangSong"/>
          <w:sz w:val="24"/>
          <w:szCs w:val="24"/>
          <w:spacing w:val="-46"/>
        </w:rPr>
        <w:t xml:space="preserve"> </w:t>
      </w:r>
      <w:r>
        <w:rPr>
          <w:rFonts w:ascii="FangSong" w:hAnsi="FangSong" w:eastAsia="FangSong" w:cs="FangSong"/>
          <w:sz w:val="24"/>
          <w:szCs w:val="24"/>
          <w:spacing w:val="-1"/>
        </w:rPr>
        <w:t>AI</w:t>
      </w:r>
      <w:r>
        <w:rPr>
          <w:rFonts w:ascii="FangSong" w:hAnsi="FangSong" w:eastAsia="FangSong" w:cs="FangSong"/>
          <w:sz w:val="24"/>
          <w:szCs w:val="24"/>
          <w:spacing w:val="-33"/>
        </w:rPr>
        <w:t xml:space="preserve"> </w:t>
      </w:r>
      <w:r>
        <w:rPr>
          <w:rFonts w:ascii="FangSong" w:hAnsi="FangSong" w:eastAsia="FangSong" w:cs="FangSong"/>
          <w:sz w:val="24"/>
          <w:szCs w:val="24"/>
          <w:spacing w:val="-2"/>
        </w:rPr>
        <w:t>服务器在性能、</w:t>
      </w:r>
      <w:r>
        <w:rPr>
          <w:rFonts w:ascii="FangSong" w:hAnsi="FangSong" w:eastAsia="FangSong" w:cs="FangSong"/>
          <w:sz w:val="24"/>
          <w:szCs w:val="24"/>
          <w:spacing w:val="-2"/>
        </w:rPr>
        <w:t>生态适配性上逐步缩小与国际差距，未来有望在全球竞争中占据更大份额。</w:t>
      </w:r>
    </w:p>
    <w:p>
      <w:pPr>
        <w:ind w:left="618"/>
        <w:spacing w:line="217" w:lineRule="auto"/>
        <w:rPr>
          <w:rFonts w:ascii="FangSong" w:hAnsi="FangSong" w:eastAsia="FangSong" w:cs="FangSong"/>
          <w:sz w:val="24"/>
          <w:szCs w:val="24"/>
        </w:rPr>
      </w:pPr>
      <w:r>
        <w:rPr>
          <w:rFonts w:ascii="FangSong" w:hAnsi="FangSong" w:eastAsia="FangSong" w:cs="FangSong"/>
          <w:sz w:val="24"/>
          <w:szCs w:val="24"/>
          <w:b/>
          <w:bCs/>
          <w:spacing w:val="-13"/>
        </w:rPr>
        <w:t>资讯来源：</w:t>
      </w:r>
    </w:p>
    <w:p>
      <w:pPr>
        <w:ind w:left="589"/>
        <w:spacing w:before="220" w:line="192" w:lineRule="auto"/>
        <w:rPr>
          <w:rFonts w:ascii="Times New Roman" w:hAnsi="Times New Roman" w:eastAsia="Times New Roman" w:cs="Times New Roman"/>
          <w:sz w:val="24"/>
          <w:szCs w:val="24"/>
        </w:rPr>
      </w:pPr>
      <w:hyperlink w:history="true" r:id="rId32">
        <w:r>
          <w:rPr>
            <w:rFonts w:ascii="Times New Roman" w:hAnsi="Times New Roman" w:eastAsia="Times New Roman" w:cs="Times New Roman"/>
            <w:sz w:val="24"/>
            <w:szCs w:val="24"/>
            <w:u w:val="single" w:color="auto"/>
            <w:color w:val="0000FF"/>
          </w:rPr>
          <w:t>https://tech.ifeng.com/c/8lwr8dMP</w:t>
        </w:r>
        <w:r>
          <w:rPr>
            <w:rFonts w:ascii="Times New Roman" w:hAnsi="Times New Roman" w:eastAsia="Times New Roman" w:cs="Times New Roman"/>
            <w:sz w:val="24"/>
            <w:szCs w:val="24"/>
            <w:u w:val="single" w:color="auto"/>
            <w:color w:val="0000FF"/>
            <w:spacing w:val="-1"/>
          </w:rPr>
          <w:t>PD2</w:t>
        </w:r>
      </w:hyperlink>
    </w:p>
    <w:p>
      <w:pPr>
        <w:pStyle w:val="BodyText"/>
        <w:spacing w:line="436" w:lineRule="auto"/>
        <w:rPr/>
      </w:pPr>
      <w:r/>
    </w:p>
    <w:p>
      <w:pPr>
        <w:ind w:left="114"/>
        <w:spacing w:before="91" w:line="231" w:lineRule="auto"/>
        <w:outlineLvl w:val="2"/>
        <w:rPr>
          <w:rFonts w:ascii="FangSong" w:hAnsi="FangSong" w:eastAsia="FangSong" w:cs="FangSong"/>
          <w:sz w:val="28"/>
          <w:szCs w:val="28"/>
        </w:rPr>
      </w:pPr>
      <w:bookmarkStart w:name="bookmark32" w:id="47"/>
      <w:bookmarkEnd w:id="47"/>
      <w:r>
        <w:rPr>
          <w:rFonts w:ascii="Times New Roman" w:hAnsi="Times New Roman" w:eastAsia="Times New Roman" w:cs="Times New Roman"/>
          <w:sz w:val="28"/>
          <w:szCs w:val="28"/>
          <w:b/>
          <w:bCs/>
          <w:spacing w:val="-5"/>
        </w:rPr>
        <w:t>2</w:t>
      </w:r>
      <w:r>
        <w:rPr>
          <w:rFonts w:ascii="FangSong" w:hAnsi="FangSong" w:eastAsia="FangSong" w:cs="FangSong"/>
          <w:sz w:val="28"/>
          <w:szCs w:val="28"/>
          <w:b/>
          <w:bCs/>
          <w:spacing w:val="-5"/>
        </w:rPr>
        <w:t>．创中国工业机器人新纪录！越疆第</w:t>
      </w:r>
      <w:r>
        <w:rPr>
          <w:rFonts w:ascii="FangSong" w:hAnsi="FangSong" w:eastAsia="FangSong" w:cs="FangSong"/>
          <w:sz w:val="28"/>
          <w:szCs w:val="28"/>
          <w:spacing w:val="-5"/>
        </w:rPr>
        <w:t xml:space="preserve"> </w:t>
      </w:r>
      <w:r>
        <w:rPr>
          <w:rFonts w:ascii="Times New Roman" w:hAnsi="Times New Roman" w:eastAsia="Times New Roman" w:cs="Times New Roman"/>
          <w:sz w:val="28"/>
          <w:szCs w:val="28"/>
          <w:b/>
          <w:bCs/>
          <w:spacing w:val="-5"/>
        </w:rPr>
        <w:t>10</w:t>
      </w:r>
      <w:r>
        <w:rPr>
          <w:rFonts w:ascii="Times New Roman" w:hAnsi="Times New Roman" w:eastAsia="Times New Roman" w:cs="Times New Roman"/>
          <w:sz w:val="28"/>
          <w:szCs w:val="28"/>
          <w:b/>
          <w:bCs/>
          <w:spacing w:val="20"/>
          <w:w w:val="101"/>
        </w:rPr>
        <w:t xml:space="preserve"> </w:t>
      </w:r>
      <w:r>
        <w:rPr>
          <w:rFonts w:ascii="FangSong" w:hAnsi="FangSong" w:eastAsia="FangSong" w:cs="FangSong"/>
          <w:sz w:val="28"/>
          <w:szCs w:val="28"/>
          <w:b/>
          <w:bCs/>
          <w:spacing w:val="-5"/>
        </w:rPr>
        <w:t>万台机器人成功下线</w:t>
      </w:r>
    </w:p>
    <w:p>
      <w:pPr>
        <w:pStyle w:val="BodyText"/>
        <w:spacing w:line="399" w:lineRule="auto"/>
        <w:rPr/>
      </w:pPr>
      <w:r/>
    </w:p>
    <w:p>
      <w:pPr>
        <w:ind w:left="112" w:right="26" w:firstLine="491"/>
        <w:spacing w:before="78" w:line="358" w:lineRule="auto"/>
        <w:jc w:val="both"/>
        <w:rPr>
          <w:rFonts w:ascii="FangSong" w:hAnsi="FangSong" w:eastAsia="FangSong" w:cs="FangSong"/>
          <w:sz w:val="24"/>
          <w:szCs w:val="24"/>
        </w:rPr>
      </w:pPr>
      <w:r>
        <w:rPr>
          <w:rFonts w:ascii="FangSong" w:hAnsi="FangSong" w:eastAsia="FangSong" w:cs="FangSong"/>
          <w:sz w:val="24"/>
          <w:szCs w:val="24"/>
          <w:spacing w:val="-2"/>
        </w:rPr>
        <w:t>近日，越疆全球协作机器人生产基地迎来第</w:t>
      </w:r>
      <w:r>
        <w:rPr>
          <w:rFonts w:ascii="FangSong" w:hAnsi="FangSong" w:eastAsia="FangSong" w:cs="FangSong"/>
          <w:sz w:val="24"/>
          <w:szCs w:val="24"/>
          <w:spacing w:val="-2"/>
        </w:rPr>
        <w:t xml:space="preserve"> </w:t>
      </w:r>
      <w:r>
        <w:rPr>
          <w:rFonts w:ascii="Times New Roman" w:hAnsi="Times New Roman" w:eastAsia="Times New Roman" w:cs="Times New Roman"/>
          <w:sz w:val="24"/>
          <w:szCs w:val="24"/>
          <w:spacing w:val="-3"/>
        </w:rPr>
        <w:t>10</w:t>
      </w:r>
      <w:r>
        <w:rPr>
          <w:rFonts w:ascii="Times New Roman" w:hAnsi="Times New Roman" w:eastAsia="Times New Roman" w:cs="Times New Roman"/>
          <w:sz w:val="24"/>
          <w:szCs w:val="24"/>
          <w:spacing w:val="30"/>
        </w:rPr>
        <w:t xml:space="preserve"> </w:t>
      </w:r>
      <w:r>
        <w:rPr>
          <w:rFonts w:ascii="FangSong" w:hAnsi="FangSong" w:eastAsia="FangSong" w:cs="FangSong"/>
          <w:sz w:val="24"/>
          <w:szCs w:val="24"/>
          <w:spacing w:val="-3"/>
        </w:rPr>
        <w:t>万台机器人下线，这不仅意</w:t>
      </w:r>
      <w:r>
        <w:rPr>
          <w:rFonts w:ascii="FangSong" w:hAnsi="FangSong" w:eastAsia="FangSong" w:cs="FangSong"/>
          <w:sz w:val="24"/>
          <w:szCs w:val="24"/>
          <w:spacing w:val="-2"/>
        </w:rPr>
        <w:t>味着越疆是业内首个实现出货量</w:t>
      </w:r>
      <w:r>
        <w:rPr>
          <w:rFonts w:ascii="FangSong" w:hAnsi="FangSong" w:eastAsia="FangSong" w:cs="FangSong"/>
          <w:sz w:val="24"/>
          <w:szCs w:val="24"/>
          <w:spacing w:val="-2"/>
        </w:rPr>
        <w:t xml:space="preserve"> </w:t>
      </w:r>
      <w:r>
        <w:rPr>
          <w:rFonts w:ascii="Times New Roman" w:hAnsi="Times New Roman" w:eastAsia="Times New Roman" w:cs="Times New Roman"/>
          <w:sz w:val="24"/>
          <w:szCs w:val="24"/>
          <w:spacing w:val="-2"/>
        </w:rPr>
        <w:t>10</w:t>
      </w:r>
      <w:r>
        <w:rPr>
          <w:rFonts w:ascii="Times New Roman" w:hAnsi="Times New Roman" w:eastAsia="Times New Roman" w:cs="Times New Roman"/>
          <w:sz w:val="24"/>
          <w:szCs w:val="24"/>
          <w:spacing w:val="33"/>
          <w:w w:val="101"/>
        </w:rPr>
        <w:t xml:space="preserve"> </w:t>
      </w:r>
      <w:r>
        <w:rPr>
          <w:rFonts w:ascii="FangSong" w:hAnsi="FangSong" w:eastAsia="FangSong" w:cs="FangSong"/>
          <w:sz w:val="24"/>
          <w:szCs w:val="24"/>
          <w:spacing w:val="-2"/>
        </w:rPr>
        <w:t>万台的企业，还标志着国产机器人首次突破</w:t>
      </w:r>
      <w:r>
        <w:rPr>
          <w:rFonts w:ascii="FangSong" w:hAnsi="FangSong" w:eastAsia="FangSong" w:cs="FangSong"/>
          <w:sz w:val="24"/>
          <w:szCs w:val="24"/>
          <w:spacing w:val="-3"/>
        </w:rPr>
        <w:t>规模化量产门槛。在成立的十年间，越疆机器人已推出</w:t>
      </w:r>
      <w:r>
        <w:rPr>
          <w:rFonts w:ascii="FangSong" w:hAnsi="FangSong" w:eastAsia="FangSong" w:cs="FangSong"/>
          <w:sz w:val="24"/>
          <w:szCs w:val="24"/>
          <w:spacing w:val="-32"/>
        </w:rPr>
        <w:t xml:space="preserve"> </w:t>
      </w:r>
      <w:r>
        <w:rPr>
          <w:rFonts w:ascii="Times New Roman" w:hAnsi="Times New Roman" w:eastAsia="Times New Roman" w:cs="Times New Roman"/>
          <w:sz w:val="24"/>
          <w:szCs w:val="24"/>
          <w:spacing w:val="-3"/>
        </w:rPr>
        <w:t>CRA</w:t>
      </w:r>
      <w:r>
        <w:rPr>
          <w:rFonts w:ascii="Times New Roman" w:hAnsi="Times New Roman" w:eastAsia="Times New Roman" w:cs="Times New Roman"/>
          <w:sz w:val="24"/>
          <w:szCs w:val="24"/>
          <w:spacing w:val="-27"/>
        </w:rPr>
        <w:t xml:space="preserve"> </w:t>
      </w:r>
      <w:r>
        <w:rPr>
          <w:rFonts w:ascii="FangSong" w:hAnsi="FangSong" w:eastAsia="FangSong" w:cs="FangSong"/>
          <w:sz w:val="24"/>
          <w:szCs w:val="24"/>
          <w:spacing w:val="-3"/>
        </w:rPr>
        <w:t>、</w:t>
      </w:r>
      <w:r>
        <w:rPr>
          <w:rFonts w:ascii="Times New Roman" w:hAnsi="Times New Roman" w:eastAsia="Times New Roman" w:cs="Times New Roman"/>
          <w:sz w:val="24"/>
          <w:szCs w:val="24"/>
          <w:spacing w:val="-3"/>
        </w:rPr>
        <w:t>CRAS</w:t>
      </w:r>
      <w:r>
        <w:rPr>
          <w:rFonts w:ascii="Times New Roman" w:hAnsi="Times New Roman" w:eastAsia="Times New Roman" w:cs="Times New Roman"/>
          <w:sz w:val="24"/>
          <w:szCs w:val="24"/>
          <w:spacing w:val="-27"/>
        </w:rPr>
        <w:t xml:space="preserve"> </w:t>
      </w:r>
      <w:r>
        <w:rPr>
          <w:rFonts w:ascii="FangSong" w:hAnsi="FangSong" w:eastAsia="FangSong" w:cs="FangSong"/>
          <w:sz w:val="24"/>
          <w:szCs w:val="24"/>
          <w:spacing w:val="-3"/>
        </w:rPr>
        <w:t>、</w:t>
      </w:r>
      <w:r>
        <w:rPr>
          <w:rFonts w:ascii="Times New Roman" w:hAnsi="Times New Roman" w:eastAsia="Times New Roman" w:cs="Times New Roman"/>
          <w:sz w:val="24"/>
          <w:szCs w:val="24"/>
          <w:spacing w:val="-3"/>
        </w:rPr>
        <w:t>MG400</w:t>
      </w:r>
      <w:r>
        <w:rPr>
          <w:rFonts w:ascii="FangSong" w:hAnsi="FangSong" w:eastAsia="FangSong" w:cs="FangSong"/>
          <w:sz w:val="24"/>
          <w:szCs w:val="24"/>
          <w:spacing w:val="-3"/>
        </w:rPr>
        <w:t>、</w:t>
      </w:r>
      <w:r>
        <w:rPr>
          <w:rFonts w:ascii="FangSong" w:hAnsi="FangSong" w:eastAsia="FangSong" w:cs="FangSong"/>
          <w:sz w:val="24"/>
          <w:szCs w:val="24"/>
        </w:rPr>
        <w:t xml:space="preserve"> </w:t>
      </w:r>
      <w:r>
        <w:rPr>
          <w:rFonts w:ascii="Times New Roman" w:hAnsi="Times New Roman" w:eastAsia="Times New Roman" w:cs="Times New Roman"/>
          <w:sz w:val="24"/>
          <w:szCs w:val="24"/>
          <w:spacing w:val="-1"/>
        </w:rPr>
        <w:t>M1Pro</w:t>
      </w:r>
      <w:r>
        <w:rPr>
          <w:rFonts w:ascii="Times New Roman" w:hAnsi="Times New Roman" w:eastAsia="Times New Roman" w:cs="Times New Roman"/>
          <w:sz w:val="24"/>
          <w:szCs w:val="24"/>
          <w:spacing w:val="31"/>
          <w:w w:val="101"/>
        </w:rPr>
        <w:t xml:space="preserve"> </w:t>
      </w:r>
      <w:r>
        <w:rPr>
          <w:rFonts w:ascii="FangSong" w:hAnsi="FangSong" w:eastAsia="FangSong" w:cs="FangSong"/>
          <w:sz w:val="24"/>
          <w:szCs w:val="24"/>
          <w:spacing w:val="-1"/>
        </w:rPr>
        <w:t>等共</w:t>
      </w:r>
      <w:r>
        <w:rPr>
          <w:rFonts w:ascii="FangSong" w:hAnsi="FangSong" w:eastAsia="FangSong" w:cs="FangSong"/>
          <w:sz w:val="24"/>
          <w:szCs w:val="24"/>
          <w:spacing w:val="-48"/>
        </w:rPr>
        <w:t xml:space="preserve"> </w:t>
      </w:r>
      <w:r>
        <w:rPr>
          <w:rFonts w:ascii="Times New Roman" w:hAnsi="Times New Roman" w:eastAsia="Times New Roman" w:cs="Times New Roman"/>
          <w:sz w:val="24"/>
          <w:szCs w:val="24"/>
          <w:spacing w:val="-1"/>
        </w:rPr>
        <w:t>29</w:t>
      </w:r>
      <w:r>
        <w:rPr>
          <w:rFonts w:ascii="Times New Roman" w:hAnsi="Times New Roman" w:eastAsia="Times New Roman" w:cs="Times New Roman"/>
          <w:sz w:val="24"/>
          <w:szCs w:val="24"/>
          <w:spacing w:val="22"/>
          <w:w w:val="101"/>
        </w:rPr>
        <w:t xml:space="preserve"> </w:t>
      </w:r>
      <w:r>
        <w:rPr>
          <w:rFonts w:ascii="FangSong" w:hAnsi="FangSong" w:eastAsia="FangSong" w:cs="FangSong"/>
          <w:sz w:val="24"/>
          <w:szCs w:val="24"/>
          <w:spacing w:val="-1"/>
        </w:rPr>
        <w:t>款协作机器人产品，是全球协</w:t>
      </w:r>
      <w:r>
        <w:rPr>
          <w:rFonts w:ascii="FangSong" w:hAnsi="FangSong" w:eastAsia="FangSong" w:cs="FangSong"/>
          <w:sz w:val="24"/>
          <w:szCs w:val="24"/>
          <w:spacing w:val="-2"/>
        </w:rPr>
        <w:t>作机器人行业产品组合丰富程度居</w:t>
      </w:r>
      <w:r>
        <w:rPr>
          <w:rFonts w:ascii="FangSong" w:hAnsi="FangSong" w:eastAsia="FangSong" w:cs="FangSong"/>
          <w:sz w:val="24"/>
          <w:szCs w:val="24"/>
          <w:spacing w:val="-6"/>
        </w:rPr>
        <w:t>前的公司。同时，</w:t>
      </w:r>
      <w:r>
        <w:rPr>
          <w:rFonts w:ascii="FangSong" w:hAnsi="FangSong" w:eastAsia="FangSong" w:cs="FangSong"/>
          <w:sz w:val="24"/>
          <w:szCs w:val="24"/>
          <w:spacing w:val="-12"/>
        </w:rPr>
        <w:t xml:space="preserve"> </w:t>
      </w:r>
      <w:r>
        <w:rPr>
          <w:rFonts w:ascii="FangSong" w:hAnsi="FangSong" w:eastAsia="FangSong" w:cs="FangSong"/>
          <w:sz w:val="24"/>
          <w:szCs w:val="24"/>
          <w:spacing w:val="-6"/>
        </w:rPr>
        <w:t>越疆创新性的通过双冗余安全架构、</w:t>
      </w:r>
      <w:r>
        <w:rPr>
          <w:rFonts w:ascii="Times New Roman" w:hAnsi="Times New Roman" w:eastAsia="Times New Roman" w:cs="Times New Roman"/>
          <w:sz w:val="24"/>
          <w:szCs w:val="24"/>
          <w:spacing w:val="-6"/>
        </w:rPr>
        <w:t>200+</w:t>
      </w:r>
      <w:r>
        <w:rPr>
          <w:rFonts w:ascii="FangSong" w:hAnsi="FangSong" w:eastAsia="FangSong" w:cs="FangSong"/>
          <w:sz w:val="24"/>
          <w:szCs w:val="24"/>
          <w:spacing w:val="-6"/>
        </w:rPr>
        <w:t>项超标检测等质量体</w:t>
      </w:r>
      <w:r>
        <w:rPr>
          <w:rFonts w:ascii="FangSong" w:hAnsi="FangSong" w:eastAsia="FangSong" w:cs="FangSong"/>
          <w:sz w:val="24"/>
          <w:szCs w:val="24"/>
          <w:spacing w:val="4"/>
        </w:rPr>
        <w:t>系，打破国际品牌对高端制造的垄断。越疆发布全新一代具身智能人形机器人</w:t>
      </w:r>
      <w:r>
        <w:rPr>
          <w:rFonts w:ascii="Times New Roman" w:hAnsi="Times New Roman" w:eastAsia="Times New Roman" w:cs="Times New Roman"/>
          <w:sz w:val="24"/>
          <w:szCs w:val="24"/>
        </w:rPr>
        <w:t>DOBOT</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rPr>
        <w:t>Atom</w:t>
      </w:r>
      <w:r>
        <w:rPr>
          <w:rFonts w:ascii="Times New Roman" w:hAnsi="Times New Roman" w:eastAsia="Times New Roman" w:cs="Times New Roman"/>
          <w:sz w:val="24"/>
          <w:szCs w:val="24"/>
          <w:spacing w:val="25"/>
          <w:w w:val="101"/>
        </w:rPr>
        <w:t xml:space="preserve">  </w:t>
      </w:r>
      <w:r>
        <w:rPr>
          <w:rFonts w:ascii="FangSong" w:hAnsi="FangSong" w:eastAsia="FangSong" w:cs="FangSong"/>
          <w:sz w:val="24"/>
          <w:szCs w:val="24"/>
          <w:spacing w:val="2"/>
        </w:rPr>
        <w:t>Ⅱ,其具备先进的上下肢协同控制能力与瞬时反应速度，以及操</w:t>
      </w:r>
    </w:p>
    <w:p>
      <w:pPr>
        <w:spacing w:line="358" w:lineRule="auto"/>
        <w:sectPr>
          <w:footerReference w:type="default" r:id="rId31"/>
          <w:pgSz w:w="11907" w:h="16839"/>
          <w:pgMar w:top="1176" w:right="1690" w:bottom="1361" w:left="1692" w:header="857" w:footer="1158" w:gutter="0"/>
        </w:sectPr>
        <w:rPr>
          <w:rFonts w:ascii="FangSong" w:hAnsi="FangSong" w:eastAsia="FangSong" w:cs="FangSong"/>
          <w:sz w:val="24"/>
          <w:szCs w:val="24"/>
        </w:rPr>
      </w:pPr>
    </w:p>
    <w:p>
      <w:pPr>
        <w:pStyle w:val="BodyText"/>
        <w:spacing w:line="299" w:lineRule="auto"/>
        <w:rPr/>
      </w:pPr>
      <w:r/>
    </w:p>
    <w:p>
      <w:pPr>
        <w:ind w:left="109" w:right="28" w:firstLine="17"/>
        <w:spacing w:before="78" w:line="360" w:lineRule="auto"/>
        <w:jc w:val="both"/>
        <w:rPr>
          <w:rFonts w:ascii="FangSong" w:hAnsi="FangSong" w:eastAsia="FangSong" w:cs="FangSong"/>
          <w:sz w:val="24"/>
          <w:szCs w:val="24"/>
        </w:rPr>
      </w:pPr>
      <w:r>
        <w:rPr>
          <w:rFonts w:ascii="FangSong" w:hAnsi="FangSong" w:eastAsia="FangSong" w:cs="FangSong"/>
          <w:sz w:val="24"/>
          <w:szCs w:val="24"/>
          <w:spacing w:val="-4"/>
        </w:rPr>
        <w:t>作能力全面升级，获得全球头部客户的多场景应用验证：包括腾讯</w:t>
      </w:r>
      <w:r>
        <w:rPr>
          <w:rFonts w:ascii="FangSong" w:hAnsi="FangSong" w:eastAsia="FangSong" w:cs="FangSong"/>
          <w:sz w:val="24"/>
          <w:szCs w:val="24"/>
          <w:spacing w:val="-41"/>
        </w:rPr>
        <w:t xml:space="preserve"> </w:t>
      </w:r>
      <w:r>
        <w:rPr>
          <w:rFonts w:ascii="Times New Roman" w:hAnsi="Times New Roman" w:eastAsia="Times New Roman" w:cs="Times New Roman"/>
          <w:sz w:val="24"/>
          <w:szCs w:val="24"/>
          <w:spacing w:val="-4"/>
        </w:rPr>
        <w:t>Robotics X</w:t>
      </w:r>
      <w:r>
        <w:rPr>
          <w:rFonts w:ascii="Times New Roman" w:hAnsi="Times New Roman" w:eastAsia="Times New Roman" w:cs="Times New Roman"/>
          <w:sz w:val="24"/>
          <w:szCs w:val="24"/>
          <w:spacing w:val="21"/>
        </w:rPr>
        <w:t xml:space="preserve"> </w:t>
      </w:r>
      <w:r>
        <w:rPr>
          <w:rFonts w:ascii="FangSong" w:hAnsi="FangSong" w:eastAsia="FangSong" w:cs="FangSong"/>
          <w:sz w:val="24"/>
          <w:szCs w:val="24"/>
          <w:spacing w:val="-4"/>
        </w:rPr>
        <w:t>实</w:t>
      </w:r>
      <w:r>
        <w:rPr>
          <w:rFonts w:ascii="FangSong" w:hAnsi="FangSong" w:eastAsia="FangSong" w:cs="FangSong"/>
          <w:sz w:val="24"/>
          <w:szCs w:val="24"/>
          <w:spacing w:val="1"/>
        </w:rPr>
        <w:t>验室、上海人工智能实验室、达摩院等权威学术与研发机构，马扎克、</w:t>
      </w:r>
      <w:r>
        <w:rPr>
          <w:rFonts w:ascii="Times New Roman" w:hAnsi="Times New Roman" w:eastAsia="Times New Roman" w:cs="Times New Roman"/>
          <w:sz w:val="24"/>
          <w:szCs w:val="24"/>
        </w:rPr>
        <w:t>ASKA</w:t>
      </w:r>
      <w:r>
        <w:rPr>
          <w:rFonts w:ascii="FangSong" w:hAnsi="FangSong" w:eastAsia="FangSong" w:cs="FangSong"/>
          <w:sz w:val="24"/>
          <w:szCs w:val="24"/>
          <w:spacing w:val="1"/>
        </w:rPr>
        <w:t>、</w:t>
      </w:r>
      <w:r>
        <w:rPr>
          <w:rFonts w:ascii="FangSong" w:hAnsi="FangSong" w:eastAsia="FangSong" w:cs="FangSong"/>
          <w:sz w:val="24"/>
          <w:szCs w:val="24"/>
          <w:spacing w:val="18"/>
        </w:rPr>
        <w:t xml:space="preserve"> </w:t>
      </w:r>
      <w:r>
        <w:rPr>
          <w:rFonts w:ascii="Times New Roman" w:hAnsi="Times New Roman" w:eastAsia="Times New Roman" w:cs="Times New Roman"/>
          <w:sz w:val="24"/>
          <w:szCs w:val="24"/>
          <w:spacing w:val="-2"/>
        </w:rPr>
        <w:t>AI Korea</w:t>
      </w:r>
      <w:r>
        <w:rPr>
          <w:rFonts w:ascii="Times New Roman" w:hAnsi="Times New Roman" w:eastAsia="Times New Roman" w:cs="Times New Roman"/>
          <w:sz w:val="24"/>
          <w:szCs w:val="24"/>
          <w:spacing w:val="23"/>
          <w:w w:val="101"/>
        </w:rPr>
        <w:t xml:space="preserve"> </w:t>
      </w:r>
      <w:r>
        <w:rPr>
          <w:rFonts w:ascii="FangSong" w:hAnsi="FangSong" w:eastAsia="FangSong" w:cs="FangSong"/>
          <w:sz w:val="24"/>
          <w:szCs w:val="24"/>
          <w:spacing w:val="-2"/>
        </w:rPr>
        <w:t>等国际工业与商业巨头和全球客</w:t>
      </w:r>
      <w:r>
        <w:rPr>
          <w:rFonts w:ascii="FangSong" w:hAnsi="FangSong" w:eastAsia="FangSong" w:cs="FangSong"/>
          <w:sz w:val="24"/>
          <w:szCs w:val="24"/>
          <w:spacing w:val="-3"/>
        </w:rPr>
        <w:t>户伙伴。</w:t>
      </w:r>
    </w:p>
    <w:p>
      <w:pPr>
        <w:ind w:left="131" w:right="109" w:firstLine="478"/>
        <w:spacing w:before="5" w:line="359" w:lineRule="auto"/>
        <w:jc w:val="both"/>
        <w:rPr>
          <w:rFonts w:ascii="FangSong" w:hAnsi="FangSong" w:eastAsia="FangSong" w:cs="FangSong"/>
          <w:sz w:val="24"/>
          <w:szCs w:val="24"/>
        </w:rPr>
      </w:pPr>
      <w:r>
        <w:rPr>
          <w:rFonts w:ascii="FangSong" w:hAnsi="FangSong" w:eastAsia="FangSong" w:cs="FangSong"/>
          <w:sz w:val="24"/>
          <w:szCs w:val="24"/>
          <w:spacing w:val="-4"/>
        </w:rPr>
        <w:t>十万台机器人成功下线的背后，是越疆十年来持续性研发与生产投入的“质</w:t>
      </w:r>
      <w:r>
        <w:rPr>
          <w:rFonts w:ascii="FangSong" w:hAnsi="FangSong" w:eastAsia="FangSong" w:cs="FangSong"/>
          <w:sz w:val="24"/>
          <w:szCs w:val="24"/>
          <w:spacing w:val="-3"/>
        </w:rPr>
        <w:t>变”，也是中国智能制造质量革命的里程碑。在</w:t>
      </w:r>
      <w:r>
        <w:rPr>
          <w:rFonts w:ascii="FangSong" w:hAnsi="FangSong" w:eastAsia="FangSong" w:cs="FangSong"/>
          <w:sz w:val="24"/>
          <w:szCs w:val="24"/>
          <w:spacing w:val="-4"/>
        </w:rPr>
        <w:t>这场重塑全球产业价值链的变革</w:t>
      </w:r>
      <w:r>
        <w:rPr>
          <w:rFonts w:ascii="FangSong" w:hAnsi="FangSong" w:eastAsia="FangSong" w:cs="FangSong"/>
          <w:sz w:val="24"/>
          <w:szCs w:val="24"/>
          <w:spacing w:val="-3"/>
        </w:rPr>
        <w:t>中，越疆让国产机器人不再单纯以性价比拼</w:t>
      </w:r>
      <w:r>
        <w:rPr>
          <w:rFonts w:ascii="FangSong" w:hAnsi="FangSong" w:eastAsia="FangSong" w:cs="FangSong"/>
          <w:sz w:val="24"/>
          <w:szCs w:val="24"/>
          <w:spacing w:val="-4"/>
        </w:rPr>
        <w:t>市场，而是以可靠性能赢得全球客户</w:t>
      </w:r>
      <w:r>
        <w:rPr>
          <w:rFonts w:ascii="FangSong" w:hAnsi="FangSong" w:eastAsia="FangSong" w:cs="FangSong"/>
          <w:sz w:val="24"/>
          <w:szCs w:val="24"/>
          <w:spacing w:val="-3"/>
        </w:rPr>
        <w:t>的认可，让“世界标准”等于中国“智造”。</w:t>
      </w:r>
    </w:p>
    <w:p>
      <w:pPr>
        <w:ind w:left="618"/>
        <w:spacing w:line="217" w:lineRule="auto"/>
        <w:rPr>
          <w:rFonts w:ascii="FangSong" w:hAnsi="FangSong" w:eastAsia="FangSong" w:cs="FangSong"/>
          <w:sz w:val="24"/>
          <w:szCs w:val="24"/>
        </w:rPr>
      </w:pPr>
      <w:r>
        <w:rPr>
          <w:rFonts w:ascii="FangSong" w:hAnsi="FangSong" w:eastAsia="FangSong" w:cs="FangSong"/>
          <w:sz w:val="24"/>
          <w:szCs w:val="24"/>
          <w:b/>
          <w:bCs/>
          <w:spacing w:val="-13"/>
        </w:rPr>
        <w:t>资讯来源：</w:t>
      </w:r>
    </w:p>
    <w:p>
      <w:pPr>
        <w:ind w:left="589"/>
        <w:spacing w:before="220" w:line="192" w:lineRule="auto"/>
        <w:rPr>
          <w:rFonts w:ascii="Times New Roman" w:hAnsi="Times New Roman" w:eastAsia="Times New Roman" w:cs="Times New Roman"/>
          <w:sz w:val="24"/>
          <w:szCs w:val="24"/>
        </w:rPr>
      </w:pPr>
      <w:hyperlink w:history="true" r:id="rId34">
        <w:r>
          <w:rPr>
            <w:rFonts w:ascii="Times New Roman" w:hAnsi="Times New Roman" w:eastAsia="Times New Roman" w:cs="Times New Roman"/>
            <w:sz w:val="24"/>
            <w:szCs w:val="24"/>
            <w:u w:val="single" w:color="auto"/>
            <w:color w:val="0000FF"/>
          </w:rPr>
          <w:t>https://www.gkong.c</w:t>
        </w:r>
        <w:r>
          <w:rPr>
            <w:rFonts w:ascii="Times New Roman" w:hAnsi="Times New Roman" w:eastAsia="Times New Roman" w:cs="Times New Roman"/>
            <w:sz w:val="24"/>
            <w:szCs w:val="24"/>
            <w:u w:val="single" w:color="auto"/>
            <w:color w:val="0000FF"/>
            <w:spacing w:val="-1"/>
          </w:rPr>
          <w:t>om/news/122925.html</w:t>
        </w:r>
      </w:hyperlink>
    </w:p>
    <w:p>
      <w:pPr>
        <w:pStyle w:val="BodyText"/>
        <w:spacing w:line="389" w:lineRule="auto"/>
        <w:rPr/>
      </w:pPr>
      <w:r/>
    </w:p>
    <w:p>
      <w:pPr>
        <w:ind w:left="131"/>
        <w:spacing w:before="117" w:line="220" w:lineRule="auto"/>
        <w:outlineLvl w:val="1"/>
        <w:rPr>
          <w:rFonts w:ascii="FangSong" w:hAnsi="FangSong" w:eastAsia="FangSong" w:cs="FangSong"/>
          <w:sz w:val="36"/>
          <w:szCs w:val="36"/>
        </w:rPr>
      </w:pPr>
      <w:bookmarkStart w:name="bookmark33" w:id="48"/>
      <w:bookmarkEnd w:id="48"/>
      <w:bookmarkStart w:name="bookmark34" w:id="49"/>
      <w:bookmarkEnd w:id="49"/>
      <w:r>
        <w:rPr>
          <w:rFonts w:ascii="FangSong" w:hAnsi="FangSong" w:eastAsia="FangSong" w:cs="FangSong"/>
          <w:sz w:val="36"/>
          <w:szCs w:val="36"/>
          <w:b/>
          <w:bCs/>
          <w:spacing w:val="-6"/>
        </w:rPr>
        <w:t>（三）投融资跟踪</w:t>
      </w:r>
    </w:p>
    <w:p>
      <w:pPr>
        <w:pStyle w:val="BodyText"/>
        <w:spacing w:line="403" w:lineRule="auto"/>
        <w:rPr/>
      </w:pPr>
      <w:r/>
    </w:p>
    <w:p>
      <w:pPr>
        <w:ind w:left="126"/>
        <w:spacing w:before="92" w:line="230" w:lineRule="auto"/>
        <w:outlineLvl w:val="2"/>
        <w:rPr>
          <w:rFonts w:ascii="FangSong" w:hAnsi="FangSong" w:eastAsia="FangSong" w:cs="FangSong"/>
          <w:sz w:val="28"/>
          <w:szCs w:val="28"/>
        </w:rPr>
      </w:pPr>
      <w:bookmarkStart w:name="bookmark62" w:id="50"/>
      <w:bookmarkEnd w:id="50"/>
      <w:r>
        <w:rPr>
          <w:rFonts w:ascii="Times New Roman" w:hAnsi="Times New Roman" w:eastAsia="Times New Roman" w:cs="Times New Roman"/>
          <w:sz w:val="28"/>
          <w:szCs w:val="28"/>
          <w:b/>
          <w:bCs/>
          <w:spacing w:val="-3"/>
        </w:rPr>
        <w:t>1</w:t>
      </w:r>
      <w:r>
        <w:rPr>
          <w:rFonts w:ascii="FangSong" w:hAnsi="FangSong" w:eastAsia="FangSong" w:cs="FangSong"/>
          <w:sz w:val="28"/>
          <w:szCs w:val="28"/>
          <w:b/>
          <w:bCs/>
          <w:spacing w:val="-3"/>
        </w:rPr>
        <w:t>．人形机器人赛道再掀“资本热”，今年融资已超百起</w:t>
      </w:r>
    </w:p>
    <w:p>
      <w:pPr>
        <w:pStyle w:val="BodyText"/>
        <w:spacing w:line="397" w:lineRule="auto"/>
        <w:rPr/>
      </w:pPr>
      <w:r/>
    </w:p>
    <w:p>
      <w:pPr>
        <w:ind w:left="123" w:right="37" w:firstLine="480"/>
        <w:spacing w:before="78" w:line="355" w:lineRule="auto"/>
        <w:jc w:val="both"/>
        <w:rPr>
          <w:rFonts w:ascii="FangSong" w:hAnsi="FangSong" w:eastAsia="FangSong" w:cs="FangSong"/>
          <w:sz w:val="24"/>
          <w:szCs w:val="24"/>
        </w:rPr>
      </w:pPr>
      <w:r>
        <w:rPr>
          <w:rFonts w:ascii="FangSong" w:hAnsi="FangSong" w:eastAsia="FangSong" w:cs="FangSong"/>
          <w:sz w:val="24"/>
          <w:szCs w:val="24"/>
          <w:spacing w:val="-7"/>
        </w:rPr>
        <w:t>截至</w:t>
      </w:r>
      <w:r>
        <w:rPr>
          <w:rFonts w:ascii="FangSong" w:hAnsi="FangSong" w:eastAsia="FangSong" w:cs="FangSong"/>
          <w:sz w:val="24"/>
          <w:szCs w:val="24"/>
          <w:spacing w:val="-45"/>
        </w:rPr>
        <w:t xml:space="preserve"> </w:t>
      </w:r>
      <w:r>
        <w:rPr>
          <w:rFonts w:ascii="Times New Roman" w:hAnsi="Times New Roman" w:eastAsia="Times New Roman" w:cs="Times New Roman"/>
          <w:sz w:val="24"/>
          <w:szCs w:val="24"/>
          <w:spacing w:val="-7"/>
        </w:rPr>
        <w:t>8</w:t>
      </w:r>
      <w:r>
        <w:rPr>
          <w:rFonts w:ascii="Times New Roman" w:hAnsi="Times New Roman" w:eastAsia="Times New Roman" w:cs="Times New Roman"/>
          <w:sz w:val="24"/>
          <w:szCs w:val="24"/>
          <w:spacing w:val="27"/>
        </w:rPr>
        <w:t xml:space="preserve"> </w:t>
      </w:r>
      <w:r>
        <w:rPr>
          <w:rFonts w:ascii="FangSong" w:hAnsi="FangSong" w:eastAsia="FangSong" w:cs="FangSong"/>
          <w:sz w:val="24"/>
          <w:szCs w:val="24"/>
          <w:spacing w:val="-7"/>
        </w:rPr>
        <w:t>月</w:t>
      </w:r>
      <w:r>
        <w:rPr>
          <w:rFonts w:ascii="FangSong" w:hAnsi="FangSong" w:eastAsia="FangSong" w:cs="FangSong"/>
          <w:sz w:val="24"/>
          <w:szCs w:val="24"/>
          <w:spacing w:val="-51"/>
        </w:rPr>
        <w:t xml:space="preserve"> </w:t>
      </w:r>
      <w:r>
        <w:rPr>
          <w:rFonts w:ascii="Times New Roman" w:hAnsi="Times New Roman" w:eastAsia="Times New Roman" w:cs="Times New Roman"/>
          <w:sz w:val="24"/>
          <w:szCs w:val="24"/>
          <w:spacing w:val="-7"/>
        </w:rPr>
        <w:t>7  </w:t>
      </w:r>
      <w:r>
        <w:rPr>
          <w:rFonts w:ascii="FangSong" w:hAnsi="FangSong" w:eastAsia="FangSong" w:cs="FangSong"/>
          <w:sz w:val="24"/>
          <w:szCs w:val="24"/>
          <w:spacing w:val="-7"/>
        </w:rPr>
        <w:t>日，人形机器人领域今年已</w:t>
      </w:r>
      <w:r>
        <w:rPr>
          <w:rFonts w:ascii="FangSong" w:hAnsi="FangSong" w:eastAsia="FangSong" w:cs="FangSong"/>
          <w:sz w:val="24"/>
          <w:szCs w:val="24"/>
          <w:spacing w:val="-8"/>
        </w:rPr>
        <w:t>发生</w:t>
      </w:r>
      <w:r>
        <w:rPr>
          <w:rFonts w:ascii="FangSong" w:hAnsi="FangSong" w:eastAsia="FangSong" w:cs="FangSong"/>
          <w:sz w:val="24"/>
          <w:szCs w:val="24"/>
          <w:spacing w:val="-31"/>
        </w:rPr>
        <w:t xml:space="preserve"> </w:t>
      </w:r>
      <w:r>
        <w:rPr>
          <w:rFonts w:ascii="Times New Roman" w:hAnsi="Times New Roman" w:eastAsia="Times New Roman" w:cs="Times New Roman"/>
          <w:sz w:val="24"/>
          <w:szCs w:val="24"/>
          <w:spacing w:val="-8"/>
        </w:rPr>
        <w:t>107</w:t>
      </w:r>
      <w:r>
        <w:rPr>
          <w:rFonts w:ascii="Times New Roman" w:hAnsi="Times New Roman" w:eastAsia="Times New Roman" w:cs="Times New Roman"/>
          <w:sz w:val="24"/>
          <w:szCs w:val="24"/>
          <w:spacing w:val="17"/>
        </w:rPr>
        <w:t xml:space="preserve"> </w:t>
      </w:r>
      <w:r>
        <w:rPr>
          <w:rFonts w:ascii="FangSong" w:hAnsi="FangSong" w:eastAsia="FangSong" w:cs="FangSong"/>
          <w:sz w:val="24"/>
          <w:szCs w:val="24"/>
          <w:spacing w:val="-8"/>
        </w:rPr>
        <w:t>起融资事件，累计融资金额</w:t>
      </w:r>
      <w:r>
        <w:rPr>
          <w:rFonts w:ascii="FangSong" w:hAnsi="FangSong" w:eastAsia="FangSong" w:cs="FangSong"/>
          <w:sz w:val="24"/>
          <w:szCs w:val="24"/>
          <w:spacing w:val="-3"/>
        </w:rPr>
        <w:t>约</w:t>
      </w:r>
      <w:r>
        <w:rPr>
          <w:rFonts w:ascii="FangSong" w:hAnsi="FangSong" w:eastAsia="FangSong" w:cs="FangSong"/>
          <w:sz w:val="24"/>
          <w:szCs w:val="24"/>
          <w:spacing w:val="-33"/>
        </w:rPr>
        <w:t xml:space="preserve"> </w:t>
      </w:r>
      <w:r>
        <w:rPr>
          <w:rFonts w:ascii="Times New Roman" w:hAnsi="Times New Roman" w:eastAsia="Times New Roman" w:cs="Times New Roman"/>
          <w:sz w:val="24"/>
          <w:szCs w:val="24"/>
          <w:spacing w:val="-3"/>
        </w:rPr>
        <w:t>278.79</w:t>
      </w:r>
      <w:r>
        <w:rPr>
          <w:rFonts w:ascii="Times New Roman" w:hAnsi="Times New Roman" w:eastAsia="Times New Roman" w:cs="Times New Roman"/>
          <w:sz w:val="24"/>
          <w:szCs w:val="24"/>
          <w:spacing w:val="40"/>
          <w:w w:val="101"/>
        </w:rPr>
        <w:t xml:space="preserve"> </w:t>
      </w:r>
      <w:r>
        <w:rPr>
          <w:rFonts w:ascii="FangSong" w:hAnsi="FangSong" w:eastAsia="FangSong" w:cs="FangSong"/>
          <w:sz w:val="24"/>
          <w:szCs w:val="24"/>
          <w:spacing w:val="-3"/>
        </w:rPr>
        <w:t>亿元（未披露融资额不纳入统计</w:t>
      </w:r>
      <w:r>
        <w:rPr>
          <w:rFonts w:ascii="FangSong" w:hAnsi="FangSong" w:eastAsia="FangSong" w:cs="FangSong"/>
          <w:sz w:val="24"/>
          <w:szCs w:val="24"/>
          <w:spacing w:val="-1"/>
        </w:rPr>
        <w:t>），</w:t>
      </w:r>
      <w:r>
        <w:rPr>
          <w:rFonts w:ascii="FangSong" w:hAnsi="FangSong" w:eastAsia="FangSong" w:cs="FangSong"/>
          <w:sz w:val="24"/>
          <w:szCs w:val="24"/>
          <w:spacing w:val="-3"/>
        </w:rPr>
        <w:t>去年全年共发生</w:t>
      </w:r>
      <w:r>
        <w:rPr>
          <w:rFonts w:ascii="FangSong" w:hAnsi="FangSong" w:eastAsia="FangSong" w:cs="FangSong"/>
          <w:sz w:val="24"/>
          <w:szCs w:val="24"/>
          <w:spacing w:val="-29"/>
        </w:rPr>
        <w:t xml:space="preserve"> </w:t>
      </w:r>
      <w:r>
        <w:rPr>
          <w:rFonts w:ascii="Times New Roman" w:hAnsi="Times New Roman" w:eastAsia="Times New Roman" w:cs="Times New Roman"/>
          <w:sz w:val="24"/>
          <w:szCs w:val="24"/>
          <w:spacing w:val="-3"/>
        </w:rPr>
        <w:t>72</w:t>
      </w:r>
      <w:r>
        <w:rPr>
          <w:rFonts w:ascii="Times New Roman" w:hAnsi="Times New Roman" w:eastAsia="Times New Roman" w:cs="Times New Roman"/>
          <w:sz w:val="24"/>
          <w:szCs w:val="24"/>
          <w:spacing w:val="39"/>
        </w:rPr>
        <w:t xml:space="preserve"> </w:t>
      </w:r>
      <w:r>
        <w:rPr>
          <w:rFonts w:ascii="FangSong" w:hAnsi="FangSong" w:eastAsia="FangSong" w:cs="FangSong"/>
          <w:sz w:val="24"/>
          <w:szCs w:val="24"/>
          <w:spacing w:val="-4"/>
        </w:rPr>
        <w:t>起融资事件，</w:t>
      </w:r>
      <w:r>
        <w:rPr>
          <w:rFonts w:ascii="FangSong" w:hAnsi="FangSong" w:eastAsia="FangSong" w:cs="FangSong"/>
          <w:sz w:val="24"/>
          <w:szCs w:val="24"/>
          <w:spacing w:val="-1"/>
        </w:rPr>
        <w:t>融资金额合计约</w:t>
      </w:r>
      <w:r>
        <w:rPr>
          <w:rFonts w:ascii="FangSong" w:hAnsi="FangSong" w:eastAsia="FangSong" w:cs="FangSong"/>
          <w:sz w:val="24"/>
          <w:szCs w:val="24"/>
          <w:spacing w:val="-1"/>
        </w:rPr>
        <w:t xml:space="preserve"> </w:t>
      </w:r>
      <w:r>
        <w:rPr>
          <w:rFonts w:ascii="Times New Roman" w:hAnsi="Times New Roman" w:eastAsia="Times New Roman" w:cs="Times New Roman"/>
          <w:sz w:val="24"/>
          <w:szCs w:val="24"/>
          <w:spacing w:val="-1"/>
        </w:rPr>
        <w:t>130.23  </w:t>
      </w:r>
      <w:r>
        <w:rPr>
          <w:rFonts w:ascii="FangSong" w:hAnsi="FangSong" w:eastAsia="FangSong" w:cs="FangSong"/>
          <w:sz w:val="24"/>
          <w:szCs w:val="24"/>
          <w:spacing w:val="-1"/>
        </w:rPr>
        <w:t>亿元，今年以来的投资数量、投</w:t>
      </w:r>
      <w:r>
        <w:rPr>
          <w:rFonts w:ascii="FangSong" w:hAnsi="FangSong" w:eastAsia="FangSong" w:cs="FangSong"/>
          <w:sz w:val="24"/>
          <w:szCs w:val="24"/>
          <w:spacing w:val="-2"/>
        </w:rPr>
        <w:t>资金额已远超去年全年</w:t>
      </w:r>
      <w:r>
        <w:rPr>
          <w:rFonts w:ascii="FangSong" w:hAnsi="FangSong" w:eastAsia="FangSong" w:cs="FangSong"/>
          <w:sz w:val="24"/>
          <w:szCs w:val="24"/>
          <w:spacing w:val="-11"/>
        </w:rPr>
        <w:t>数据。</w:t>
      </w:r>
    </w:p>
    <w:p>
      <w:pPr>
        <w:ind w:left="124" w:right="108" w:firstLine="478"/>
        <w:spacing w:before="28" w:line="357" w:lineRule="auto"/>
        <w:rPr>
          <w:rFonts w:ascii="FangSong" w:hAnsi="FangSong" w:eastAsia="FangSong" w:cs="FangSong"/>
          <w:sz w:val="24"/>
          <w:szCs w:val="24"/>
        </w:rPr>
      </w:pPr>
      <w:r>
        <w:rPr>
          <w:rFonts w:ascii="FangSong" w:hAnsi="FangSong" w:eastAsia="FangSong" w:cs="FangSong"/>
          <w:sz w:val="24"/>
          <w:szCs w:val="24"/>
          <w:spacing w:val="-7"/>
        </w:rPr>
        <w:t>今年前七个月，当月融资事件数量呈现持续攀升态势，分别为</w:t>
      </w:r>
      <w:r>
        <w:rPr>
          <w:rFonts w:ascii="FangSong" w:hAnsi="FangSong" w:eastAsia="FangSong" w:cs="FangSong"/>
          <w:sz w:val="24"/>
          <w:szCs w:val="24"/>
          <w:spacing w:val="-26"/>
        </w:rPr>
        <w:t xml:space="preserve"> </w:t>
      </w:r>
      <w:r>
        <w:rPr>
          <w:rFonts w:ascii="Times New Roman" w:hAnsi="Times New Roman" w:eastAsia="Times New Roman" w:cs="Times New Roman"/>
          <w:sz w:val="24"/>
          <w:szCs w:val="24"/>
          <w:spacing w:val="-7"/>
        </w:rPr>
        <w:t>8</w:t>
      </w:r>
      <w:r>
        <w:rPr>
          <w:rFonts w:ascii="Times New Roman" w:hAnsi="Times New Roman" w:eastAsia="Times New Roman" w:cs="Times New Roman"/>
          <w:sz w:val="24"/>
          <w:szCs w:val="24"/>
          <w:spacing w:val="17"/>
          <w:w w:val="101"/>
        </w:rPr>
        <w:t xml:space="preserve"> </w:t>
      </w:r>
      <w:r>
        <w:rPr>
          <w:rFonts w:ascii="FangSong" w:hAnsi="FangSong" w:eastAsia="FangSong" w:cs="FangSong"/>
          <w:sz w:val="24"/>
          <w:szCs w:val="24"/>
          <w:spacing w:val="-7"/>
        </w:rPr>
        <w:t>起、</w:t>
      </w:r>
      <w:r>
        <w:rPr>
          <w:rFonts w:ascii="Times New Roman" w:hAnsi="Times New Roman" w:eastAsia="Times New Roman" w:cs="Times New Roman"/>
          <w:sz w:val="24"/>
          <w:szCs w:val="24"/>
          <w:spacing w:val="-7"/>
        </w:rPr>
        <w:t>12</w:t>
      </w:r>
      <w:r>
        <w:rPr>
          <w:rFonts w:ascii="Times New Roman" w:hAnsi="Times New Roman" w:eastAsia="Times New Roman" w:cs="Times New Roman"/>
          <w:sz w:val="24"/>
          <w:szCs w:val="24"/>
          <w:spacing w:val="16"/>
          <w:w w:val="101"/>
        </w:rPr>
        <w:t xml:space="preserve"> </w:t>
      </w:r>
      <w:r>
        <w:rPr>
          <w:rFonts w:ascii="FangSong" w:hAnsi="FangSong" w:eastAsia="FangSong" w:cs="FangSong"/>
          <w:sz w:val="24"/>
          <w:szCs w:val="24"/>
          <w:spacing w:val="-7"/>
        </w:rPr>
        <w:t>起、</w:t>
      </w:r>
      <w:r>
        <w:rPr>
          <w:rFonts w:ascii="FangSong" w:hAnsi="FangSong" w:eastAsia="FangSong" w:cs="FangSong"/>
          <w:sz w:val="24"/>
          <w:szCs w:val="24"/>
        </w:rPr>
        <w:t xml:space="preserve"> </w:t>
      </w:r>
      <w:r>
        <w:rPr>
          <w:rFonts w:ascii="Times New Roman" w:hAnsi="Times New Roman" w:eastAsia="Times New Roman" w:cs="Times New Roman"/>
          <w:sz w:val="24"/>
          <w:szCs w:val="24"/>
          <w:spacing w:val="-12"/>
        </w:rPr>
        <w:t>13</w:t>
      </w:r>
      <w:r>
        <w:rPr>
          <w:rFonts w:ascii="Times New Roman" w:hAnsi="Times New Roman" w:eastAsia="Times New Roman" w:cs="Times New Roman"/>
          <w:sz w:val="24"/>
          <w:szCs w:val="24"/>
          <w:spacing w:val="17"/>
        </w:rPr>
        <w:t xml:space="preserve"> </w:t>
      </w:r>
      <w:r>
        <w:rPr>
          <w:rFonts w:ascii="FangSong" w:hAnsi="FangSong" w:eastAsia="FangSong" w:cs="FangSong"/>
          <w:sz w:val="24"/>
          <w:szCs w:val="24"/>
          <w:spacing w:val="-12"/>
        </w:rPr>
        <w:t>起、</w:t>
      </w:r>
      <w:r>
        <w:rPr>
          <w:rFonts w:ascii="Times New Roman" w:hAnsi="Times New Roman" w:eastAsia="Times New Roman" w:cs="Times New Roman"/>
          <w:sz w:val="24"/>
          <w:szCs w:val="24"/>
          <w:spacing w:val="-12"/>
        </w:rPr>
        <w:t>14</w:t>
      </w:r>
      <w:r>
        <w:rPr>
          <w:rFonts w:ascii="Times New Roman" w:hAnsi="Times New Roman" w:eastAsia="Times New Roman" w:cs="Times New Roman"/>
          <w:sz w:val="24"/>
          <w:szCs w:val="24"/>
          <w:spacing w:val="17"/>
        </w:rPr>
        <w:t xml:space="preserve"> </w:t>
      </w:r>
      <w:r>
        <w:rPr>
          <w:rFonts w:ascii="FangSong" w:hAnsi="FangSong" w:eastAsia="FangSong" w:cs="FangSong"/>
          <w:sz w:val="24"/>
          <w:szCs w:val="24"/>
          <w:spacing w:val="-12"/>
        </w:rPr>
        <w:t>起、</w:t>
      </w:r>
      <w:r>
        <w:rPr>
          <w:rFonts w:ascii="Times New Roman" w:hAnsi="Times New Roman" w:eastAsia="Times New Roman" w:cs="Times New Roman"/>
          <w:sz w:val="24"/>
          <w:szCs w:val="24"/>
          <w:spacing w:val="-12"/>
        </w:rPr>
        <w:t>15</w:t>
      </w:r>
      <w:r>
        <w:rPr>
          <w:rFonts w:ascii="Times New Roman" w:hAnsi="Times New Roman" w:eastAsia="Times New Roman" w:cs="Times New Roman"/>
          <w:sz w:val="24"/>
          <w:szCs w:val="24"/>
          <w:spacing w:val="17"/>
        </w:rPr>
        <w:t xml:space="preserve"> </w:t>
      </w:r>
      <w:r>
        <w:rPr>
          <w:rFonts w:ascii="FangSong" w:hAnsi="FangSong" w:eastAsia="FangSong" w:cs="FangSong"/>
          <w:sz w:val="24"/>
          <w:szCs w:val="24"/>
          <w:spacing w:val="-12"/>
        </w:rPr>
        <w:t>起、</w:t>
      </w:r>
      <w:r>
        <w:rPr>
          <w:rFonts w:ascii="Times New Roman" w:hAnsi="Times New Roman" w:eastAsia="Times New Roman" w:cs="Times New Roman"/>
          <w:sz w:val="24"/>
          <w:szCs w:val="24"/>
          <w:spacing w:val="-12"/>
        </w:rPr>
        <w:t>18</w:t>
      </w:r>
      <w:r>
        <w:rPr>
          <w:rFonts w:ascii="Times New Roman" w:hAnsi="Times New Roman" w:eastAsia="Times New Roman" w:cs="Times New Roman"/>
          <w:sz w:val="24"/>
          <w:szCs w:val="24"/>
          <w:spacing w:val="16"/>
          <w:w w:val="101"/>
        </w:rPr>
        <w:t xml:space="preserve"> </w:t>
      </w:r>
      <w:r>
        <w:rPr>
          <w:rFonts w:ascii="FangSong" w:hAnsi="FangSong" w:eastAsia="FangSong" w:cs="FangSong"/>
          <w:sz w:val="24"/>
          <w:szCs w:val="24"/>
          <w:spacing w:val="-12"/>
        </w:rPr>
        <w:t>起、</w:t>
      </w:r>
      <w:r>
        <w:rPr>
          <w:rFonts w:ascii="Times New Roman" w:hAnsi="Times New Roman" w:eastAsia="Times New Roman" w:cs="Times New Roman"/>
          <w:sz w:val="24"/>
          <w:szCs w:val="24"/>
          <w:spacing w:val="-12"/>
        </w:rPr>
        <w:t>21</w:t>
      </w:r>
      <w:r>
        <w:rPr>
          <w:rFonts w:ascii="Times New Roman" w:hAnsi="Times New Roman" w:eastAsia="Times New Roman" w:cs="Times New Roman"/>
          <w:sz w:val="24"/>
          <w:szCs w:val="24"/>
          <w:spacing w:val="17"/>
        </w:rPr>
        <w:t xml:space="preserve"> </w:t>
      </w:r>
      <w:r>
        <w:rPr>
          <w:rFonts w:ascii="FangSong" w:hAnsi="FangSong" w:eastAsia="FangSong" w:cs="FangSong"/>
          <w:sz w:val="24"/>
          <w:szCs w:val="24"/>
          <w:spacing w:val="-12"/>
        </w:rPr>
        <w:t>起，其中，</w:t>
      </w:r>
      <w:r>
        <w:rPr>
          <w:rFonts w:ascii="Times New Roman" w:hAnsi="Times New Roman" w:eastAsia="Times New Roman" w:cs="Times New Roman"/>
          <w:sz w:val="24"/>
          <w:szCs w:val="24"/>
          <w:spacing w:val="-13"/>
        </w:rPr>
        <w:t>7</w:t>
      </w:r>
      <w:r>
        <w:rPr>
          <w:rFonts w:ascii="Times New Roman" w:hAnsi="Times New Roman" w:eastAsia="Times New Roman" w:cs="Times New Roman"/>
          <w:sz w:val="24"/>
          <w:szCs w:val="24"/>
          <w:spacing w:val="27"/>
          <w:w w:val="101"/>
        </w:rPr>
        <w:t xml:space="preserve"> </w:t>
      </w:r>
      <w:r>
        <w:rPr>
          <w:rFonts w:ascii="FangSong" w:hAnsi="FangSong" w:eastAsia="FangSong" w:cs="FangSong"/>
          <w:sz w:val="24"/>
          <w:szCs w:val="24"/>
          <w:spacing w:val="-13"/>
        </w:rPr>
        <w:t>月相当于每三天就有两起融资发生。</w:t>
      </w:r>
      <w:r>
        <w:rPr>
          <w:rFonts w:ascii="FangSong" w:hAnsi="FangSong" w:eastAsia="FangSong" w:cs="FangSong"/>
          <w:sz w:val="24"/>
          <w:szCs w:val="24"/>
          <w:spacing w:val="-4"/>
        </w:rPr>
        <w:t>即使是</w:t>
      </w:r>
      <w:r>
        <w:rPr>
          <w:rFonts w:ascii="FangSong" w:hAnsi="FangSong" w:eastAsia="FangSong" w:cs="FangSong"/>
          <w:sz w:val="24"/>
          <w:szCs w:val="24"/>
          <w:spacing w:val="-46"/>
        </w:rPr>
        <w:t xml:space="preserve"> </w:t>
      </w:r>
      <w:r>
        <w:rPr>
          <w:rFonts w:ascii="Times New Roman" w:hAnsi="Times New Roman" w:eastAsia="Times New Roman" w:cs="Times New Roman"/>
          <w:sz w:val="24"/>
          <w:szCs w:val="24"/>
          <w:spacing w:val="-4"/>
        </w:rPr>
        <w:t>8</w:t>
      </w:r>
      <w:r>
        <w:rPr>
          <w:rFonts w:ascii="Times New Roman" w:hAnsi="Times New Roman" w:eastAsia="Times New Roman" w:cs="Times New Roman"/>
          <w:sz w:val="24"/>
          <w:szCs w:val="24"/>
          <w:spacing w:val="27"/>
          <w:w w:val="101"/>
        </w:rPr>
        <w:t xml:space="preserve"> </w:t>
      </w:r>
      <w:r>
        <w:rPr>
          <w:rFonts w:ascii="FangSong" w:hAnsi="FangSong" w:eastAsia="FangSong" w:cs="FangSong"/>
          <w:sz w:val="24"/>
          <w:szCs w:val="24"/>
          <w:spacing w:val="-4"/>
        </w:rPr>
        <w:t>月，又有傅利叶、智元机器人、帕西尼</w:t>
      </w:r>
      <w:r>
        <w:rPr>
          <w:rFonts w:ascii="FangSong" w:hAnsi="FangSong" w:eastAsia="FangSong" w:cs="FangSong"/>
          <w:sz w:val="24"/>
          <w:szCs w:val="24"/>
          <w:spacing w:val="-5"/>
        </w:rPr>
        <w:t>、松延动力、桥介数物、灵心巧</w:t>
      </w:r>
      <w:r>
        <w:rPr>
          <w:rFonts w:ascii="FangSong" w:hAnsi="FangSong" w:eastAsia="FangSong" w:cs="FangSong"/>
          <w:sz w:val="24"/>
          <w:szCs w:val="24"/>
          <w:spacing w:val="-7"/>
        </w:rPr>
        <w:t>手六家企业，迎来新的融资加持。其中，</w:t>
      </w:r>
      <w:r>
        <w:rPr>
          <w:rFonts w:ascii="FangSong" w:hAnsi="FangSong" w:eastAsia="FangSong" w:cs="FangSong"/>
          <w:sz w:val="24"/>
          <w:szCs w:val="24"/>
          <w:spacing w:val="-7"/>
        </w:rPr>
        <w:t xml:space="preserve"> </w:t>
      </w:r>
      <w:r>
        <w:rPr>
          <w:rFonts w:ascii="FangSong" w:hAnsi="FangSong" w:eastAsia="FangSong" w:cs="FangSong"/>
          <w:sz w:val="24"/>
          <w:szCs w:val="24"/>
          <w:spacing w:val="-7"/>
        </w:rPr>
        <w:t>才</w:t>
      </w:r>
      <w:r>
        <w:rPr>
          <w:rFonts w:ascii="FangSong" w:hAnsi="FangSong" w:eastAsia="FangSong" w:cs="FangSong"/>
          <w:sz w:val="24"/>
          <w:szCs w:val="24"/>
          <w:spacing w:val="-8"/>
        </w:rPr>
        <w:t>在</w:t>
      </w:r>
      <w:r>
        <w:rPr>
          <w:rFonts w:ascii="FangSong" w:hAnsi="FangSong" w:eastAsia="FangSong" w:cs="FangSong"/>
          <w:sz w:val="24"/>
          <w:szCs w:val="24"/>
          <w:spacing w:val="-50"/>
        </w:rPr>
        <w:t xml:space="preserve"> </w:t>
      </w:r>
      <w:r>
        <w:rPr>
          <w:rFonts w:ascii="Times New Roman" w:hAnsi="Times New Roman" w:eastAsia="Times New Roman" w:cs="Times New Roman"/>
          <w:sz w:val="24"/>
          <w:szCs w:val="24"/>
          <w:spacing w:val="-8"/>
        </w:rPr>
        <w:t>7</w:t>
      </w:r>
      <w:r>
        <w:rPr>
          <w:rFonts w:ascii="Times New Roman" w:hAnsi="Times New Roman" w:eastAsia="Times New Roman" w:cs="Times New Roman"/>
          <w:sz w:val="24"/>
          <w:szCs w:val="24"/>
          <w:spacing w:val="27"/>
        </w:rPr>
        <w:t xml:space="preserve"> </w:t>
      </w:r>
      <w:r>
        <w:rPr>
          <w:rFonts w:ascii="FangSong" w:hAnsi="FangSong" w:eastAsia="FangSong" w:cs="FangSong"/>
          <w:sz w:val="24"/>
          <w:szCs w:val="24"/>
          <w:spacing w:val="-8"/>
        </w:rPr>
        <w:t>月获战略投资的智元机器人又获</w:t>
      </w:r>
      <w:r>
        <w:rPr>
          <w:rFonts w:ascii="FangSong" w:hAnsi="FangSong" w:eastAsia="FangSong" w:cs="FangSong"/>
          <w:sz w:val="24"/>
          <w:szCs w:val="24"/>
          <w:spacing w:val="-8"/>
        </w:rPr>
        <w:t>融资，融资金额未披露，企业估值提升至</w:t>
      </w:r>
      <w:r>
        <w:rPr>
          <w:rFonts w:ascii="FangSong" w:hAnsi="FangSong" w:eastAsia="FangSong" w:cs="FangSong"/>
          <w:sz w:val="24"/>
          <w:szCs w:val="24"/>
          <w:spacing w:val="-30"/>
        </w:rPr>
        <w:t xml:space="preserve"> </w:t>
      </w:r>
      <w:r>
        <w:rPr>
          <w:rFonts w:ascii="Times New Roman" w:hAnsi="Times New Roman" w:eastAsia="Times New Roman" w:cs="Times New Roman"/>
          <w:sz w:val="24"/>
          <w:szCs w:val="24"/>
          <w:spacing w:val="-8"/>
        </w:rPr>
        <w:t>180</w:t>
      </w:r>
      <w:r>
        <w:rPr>
          <w:rFonts w:ascii="Times New Roman" w:hAnsi="Times New Roman" w:eastAsia="Times New Roman" w:cs="Times New Roman"/>
          <w:sz w:val="24"/>
          <w:szCs w:val="24"/>
          <w:spacing w:val="19"/>
        </w:rPr>
        <w:t xml:space="preserve"> </w:t>
      </w:r>
      <w:r>
        <w:rPr>
          <w:rFonts w:ascii="FangSong" w:hAnsi="FangSong" w:eastAsia="FangSong" w:cs="FangSong"/>
          <w:sz w:val="24"/>
          <w:szCs w:val="24"/>
          <w:spacing w:val="-8"/>
        </w:rPr>
        <w:t>亿元；傅利叶</w:t>
      </w:r>
      <w:r>
        <w:rPr>
          <w:rFonts w:ascii="FangSong" w:hAnsi="FangSong" w:eastAsia="FangSong" w:cs="FangSong"/>
          <w:sz w:val="24"/>
          <w:szCs w:val="24"/>
          <w:spacing w:val="-55"/>
        </w:rPr>
        <w:t xml:space="preserve"> </w:t>
      </w:r>
      <w:r>
        <w:rPr>
          <w:rFonts w:ascii="Times New Roman" w:hAnsi="Times New Roman" w:eastAsia="Times New Roman" w:cs="Times New Roman"/>
          <w:sz w:val="24"/>
          <w:szCs w:val="24"/>
          <w:spacing w:val="-8"/>
        </w:rPr>
        <w:t>E+</w:t>
      </w:r>
      <w:r>
        <w:rPr>
          <w:rFonts w:ascii="FangSong" w:hAnsi="FangSong" w:eastAsia="FangSong" w:cs="FangSong"/>
          <w:sz w:val="24"/>
          <w:szCs w:val="24"/>
          <w:spacing w:val="-8"/>
        </w:rPr>
        <w:t>轮获</w:t>
      </w:r>
      <w:r>
        <w:rPr>
          <w:rFonts w:ascii="FangSong" w:hAnsi="FangSong" w:eastAsia="FangSong" w:cs="FangSong"/>
          <w:sz w:val="24"/>
          <w:szCs w:val="24"/>
          <w:spacing w:val="-50"/>
        </w:rPr>
        <w:t xml:space="preserve"> </w:t>
      </w:r>
      <w:r>
        <w:rPr>
          <w:rFonts w:ascii="Times New Roman" w:hAnsi="Times New Roman" w:eastAsia="Times New Roman" w:cs="Times New Roman"/>
          <w:sz w:val="24"/>
          <w:szCs w:val="24"/>
          <w:spacing w:val="-8"/>
        </w:rPr>
        <w:t>3</w:t>
      </w:r>
      <w:r>
        <w:rPr>
          <w:rFonts w:ascii="Times New Roman" w:hAnsi="Times New Roman" w:eastAsia="Times New Roman" w:cs="Times New Roman"/>
          <w:sz w:val="24"/>
          <w:szCs w:val="24"/>
          <w:spacing w:val="19"/>
        </w:rPr>
        <w:t xml:space="preserve"> </w:t>
      </w:r>
      <w:r>
        <w:rPr>
          <w:rFonts w:ascii="FangSong" w:hAnsi="FangSong" w:eastAsia="FangSong" w:cs="FangSong"/>
          <w:sz w:val="24"/>
          <w:szCs w:val="24"/>
          <w:spacing w:val="-8"/>
        </w:rPr>
        <w:t>亿元融资，</w:t>
      </w:r>
      <w:r>
        <w:rPr>
          <w:rFonts w:ascii="FangSong" w:hAnsi="FangSong" w:eastAsia="FangSong" w:cs="FangSong"/>
          <w:sz w:val="24"/>
          <w:szCs w:val="24"/>
          <w:spacing w:val="-2"/>
        </w:rPr>
        <w:t>企业最新估值达到</w:t>
      </w:r>
      <w:r>
        <w:rPr>
          <w:rFonts w:ascii="FangSong" w:hAnsi="FangSong" w:eastAsia="FangSong" w:cs="FangSong"/>
          <w:sz w:val="24"/>
          <w:szCs w:val="24"/>
          <w:spacing w:val="-15"/>
        </w:rPr>
        <w:t xml:space="preserve"> </w:t>
      </w:r>
      <w:r>
        <w:rPr>
          <w:rFonts w:ascii="Times New Roman" w:hAnsi="Times New Roman" w:eastAsia="Times New Roman" w:cs="Times New Roman"/>
          <w:sz w:val="24"/>
          <w:szCs w:val="24"/>
          <w:spacing w:val="-2"/>
        </w:rPr>
        <w:t>85</w:t>
      </w:r>
      <w:r>
        <w:rPr>
          <w:rFonts w:ascii="Times New Roman" w:hAnsi="Times New Roman" w:eastAsia="Times New Roman" w:cs="Times New Roman"/>
          <w:sz w:val="24"/>
          <w:szCs w:val="24"/>
          <w:spacing w:val="34"/>
        </w:rPr>
        <w:t xml:space="preserve"> </w:t>
      </w:r>
      <w:r>
        <w:rPr>
          <w:rFonts w:ascii="FangSong" w:hAnsi="FangSong" w:eastAsia="FangSong" w:cs="FangSong"/>
          <w:sz w:val="24"/>
          <w:szCs w:val="24"/>
          <w:spacing w:val="-2"/>
        </w:rPr>
        <w:t>亿元。当月剩下的四起融资事件，融资金额也均达到亿元</w:t>
      </w:r>
      <w:r>
        <w:rPr>
          <w:rFonts w:ascii="FangSong" w:hAnsi="FangSong" w:eastAsia="FangSong" w:cs="FangSong"/>
          <w:sz w:val="24"/>
          <w:szCs w:val="24"/>
          <w:spacing w:val="-13"/>
        </w:rPr>
        <w:t>级。</w:t>
      </w:r>
    </w:p>
    <w:p>
      <w:pPr>
        <w:ind w:left="123" w:right="109" w:firstLine="469"/>
        <w:spacing w:before="21" w:line="360" w:lineRule="auto"/>
        <w:jc w:val="both"/>
        <w:rPr>
          <w:rFonts w:ascii="FangSong" w:hAnsi="FangSong" w:eastAsia="FangSong" w:cs="FangSong"/>
          <w:sz w:val="24"/>
          <w:szCs w:val="24"/>
        </w:rPr>
      </w:pPr>
      <w:r>
        <w:rPr>
          <w:rFonts w:ascii="Times New Roman" w:hAnsi="Times New Roman" w:eastAsia="Times New Roman" w:cs="Times New Roman"/>
          <w:sz w:val="24"/>
          <w:szCs w:val="24"/>
        </w:rPr>
        <w:t>2025  </w:t>
      </w:r>
      <w:r>
        <w:rPr>
          <w:rFonts w:ascii="FangSong" w:hAnsi="FangSong" w:eastAsia="FangSong" w:cs="FangSong"/>
          <w:sz w:val="24"/>
          <w:szCs w:val="24"/>
        </w:rPr>
        <w:t>年被视作人形机器人“量产”元年，这意味着人形机器人要从“实验</w:t>
      </w:r>
      <w:r>
        <w:rPr>
          <w:rFonts w:ascii="FangSong" w:hAnsi="FangSong" w:eastAsia="FangSong" w:cs="FangSong"/>
          <w:sz w:val="24"/>
          <w:szCs w:val="24"/>
          <w:spacing w:val="-3"/>
        </w:rPr>
        <w:t>室展品”变成“产业必需品”乃至“生活必需品”。人形机器人领</w:t>
      </w:r>
      <w:r>
        <w:rPr>
          <w:rFonts w:ascii="FangSong" w:hAnsi="FangSong" w:eastAsia="FangSong" w:cs="FangSong"/>
          <w:sz w:val="24"/>
          <w:szCs w:val="24"/>
          <w:spacing w:val="-4"/>
        </w:rPr>
        <w:t>域正掀起一场</w:t>
      </w:r>
      <w:r>
        <w:rPr>
          <w:rFonts w:ascii="FangSong" w:hAnsi="FangSong" w:eastAsia="FangSong" w:cs="FangSong"/>
          <w:sz w:val="24"/>
          <w:szCs w:val="24"/>
          <w:spacing w:val="-3"/>
        </w:rPr>
        <w:t>从运动时代迈向生产力时代的变革。从炫技“表演”到场景落</w:t>
      </w:r>
      <w:r>
        <w:rPr>
          <w:rFonts w:ascii="FangSong" w:hAnsi="FangSong" w:eastAsia="FangSong" w:cs="FangSong"/>
          <w:sz w:val="24"/>
          <w:szCs w:val="24"/>
          <w:spacing w:val="-4"/>
        </w:rPr>
        <w:t>地，一大批的“中</w:t>
      </w:r>
      <w:r>
        <w:rPr>
          <w:rFonts w:ascii="FangSong" w:hAnsi="FangSong" w:eastAsia="FangSong" w:cs="FangSong"/>
          <w:sz w:val="24"/>
          <w:szCs w:val="24"/>
          <w:spacing w:val="-3"/>
        </w:rPr>
        <w:t>国造”人形机器人，正在走向给市场“交答卷”的阶段，靠市场订</w:t>
      </w:r>
      <w:r>
        <w:rPr>
          <w:rFonts w:ascii="FangSong" w:hAnsi="FangSong" w:eastAsia="FangSong" w:cs="FangSong"/>
          <w:sz w:val="24"/>
          <w:szCs w:val="24"/>
          <w:spacing w:val="-4"/>
        </w:rPr>
        <w:t>单、应用落地</w:t>
      </w:r>
      <w:r>
        <w:rPr>
          <w:rFonts w:ascii="FangSong" w:hAnsi="FangSong" w:eastAsia="FangSong" w:cs="FangSong"/>
          <w:sz w:val="24"/>
          <w:szCs w:val="24"/>
          <w:spacing w:val="-6"/>
        </w:rPr>
        <w:t>来出位。华尔街投行摩根士丹利近期的报告也印证</w:t>
      </w:r>
      <w:r>
        <w:rPr>
          <w:rFonts w:ascii="FangSong" w:hAnsi="FangSong" w:eastAsia="FangSong" w:cs="FangSong"/>
          <w:sz w:val="24"/>
          <w:szCs w:val="24"/>
          <w:spacing w:val="-7"/>
        </w:rPr>
        <w:t>了这一点。该报告指出，</w:t>
      </w:r>
      <w:r>
        <w:rPr>
          <w:rFonts w:ascii="FangSong" w:hAnsi="FangSong" w:eastAsia="FangSong" w:cs="FangSong"/>
          <w:sz w:val="24"/>
          <w:szCs w:val="24"/>
          <w:spacing w:val="-7"/>
        </w:rPr>
        <w:t xml:space="preserve"> </w:t>
      </w:r>
      <w:r>
        <w:rPr>
          <w:rFonts w:ascii="FangSong" w:hAnsi="FangSong" w:eastAsia="FangSong" w:cs="FangSong"/>
          <w:sz w:val="24"/>
          <w:szCs w:val="24"/>
          <w:spacing w:val="-7"/>
        </w:rPr>
        <w:t>今年</w:t>
      </w:r>
    </w:p>
    <w:p>
      <w:pPr>
        <w:spacing w:line="360" w:lineRule="auto"/>
        <w:sectPr>
          <w:footerReference w:type="default" r:id="rId33"/>
          <w:pgSz w:w="11907" w:h="16839"/>
          <w:pgMar w:top="1176" w:right="1690" w:bottom="1361" w:left="1692" w:header="857" w:footer="1158" w:gutter="0"/>
        </w:sectPr>
        <w:rPr>
          <w:rFonts w:ascii="FangSong" w:hAnsi="FangSong" w:eastAsia="FangSong" w:cs="FangSong"/>
          <w:sz w:val="24"/>
          <w:szCs w:val="24"/>
        </w:rPr>
      </w:pPr>
    </w:p>
    <w:p>
      <w:pPr>
        <w:pStyle w:val="BodyText"/>
        <w:spacing w:line="298" w:lineRule="auto"/>
        <w:rPr/>
      </w:pPr>
      <w:r/>
    </w:p>
    <w:p>
      <w:pPr>
        <w:ind w:left="124" w:right="191" w:firstLine="3"/>
        <w:spacing w:before="78" w:line="360" w:lineRule="auto"/>
        <w:rPr>
          <w:rFonts w:ascii="FangSong" w:hAnsi="FangSong" w:eastAsia="FangSong" w:cs="FangSong"/>
          <w:sz w:val="24"/>
          <w:szCs w:val="24"/>
        </w:rPr>
      </w:pPr>
      <w:r>
        <w:rPr>
          <w:rFonts w:ascii="FangSong" w:hAnsi="FangSong" w:eastAsia="FangSong" w:cs="FangSong"/>
          <w:sz w:val="24"/>
          <w:szCs w:val="24"/>
          <w:spacing w:val="-3"/>
        </w:rPr>
        <w:t>下半年人形机器人领域将从技术狂热阶段转向实际商业</w:t>
      </w:r>
      <w:r>
        <w:rPr>
          <w:rFonts w:ascii="FangSong" w:hAnsi="FangSong" w:eastAsia="FangSong" w:cs="FangSong"/>
          <w:sz w:val="24"/>
          <w:szCs w:val="24"/>
          <w:spacing w:val="-4"/>
        </w:rPr>
        <w:t>落地阶段，并预计今年下</w:t>
      </w:r>
      <w:r>
        <w:rPr>
          <w:rFonts w:ascii="FangSong" w:hAnsi="FangSong" w:eastAsia="FangSong" w:cs="FangSong"/>
          <w:sz w:val="24"/>
          <w:szCs w:val="24"/>
          <w:spacing w:val="-1"/>
        </w:rPr>
        <w:t>半年人形机器人将在中国“被广泛应用”。</w:t>
      </w:r>
    </w:p>
    <w:p>
      <w:pPr>
        <w:ind w:left="618"/>
        <w:spacing w:line="217" w:lineRule="auto"/>
        <w:rPr>
          <w:rFonts w:ascii="FangSong" w:hAnsi="FangSong" w:eastAsia="FangSong" w:cs="FangSong"/>
          <w:sz w:val="24"/>
          <w:szCs w:val="24"/>
        </w:rPr>
      </w:pPr>
      <w:r>
        <w:rPr>
          <w:rFonts w:ascii="FangSong" w:hAnsi="FangSong" w:eastAsia="FangSong" w:cs="FangSong"/>
          <w:sz w:val="24"/>
          <w:szCs w:val="24"/>
          <w:b/>
          <w:bCs/>
          <w:spacing w:val="-13"/>
        </w:rPr>
        <w:t>资讯来源：</w:t>
      </w:r>
    </w:p>
    <w:p>
      <w:pPr>
        <w:ind w:left="589"/>
        <w:spacing w:before="220" w:line="192" w:lineRule="auto"/>
        <w:rPr>
          <w:rFonts w:ascii="Times New Roman" w:hAnsi="Times New Roman" w:eastAsia="Times New Roman" w:cs="Times New Roman"/>
          <w:sz w:val="24"/>
          <w:szCs w:val="24"/>
        </w:rPr>
      </w:pPr>
      <w:hyperlink w:history="true" r:id="rId37">
        <w:r>
          <w:rPr>
            <w:rFonts w:ascii="Times New Roman" w:hAnsi="Times New Roman" w:eastAsia="Times New Roman" w:cs="Times New Roman"/>
            <w:sz w:val="24"/>
            <w:szCs w:val="24"/>
            <w:u w:val="single" w:color="auto"/>
            <w:color w:val="0000FF"/>
          </w:rPr>
          <w:t>https://news.ycwb.com/ikinvkctkb/content_53593031.</w:t>
        </w:r>
        <w:r>
          <w:rPr>
            <w:rFonts w:ascii="Times New Roman" w:hAnsi="Times New Roman" w:eastAsia="Times New Roman" w:cs="Times New Roman"/>
            <w:sz w:val="24"/>
            <w:szCs w:val="24"/>
            <w:u w:val="single" w:color="auto"/>
            <w:color w:val="0000FF"/>
            <w:spacing w:val="-1"/>
          </w:rPr>
          <w:t>htm</w:t>
        </w:r>
      </w:hyperlink>
    </w:p>
    <w:p>
      <w:pPr>
        <w:pStyle w:val="BodyText"/>
        <w:spacing w:line="435" w:lineRule="auto"/>
        <w:rPr/>
      </w:pPr>
      <w:r/>
    </w:p>
    <w:p>
      <w:pPr>
        <w:ind w:left="114"/>
        <w:spacing w:before="92" w:line="232" w:lineRule="auto"/>
        <w:outlineLvl w:val="2"/>
        <w:rPr>
          <w:rFonts w:ascii="FangSong" w:hAnsi="FangSong" w:eastAsia="FangSong" w:cs="FangSong"/>
          <w:sz w:val="28"/>
          <w:szCs w:val="28"/>
        </w:rPr>
      </w:pPr>
      <w:bookmarkStart w:name="bookmark35" w:id="51"/>
      <w:bookmarkEnd w:id="51"/>
      <w:r>
        <w:rPr>
          <w:rFonts w:ascii="Times New Roman" w:hAnsi="Times New Roman" w:eastAsia="Times New Roman" w:cs="Times New Roman"/>
          <w:sz w:val="28"/>
          <w:szCs w:val="28"/>
          <w:b/>
          <w:bCs/>
          <w:spacing w:val="-4"/>
        </w:rPr>
        <w:t>2</w:t>
      </w:r>
      <w:r>
        <w:rPr>
          <w:rFonts w:ascii="FangSong" w:hAnsi="FangSong" w:eastAsia="FangSong" w:cs="FangSong"/>
          <w:sz w:val="28"/>
          <w:szCs w:val="28"/>
          <w:b/>
          <w:bCs/>
          <w:spacing w:val="-4"/>
        </w:rPr>
        <w:t>．商务部：</w:t>
      </w:r>
      <w:r>
        <w:rPr>
          <w:rFonts w:ascii="Times New Roman" w:hAnsi="Times New Roman" w:eastAsia="Times New Roman" w:cs="Times New Roman"/>
          <w:sz w:val="28"/>
          <w:szCs w:val="28"/>
          <w:b/>
          <w:bCs/>
          <w:spacing w:val="-4"/>
        </w:rPr>
        <w:t>1-7</w:t>
      </w:r>
      <w:r>
        <w:rPr>
          <w:rFonts w:ascii="Times New Roman" w:hAnsi="Times New Roman" w:eastAsia="Times New Roman" w:cs="Times New Roman"/>
          <w:sz w:val="28"/>
          <w:szCs w:val="28"/>
          <w:b/>
          <w:bCs/>
          <w:spacing w:val="36"/>
        </w:rPr>
        <w:t xml:space="preserve"> </w:t>
      </w:r>
      <w:r>
        <w:rPr>
          <w:rFonts w:ascii="FangSong" w:hAnsi="FangSong" w:eastAsia="FangSong" w:cs="FangSong"/>
          <w:sz w:val="28"/>
          <w:szCs w:val="28"/>
          <w:b/>
          <w:bCs/>
          <w:spacing w:val="-4"/>
        </w:rPr>
        <w:t>月制造业实际使用外资</w:t>
      </w:r>
      <w:r>
        <w:rPr>
          <w:rFonts w:ascii="FangSong" w:hAnsi="FangSong" w:eastAsia="FangSong" w:cs="FangSong"/>
          <w:sz w:val="28"/>
          <w:szCs w:val="28"/>
          <w:spacing w:val="-49"/>
        </w:rPr>
        <w:t xml:space="preserve"> </w:t>
      </w:r>
      <w:r>
        <w:rPr>
          <w:rFonts w:ascii="Times New Roman" w:hAnsi="Times New Roman" w:eastAsia="Times New Roman" w:cs="Times New Roman"/>
          <w:sz w:val="28"/>
          <w:szCs w:val="28"/>
          <w:b/>
          <w:bCs/>
          <w:spacing w:val="-4"/>
        </w:rPr>
        <w:t>1210.4</w:t>
      </w:r>
      <w:r>
        <w:rPr>
          <w:rFonts w:ascii="Times New Roman" w:hAnsi="Times New Roman" w:eastAsia="Times New Roman" w:cs="Times New Roman"/>
          <w:sz w:val="28"/>
          <w:szCs w:val="28"/>
          <w:b/>
          <w:bCs/>
          <w:spacing w:val="23"/>
          <w:w w:val="101"/>
        </w:rPr>
        <w:t xml:space="preserve"> </w:t>
      </w:r>
      <w:r>
        <w:rPr>
          <w:rFonts w:ascii="FangSong" w:hAnsi="FangSong" w:eastAsia="FangSong" w:cs="FangSong"/>
          <w:sz w:val="28"/>
          <w:szCs w:val="28"/>
          <w:b/>
          <w:bCs/>
          <w:spacing w:val="-4"/>
        </w:rPr>
        <w:t>亿元人民币</w:t>
      </w:r>
    </w:p>
    <w:p>
      <w:pPr>
        <w:pStyle w:val="BodyText"/>
        <w:spacing w:line="395" w:lineRule="auto"/>
        <w:rPr/>
      </w:pPr>
      <w:r/>
    </w:p>
    <w:p>
      <w:pPr>
        <w:ind w:left="123" w:right="190" w:firstLine="478"/>
        <w:spacing w:before="78" w:line="360" w:lineRule="auto"/>
        <w:jc w:val="both"/>
        <w:rPr>
          <w:rFonts w:ascii="FangSong" w:hAnsi="FangSong" w:eastAsia="FangSong" w:cs="FangSong"/>
          <w:sz w:val="24"/>
          <w:szCs w:val="24"/>
        </w:rPr>
      </w:pPr>
      <w:r>
        <w:rPr>
          <w:rFonts w:ascii="Times New Roman" w:hAnsi="Times New Roman" w:eastAsia="Times New Roman" w:cs="Times New Roman"/>
          <w:sz w:val="24"/>
          <w:szCs w:val="24"/>
          <w:spacing w:val="-5"/>
        </w:rPr>
        <w:t>8</w:t>
      </w:r>
      <w:r>
        <w:rPr>
          <w:rFonts w:ascii="Times New Roman" w:hAnsi="Times New Roman" w:eastAsia="Times New Roman" w:cs="Times New Roman"/>
          <w:sz w:val="24"/>
          <w:szCs w:val="24"/>
          <w:spacing w:val="39"/>
          <w:w w:val="101"/>
        </w:rPr>
        <w:t xml:space="preserve"> </w:t>
      </w:r>
      <w:r>
        <w:rPr>
          <w:rFonts w:ascii="FangSong" w:hAnsi="FangSong" w:eastAsia="FangSong" w:cs="FangSong"/>
          <w:sz w:val="24"/>
          <w:szCs w:val="24"/>
          <w:spacing w:val="-5"/>
        </w:rPr>
        <w:t>月</w:t>
      </w:r>
      <w:r>
        <w:rPr>
          <w:rFonts w:ascii="FangSong" w:hAnsi="FangSong" w:eastAsia="FangSong" w:cs="FangSong"/>
          <w:sz w:val="24"/>
          <w:szCs w:val="24"/>
          <w:spacing w:val="-43"/>
        </w:rPr>
        <w:t xml:space="preserve"> </w:t>
      </w:r>
      <w:r>
        <w:rPr>
          <w:rFonts w:ascii="Times New Roman" w:hAnsi="Times New Roman" w:eastAsia="Times New Roman" w:cs="Times New Roman"/>
          <w:sz w:val="24"/>
          <w:szCs w:val="24"/>
          <w:spacing w:val="-5"/>
        </w:rPr>
        <w:t>22  </w:t>
      </w:r>
      <w:r>
        <w:rPr>
          <w:rFonts w:ascii="FangSong" w:hAnsi="FangSong" w:eastAsia="FangSong" w:cs="FangSong"/>
          <w:sz w:val="24"/>
          <w:szCs w:val="24"/>
          <w:spacing w:val="-5"/>
        </w:rPr>
        <w:t>日，商务部发布数据显示，</w:t>
      </w:r>
      <w:r>
        <w:rPr>
          <w:rFonts w:ascii="Times New Roman" w:hAnsi="Times New Roman" w:eastAsia="Times New Roman" w:cs="Times New Roman"/>
          <w:sz w:val="24"/>
          <w:szCs w:val="24"/>
          <w:spacing w:val="-5"/>
        </w:rPr>
        <w:t>2025</w:t>
      </w:r>
      <w:r>
        <w:rPr>
          <w:rFonts w:ascii="Times New Roman" w:hAnsi="Times New Roman" w:eastAsia="Times New Roman" w:cs="Times New Roman"/>
          <w:sz w:val="24"/>
          <w:szCs w:val="24"/>
          <w:spacing w:val="33"/>
        </w:rPr>
        <w:t xml:space="preserve"> </w:t>
      </w:r>
      <w:r>
        <w:rPr>
          <w:rFonts w:ascii="FangSong" w:hAnsi="FangSong" w:eastAsia="FangSong" w:cs="FangSong"/>
          <w:sz w:val="24"/>
          <w:szCs w:val="24"/>
          <w:spacing w:val="-5"/>
        </w:rPr>
        <w:t>年</w:t>
      </w:r>
      <w:r>
        <w:rPr>
          <w:rFonts w:ascii="FangSong" w:hAnsi="FangSong" w:eastAsia="FangSong" w:cs="FangSong"/>
          <w:sz w:val="24"/>
          <w:szCs w:val="24"/>
          <w:spacing w:val="-5"/>
        </w:rPr>
        <w:t xml:space="preserve"> </w:t>
      </w:r>
      <w:r>
        <w:rPr>
          <w:rFonts w:ascii="Times New Roman" w:hAnsi="Times New Roman" w:eastAsia="Times New Roman" w:cs="Times New Roman"/>
          <w:sz w:val="24"/>
          <w:szCs w:val="24"/>
          <w:spacing w:val="-5"/>
        </w:rPr>
        <w:t>1-7</w:t>
      </w:r>
      <w:r>
        <w:rPr>
          <w:rFonts w:ascii="Times New Roman" w:hAnsi="Times New Roman" w:eastAsia="Times New Roman" w:cs="Times New Roman"/>
          <w:sz w:val="24"/>
          <w:szCs w:val="24"/>
          <w:spacing w:val="39"/>
        </w:rPr>
        <w:t xml:space="preserve"> </w:t>
      </w:r>
      <w:r>
        <w:rPr>
          <w:rFonts w:ascii="FangSong" w:hAnsi="FangSong" w:eastAsia="FangSong" w:cs="FangSong"/>
          <w:sz w:val="24"/>
          <w:szCs w:val="24"/>
          <w:spacing w:val="-5"/>
        </w:rPr>
        <w:t>月，全国新设立外商投</w:t>
      </w:r>
      <w:r>
        <w:rPr>
          <w:rFonts w:ascii="FangSong" w:hAnsi="FangSong" w:eastAsia="FangSong" w:cs="FangSong"/>
          <w:sz w:val="24"/>
          <w:szCs w:val="24"/>
          <w:spacing w:val="-6"/>
        </w:rPr>
        <w:t>资企</w:t>
      </w:r>
      <w:r>
        <w:rPr>
          <w:rFonts w:ascii="FangSong" w:hAnsi="FangSong" w:eastAsia="FangSong" w:cs="FangSong"/>
          <w:sz w:val="24"/>
          <w:szCs w:val="24"/>
          <w:spacing w:val="-5"/>
        </w:rPr>
        <w:t>业</w:t>
      </w:r>
      <w:r>
        <w:rPr>
          <w:rFonts w:ascii="FangSong" w:hAnsi="FangSong" w:eastAsia="FangSong" w:cs="FangSong"/>
          <w:sz w:val="24"/>
          <w:szCs w:val="24"/>
          <w:spacing w:val="-51"/>
        </w:rPr>
        <w:t xml:space="preserve"> </w:t>
      </w:r>
      <w:r>
        <w:rPr>
          <w:rFonts w:ascii="Times New Roman" w:hAnsi="Times New Roman" w:eastAsia="Times New Roman" w:cs="Times New Roman"/>
          <w:sz w:val="24"/>
          <w:szCs w:val="24"/>
          <w:spacing w:val="-5"/>
        </w:rPr>
        <w:t>36133</w:t>
      </w:r>
      <w:r>
        <w:rPr>
          <w:rFonts w:ascii="Times New Roman" w:hAnsi="Times New Roman" w:eastAsia="Times New Roman" w:cs="Times New Roman"/>
          <w:sz w:val="24"/>
          <w:szCs w:val="24"/>
          <w:spacing w:val="19"/>
          <w:w w:val="101"/>
        </w:rPr>
        <w:t xml:space="preserve"> </w:t>
      </w:r>
      <w:r>
        <w:rPr>
          <w:rFonts w:ascii="FangSong" w:hAnsi="FangSong" w:eastAsia="FangSong" w:cs="FangSong"/>
          <w:sz w:val="24"/>
          <w:szCs w:val="24"/>
          <w:spacing w:val="-5"/>
        </w:rPr>
        <w:t>家，同比增长</w:t>
      </w:r>
      <w:r>
        <w:rPr>
          <w:rFonts w:ascii="FangSong" w:hAnsi="FangSong" w:eastAsia="FangSong" w:cs="FangSong"/>
          <w:sz w:val="24"/>
          <w:szCs w:val="24"/>
          <w:spacing w:val="-32"/>
        </w:rPr>
        <w:t xml:space="preserve"> </w:t>
      </w:r>
      <w:r>
        <w:rPr>
          <w:rFonts w:ascii="Times New Roman" w:hAnsi="Times New Roman" w:eastAsia="Times New Roman" w:cs="Times New Roman"/>
          <w:sz w:val="24"/>
          <w:szCs w:val="24"/>
          <w:spacing w:val="-5"/>
        </w:rPr>
        <w:t>14.1%</w:t>
      </w:r>
      <w:r>
        <w:rPr>
          <w:rFonts w:ascii="FangSong" w:hAnsi="FangSong" w:eastAsia="FangSong" w:cs="FangSong"/>
          <w:sz w:val="24"/>
          <w:szCs w:val="24"/>
          <w:spacing w:val="-5"/>
        </w:rPr>
        <w:t>；实际使用外资金额</w:t>
      </w:r>
      <w:r>
        <w:rPr>
          <w:rFonts w:ascii="FangSong" w:hAnsi="FangSong" w:eastAsia="FangSong" w:cs="FangSong"/>
          <w:sz w:val="24"/>
          <w:szCs w:val="24"/>
          <w:spacing w:val="-55"/>
        </w:rPr>
        <w:t xml:space="preserve"> </w:t>
      </w:r>
      <w:r>
        <w:rPr>
          <w:rFonts w:ascii="Times New Roman" w:hAnsi="Times New Roman" w:eastAsia="Times New Roman" w:cs="Times New Roman"/>
          <w:sz w:val="24"/>
          <w:szCs w:val="24"/>
          <w:spacing w:val="-5"/>
        </w:rPr>
        <w:t>4673.4</w:t>
      </w:r>
      <w:r>
        <w:rPr>
          <w:rFonts w:ascii="Times New Roman" w:hAnsi="Times New Roman" w:eastAsia="Times New Roman" w:cs="Times New Roman"/>
          <w:sz w:val="24"/>
          <w:szCs w:val="24"/>
          <w:spacing w:val="18"/>
          <w:w w:val="101"/>
        </w:rPr>
        <w:t xml:space="preserve"> </w:t>
      </w:r>
      <w:r>
        <w:rPr>
          <w:rFonts w:ascii="FangSong" w:hAnsi="FangSong" w:eastAsia="FangSong" w:cs="FangSong"/>
          <w:sz w:val="24"/>
          <w:szCs w:val="24"/>
          <w:spacing w:val="-5"/>
        </w:rPr>
        <w:t>亿元人民币，同比下降</w:t>
      </w:r>
      <w:r>
        <w:rPr>
          <w:rFonts w:ascii="Times New Roman" w:hAnsi="Times New Roman" w:eastAsia="Times New Roman" w:cs="Times New Roman"/>
          <w:sz w:val="24"/>
          <w:szCs w:val="24"/>
          <w:spacing w:val="-3"/>
        </w:rPr>
        <w:t>13.4%</w:t>
      </w:r>
      <w:r>
        <w:rPr>
          <w:rFonts w:ascii="FangSong" w:hAnsi="FangSong" w:eastAsia="FangSong" w:cs="FangSong"/>
          <w:sz w:val="24"/>
          <w:szCs w:val="24"/>
          <w:spacing w:val="-3"/>
        </w:rPr>
        <w:t>。</w:t>
      </w:r>
    </w:p>
    <w:p>
      <w:pPr>
        <w:ind w:left="117" w:right="190" w:firstLine="485"/>
        <w:spacing w:before="1" w:line="360" w:lineRule="auto"/>
        <w:rPr>
          <w:rFonts w:ascii="FangSong" w:hAnsi="FangSong" w:eastAsia="FangSong" w:cs="FangSong"/>
          <w:sz w:val="24"/>
          <w:szCs w:val="24"/>
        </w:rPr>
      </w:pPr>
      <w:r>
        <w:rPr>
          <w:rFonts w:ascii="FangSong" w:hAnsi="FangSong" w:eastAsia="FangSong" w:cs="FangSong"/>
          <w:sz w:val="24"/>
          <w:szCs w:val="24"/>
          <w:spacing w:val="-1"/>
        </w:rPr>
        <w:t>从行业看，制造业实际使用外资</w:t>
      </w:r>
      <w:r>
        <w:rPr>
          <w:rFonts w:ascii="FangSong" w:hAnsi="FangSong" w:eastAsia="FangSong" w:cs="FangSong"/>
          <w:sz w:val="24"/>
          <w:szCs w:val="24"/>
          <w:spacing w:val="-1"/>
        </w:rPr>
        <w:t xml:space="preserve"> </w:t>
      </w:r>
      <w:r>
        <w:rPr>
          <w:rFonts w:ascii="Times New Roman" w:hAnsi="Times New Roman" w:eastAsia="Times New Roman" w:cs="Times New Roman"/>
          <w:sz w:val="24"/>
          <w:szCs w:val="24"/>
          <w:spacing w:val="-1"/>
        </w:rPr>
        <w:t>1210.4  </w:t>
      </w:r>
      <w:r>
        <w:rPr>
          <w:rFonts w:ascii="FangSong" w:hAnsi="FangSong" w:eastAsia="FangSong" w:cs="FangSong"/>
          <w:sz w:val="24"/>
          <w:szCs w:val="24"/>
          <w:spacing w:val="-1"/>
        </w:rPr>
        <w:t>亿元人民</w:t>
      </w:r>
      <w:r>
        <w:rPr>
          <w:rFonts w:ascii="FangSong" w:hAnsi="FangSong" w:eastAsia="FangSong" w:cs="FangSong"/>
          <w:sz w:val="24"/>
          <w:szCs w:val="24"/>
          <w:spacing w:val="-2"/>
        </w:rPr>
        <w:t>币，服务业实际使用外资</w:t>
      </w:r>
      <w:r>
        <w:rPr>
          <w:rFonts w:ascii="Times New Roman" w:hAnsi="Times New Roman" w:eastAsia="Times New Roman" w:cs="Times New Roman"/>
          <w:sz w:val="24"/>
          <w:szCs w:val="24"/>
          <w:spacing w:val="-2"/>
        </w:rPr>
        <w:t>3362.5</w:t>
      </w:r>
      <w:r>
        <w:rPr>
          <w:rFonts w:ascii="Times New Roman" w:hAnsi="Times New Roman" w:eastAsia="Times New Roman" w:cs="Times New Roman"/>
          <w:sz w:val="24"/>
          <w:szCs w:val="24"/>
          <w:spacing w:val="50"/>
          <w:w w:val="101"/>
        </w:rPr>
        <w:t xml:space="preserve"> </w:t>
      </w:r>
      <w:r>
        <w:rPr>
          <w:rFonts w:ascii="FangSong" w:hAnsi="FangSong" w:eastAsia="FangSong" w:cs="FangSong"/>
          <w:sz w:val="24"/>
          <w:szCs w:val="24"/>
          <w:spacing w:val="-2"/>
        </w:rPr>
        <w:t>亿元人民币。高技术产业实际使用外资</w:t>
      </w:r>
      <w:r>
        <w:rPr>
          <w:rFonts w:ascii="FangSong" w:hAnsi="FangSong" w:eastAsia="FangSong" w:cs="FangSong"/>
          <w:sz w:val="24"/>
          <w:szCs w:val="24"/>
          <w:spacing w:val="-2"/>
        </w:rPr>
        <w:t xml:space="preserve"> </w:t>
      </w:r>
      <w:r>
        <w:rPr>
          <w:rFonts w:ascii="Times New Roman" w:hAnsi="Times New Roman" w:eastAsia="Times New Roman" w:cs="Times New Roman"/>
          <w:sz w:val="24"/>
          <w:szCs w:val="24"/>
          <w:spacing w:val="-2"/>
        </w:rPr>
        <w:t>1373.6</w:t>
      </w:r>
      <w:r>
        <w:rPr>
          <w:rFonts w:ascii="Times New Roman" w:hAnsi="Times New Roman" w:eastAsia="Times New Roman" w:cs="Times New Roman"/>
          <w:sz w:val="24"/>
          <w:szCs w:val="24"/>
          <w:spacing w:val="47"/>
          <w:w w:val="101"/>
        </w:rPr>
        <w:t xml:space="preserve"> </w:t>
      </w:r>
      <w:r>
        <w:rPr>
          <w:rFonts w:ascii="FangSong" w:hAnsi="FangSong" w:eastAsia="FangSong" w:cs="FangSong"/>
          <w:sz w:val="24"/>
          <w:szCs w:val="24"/>
          <w:spacing w:val="-2"/>
        </w:rPr>
        <w:t>亿元人民币，其中，电子</w:t>
      </w:r>
      <w:r>
        <w:rPr>
          <w:rFonts w:ascii="FangSong" w:hAnsi="FangSong" w:eastAsia="FangSong" w:cs="FangSong"/>
          <w:sz w:val="24"/>
          <w:szCs w:val="24"/>
          <w:spacing w:val="-3"/>
        </w:rPr>
        <w:t>商务服务业、航空航天器及设备制造业、化学药品制造业、医疗仪器设备及器械</w:t>
      </w:r>
      <w:r>
        <w:rPr>
          <w:rFonts w:ascii="FangSong" w:hAnsi="FangSong" w:eastAsia="FangSong" w:cs="FangSong"/>
          <w:sz w:val="24"/>
          <w:szCs w:val="24"/>
          <w:spacing w:val="-3"/>
        </w:rPr>
        <w:t>制造业实际使用外资分别增长</w:t>
      </w:r>
      <w:r>
        <w:rPr>
          <w:rFonts w:ascii="FangSong" w:hAnsi="FangSong" w:eastAsia="FangSong" w:cs="FangSong"/>
          <w:sz w:val="24"/>
          <w:szCs w:val="24"/>
          <w:spacing w:val="-32"/>
        </w:rPr>
        <w:t xml:space="preserve"> </w:t>
      </w:r>
      <w:r>
        <w:rPr>
          <w:rFonts w:ascii="Times New Roman" w:hAnsi="Times New Roman" w:eastAsia="Times New Roman" w:cs="Times New Roman"/>
          <w:sz w:val="24"/>
          <w:szCs w:val="24"/>
          <w:spacing w:val="-3"/>
        </w:rPr>
        <w:t>146.8%</w:t>
      </w:r>
      <w:r>
        <w:rPr>
          <w:rFonts w:ascii="FangSong" w:hAnsi="FangSong" w:eastAsia="FangSong" w:cs="FangSong"/>
          <w:sz w:val="24"/>
          <w:szCs w:val="24"/>
          <w:spacing w:val="-3"/>
        </w:rPr>
        <w:t>、</w:t>
      </w:r>
      <w:r>
        <w:rPr>
          <w:rFonts w:ascii="Times New Roman" w:hAnsi="Times New Roman" w:eastAsia="Times New Roman" w:cs="Times New Roman"/>
          <w:sz w:val="24"/>
          <w:szCs w:val="24"/>
          <w:spacing w:val="-3"/>
        </w:rPr>
        <w:t>42.2%</w:t>
      </w:r>
      <w:r>
        <w:rPr>
          <w:rFonts w:ascii="FangSong" w:hAnsi="FangSong" w:eastAsia="FangSong" w:cs="FangSong"/>
          <w:sz w:val="24"/>
          <w:szCs w:val="24"/>
          <w:spacing w:val="-3"/>
        </w:rPr>
        <w:t>、</w:t>
      </w:r>
      <w:r>
        <w:rPr>
          <w:rFonts w:ascii="Times New Roman" w:hAnsi="Times New Roman" w:eastAsia="Times New Roman" w:cs="Times New Roman"/>
          <w:sz w:val="24"/>
          <w:szCs w:val="24"/>
          <w:spacing w:val="-3"/>
        </w:rPr>
        <w:t>37</w:t>
      </w:r>
      <w:r>
        <w:rPr>
          <w:rFonts w:ascii="Times New Roman" w:hAnsi="Times New Roman" w:eastAsia="Times New Roman" w:cs="Times New Roman"/>
          <w:sz w:val="24"/>
          <w:szCs w:val="24"/>
          <w:spacing w:val="-4"/>
        </w:rPr>
        <w:t>.4%</w:t>
      </w:r>
      <w:r>
        <w:rPr>
          <w:rFonts w:ascii="FangSong" w:hAnsi="FangSong" w:eastAsia="FangSong" w:cs="FangSong"/>
          <w:sz w:val="24"/>
          <w:szCs w:val="24"/>
          <w:spacing w:val="-4"/>
        </w:rPr>
        <w:t>、</w:t>
      </w:r>
      <w:r>
        <w:rPr>
          <w:rFonts w:ascii="Times New Roman" w:hAnsi="Times New Roman" w:eastAsia="Times New Roman" w:cs="Times New Roman"/>
          <w:sz w:val="24"/>
          <w:szCs w:val="24"/>
          <w:spacing w:val="-4"/>
        </w:rPr>
        <w:t>25.5%</w:t>
      </w:r>
      <w:r>
        <w:rPr>
          <w:rFonts w:ascii="FangSong" w:hAnsi="FangSong" w:eastAsia="FangSong" w:cs="FangSong"/>
          <w:sz w:val="24"/>
          <w:szCs w:val="24"/>
          <w:spacing w:val="-4"/>
        </w:rPr>
        <w:t>。从来源地看，东</w:t>
      </w:r>
      <w:r>
        <w:rPr>
          <w:rFonts w:ascii="FangSong" w:hAnsi="FangSong" w:eastAsia="FangSong" w:cs="FangSong"/>
          <w:sz w:val="24"/>
          <w:szCs w:val="24"/>
          <w:spacing w:val="-11"/>
        </w:rPr>
        <w:t>盟地区实际对华投资增长</w:t>
      </w:r>
      <w:r>
        <w:rPr>
          <w:rFonts w:ascii="FangSong" w:hAnsi="FangSong" w:eastAsia="FangSong" w:cs="FangSong"/>
          <w:sz w:val="24"/>
          <w:szCs w:val="24"/>
          <w:spacing w:val="-38"/>
        </w:rPr>
        <w:t xml:space="preserve"> </w:t>
      </w:r>
      <w:r>
        <w:rPr>
          <w:rFonts w:ascii="Times New Roman" w:hAnsi="Times New Roman" w:eastAsia="Times New Roman" w:cs="Times New Roman"/>
          <w:sz w:val="24"/>
          <w:szCs w:val="24"/>
          <w:spacing w:val="-11"/>
        </w:rPr>
        <w:t>1.1%</w:t>
      </w:r>
      <w:r>
        <w:rPr>
          <w:rFonts w:ascii="FangSong" w:hAnsi="FangSong" w:eastAsia="FangSong" w:cs="FangSong"/>
          <w:sz w:val="24"/>
          <w:szCs w:val="24"/>
          <w:spacing w:val="-11"/>
        </w:rPr>
        <w:t>，瑞士、日本、英国实际对华投资分别增长</w:t>
      </w:r>
      <w:r>
        <w:rPr>
          <w:rFonts w:ascii="FangSong" w:hAnsi="FangSong" w:eastAsia="FangSong" w:cs="FangSong"/>
          <w:sz w:val="24"/>
          <w:szCs w:val="24"/>
          <w:spacing w:val="-56"/>
        </w:rPr>
        <w:t xml:space="preserve"> </w:t>
      </w:r>
      <w:r>
        <w:rPr>
          <w:rFonts w:ascii="Times New Roman" w:hAnsi="Times New Roman" w:eastAsia="Times New Roman" w:cs="Times New Roman"/>
          <w:sz w:val="24"/>
          <w:szCs w:val="24"/>
          <w:spacing w:val="-11"/>
        </w:rPr>
        <w:t>63.</w:t>
      </w:r>
      <w:r>
        <w:rPr>
          <w:rFonts w:ascii="Times New Roman" w:hAnsi="Times New Roman" w:eastAsia="Times New Roman" w:cs="Times New Roman"/>
          <w:sz w:val="24"/>
          <w:szCs w:val="24"/>
          <w:spacing w:val="-12"/>
        </w:rPr>
        <w:t>9%</w:t>
      </w:r>
      <w:r>
        <w:rPr>
          <w:rFonts w:ascii="Times New Roman" w:hAnsi="Times New Roman" w:eastAsia="Times New Roman" w:cs="Times New Roman"/>
          <w:sz w:val="24"/>
          <w:szCs w:val="24"/>
          <w:spacing w:val="-27"/>
        </w:rPr>
        <w:t xml:space="preserve"> </w:t>
      </w:r>
      <w:r>
        <w:rPr>
          <w:rFonts w:ascii="FangSong" w:hAnsi="FangSong" w:eastAsia="FangSong" w:cs="FangSong"/>
          <w:sz w:val="24"/>
          <w:szCs w:val="24"/>
          <w:spacing w:val="-12"/>
        </w:rPr>
        <w:t>、</w:t>
      </w:r>
      <w:r>
        <w:rPr>
          <w:rFonts w:ascii="FangSong" w:hAnsi="FangSong" w:eastAsia="FangSong" w:cs="FangSong"/>
          <w:sz w:val="24"/>
          <w:szCs w:val="24"/>
        </w:rPr>
        <w:t xml:space="preserve"> </w:t>
      </w:r>
      <w:r>
        <w:rPr>
          <w:rFonts w:ascii="Times New Roman" w:hAnsi="Times New Roman" w:eastAsia="Times New Roman" w:cs="Times New Roman"/>
          <w:sz w:val="24"/>
          <w:szCs w:val="24"/>
          <w:spacing w:val="-4"/>
        </w:rPr>
        <w:t>53.7%</w:t>
      </w:r>
      <w:r>
        <w:rPr>
          <w:rFonts w:ascii="Times New Roman" w:hAnsi="Times New Roman" w:eastAsia="Times New Roman" w:cs="Times New Roman"/>
          <w:sz w:val="24"/>
          <w:szCs w:val="24"/>
          <w:spacing w:val="-24"/>
        </w:rPr>
        <w:t xml:space="preserve"> </w:t>
      </w:r>
      <w:r>
        <w:rPr>
          <w:rFonts w:ascii="FangSong" w:hAnsi="FangSong" w:eastAsia="FangSong" w:cs="FangSong"/>
          <w:sz w:val="24"/>
          <w:szCs w:val="24"/>
          <w:spacing w:val="-4"/>
        </w:rPr>
        <w:t>、</w:t>
      </w:r>
      <w:r>
        <w:rPr>
          <w:rFonts w:ascii="Times New Roman" w:hAnsi="Times New Roman" w:eastAsia="Times New Roman" w:cs="Times New Roman"/>
          <w:sz w:val="24"/>
          <w:szCs w:val="24"/>
          <w:spacing w:val="-4"/>
        </w:rPr>
        <w:t>19.5%</w:t>
      </w:r>
      <w:r>
        <w:rPr>
          <w:rFonts w:ascii="FangSong" w:hAnsi="FangSong" w:eastAsia="FangSong" w:cs="FangSong"/>
          <w:sz w:val="24"/>
          <w:szCs w:val="24"/>
          <w:spacing w:val="-4"/>
        </w:rPr>
        <w:t>。</w:t>
      </w:r>
    </w:p>
    <w:p>
      <w:pPr>
        <w:ind w:left="125" w:right="191" w:firstLine="488"/>
        <w:spacing w:before="5" w:line="358" w:lineRule="auto"/>
        <w:jc w:val="both"/>
        <w:rPr>
          <w:rFonts w:ascii="FangSong" w:hAnsi="FangSong" w:eastAsia="FangSong" w:cs="FangSong"/>
          <w:sz w:val="24"/>
          <w:szCs w:val="24"/>
        </w:rPr>
      </w:pPr>
      <w:r>
        <w:rPr>
          <w:rFonts w:ascii="FangSong" w:hAnsi="FangSong" w:eastAsia="FangSong" w:cs="FangSong"/>
          <w:sz w:val="24"/>
          <w:szCs w:val="24"/>
          <w:spacing w:val="-2"/>
        </w:rPr>
        <w:t>总体来看，</w:t>
      </w:r>
      <w:r>
        <w:rPr>
          <w:rFonts w:ascii="Times New Roman" w:hAnsi="Times New Roman" w:eastAsia="Times New Roman" w:cs="Times New Roman"/>
          <w:sz w:val="24"/>
          <w:szCs w:val="24"/>
          <w:spacing w:val="-2"/>
        </w:rPr>
        <w:t>1-7</w:t>
      </w:r>
      <w:r>
        <w:rPr>
          <w:rFonts w:ascii="Times New Roman" w:hAnsi="Times New Roman" w:eastAsia="Times New Roman" w:cs="Times New Roman"/>
          <w:sz w:val="24"/>
          <w:szCs w:val="24"/>
          <w:spacing w:val="47"/>
          <w:w w:val="101"/>
        </w:rPr>
        <w:t xml:space="preserve"> </w:t>
      </w:r>
      <w:r>
        <w:rPr>
          <w:rFonts w:ascii="FangSong" w:hAnsi="FangSong" w:eastAsia="FangSong" w:cs="FangSong"/>
          <w:sz w:val="24"/>
          <w:szCs w:val="24"/>
          <w:spacing w:val="-2"/>
        </w:rPr>
        <w:t>月我国吸引外资呈现“量减质优”特征，高技术产业及部分</w:t>
      </w:r>
      <w:r>
        <w:rPr>
          <w:rFonts w:ascii="FangSong" w:hAnsi="FangSong" w:eastAsia="FangSong" w:cs="FangSong"/>
          <w:sz w:val="24"/>
          <w:szCs w:val="24"/>
          <w:spacing w:val="-3"/>
        </w:rPr>
        <w:t>发达国家投资逆势增长，反映出外资在华布局向高附加值</w:t>
      </w:r>
      <w:r>
        <w:rPr>
          <w:rFonts w:ascii="FangSong" w:hAnsi="FangSong" w:eastAsia="FangSong" w:cs="FangSong"/>
          <w:sz w:val="24"/>
          <w:szCs w:val="24"/>
          <w:spacing w:val="-4"/>
        </w:rPr>
        <w:t>领域加速集中。尽管总</w:t>
      </w:r>
      <w:r>
        <w:rPr>
          <w:rFonts w:ascii="FangSong" w:hAnsi="FangSong" w:eastAsia="FangSong" w:cs="FangSong"/>
          <w:sz w:val="24"/>
          <w:szCs w:val="24"/>
          <w:spacing w:val="-3"/>
        </w:rPr>
        <w:t>量有所波动，但新设企业数量保持较快增长，叠加强势行业的</w:t>
      </w:r>
      <w:r>
        <w:rPr>
          <w:rFonts w:ascii="FangSong" w:hAnsi="FangSong" w:eastAsia="FangSong" w:cs="FangSong"/>
          <w:sz w:val="24"/>
          <w:szCs w:val="24"/>
          <w:spacing w:val="-4"/>
        </w:rPr>
        <w:t>拉动作用，仍为经</w:t>
      </w:r>
      <w:r>
        <w:rPr>
          <w:rFonts w:ascii="FangSong" w:hAnsi="FangSong" w:eastAsia="FangSong" w:cs="FangSong"/>
          <w:sz w:val="24"/>
          <w:szCs w:val="24"/>
          <w:spacing w:val="-4"/>
        </w:rPr>
        <w:t>济高质量发展注入了动力。</w:t>
      </w:r>
    </w:p>
    <w:p>
      <w:pPr>
        <w:ind w:left="618"/>
        <w:spacing w:before="5" w:line="217" w:lineRule="auto"/>
        <w:rPr>
          <w:rFonts w:ascii="FangSong" w:hAnsi="FangSong" w:eastAsia="FangSong" w:cs="FangSong"/>
          <w:sz w:val="24"/>
          <w:szCs w:val="24"/>
        </w:rPr>
      </w:pPr>
      <w:r>
        <w:rPr>
          <w:rFonts w:ascii="FangSong" w:hAnsi="FangSong" w:eastAsia="FangSong" w:cs="FangSong"/>
          <w:sz w:val="24"/>
          <w:szCs w:val="24"/>
          <w:b/>
          <w:bCs/>
          <w:spacing w:val="-13"/>
        </w:rPr>
        <w:t>资讯来源：</w:t>
      </w:r>
    </w:p>
    <w:p>
      <w:pPr>
        <w:ind w:left="589"/>
        <w:spacing w:before="221" w:line="192" w:lineRule="auto"/>
        <w:rPr>
          <w:rFonts w:ascii="Times New Roman" w:hAnsi="Times New Roman" w:eastAsia="Times New Roman" w:cs="Times New Roman"/>
          <w:sz w:val="24"/>
          <w:szCs w:val="24"/>
        </w:rPr>
      </w:pPr>
      <w:hyperlink w:history="true" r:id="rId38">
        <w:r>
          <w:rPr>
            <w:rFonts w:ascii="Times New Roman" w:hAnsi="Times New Roman" w:eastAsia="Times New Roman" w:cs="Times New Roman"/>
            <w:sz w:val="24"/>
            <w:szCs w:val="24"/>
            <w:u w:val="single" w:color="auto"/>
            <w:color w:val="0000FF"/>
          </w:rPr>
          <w:t>https://data.mofcom.gov.cn/article/zx</w:t>
        </w:r>
        <w:r>
          <w:rPr>
            <w:rFonts w:ascii="Times New Roman" w:hAnsi="Times New Roman" w:eastAsia="Times New Roman" w:cs="Times New Roman"/>
            <w:sz w:val="24"/>
            <w:szCs w:val="24"/>
            <w:u w:val="single" w:color="auto"/>
            <w:color w:val="0000FF"/>
            <w:spacing w:val="-1"/>
          </w:rPr>
          <w:t>tj/202508/63553.html</w:t>
        </w:r>
      </w:hyperlink>
    </w:p>
    <w:p>
      <w:pPr>
        <w:pStyle w:val="BodyText"/>
        <w:spacing w:line="436" w:lineRule="auto"/>
        <w:rPr/>
      </w:pPr>
      <w:r/>
    </w:p>
    <w:p>
      <w:pPr>
        <w:ind w:left="112"/>
        <w:spacing w:before="92" w:line="230" w:lineRule="auto"/>
        <w:outlineLvl w:val="2"/>
        <w:rPr>
          <w:rFonts w:ascii="FangSong" w:hAnsi="FangSong" w:eastAsia="FangSong" w:cs="FangSong"/>
          <w:sz w:val="28"/>
          <w:szCs w:val="28"/>
        </w:rPr>
      </w:pPr>
      <w:bookmarkStart w:name="bookmark36" w:id="52"/>
      <w:bookmarkEnd w:id="52"/>
      <w:r>
        <w:rPr>
          <w:rFonts w:ascii="Times New Roman" w:hAnsi="Times New Roman" w:eastAsia="Times New Roman" w:cs="Times New Roman"/>
          <w:sz w:val="28"/>
          <w:szCs w:val="28"/>
          <w:b/>
          <w:bCs/>
          <w:spacing w:val="-3"/>
        </w:rPr>
        <w:t>3</w:t>
      </w:r>
      <w:r>
        <w:rPr>
          <w:rFonts w:ascii="FangSong" w:hAnsi="FangSong" w:eastAsia="FangSong" w:cs="FangSong"/>
          <w:sz w:val="28"/>
          <w:szCs w:val="28"/>
          <w:b/>
          <w:bCs/>
          <w:spacing w:val="-3"/>
        </w:rPr>
        <w:t>．全球工业软件并购潮：技术整合与生态重构</w:t>
      </w:r>
    </w:p>
    <w:p>
      <w:pPr>
        <w:pStyle w:val="BodyText"/>
        <w:spacing w:line="396" w:lineRule="auto"/>
        <w:rPr/>
      </w:pPr>
      <w:r/>
    </w:p>
    <w:p>
      <w:pPr>
        <w:ind w:left="123" w:firstLine="469"/>
        <w:spacing w:before="78" w:line="350" w:lineRule="auto"/>
        <w:jc w:val="both"/>
        <w:rPr>
          <w:rFonts w:ascii="FangSong" w:hAnsi="FangSong" w:eastAsia="FangSong" w:cs="FangSong"/>
          <w:sz w:val="24"/>
          <w:szCs w:val="24"/>
        </w:rPr>
      </w:pPr>
      <w:r>
        <w:rPr>
          <w:rFonts w:ascii="Times New Roman" w:hAnsi="Times New Roman" w:eastAsia="Times New Roman" w:cs="Times New Roman"/>
          <w:sz w:val="24"/>
          <w:szCs w:val="24"/>
        </w:rPr>
        <w:t>2025  </w:t>
      </w:r>
      <w:r>
        <w:rPr>
          <w:rFonts w:ascii="FangSong" w:hAnsi="FangSong" w:eastAsia="FangSong" w:cs="FangSong"/>
          <w:sz w:val="24"/>
          <w:szCs w:val="24"/>
        </w:rPr>
        <w:t>年，全球工业软件领域并购动作密集且创行业纪录，国际巨头与国内</w:t>
      </w:r>
      <w:r>
        <w:rPr>
          <w:rFonts w:ascii="FangSong" w:hAnsi="FangSong" w:eastAsia="FangSong" w:cs="FangSong"/>
          <w:sz w:val="24"/>
          <w:szCs w:val="24"/>
          <w:spacing w:val="-10"/>
        </w:rPr>
        <w:t>厂商均借此布局技术、市场与生态。国际方面，新思</w:t>
      </w:r>
      <w:r>
        <w:rPr>
          <w:rFonts w:ascii="FangSong" w:hAnsi="FangSong" w:eastAsia="FangSong" w:cs="FangSong"/>
          <w:sz w:val="24"/>
          <w:szCs w:val="24"/>
          <w:spacing w:val="-11"/>
        </w:rPr>
        <w:t>科技以</w:t>
      </w:r>
      <w:r>
        <w:rPr>
          <w:rFonts w:ascii="FangSong" w:hAnsi="FangSong" w:eastAsia="FangSong" w:cs="FangSong"/>
          <w:sz w:val="24"/>
          <w:szCs w:val="24"/>
          <w:spacing w:val="-49"/>
        </w:rPr>
        <w:t xml:space="preserve"> </w:t>
      </w:r>
      <w:r>
        <w:rPr>
          <w:rFonts w:ascii="Times New Roman" w:hAnsi="Times New Roman" w:eastAsia="Times New Roman" w:cs="Times New Roman"/>
          <w:sz w:val="24"/>
          <w:szCs w:val="24"/>
          <w:spacing w:val="-11"/>
        </w:rPr>
        <w:t>350</w:t>
      </w:r>
      <w:r>
        <w:rPr>
          <w:rFonts w:ascii="Times New Roman" w:hAnsi="Times New Roman" w:eastAsia="Times New Roman" w:cs="Times New Roman"/>
          <w:sz w:val="24"/>
          <w:szCs w:val="24"/>
          <w:spacing w:val="19"/>
        </w:rPr>
        <w:t xml:space="preserve"> </w:t>
      </w:r>
      <w:r>
        <w:rPr>
          <w:rFonts w:ascii="FangSong" w:hAnsi="FangSong" w:eastAsia="FangSong" w:cs="FangSong"/>
          <w:sz w:val="24"/>
          <w:szCs w:val="24"/>
          <w:spacing w:val="-11"/>
        </w:rPr>
        <w:t>亿美元收购</w:t>
      </w:r>
      <w:r>
        <w:rPr>
          <w:rFonts w:ascii="FangSong" w:hAnsi="FangSong" w:eastAsia="FangSong" w:cs="FangSong"/>
          <w:sz w:val="24"/>
          <w:szCs w:val="24"/>
          <w:spacing w:val="-11"/>
        </w:rPr>
        <w:t xml:space="preserve"> </w:t>
      </w:r>
      <w:r>
        <w:rPr>
          <w:rFonts w:ascii="Times New Roman" w:hAnsi="Times New Roman" w:eastAsia="Times New Roman" w:cs="Times New Roman"/>
          <w:sz w:val="24"/>
          <w:szCs w:val="24"/>
          <w:spacing w:val="-11"/>
        </w:rPr>
        <w:t>Ansys</w:t>
      </w:r>
      <w:r>
        <w:rPr>
          <w:rFonts w:ascii="FangSong" w:hAnsi="FangSong" w:eastAsia="FangSong" w:cs="FangSong"/>
          <w:sz w:val="24"/>
          <w:szCs w:val="24"/>
          <w:spacing w:val="-11"/>
        </w:rPr>
        <w:t>，</w:t>
      </w:r>
      <w:r>
        <w:rPr>
          <w:rFonts w:ascii="FangSong" w:hAnsi="FangSong" w:eastAsia="FangSong" w:cs="FangSong"/>
          <w:sz w:val="24"/>
          <w:szCs w:val="24"/>
          <w:spacing w:val="-3"/>
        </w:rPr>
        <w:t>补全物理仿真短板，有望形成“芯片到系统”全栈方案。西门</w:t>
      </w:r>
      <w:r>
        <w:rPr>
          <w:rFonts w:ascii="FangSong" w:hAnsi="FangSong" w:eastAsia="FangSong" w:cs="FangSong"/>
          <w:sz w:val="24"/>
          <w:szCs w:val="24"/>
          <w:spacing w:val="-4"/>
        </w:rPr>
        <w:t>子半年内连施并购</w:t>
      </w:r>
      <w:r>
        <w:rPr>
          <w:rFonts w:ascii="FangSong" w:hAnsi="FangSong" w:eastAsia="FangSong" w:cs="FangSong"/>
          <w:sz w:val="24"/>
          <w:szCs w:val="24"/>
        </w:rPr>
        <w:t xml:space="preserve"> </w:t>
      </w:r>
      <w:r>
        <w:rPr>
          <w:rFonts w:ascii="Times New Roman" w:hAnsi="Times New Roman" w:eastAsia="Times New Roman" w:cs="Times New Roman"/>
          <w:sz w:val="24"/>
          <w:szCs w:val="24"/>
          <w:spacing w:val="-6"/>
        </w:rPr>
        <w:t>100</w:t>
      </w:r>
      <w:r>
        <w:rPr>
          <w:rFonts w:ascii="Times New Roman" w:hAnsi="Times New Roman" w:eastAsia="Times New Roman" w:cs="Times New Roman"/>
          <w:sz w:val="24"/>
          <w:szCs w:val="24"/>
          <w:spacing w:val="33"/>
        </w:rPr>
        <w:t xml:space="preserve"> </w:t>
      </w:r>
      <w:r>
        <w:rPr>
          <w:rFonts w:ascii="FangSong" w:hAnsi="FangSong" w:eastAsia="FangSong" w:cs="FangSong"/>
          <w:sz w:val="24"/>
          <w:szCs w:val="24"/>
          <w:spacing w:val="-6"/>
        </w:rPr>
        <w:t>亿美元收购</w:t>
      </w:r>
      <w:r>
        <w:rPr>
          <w:rFonts w:ascii="FangSong" w:hAnsi="FangSong" w:eastAsia="FangSong" w:cs="FangSong"/>
          <w:sz w:val="24"/>
          <w:szCs w:val="24"/>
          <w:spacing w:val="-6"/>
        </w:rPr>
        <w:t xml:space="preserve"> </w:t>
      </w:r>
      <w:r>
        <w:rPr>
          <w:rFonts w:ascii="Times New Roman" w:hAnsi="Times New Roman" w:eastAsia="Times New Roman" w:cs="Times New Roman"/>
          <w:sz w:val="24"/>
          <w:szCs w:val="24"/>
          <w:spacing w:val="-6"/>
        </w:rPr>
        <w:t>Altair</w:t>
      </w:r>
      <w:r>
        <w:rPr>
          <w:rFonts w:ascii="FangSong" w:hAnsi="FangSong" w:eastAsia="FangSong" w:cs="FangSong"/>
          <w:sz w:val="24"/>
          <w:szCs w:val="24"/>
          <w:spacing w:val="-6"/>
        </w:rPr>
        <w:t>，又相继拿下</w:t>
      </w:r>
      <w:r>
        <w:rPr>
          <w:rFonts w:ascii="FangSong" w:hAnsi="FangSong" w:eastAsia="FangSong" w:cs="FangSong"/>
          <w:sz w:val="24"/>
          <w:szCs w:val="24"/>
          <w:spacing w:val="-6"/>
        </w:rPr>
        <w:t xml:space="preserve"> </w:t>
      </w:r>
      <w:r>
        <w:rPr>
          <w:rFonts w:ascii="Times New Roman" w:hAnsi="Times New Roman" w:eastAsia="Times New Roman" w:cs="Times New Roman"/>
          <w:sz w:val="24"/>
          <w:szCs w:val="24"/>
          <w:spacing w:val="-6"/>
        </w:rPr>
        <w:t>DownStream Technologies</w:t>
      </w:r>
      <w:r>
        <w:rPr>
          <w:rFonts w:ascii="Times New Roman" w:hAnsi="Times New Roman" w:eastAsia="Times New Roman" w:cs="Times New Roman"/>
          <w:sz w:val="24"/>
          <w:szCs w:val="24"/>
          <w:spacing w:val="13"/>
        </w:rPr>
        <w:t xml:space="preserve">  </w:t>
      </w:r>
      <w:r>
        <w:rPr>
          <w:rFonts w:ascii="FangSong" w:hAnsi="FangSong" w:eastAsia="FangSong" w:cs="FangSong"/>
          <w:sz w:val="24"/>
          <w:szCs w:val="24"/>
          <w:spacing w:val="-6"/>
        </w:rPr>
        <w:t>等企业，强化</w:t>
      </w:r>
      <w:r>
        <w:rPr>
          <w:rFonts w:ascii="FangSong" w:hAnsi="FangSong" w:eastAsia="FangSong" w:cs="FangSong"/>
          <w:sz w:val="24"/>
          <w:szCs w:val="24"/>
          <w:spacing w:val="-55"/>
        </w:rPr>
        <w:t xml:space="preserve"> </w:t>
      </w:r>
      <w:r>
        <w:rPr>
          <w:rFonts w:ascii="Times New Roman" w:hAnsi="Times New Roman" w:eastAsia="Times New Roman" w:cs="Times New Roman"/>
          <w:sz w:val="24"/>
          <w:szCs w:val="24"/>
          <w:spacing w:val="-6"/>
        </w:rPr>
        <w:t>PCB</w:t>
      </w:r>
      <w:r>
        <w:rPr>
          <w:rFonts w:ascii="FangSong" w:hAnsi="FangSong" w:eastAsia="FangSong" w:cs="FangSong"/>
          <w:sz w:val="24"/>
          <w:szCs w:val="24"/>
          <w:spacing w:val="-10"/>
        </w:rPr>
        <w:t>设计、生命科学软件等领域，</w:t>
      </w:r>
      <w:r>
        <w:rPr>
          <w:rFonts w:ascii="FangSong" w:hAnsi="FangSong" w:eastAsia="FangSong" w:cs="FangSong"/>
          <w:sz w:val="24"/>
          <w:szCs w:val="24"/>
          <w:spacing w:val="46"/>
        </w:rPr>
        <w:t xml:space="preserve"> </w:t>
      </w:r>
      <w:r>
        <w:rPr>
          <w:rFonts w:ascii="FangSong" w:hAnsi="FangSong" w:eastAsia="FangSong" w:cs="FangSong"/>
          <w:sz w:val="24"/>
          <w:szCs w:val="24"/>
          <w:spacing w:val="-10"/>
        </w:rPr>
        <w:t>巩固柔性制造自动化优势。达索、</w:t>
      </w:r>
      <w:r>
        <w:rPr>
          <w:rFonts w:ascii="FangSong" w:hAnsi="FangSong" w:eastAsia="FangSong" w:cs="FangSong"/>
          <w:sz w:val="24"/>
          <w:szCs w:val="24"/>
          <w:spacing w:val="24"/>
        </w:rPr>
        <w:t xml:space="preserve"> </w:t>
      </w:r>
      <w:r>
        <w:rPr>
          <w:rFonts w:ascii="Times New Roman" w:hAnsi="Times New Roman" w:eastAsia="Times New Roman" w:cs="Times New Roman"/>
          <w:sz w:val="24"/>
          <w:szCs w:val="24"/>
          <w:spacing w:val="-10"/>
        </w:rPr>
        <w:t>PTC</w:t>
      </w:r>
      <w:r>
        <w:rPr>
          <w:rFonts w:ascii="FangSong" w:hAnsi="FangSong" w:eastAsia="FangSong" w:cs="FangSong"/>
          <w:sz w:val="24"/>
          <w:szCs w:val="24"/>
          <w:spacing w:val="-10"/>
        </w:rPr>
        <w:t>、</w:t>
      </w:r>
      <w:r>
        <w:rPr>
          <w:rFonts w:ascii="Times New Roman" w:hAnsi="Times New Roman" w:eastAsia="Times New Roman" w:cs="Times New Roman"/>
          <w:sz w:val="24"/>
          <w:szCs w:val="24"/>
          <w:spacing w:val="-10"/>
        </w:rPr>
        <w:t>Salesforce</w:t>
      </w:r>
      <w:r>
        <w:rPr>
          <w:rFonts w:ascii="FangSong" w:hAnsi="FangSong" w:eastAsia="FangSong" w:cs="FangSong"/>
          <w:sz w:val="24"/>
          <w:szCs w:val="24"/>
          <w:spacing w:val="-2"/>
        </w:rPr>
        <w:t>也通过并购完善虚拟孪生、</w:t>
      </w:r>
      <w:r>
        <w:rPr>
          <w:rFonts w:ascii="Times New Roman" w:hAnsi="Times New Roman" w:eastAsia="Times New Roman" w:cs="Times New Roman"/>
          <w:sz w:val="24"/>
          <w:szCs w:val="24"/>
          <w:spacing w:val="-2"/>
        </w:rPr>
        <w:t>ALM</w:t>
      </w:r>
      <w:r>
        <w:rPr>
          <w:rFonts w:ascii="Times New Roman" w:hAnsi="Times New Roman" w:eastAsia="Times New Roman" w:cs="Times New Roman"/>
          <w:sz w:val="24"/>
          <w:szCs w:val="24"/>
          <w:spacing w:val="29"/>
          <w:w w:val="101"/>
        </w:rPr>
        <w:t xml:space="preserve"> </w:t>
      </w:r>
      <w:r>
        <w:rPr>
          <w:rFonts w:ascii="FangSong" w:hAnsi="FangSong" w:eastAsia="FangSong" w:cs="FangSong"/>
          <w:sz w:val="24"/>
          <w:szCs w:val="24"/>
          <w:spacing w:val="-2"/>
        </w:rPr>
        <w:t>及</w:t>
      </w:r>
      <w:r>
        <w:rPr>
          <w:rFonts w:ascii="FangSong" w:hAnsi="FangSong" w:eastAsia="FangSong" w:cs="FangSong"/>
          <w:sz w:val="24"/>
          <w:szCs w:val="24"/>
          <w:spacing w:val="-59"/>
        </w:rPr>
        <w:t xml:space="preserve"> </w:t>
      </w:r>
      <w:r>
        <w:rPr>
          <w:rFonts w:ascii="Times New Roman" w:hAnsi="Times New Roman" w:eastAsia="Times New Roman" w:cs="Times New Roman"/>
          <w:sz w:val="24"/>
          <w:szCs w:val="24"/>
          <w:spacing w:val="-2"/>
        </w:rPr>
        <w:t>AI</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CRM</w:t>
      </w:r>
      <w:r>
        <w:rPr>
          <w:rFonts w:ascii="Times New Roman" w:hAnsi="Times New Roman" w:eastAsia="Times New Roman" w:cs="Times New Roman"/>
          <w:sz w:val="24"/>
          <w:szCs w:val="24"/>
          <w:spacing w:val="19"/>
          <w:w w:val="101"/>
        </w:rPr>
        <w:t xml:space="preserve"> </w:t>
      </w:r>
      <w:r>
        <w:rPr>
          <w:rFonts w:ascii="FangSong" w:hAnsi="FangSong" w:eastAsia="FangSong" w:cs="FangSong"/>
          <w:sz w:val="24"/>
          <w:szCs w:val="24"/>
          <w:spacing w:val="-2"/>
        </w:rPr>
        <w:t>布局。国内厂商同样活跃，浩辰软</w:t>
      </w:r>
    </w:p>
    <w:p>
      <w:pPr>
        <w:spacing w:line="350" w:lineRule="auto"/>
        <w:sectPr>
          <w:headerReference w:type="default" r:id="rId35"/>
          <w:footerReference w:type="default" r:id="rId36"/>
          <w:pgSz w:w="11907" w:h="16839"/>
          <w:pgMar w:top="1176" w:right="1607" w:bottom="1361" w:left="1692" w:header="857" w:footer="1160" w:gutter="0"/>
        </w:sectPr>
        <w:rPr>
          <w:rFonts w:ascii="FangSong" w:hAnsi="FangSong" w:eastAsia="FangSong" w:cs="FangSong"/>
          <w:sz w:val="24"/>
          <w:szCs w:val="24"/>
        </w:rPr>
      </w:pPr>
    </w:p>
    <w:p>
      <w:pPr>
        <w:pStyle w:val="BodyText"/>
        <w:spacing w:line="299" w:lineRule="auto"/>
        <w:rPr/>
      </w:pPr>
      <w:r/>
    </w:p>
    <w:p>
      <w:pPr>
        <w:ind w:left="123" w:right="106"/>
        <w:spacing w:before="78" w:line="360" w:lineRule="auto"/>
        <w:jc w:val="both"/>
        <w:rPr>
          <w:rFonts w:ascii="FangSong" w:hAnsi="FangSong" w:eastAsia="FangSong" w:cs="FangSong"/>
          <w:sz w:val="24"/>
          <w:szCs w:val="24"/>
        </w:rPr>
      </w:pPr>
      <w:r>
        <w:rPr>
          <w:rFonts w:ascii="FangSong" w:hAnsi="FangSong" w:eastAsia="FangSong" w:cs="FangSong"/>
          <w:sz w:val="24"/>
          <w:szCs w:val="24"/>
          <w:spacing w:val="-2"/>
        </w:rPr>
        <w:t>件收购匈牙利</w:t>
      </w:r>
      <w:r>
        <w:rPr>
          <w:rFonts w:ascii="FangSong" w:hAnsi="FangSong" w:eastAsia="FangSong" w:cs="FangSong"/>
          <w:sz w:val="24"/>
          <w:szCs w:val="24"/>
          <w:spacing w:val="-25"/>
        </w:rPr>
        <w:t xml:space="preserve"> </w:t>
      </w:r>
      <w:r>
        <w:rPr>
          <w:rFonts w:ascii="Times New Roman" w:hAnsi="Times New Roman" w:eastAsia="Times New Roman" w:cs="Times New Roman"/>
          <w:sz w:val="24"/>
          <w:szCs w:val="24"/>
          <w:spacing w:val="-2"/>
        </w:rPr>
        <w:t>CadLine</w:t>
      </w:r>
      <w:r>
        <w:rPr>
          <w:rFonts w:ascii="Times New Roman" w:hAnsi="Times New Roman" w:eastAsia="Times New Roman" w:cs="Times New Roman"/>
          <w:sz w:val="24"/>
          <w:szCs w:val="24"/>
          <w:spacing w:val="37"/>
        </w:rPr>
        <w:t xml:space="preserve"> </w:t>
      </w:r>
      <w:r>
        <w:rPr>
          <w:rFonts w:ascii="FangSong" w:hAnsi="FangSong" w:eastAsia="FangSong" w:cs="FangSong"/>
          <w:sz w:val="24"/>
          <w:szCs w:val="24"/>
          <w:spacing w:val="-2"/>
        </w:rPr>
        <w:t>获取</w:t>
      </w:r>
      <w:r>
        <w:rPr>
          <w:rFonts w:ascii="FangSong" w:hAnsi="FangSong" w:eastAsia="FangSong" w:cs="FangSong"/>
          <w:sz w:val="24"/>
          <w:szCs w:val="24"/>
          <w:spacing w:val="-40"/>
        </w:rPr>
        <w:t xml:space="preserve"> </w:t>
      </w:r>
      <w:r>
        <w:rPr>
          <w:rFonts w:ascii="Times New Roman" w:hAnsi="Times New Roman" w:eastAsia="Times New Roman" w:cs="Times New Roman"/>
          <w:sz w:val="24"/>
          <w:szCs w:val="24"/>
          <w:spacing w:val="-2"/>
        </w:rPr>
        <w:t>BIM</w:t>
      </w:r>
      <w:r>
        <w:rPr>
          <w:rFonts w:ascii="Times New Roman" w:hAnsi="Times New Roman" w:eastAsia="Times New Roman" w:cs="Times New Roman"/>
          <w:sz w:val="24"/>
          <w:szCs w:val="24"/>
          <w:spacing w:val="34"/>
        </w:rPr>
        <w:t xml:space="preserve"> </w:t>
      </w:r>
      <w:r>
        <w:rPr>
          <w:rFonts w:ascii="FangSong" w:hAnsi="FangSong" w:eastAsia="FangSong" w:cs="FangSong"/>
          <w:sz w:val="24"/>
          <w:szCs w:val="24"/>
          <w:spacing w:val="-2"/>
        </w:rPr>
        <w:t>技术与欧洲市场，泊松软件与天喻软件合并构</w:t>
      </w:r>
      <w:r>
        <w:rPr>
          <w:rFonts w:ascii="FangSong" w:hAnsi="FangSong" w:eastAsia="FangSong" w:cs="FangSong"/>
          <w:sz w:val="24"/>
          <w:szCs w:val="24"/>
          <w:spacing w:val="-1"/>
        </w:rPr>
        <w:t>建“设计</w:t>
      </w:r>
      <w:r>
        <w:rPr>
          <w:rFonts w:ascii="Times New Roman" w:hAnsi="Times New Roman" w:eastAsia="Times New Roman" w:cs="Times New Roman"/>
          <w:sz w:val="24"/>
          <w:szCs w:val="24"/>
          <w:spacing w:val="-1"/>
        </w:rPr>
        <w:t>-</w:t>
      </w:r>
      <w:r>
        <w:rPr>
          <w:rFonts w:ascii="FangSong" w:hAnsi="FangSong" w:eastAsia="FangSong" w:cs="FangSong"/>
          <w:sz w:val="24"/>
          <w:szCs w:val="24"/>
          <w:spacing w:val="-1"/>
        </w:rPr>
        <w:t>仿真</w:t>
      </w:r>
      <w:r>
        <w:rPr>
          <w:rFonts w:ascii="Times New Roman" w:hAnsi="Times New Roman" w:eastAsia="Times New Roman" w:cs="Times New Roman"/>
          <w:sz w:val="24"/>
          <w:szCs w:val="24"/>
          <w:spacing w:val="-1"/>
        </w:rPr>
        <w:t>-PLM</w:t>
      </w:r>
      <w:r>
        <w:rPr>
          <w:rFonts w:ascii="FangSong" w:hAnsi="FangSong" w:eastAsia="FangSong" w:cs="FangSong"/>
          <w:sz w:val="24"/>
          <w:szCs w:val="24"/>
          <w:spacing w:val="-1"/>
        </w:rPr>
        <w:t>”全链体系，广立微、概伦电子、索辰科技则借并</w:t>
      </w:r>
      <w:r>
        <w:rPr>
          <w:rFonts w:ascii="FangSong" w:hAnsi="FangSong" w:eastAsia="FangSong" w:cs="FangSong"/>
          <w:sz w:val="24"/>
          <w:szCs w:val="24"/>
          <w:spacing w:val="-2"/>
        </w:rPr>
        <w:t>购拓展硅</w:t>
      </w:r>
      <w:r>
        <w:rPr>
          <w:rFonts w:ascii="FangSong" w:hAnsi="FangSong" w:eastAsia="FangSong" w:cs="FangSong"/>
          <w:sz w:val="24"/>
          <w:szCs w:val="24"/>
          <w:spacing w:val="-5"/>
        </w:rPr>
        <w:t>光设计、</w:t>
      </w:r>
      <w:r>
        <w:rPr>
          <w:rFonts w:ascii="Times New Roman" w:hAnsi="Times New Roman" w:eastAsia="Times New Roman" w:cs="Times New Roman"/>
          <w:sz w:val="24"/>
          <w:szCs w:val="24"/>
          <w:spacing w:val="-5"/>
        </w:rPr>
        <w:t>EDA+IP</w:t>
      </w:r>
      <w:r>
        <w:rPr>
          <w:rFonts w:ascii="Times New Roman" w:hAnsi="Times New Roman" w:eastAsia="Times New Roman" w:cs="Times New Roman"/>
          <w:sz w:val="24"/>
          <w:szCs w:val="24"/>
          <w:spacing w:val="48"/>
        </w:rPr>
        <w:t xml:space="preserve"> </w:t>
      </w:r>
      <w:r>
        <w:rPr>
          <w:rFonts w:ascii="FangSong" w:hAnsi="FangSong" w:eastAsia="FangSong" w:cs="FangSong"/>
          <w:sz w:val="24"/>
          <w:szCs w:val="24"/>
          <w:spacing w:val="-5"/>
        </w:rPr>
        <w:t>生态及物理</w:t>
      </w:r>
      <w:r>
        <w:rPr>
          <w:rFonts w:ascii="FangSong" w:hAnsi="FangSong" w:eastAsia="FangSong" w:cs="FangSong"/>
          <w:sz w:val="24"/>
          <w:szCs w:val="24"/>
          <w:spacing w:val="-57"/>
        </w:rPr>
        <w:t xml:space="preserve"> </w:t>
      </w:r>
      <w:r>
        <w:rPr>
          <w:rFonts w:ascii="Times New Roman" w:hAnsi="Times New Roman" w:eastAsia="Times New Roman" w:cs="Times New Roman"/>
          <w:sz w:val="24"/>
          <w:szCs w:val="24"/>
          <w:spacing w:val="-5"/>
        </w:rPr>
        <w:t>AI</w:t>
      </w:r>
      <w:r>
        <w:rPr>
          <w:rFonts w:ascii="Times New Roman" w:hAnsi="Times New Roman" w:eastAsia="Times New Roman" w:cs="Times New Roman"/>
          <w:sz w:val="24"/>
          <w:szCs w:val="24"/>
          <w:spacing w:val="17"/>
        </w:rPr>
        <w:t xml:space="preserve"> </w:t>
      </w:r>
      <w:r>
        <w:rPr>
          <w:rFonts w:ascii="FangSong" w:hAnsi="FangSong" w:eastAsia="FangSong" w:cs="FangSong"/>
          <w:sz w:val="24"/>
          <w:szCs w:val="24"/>
          <w:spacing w:val="-5"/>
        </w:rPr>
        <w:t>产品线。</w:t>
      </w:r>
    </w:p>
    <w:p>
      <w:pPr>
        <w:ind w:left="117" w:right="49" w:firstLine="487"/>
        <w:spacing w:before="7" w:line="359" w:lineRule="auto"/>
        <w:jc w:val="both"/>
        <w:rPr>
          <w:rFonts w:ascii="FangSong" w:hAnsi="FangSong" w:eastAsia="FangSong" w:cs="FangSong"/>
          <w:sz w:val="24"/>
          <w:szCs w:val="24"/>
        </w:rPr>
      </w:pPr>
      <w:r>
        <w:rPr>
          <w:rFonts w:ascii="FangSong" w:hAnsi="FangSong" w:eastAsia="FangSong" w:cs="FangSong"/>
          <w:sz w:val="24"/>
          <w:szCs w:val="24"/>
          <w:spacing w:val="-2"/>
        </w:rPr>
        <w:t>此次并购潮是技术迭代、产业需求与资源整合的必然结果，核心逻辑有三：</w:t>
      </w:r>
      <w:r>
        <w:rPr>
          <w:rFonts w:ascii="FangSong" w:hAnsi="FangSong" w:eastAsia="FangSong" w:cs="FangSong"/>
          <w:sz w:val="24"/>
          <w:szCs w:val="24"/>
          <w:spacing w:val="-2"/>
        </w:rPr>
        <w:t>技术上，企业借并购补短板，如西门子整合</w:t>
      </w:r>
      <w:r>
        <w:rPr>
          <w:rFonts w:ascii="FangSong" w:hAnsi="FangSong" w:eastAsia="FangSong" w:cs="FangSong"/>
          <w:sz w:val="24"/>
          <w:szCs w:val="24"/>
          <w:spacing w:val="-57"/>
        </w:rPr>
        <w:t xml:space="preserve"> </w:t>
      </w:r>
      <w:r>
        <w:rPr>
          <w:rFonts w:ascii="Times New Roman" w:hAnsi="Times New Roman" w:eastAsia="Times New Roman" w:cs="Times New Roman"/>
          <w:sz w:val="24"/>
          <w:szCs w:val="24"/>
          <w:spacing w:val="-2"/>
        </w:rPr>
        <w:t>Altair</w:t>
      </w:r>
      <w:r>
        <w:rPr>
          <w:rFonts w:ascii="Times New Roman" w:hAnsi="Times New Roman" w:eastAsia="Times New Roman" w:cs="Times New Roman"/>
          <w:sz w:val="24"/>
          <w:szCs w:val="24"/>
          <w:spacing w:val="22"/>
        </w:rPr>
        <w:t xml:space="preserve"> </w:t>
      </w:r>
      <w:r>
        <w:rPr>
          <w:rFonts w:ascii="FangSong" w:hAnsi="FangSong" w:eastAsia="FangSong" w:cs="FangSong"/>
          <w:sz w:val="24"/>
          <w:szCs w:val="24"/>
          <w:spacing w:val="-2"/>
        </w:rPr>
        <w:t>强化数</w:t>
      </w:r>
      <w:r>
        <w:rPr>
          <w:rFonts w:ascii="FangSong" w:hAnsi="FangSong" w:eastAsia="FangSong" w:cs="FangSong"/>
          <w:sz w:val="24"/>
          <w:szCs w:val="24"/>
          <w:spacing w:val="-3"/>
        </w:rPr>
        <w:t>字孪生，国产厂商通过</w:t>
      </w:r>
      <w:r>
        <w:rPr>
          <w:rFonts w:ascii="FangSong" w:hAnsi="FangSong" w:eastAsia="FangSong" w:cs="FangSong"/>
          <w:sz w:val="24"/>
          <w:szCs w:val="24"/>
          <w:spacing w:val="4"/>
        </w:rPr>
        <w:t>海外收购突破核心技术；市场上，实现协同效应，如新思科技预计整合后服务</w:t>
      </w:r>
      <w:r>
        <w:rPr>
          <w:rFonts w:ascii="Times New Roman" w:hAnsi="Times New Roman" w:eastAsia="Times New Roman" w:cs="Times New Roman"/>
          <w:sz w:val="24"/>
          <w:szCs w:val="24"/>
          <w:spacing w:val="-6"/>
        </w:rPr>
        <w:t>310</w:t>
      </w:r>
      <w:r>
        <w:rPr>
          <w:rFonts w:ascii="Times New Roman" w:hAnsi="Times New Roman" w:eastAsia="Times New Roman" w:cs="Times New Roman"/>
          <w:sz w:val="24"/>
          <w:szCs w:val="24"/>
          <w:spacing w:val="22"/>
          <w:w w:val="101"/>
        </w:rPr>
        <w:t xml:space="preserve"> </w:t>
      </w:r>
      <w:r>
        <w:rPr>
          <w:rFonts w:ascii="FangSong" w:hAnsi="FangSong" w:eastAsia="FangSong" w:cs="FangSong"/>
          <w:sz w:val="24"/>
          <w:szCs w:val="24"/>
          <w:spacing w:val="-6"/>
        </w:rPr>
        <w:t>亿美元市场，西门子并购</w:t>
      </w:r>
      <w:r>
        <w:rPr>
          <w:rFonts w:ascii="FangSong" w:hAnsi="FangSong" w:eastAsia="FangSong" w:cs="FangSong"/>
          <w:sz w:val="24"/>
          <w:szCs w:val="24"/>
          <w:spacing w:val="-56"/>
        </w:rPr>
        <w:t xml:space="preserve"> </w:t>
      </w:r>
      <w:r>
        <w:rPr>
          <w:rFonts w:ascii="Times New Roman" w:hAnsi="Times New Roman" w:eastAsia="Times New Roman" w:cs="Times New Roman"/>
          <w:sz w:val="24"/>
          <w:szCs w:val="24"/>
          <w:spacing w:val="-6"/>
        </w:rPr>
        <w:t>Dotmatics</w:t>
      </w:r>
      <w:r>
        <w:rPr>
          <w:rFonts w:ascii="Times New Roman" w:hAnsi="Times New Roman" w:eastAsia="Times New Roman" w:cs="Times New Roman"/>
          <w:sz w:val="24"/>
          <w:szCs w:val="24"/>
          <w:spacing w:val="15"/>
          <w:w w:val="101"/>
        </w:rPr>
        <w:t xml:space="preserve"> </w:t>
      </w:r>
      <w:r>
        <w:rPr>
          <w:rFonts w:ascii="FangSong" w:hAnsi="FangSong" w:eastAsia="FangSong" w:cs="FangSong"/>
          <w:sz w:val="24"/>
          <w:szCs w:val="24"/>
          <w:spacing w:val="-6"/>
        </w:rPr>
        <w:t>切入</w:t>
      </w:r>
      <w:r>
        <w:rPr>
          <w:rFonts w:ascii="FangSong" w:hAnsi="FangSong" w:eastAsia="FangSong" w:cs="FangSong"/>
          <w:sz w:val="24"/>
          <w:szCs w:val="24"/>
          <w:spacing w:val="-32"/>
        </w:rPr>
        <w:t xml:space="preserve"> </w:t>
      </w:r>
      <w:r>
        <w:rPr>
          <w:rFonts w:ascii="Times New Roman" w:hAnsi="Times New Roman" w:eastAsia="Times New Roman" w:cs="Times New Roman"/>
          <w:sz w:val="24"/>
          <w:szCs w:val="24"/>
          <w:spacing w:val="-6"/>
        </w:rPr>
        <w:t>110</w:t>
      </w:r>
      <w:r>
        <w:rPr>
          <w:rFonts w:ascii="Times New Roman" w:hAnsi="Times New Roman" w:eastAsia="Times New Roman" w:cs="Times New Roman"/>
          <w:sz w:val="24"/>
          <w:szCs w:val="24"/>
          <w:spacing w:val="19"/>
        </w:rPr>
        <w:t xml:space="preserve"> </w:t>
      </w:r>
      <w:r>
        <w:rPr>
          <w:rFonts w:ascii="FangSong" w:hAnsi="FangSong" w:eastAsia="FangSong" w:cs="FangSong"/>
          <w:sz w:val="24"/>
          <w:szCs w:val="24"/>
          <w:spacing w:val="-6"/>
        </w:rPr>
        <w:t>亿美元生命科学市场；生态上，</w:t>
      </w:r>
      <w:r>
        <w:rPr>
          <w:rFonts w:ascii="FangSong" w:hAnsi="FangSong" w:eastAsia="FangSong" w:cs="FangSong"/>
          <w:sz w:val="24"/>
          <w:szCs w:val="24"/>
          <w:spacing w:val="1"/>
        </w:rPr>
        <w:t>企业纳入上下游资源，如西门子构建“软件</w:t>
      </w:r>
      <w:r>
        <w:rPr>
          <w:rFonts w:ascii="Times New Roman" w:hAnsi="Times New Roman" w:eastAsia="Times New Roman" w:cs="Times New Roman"/>
          <w:sz w:val="24"/>
          <w:szCs w:val="24"/>
          <w:spacing w:val="1"/>
        </w:rPr>
        <w:t>+</w:t>
      </w:r>
      <w:r>
        <w:rPr>
          <w:rFonts w:ascii="FangSong" w:hAnsi="FangSong" w:eastAsia="FangSong" w:cs="FangSong"/>
          <w:sz w:val="24"/>
          <w:szCs w:val="24"/>
          <w:spacing w:val="1"/>
        </w:rPr>
        <w:t>社群</w:t>
      </w:r>
      <w:r>
        <w:rPr>
          <w:rFonts w:ascii="Times New Roman" w:hAnsi="Times New Roman" w:eastAsia="Times New Roman" w:cs="Times New Roman"/>
          <w:sz w:val="24"/>
          <w:szCs w:val="24"/>
          <w:spacing w:val="1"/>
        </w:rPr>
        <w:t>+</w:t>
      </w:r>
      <w:r>
        <w:rPr>
          <w:rFonts w:ascii="FangSong" w:hAnsi="FangSong" w:eastAsia="FangSong" w:cs="FangSong"/>
          <w:sz w:val="24"/>
          <w:szCs w:val="24"/>
          <w:spacing w:val="1"/>
        </w:rPr>
        <w:t>供应链”生态，</w:t>
      </w:r>
      <w:r>
        <w:rPr>
          <w:rFonts w:ascii="FangSong" w:hAnsi="FangSong" w:eastAsia="FangSong" w:cs="FangSong"/>
          <w:sz w:val="24"/>
          <w:szCs w:val="24"/>
          <w:spacing w:val="-52"/>
        </w:rPr>
        <w:t xml:space="preserve"> </w:t>
      </w:r>
      <w:r>
        <w:rPr>
          <w:rFonts w:ascii="FangSong" w:hAnsi="FangSong" w:eastAsia="FangSong" w:cs="FangSong"/>
          <w:sz w:val="24"/>
          <w:szCs w:val="24"/>
          <w:spacing w:val="1"/>
        </w:rPr>
        <w:t>国产厂商借</w:t>
      </w:r>
      <w:r>
        <w:rPr>
          <w:rFonts w:ascii="FangSong" w:hAnsi="FangSong" w:eastAsia="FangSong" w:cs="FangSong"/>
          <w:sz w:val="24"/>
          <w:szCs w:val="24"/>
          <w:spacing w:val="-6"/>
        </w:rPr>
        <w:t>合并对抗国际巨头生态优势。并购潮深刻影响全球市场：</w:t>
      </w:r>
      <w:r>
        <w:rPr>
          <w:rFonts w:ascii="FangSong" w:hAnsi="FangSong" w:eastAsia="FangSong" w:cs="FangSong"/>
          <w:sz w:val="24"/>
          <w:szCs w:val="24"/>
          <w:spacing w:val="-6"/>
        </w:rPr>
        <w:t xml:space="preserve"> </w:t>
      </w:r>
      <w:r>
        <w:rPr>
          <w:rFonts w:ascii="FangSong" w:hAnsi="FangSong" w:eastAsia="FangSong" w:cs="FangSong"/>
          <w:sz w:val="24"/>
          <w:szCs w:val="24"/>
          <w:spacing w:val="-6"/>
        </w:rPr>
        <w:t>市</w:t>
      </w:r>
      <w:r>
        <w:rPr>
          <w:rFonts w:ascii="FangSong" w:hAnsi="FangSong" w:eastAsia="FangSong" w:cs="FangSong"/>
          <w:sz w:val="24"/>
          <w:szCs w:val="24"/>
          <w:spacing w:val="-7"/>
        </w:rPr>
        <w:t>场集中度提升，竞争</w:t>
      </w:r>
      <w:r>
        <w:rPr>
          <w:rFonts w:ascii="FangSong" w:hAnsi="FangSong" w:eastAsia="FangSong" w:cs="FangSong"/>
          <w:sz w:val="24"/>
          <w:szCs w:val="24"/>
          <w:spacing w:val="-8"/>
        </w:rPr>
        <w:t>格局重塑；技术边界模糊化、融合化成新趋势，</w:t>
      </w:r>
      <w:r>
        <w:rPr>
          <w:rFonts w:ascii="FangSong" w:hAnsi="FangSong" w:eastAsia="FangSong" w:cs="FangSong"/>
          <w:sz w:val="24"/>
          <w:szCs w:val="24"/>
          <w:spacing w:val="53"/>
        </w:rPr>
        <w:t xml:space="preserve"> </w:t>
      </w:r>
      <w:r>
        <w:rPr>
          <w:rFonts w:ascii="FangSong" w:hAnsi="FangSong" w:eastAsia="FangSong" w:cs="FangSong"/>
          <w:sz w:val="24"/>
          <w:szCs w:val="24"/>
          <w:spacing w:val="-8"/>
        </w:rPr>
        <w:t>推动机电软一体化发展；国产工</w:t>
      </w:r>
      <w:r>
        <w:rPr>
          <w:rFonts w:ascii="FangSong" w:hAnsi="FangSong" w:eastAsia="FangSong" w:cs="FangSong"/>
          <w:sz w:val="24"/>
          <w:szCs w:val="24"/>
          <w:spacing w:val="-6"/>
        </w:rPr>
        <w:t>业软件面临“危与机”。企业唯有跨越整合难关，</w:t>
      </w:r>
      <w:r>
        <w:rPr>
          <w:rFonts w:ascii="FangSong" w:hAnsi="FangSong" w:eastAsia="FangSong" w:cs="FangSong"/>
          <w:sz w:val="24"/>
          <w:szCs w:val="24"/>
          <w:spacing w:val="-6"/>
        </w:rPr>
        <w:t xml:space="preserve"> </w:t>
      </w:r>
      <w:r>
        <w:rPr>
          <w:rFonts w:ascii="FangSong" w:hAnsi="FangSong" w:eastAsia="FangSong" w:cs="FangSong"/>
          <w:sz w:val="24"/>
          <w:szCs w:val="24"/>
          <w:spacing w:val="-6"/>
        </w:rPr>
        <w:t>实现</w:t>
      </w:r>
      <w:r>
        <w:rPr>
          <w:rFonts w:ascii="FangSong" w:hAnsi="FangSong" w:eastAsia="FangSong" w:cs="FangSong"/>
          <w:sz w:val="24"/>
          <w:szCs w:val="24"/>
          <w:spacing w:val="-7"/>
        </w:rPr>
        <w:t>深度协同，才能找到新增</w:t>
      </w:r>
      <w:r>
        <w:rPr>
          <w:rFonts w:ascii="FangSong" w:hAnsi="FangSong" w:eastAsia="FangSong" w:cs="FangSong"/>
          <w:sz w:val="24"/>
          <w:szCs w:val="24"/>
          <w:spacing w:val="-3"/>
        </w:rPr>
        <w:t>长曲线，影响全球工业软件市场格局。</w:t>
      </w:r>
    </w:p>
    <w:p>
      <w:pPr>
        <w:ind w:left="618"/>
        <w:spacing w:before="5" w:line="217" w:lineRule="auto"/>
        <w:rPr>
          <w:rFonts w:ascii="FangSong" w:hAnsi="FangSong" w:eastAsia="FangSong" w:cs="FangSong"/>
          <w:sz w:val="24"/>
          <w:szCs w:val="24"/>
        </w:rPr>
      </w:pPr>
      <w:r>
        <w:rPr>
          <w:rFonts w:ascii="FangSong" w:hAnsi="FangSong" w:eastAsia="FangSong" w:cs="FangSong"/>
          <w:sz w:val="24"/>
          <w:szCs w:val="24"/>
          <w:b/>
          <w:bCs/>
          <w:spacing w:val="-13"/>
        </w:rPr>
        <w:t>资讯来源：</w:t>
      </w:r>
    </w:p>
    <w:p>
      <w:pPr>
        <w:ind w:left="589"/>
        <w:spacing w:before="220" w:line="192" w:lineRule="auto"/>
        <w:rPr>
          <w:rFonts w:ascii="Times New Roman" w:hAnsi="Times New Roman" w:eastAsia="Times New Roman" w:cs="Times New Roman"/>
          <w:sz w:val="24"/>
          <w:szCs w:val="24"/>
        </w:rPr>
      </w:pPr>
      <w:hyperlink w:history="true" r:id="rId40">
        <w:r>
          <w:rPr>
            <w:rFonts w:ascii="Times New Roman" w:hAnsi="Times New Roman" w:eastAsia="Times New Roman" w:cs="Times New Roman"/>
            <w:sz w:val="24"/>
            <w:szCs w:val="24"/>
            <w:u w:val="single" w:color="auto"/>
            <w:color w:val="0000FF"/>
          </w:rPr>
          <w:t>https://business.sohu.com/a/929751558_12182</w:t>
        </w:r>
        <w:r>
          <w:rPr>
            <w:rFonts w:ascii="Times New Roman" w:hAnsi="Times New Roman" w:eastAsia="Times New Roman" w:cs="Times New Roman"/>
            <w:sz w:val="24"/>
            <w:szCs w:val="24"/>
            <w:u w:val="single" w:color="auto"/>
            <w:color w:val="0000FF"/>
            <w:spacing w:val="-1"/>
          </w:rPr>
          <w:t>7355</w:t>
        </w:r>
      </w:hyperlink>
    </w:p>
    <w:p>
      <w:pPr>
        <w:spacing w:line="192" w:lineRule="auto"/>
        <w:sectPr>
          <w:headerReference w:type="default" r:id="rId4"/>
          <w:footerReference w:type="default" r:id="rId39"/>
          <w:pgSz w:w="11907" w:h="16839"/>
          <w:pgMar w:top="1176" w:right="1690" w:bottom="1361" w:left="1692" w:header="857" w:footer="1158" w:gutter="0"/>
        </w:sectPr>
        <w:rPr>
          <w:rFonts w:ascii="Times New Roman" w:hAnsi="Times New Roman" w:eastAsia="Times New Roman" w:cs="Times New Roman"/>
          <w:sz w:val="24"/>
          <w:szCs w:val="24"/>
        </w:rPr>
      </w:pPr>
    </w:p>
    <w:p>
      <w:pPr>
        <w:ind w:left="3016"/>
        <w:spacing w:before="356" w:line="222" w:lineRule="auto"/>
        <w:outlineLvl w:val="0"/>
        <w:rPr>
          <w:rFonts w:ascii="FangSong" w:hAnsi="FangSong" w:eastAsia="FangSong" w:cs="FangSong"/>
          <w:sz w:val="43"/>
          <w:szCs w:val="43"/>
        </w:rPr>
      </w:pPr>
      <w:bookmarkStart w:name="bookmark37" w:id="53"/>
      <w:bookmarkEnd w:id="53"/>
      <w:bookmarkStart w:name="bookmark38" w:id="54"/>
      <w:bookmarkEnd w:id="54"/>
      <w:bookmarkStart w:name="bookmark39" w:id="55"/>
      <w:bookmarkEnd w:id="55"/>
      <w:r>
        <w:rPr>
          <w:rFonts w:ascii="FangSong" w:hAnsi="FangSong" w:eastAsia="FangSong" w:cs="FangSong"/>
          <w:sz w:val="43"/>
          <w:szCs w:val="43"/>
          <w:b/>
          <w:bCs/>
          <w:color w:val="0070C0"/>
          <w:spacing w:val="-7"/>
        </w:rPr>
        <w:t>四、权威视角</w:t>
      </w:r>
    </w:p>
    <w:p>
      <w:pPr>
        <w:ind w:left="131"/>
        <w:spacing w:before="146" w:line="218" w:lineRule="auto"/>
        <w:outlineLvl w:val="1"/>
        <w:rPr>
          <w:rFonts w:ascii="FangSong" w:hAnsi="FangSong" w:eastAsia="FangSong" w:cs="FangSong"/>
          <w:sz w:val="36"/>
          <w:szCs w:val="36"/>
        </w:rPr>
      </w:pPr>
      <w:bookmarkStart w:name="bookmark63" w:id="56"/>
      <w:bookmarkEnd w:id="56"/>
      <w:r>
        <w:rPr>
          <w:rFonts w:ascii="FangSong" w:hAnsi="FangSong" w:eastAsia="FangSong" w:cs="FangSong"/>
          <w:sz w:val="36"/>
          <w:szCs w:val="36"/>
          <w:b/>
          <w:bCs/>
          <w:spacing w:val="-6"/>
        </w:rPr>
        <w:t>（一）权威解读</w:t>
      </w:r>
    </w:p>
    <w:p>
      <w:pPr>
        <w:pStyle w:val="BodyText"/>
        <w:spacing w:line="405" w:lineRule="auto"/>
        <w:rPr/>
      </w:pPr>
      <w:r/>
    </w:p>
    <w:p>
      <w:pPr>
        <w:ind w:left="126"/>
        <w:spacing w:before="91" w:line="232" w:lineRule="auto"/>
        <w:outlineLvl w:val="2"/>
        <w:rPr>
          <w:rFonts w:ascii="FangSong" w:hAnsi="FangSong" w:eastAsia="FangSong" w:cs="FangSong"/>
          <w:sz w:val="28"/>
          <w:szCs w:val="28"/>
        </w:rPr>
      </w:pPr>
      <w:bookmarkStart w:name="bookmark64" w:id="57"/>
      <w:bookmarkEnd w:id="57"/>
      <w:r>
        <w:rPr>
          <w:rFonts w:ascii="Times New Roman" w:hAnsi="Times New Roman" w:eastAsia="Times New Roman" w:cs="Times New Roman"/>
          <w:sz w:val="28"/>
          <w:szCs w:val="28"/>
          <w:b/>
          <w:bCs/>
          <w:spacing w:val="-3"/>
        </w:rPr>
        <w:t>1</w:t>
      </w:r>
      <w:r>
        <w:rPr>
          <w:rFonts w:ascii="FangSong" w:hAnsi="FangSong" w:eastAsia="FangSong" w:cs="FangSong"/>
          <w:sz w:val="28"/>
          <w:szCs w:val="28"/>
          <w:b/>
          <w:bCs/>
          <w:spacing w:val="-3"/>
        </w:rPr>
        <w:t>．王宇霞：人工智能赋能新型工业化需构建三大支撑体系</w:t>
      </w:r>
    </w:p>
    <w:p>
      <w:pPr>
        <w:pStyle w:val="BodyText"/>
        <w:spacing w:line="393" w:lineRule="auto"/>
        <w:rPr/>
      </w:pPr>
      <w:r/>
    </w:p>
    <w:p>
      <w:pPr>
        <w:ind w:left="124" w:right="108" w:firstLine="480"/>
        <w:spacing w:before="78" w:line="360" w:lineRule="auto"/>
        <w:rPr>
          <w:rFonts w:ascii="FangSong" w:hAnsi="FangSong" w:eastAsia="FangSong" w:cs="FangSong"/>
          <w:sz w:val="24"/>
          <w:szCs w:val="24"/>
        </w:rPr>
      </w:pPr>
      <w:r>
        <w:rPr>
          <w:rFonts w:ascii="FangSong" w:hAnsi="FangSong" w:eastAsia="FangSong" w:cs="FangSong"/>
          <w:sz w:val="24"/>
          <w:szCs w:val="24"/>
          <w:spacing w:val="-8"/>
        </w:rPr>
        <w:t>在</w:t>
      </w:r>
      <w:r>
        <w:rPr>
          <w:rFonts w:ascii="FangSong" w:hAnsi="FangSong" w:eastAsia="FangSong" w:cs="FangSong"/>
          <w:sz w:val="24"/>
          <w:szCs w:val="24"/>
          <w:spacing w:val="-41"/>
        </w:rPr>
        <w:t xml:space="preserve"> </w:t>
      </w:r>
      <w:r>
        <w:rPr>
          <w:rFonts w:ascii="Times New Roman" w:hAnsi="Times New Roman" w:eastAsia="Times New Roman" w:cs="Times New Roman"/>
          <w:sz w:val="24"/>
          <w:szCs w:val="24"/>
          <w:spacing w:val="-8"/>
        </w:rPr>
        <w:t>8</w:t>
      </w:r>
      <w:r>
        <w:rPr>
          <w:rFonts w:ascii="Times New Roman" w:hAnsi="Times New Roman" w:eastAsia="Times New Roman" w:cs="Times New Roman"/>
          <w:sz w:val="24"/>
          <w:szCs w:val="24"/>
          <w:spacing w:val="27"/>
        </w:rPr>
        <w:t xml:space="preserve"> </w:t>
      </w:r>
      <w:r>
        <w:rPr>
          <w:rFonts w:ascii="FangSong" w:hAnsi="FangSong" w:eastAsia="FangSong" w:cs="FangSong"/>
          <w:sz w:val="24"/>
          <w:szCs w:val="24"/>
          <w:spacing w:val="-8"/>
        </w:rPr>
        <w:t>月</w:t>
      </w:r>
      <w:r>
        <w:rPr>
          <w:rFonts w:ascii="FangSong" w:hAnsi="FangSong" w:eastAsia="FangSong" w:cs="FangSong"/>
          <w:sz w:val="24"/>
          <w:szCs w:val="24"/>
          <w:spacing w:val="-32"/>
        </w:rPr>
        <w:t xml:space="preserve"> </w:t>
      </w:r>
      <w:r>
        <w:rPr>
          <w:rFonts w:ascii="Times New Roman" w:hAnsi="Times New Roman" w:eastAsia="Times New Roman" w:cs="Times New Roman"/>
          <w:sz w:val="24"/>
          <w:szCs w:val="24"/>
          <w:spacing w:val="-8"/>
        </w:rPr>
        <w:t>15  </w:t>
      </w:r>
      <w:r>
        <w:rPr>
          <w:rFonts w:ascii="FangSong" w:hAnsi="FangSong" w:eastAsia="FangSong" w:cs="FangSong"/>
          <w:sz w:val="24"/>
          <w:szCs w:val="24"/>
          <w:spacing w:val="-8"/>
        </w:rPr>
        <w:t>日召开的</w:t>
      </w:r>
      <w:r>
        <w:rPr>
          <w:rFonts w:ascii="FangSong" w:hAnsi="FangSong" w:eastAsia="FangSong" w:cs="FangSong"/>
          <w:sz w:val="24"/>
          <w:szCs w:val="24"/>
          <w:spacing w:val="-54"/>
        </w:rPr>
        <w:t xml:space="preserve"> </w:t>
      </w:r>
      <w:r>
        <w:rPr>
          <w:rFonts w:ascii="Times New Roman" w:hAnsi="Times New Roman" w:eastAsia="Times New Roman" w:cs="Times New Roman"/>
          <w:sz w:val="24"/>
          <w:szCs w:val="24"/>
          <w:spacing w:val="-8"/>
        </w:rPr>
        <w:t>2025  </w:t>
      </w:r>
      <w:r>
        <w:rPr>
          <w:rFonts w:ascii="FangSong" w:hAnsi="FangSong" w:eastAsia="FangSong" w:cs="FangSong"/>
          <w:sz w:val="24"/>
          <w:szCs w:val="24"/>
          <w:spacing w:val="-8"/>
        </w:rPr>
        <w:t>中国工业论坛新型工业化实践大会上，中国电子信</w:t>
      </w:r>
      <w:r>
        <w:rPr>
          <w:rFonts w:ascii="FangSong" w:hAnsi="FangSong" w:eastAsia="FangSong" w:cs="FangSong"/>
          <w:sz w:val="24"/>
          <w:szCs w:val="24"/>
          <w:spacing w:val="-3"/>
        </w:rPr>
        <w:t>息产业发展研究院首席研究员王宇霞提出，人工智能作为第四次</w:t>
      </w:r>
      <w:r>
        <w:rPr>
          <w:rFonts w:ascii="FangSong" w:hAnsi="FangSong" w:eastAsia="FangSong" w:cs="FangSong"/>
          <w:sz w:val="24"/>
          <w:szCs w:val="24"/>
          <w:spacing w:val="-4"/>
        </w:rPr>
        <w:t>工业革命的核心</w:t>
      </w:r>
      <w:r>
        <w:rPr>
          <w:rFonts w:ascii="FangSong" w:hAnsi="FangSong" w:eastAsia="FangSong" w:cs="FangSong"/>
          <w:sz w:val="24"/>
          <w:szCs w:val="24"/>
          <w:spacing w:val="-10"/>
        </w:rPr>
        <w:t>技术，人工智能正打破‘虚拟和现实’的边界，推动技术创新范式的根本性变革；</w:t>
      </w:r>
      <w:r>
        <w:rPr>
          <w:rFonts w:ascii="FangSong" w:hAnsi="FangSong" w:eastAsia="FangSong" w:cs="FangSong"/>
          <w:sz w:val="24"/>
          <w:szCs w:val="24"/>
          <w:spacing w:val="-3"/>
        </w:rPr>
        <w:t>突破‘时间和空间’的限制，推动生产制造范式的根本性变</w:t>
      </w:r>
      <w:r>
        <w:rPr>
          <w:rFonts w:ascii="FangSong" w:hAnsi="FangSong" w:eastAsia="FangSong" w:cs="FangSong"/>
          <w:sz w:val="24"/>
          <w:szCs w:val="24"/>
          <w:spacing w:val="-4"/>
        </w:rPr>
        <w:t>革；打通‘供给和需</w:t>
      </w:r>
      <w:r>
        <w:rPr>
          <w:rFonts w:ascii="FangSong" w:hAnsi="FangSong" w:eastAsia="FangSong" w:cs="FangSong"/>
          <w:sz w:val="24"/>
          <w:szCs w:val="24"/>
          <w:spacing w:val="-3"/>
        </w:rPr>
        <w:t>求’的隔阂，推动组织管理范式的根本性变革。人工智能作为当</w:t>
      </w:r>
      <w:r>
        <w:rPr>
          <w:rFonts w:ascii="FangSong" w:hAnsi="FangSong" w:eastAsia="FangSong" w:cs="FangSong"/>
          <w:sz w:val="24"/>
          <w:szCs w:val="24"/>
          <w:spacing w:val="-4"/>
        </w:rPr>
        <w:t>今时代的通用性</w:t>
      </w:r>
      <w:r>
        <w:rPr>
          <w:rFonts w:ascii="FangSong" w:hAnsi="FangSong" w:eastAsia="FangSong" w:cs="FangSong"/>
          <w:sz w:val="24"/>
          <w:szCs w:val="24"/>
          <w:spacing w:val="-2"/>
        </w:rPr>
        <w:t>技术，成本和门槛不断降低，为赋能千行百业打开新空间。</w:t>
      </w:r>
    </w:p>
    <w:p>
      <w:pPr>
        <w:ind w:left="123" w:right="106" w:firstLine="482"/>
        <w:spacing w:before="2" w:line="360" w:lineRule="auto"/>
        <w:rPr>
          <w:rFonts w:ascii="FangSong" w:hAnsi="FangSong" w:eastAsia="FangSong" w:cs="FangSong"/>
          <w:sz w:val="24"/>
          <w:szCs w:val="24"/>
        </w:rPr>
      </w:pPr>
      <w:r>
        <w:rPr>
          <w:rFonts w:ascii="FangSong" w:hAnsi="FangSong" w:eastAsia="FangSong" w:cs="FangSong"/>
          <w:sz w:val="24"/>
          <w:szCs w:val="24"/>
          <w:spacing w:val="-4"/>
        </w:rPr>
        <w:t>王宇霞建议，需从三方面构建支撑体系：一是在标准和评测体系上，建立健</w:t>
      </w:r>
      <w:r>
        <w:rPr>
          <w:rFonts w:ascii="FangSong" w:hAnsi="FangSong" w:eastAsia="FangSong" w:cs="FangSong"/>
          <w:sz w:val="24"/>
          <w:szCs w:val="24"/>
          <w:spacing w:val="-3"/>
        </w:rPr>
        <w:t>全人工智能赋能新型工业化标准体系；完善评测机制，建立大</w:t>
      </w:r>
      <w:r>
        <w:rPr>
          <w:rFonts w:ascii="FangSong" w:hAnsi="FangSong" w:eastAsia="FangSong" w:cs="FangSong"/>
          <w:sz w:val="24"/>
          <w:szCs w:val="24"/>
          <w:spacing w:val="-4"/>
        </w:rPr>
        <w:t>模型工业应用测试</w:t>
      </w:r>
      <w:r>
        <w:rPr>
          <w:rFonts w:ascii="FangSong" w:hAnsi="FangSong" w:eastAsia="FangSong" w:cs="FangSong"/>
          <w:sz w:val="24"/>
          <w:szCs w:val="24"/>
          <w:spacing w:val="-6"/>
        </w:rPr>
        <w:t>问题集，构建高效可信的评测体系。二是在管理</w:t>
      </w:r>
      <w:r>
        <w:rPr>
          <w:rFonts w:ascii="FangSong" w:hAnsi="FangSong" w:eastAsia="FangSong" w:cs="FangSong"/>
          <w:sz w:val="24"/>
          <w:szCs w:val="24"/>
          <w:spacing w:val="-7"/>
        </w:rPr>
        <w:t>与服务体系上，</w:t>
      </w:r>
      <w:r>
        <w:rPr>
          <w:rFonts w:ascii="FangSong" w:hAnsi="FangSong" w:eastAsia="FangSong" w:cs="FangSong"/>
          <w:sz w:val="24"/>
          <w:szCs w:val="24"/>
          <w:spacing w:val="-7"/>
        </w:rPr>
        <w:t xml:space="preserve"> </w:t>
      </w:r>
      <w:r>
        <w:rPr>
          <w:rFonts w:ascii="FangSong" w:hAnsi="FangSong" w:eastAsia="FangSong" w:cs="FangSong"/>
          <w:sz w:val="24"/>
          <w:szCs w:val="24"/>
          <w:spacing w:val="-7"/>
        </w:rPr>
        <w:t>建设公共服务平</w:t>
      </w:r>
      <w:r>
        <w:rPr>
          <w:rFonts w:ascii="FangSong" w:hAnsi="FangSong" w:eastAsia="FangSong" w:cs="FangSong"/>
          <w:sz w:val="24"/>
          <w:szCs w:val="24"/>
          <w:spacing w:val="-3"/>
        </w:rPr>
        <w:t>台，优化布局人工智能领域制造业创新中心、产业技术基础公</w:t>
      </w:r>
      <w:r>
        <w:rPr>
          <w:rFonts w:ascii="FangSong" w:hAnsi="FangSong" w:eastAsia="FangSong" w:cs="FangSong"/>
          <w:sz w:val="24"/>
          <w:szCs w:val="24"/>
          <w:spacing w:val="-4"/>
        </w:rPr>
        <w:t>共服务平台和重点</w:t>
      </w:r>
      <w:r>
        <w:rPr>
          <w:rFonts w:ascii="FangSong" w:hAnsi="FangSong" w:eastAsia="FangSong" w:cs="FangSong"/>
          <w:sz w:val="24"/>
          <w:szCs w:val="24"/>
          <w:spacing w:val="-3"/>
        </w:rPr>
        <w:t>实验室等创新载体，加强关键共性技术供给；完善开源体系建设，</w:t>
      </w:r>
      <w:r>
        <w:rPr>
          <w:rFonts w:ascii="FangSong" w:hAnsi="FangSong" w:eastAsia="FangSong" w:cs="FangSong"/>
          <w:sz w:val="24"/>
          <w:szCs w:val="24"/>
          <w:spacing w:val="-4"/>
        </w:rPr>
        <w:t>支持一批高水</w:t>
      </w:r>
      <w:r>
        <w:rPr>
          <w:rFonts w:ascii="FangSong" w:hAnsi="FangSong" w:eastAsia="FangSong" w:cs="FangSong"/>
          <w:sz w:val="24"/>
          <w:szCs w:val="24"/>
          <w:spacing w:val="-5"/>
        </w:rPr>
        <w:t>平开源项目落地应用。三是在人才引进培育上，</w:t>
      </w:r>
      <w:r>
        <w:rPr>
          <w:rFonts w:ascii="FangSong" w:hAnsi="FangSong" w:eastAsia="FangSong" w:cs="FangSong"/>
          <w:sz w:val="24"/>
          <w:szCs w:val="24"/>
          <w:spacing w:val="-49"/>
        </w:rPr>
        <w:t xml:space="preserve"> </w:t>
      </w:r>
      <w:r>
        <w:rPr>
          <w:rFonts w:ascii="FangSong" w:hAnsi="FangSong" w:eastAsia="FangSong" w:cs="FangSong"/>
          <w:sz w:val="24"/>
          <w:szCs w:val="24"/>
          <w:spacing w:val="-5"/>
        </w:rPr>
        <w:t>加大人工智</w:t>
      </w:r>
      <w:r>
        <w:rPr>
          <w:rFonts w:ascii="FangSong" w:hAnsi="FangSong" w:eastAsia="FangSong" w:cs="FangSong"/>
          <w:sz w:val="24"/>
          <w:szCs w:val="24"/>
          <w:spacing w:val="-6"/>
        </w:rPr>
        <w:t>能领域高端人才引育</w:t>
      </w:r>
      <w:r>
        <w:rPr>
          <w:rFonts w:ascii="FangSong" w:hAnsi="FangSong" w:eastAsia="FangSong" w:cs="FangSong"/>
          <w:sz w:val="24"/>
          <w:szCs w:val="24"/>
          <w:spacing w:val="-11"/>
        </w:rPr>
        <w:t>力度。完善人才引育政策，营造适宜顶尖科学家、领军人才和高水平创新团队引、</w:t>
      </w:r>
      <w:r>
        <w:rPr>
          <w:rFonts w:ascii="FangSong" w:hAnsi="FangSong" w:eastAsia="FangSong" w:cs="FangSong"/>
          <w:sz w:val="24"/>
          <w:szCs w:val="24"/>
        </w:rPr>
        <w:t>育、留的良好环境；创新“</w:t>
      </w:r>
      <w:r>
        <w:rPr>
          <w:rFonts w:ascii="Times New Roman" w:hAnsi="Times New Roman" w:eastAsia="Times New Roman" w:cs="Times New Roman"/>
          <w:sz w:val="24"/>
          <w:szCs w:val="24"/>
        </w:rPr>
        <w:t>AI+</w:t>
      </w:r>
      <w:r>
        <w:rPr>
          <w:rFonts w:ascii="FangSong" w:hAnsi="FangSong" w:eastAsia="FangSong" w:cs="FangSong"/>
          <w:sz w:val="24"/>
          <w:szCs w:val="24"/>
        </w:rPr>
        <w:t>制造”复</w:t>
      </w:r>
      <w:r>
        <w:rPr>
          <w:rFonts w:ascii="FangSong" w:hAnsi="FangSong" w:eastAsia="FangSong" w:cs="FangSong"/>
          <w:sz w:val="24"/>
          <w:szCs w:val="24"/>
          <w:spacing w:val="-1"/>
        </w:rPr>
        <w:t>合型人才培养模式，鼓励高校设置人工</w:t>
      </w:r>
      <w:r>
        <w:rPr>
          <w:rFonts w:ascii="FangSong" w:hAnsi="FangSong" w:eastAsia="FangSong" w:cs="FangSong"/>
          <w:sz w:val="24"/>
          <w:szCs w:val="24"/>
          <w:spacing w:val="-2"/>
        </w:rPr>
        <w:t>智能相关学科专业。</w:t>
      </w:r>
    </w:p>
    <w:p>
      <w:pPr>
        <w:ind w:left="618"/>
        <w:spacing w:before="1" w:line="217" w:lineRule="auto"/>
        <w:rPr>
          <w:rFonts w:ascii="FangSong" w:hAnsi="FangSong" w:eastAsia="FangSong" w:cs="FangSong"/>
          <w:sz w:val="24"/>
          <w:szCs w:val="24"/>
        </w:rPr>
      </w:pPr>
      <w:r>
        <w:rPr>
          <w:rFonts w:ascii="FangSong" w:hAnsi="FangSong" w:eastAsia="FangSong" w:cs="FangSong"/>
          <w:sz w:val="24"/>
          <w:szCs w:val="24"/>
          <w:b/>
          <w:bCs/>
          <w:spacing w:val="-13"/>
        </w:rPr>
        <w:t>资讯来源：</w:t>
      </w:r>
    </w:p>
    <w:p>
      <w:pPr>
        <w:ind w:left="589"/>
        <w:spacing w:before="219" w:line="193" w:lineRule="auto"/>
        <w:rPr>
          <w:rFonts w:ascii="Times New Roman" w:hAnsi="Times New Roman" w:eastAsia="Times New Roman" w:cs="Times New Roman"/>
          <w:sz w:val="24"/>
          <w:szCs w:val="24"/>
        </w:rPr>
      </w:pPr>
      <w:hyperlink w:history="true" r:id="rId42">
        <w:r>
          <w:rPr>
            <w:rFonts w:ascii="Times New Roman" w:hAnsi="Times New Roman" w:eastAsia="Times New Roman" w:cs="Times New Roman"/>
            <w:sz w:val="24"/>
            <w:szCs w:val="24"/>
            <w:u w:val="single" w:color="auto"/>
            <w:color w:val="0000FF"/>
          </w:rPr>
          <w:t>https://wap.cinn.cn/p/429692.ht</w:t>
        </w:r>
        <w:r>
          <w:rPr>
            <w:rFonts w:ascii="Times New Roman" w:hAnsi="Times New Roman" w:eastAsia="Times New Roman" w:cs="Times New Roman"/>
            <w:sz w:val="24"/>
            <w:szCs w:val="24"/>
            <w:u w:val="single" w:color="auto"/>
            <w:color w:val="0000FF"/>
            <w:spacing w:val="-1"/>
          </w:rPr>
          <w:t>ml</w:t>
        </w:r>
      </w:hyperlink>
    </w:p>
    <w:p>
      <w:pPr>
        <w:pStyle w:val="BodyText"/>
        <w:spacing w:line="436" w:lineRule="auto"/>
        <w:rPr/>
      </w:pPr>
      <w:r/>
    </w:p>
    <w:p>
      <w:pPr>
        <w:ind w:left="114"/>
        <w:spacing w:before="92" w:line="231" w:lineRule="auto"/>
        <w:outlineLvl w:val="2"/>
        <w:rPr>
          <w:rFonts w:ascii="Times New Roman" w:hAnsi="Times New Roman" w:eastAsia="Times New Roman" w:cs="Times New Roman"/>
          <w:sz w:val="28"/>
          <w:szCs w:val="28"/>
        </w:rPr>
      </w:pPr>
      <w:bookmarkStart w:name="bookmark40" w:id="58"/>
      <w:bookmarkEnd w:id="58"/>
      <w:r>
        <w:rPr>
          <w:rFonts w:ascii="Times New Roman" w:hAnsi="Times New Roman" w:eastAsia="Times New Roman" w:cs="Times New Roman"/>
          <w:sz w:val="28"/>
          <w:szCs w:val="28"/>
          <w:b/>
          <w:bCs/>
          <w:spacing w:val="-5"/>
        </w:rPr>
        <w:t>2</w:t>
      </w:r>
      <w:r>
        <w:rPr>
          <w:rFonts w:ascii="FangSong" w:hAnsi="FangSong" w:eastAsia="FangSong" w:cs="FangSong"/>
          <w:sz w:val="28"/>
          <w:szCs w:val="28"/>
          <w:b/>
          <w:bCs/>
          <w:spacing w:val="-5"/>
        </w:rPr>
        <w:t>．国家数据局：</w:t>
      </w:r>
      <w:r>
        <w:rPr>
          <w:rFonts w:ascii="Times New Roman" w:hAnsi="Times New Roman" w:eastAsia="Times New Roman" w:cs="Times New Roman"/>
          <w:sz w:val="28"/>
          <w:szCs w:val="28"/>
          <w:b/>
          <w:bCs/>
          <w:spacing w:val="-5"/>
        </w:rPr>
        <w:t>25</w:t>
      </w:r>
      <w:r>
        <w:rPr>
          <w:rFonts w:ascii="Times New Roman" w:hAnsi="Times New Roman" w:eastAsia="Times New Roman" w:cs="Times New Roman"/>
          <w:sz w:val="28"/>
          <w:szCs w:val="28"/>
          <w:b/>
          <w:bCs/>
          <w:spacing w:val="33"/>
          <w:w w:val="101"/>
        </w:rPr>
        <w:t xml:space="preserve"> </w:t>
      </w:r>
      <w:r>
        <w:rPr>
          <w:rFonts w:ascii="FangSong" w:hAnsi="FangSong" w:eastAsia="FangSong" w:cs="FangSong"/>
          <w:sz w:val="28"/>
          <w:szCs w:val="28"/>
          <w:b/>
          <w:bCs/>
          <w:spacing w:val="-5"/>
        </w:rPr>
        <w:t>年中国数字经济占</w:t>
      </w:r>
      <w:r>
        <w:rPr>
          <w:rFonts w:ascii="FangSong" w:hAnsi="FangSong" w:eastAsia="FangSong" w:cs="FangSong"/>
          <w:sz w:val="28"/>
          <w:szCs w:val="28"/>
          <w:spacing w:val="-56"/>
        </w:rPr>
        <w:t xml:space="preserve"> </w:t>
      </w:r>
      <w:r>
        <w:rPr>
          <w:rFonts w:ascii="Times New Roman" w:hAnsi="Times New Roman" w:eastAsia="Times New Roman" w:cs="Times New Roman"/>
          <w:sz w:val="28"/>
          <w:szCs w:val="28"/>
          <w:b/>
          <w:bCs/>
          <w:spacing w:val="-5"/>
        </w:rPr>
        <w:t>GDP</w:t>
      </w:r>
      <w:r>
        <w:rPr>
          <w:rFonts w:ascii="Times New Roman" w:hAnsi="Times New Roman" w:eastAsia="Times New Roman" w:cs="Times New Roman"/>
          <w:sz w:val="28"/>
          <w:szCs w:val="28"/>
          <w:b/>
          <w:bCs/>
          <w:spacing w:val="49"/>
        </w:rPr>
        <w:t xml:space="preserve"> </w:t>
      </w:r>
      <w:r>
        <w:rPr>
          <w:rFonts w:ascii="FangSong" w:hAnsi="FangSong" w:eastAsia="FangSong" w:cs="FangSong"/>
          <w:sz w:val="28"/>
          <w:szCs w:val="28"/>
          <w:b/>
          <w:bCs/>
          <w:spacing w:val="-5"/>
        </w:rPr>
        <w:t>比重将达</w:t>
      </w:r>
      <w:r>
        <w:rPr>
          <w:rFonts w:ascii="FangSong" w:hAnsi="FangSong" w:eastAsia="FangSong" w:cs="FangSong"/>
          <w:sz w:val="28"/>
          <w:szCs w:val="28"/>
          <w:spacing w:val="-66"/>
        </w:rPr>
        <w:t xml:space="preserve"> </w:t>
      </w:r>
      <w:r>
        <w:rPr>
          <w:rFonts w:ascii="Times New Roman" w:hAnsi="Times New Roman" w:eastAsia="Times New Roman" w:cs="Times New Roman"/>
          <w:sz w:val="28"/>
          <w:szCs w:val="28"/>
          <w:b/>
          <w:bCs/>
          <w:spacing w:val="-5"/>
        </w:rPr>
        <w:t>35%</w:t>
      </w:r>
    </w:p>
    <w:p>
      <w:pPr>
        <w:pStyle w:val="BodyText"/>
        <w:spacing w:line="393" w:lineRule="auto"/>
        <w:rPr/>
      </w:pPr>
      <w:r/>
    </w:p>
    <w:p>
      <w:pPr>
        <w:ind w:left="610"/>
        <w:spacing w:before="78" w:line="217" w:lineRule="auto"/>
        <w:rPr>
          <w:rFonts w:ascii="FangSong" w:hAnsi="FangSong" w:eastAsia="FangSong" w:cs="FangSong"/>
          <w:sz w:val="24"/>
          <w:szCs w:val="24"/>
        </w:rPr>
      </w:pPr>
      <w:r>
        <w:rPr>
          <w:rFonts w:ascii="FangSong" w:hAnsi="FangSong" w:eastAsia="FangSong" w:cs="FangSong"/>
          <w:sz w:val="24"/>
          <w:szCs w:val="24"/>
          <w:b/>
          <w:bCs/>
          <w:spacing w:val="-3"/>
        </w:rPr>
        <w:t>宏观态势：数字经济成为经济增长核心引擎</w:t>
      </w:r>
    </w:p>
    <w:p>
      <w:pPr>
        <w:ind w:left="126" w:right="104" w:firstLine="478"/>
        <w:spacing w:before="188" w:line="357" w:lineRule="auto"/>
        <w:jc w:val="both"/>
        <w:rPr>
          <w:rFonts w:ascii="FangSong" w:hAnsi="FangSong" w:eastAsia="FangSong" w:cs="FangSong"/>
          <w:sz w:val="24"/>
          <w:szCs w:val="24"/>
        </w:rPr>
      </w:pPr>
      <w:r>
        <w:rPr>
          <w:rFonts w:ascii="FangSong" w:hAnsi="FangSong" w:eastAsia="FangSong" w:cs="FangSong"/>
          <w:sz w:val="24"/>
          <w:szCs w:val="24"/>
          <w:spacing w:val="-2"/>
        </w:rPr>
        <w:t>根据国家数据局预测</w:t>
      </w:r>
      <w:r>
        <w:rPr>
          <w:rFonts w:ascii="FangSong" w:hAnsi="FangSong" w:eastAsia="FangSong" w:cs="FangSong"/>
          <w:sz w:val="24"/>
          <w:szCs w:val="24"/>
          <w:spacing w:val="-30"/>
        </w:rPr>
        <w:t xml:space="preserve"> </w:t>
      </w:r>
      <w:r>
        <w:rPr>
          <w:rFonts w:ascii="Times New Roman" w:hAnsi="Times New Roman" w:eastAsia="Times New Roman" w:cs="Times New Roman"/>
          <w:sz w:val="24"/>
          <w:szCs w:val="24"/>
          <w:spacing w:val="-2"/>
        </w:rPr>
        <w:t>2025</w:t>
      </w:r>
      <w:r>
        <w:rPr>
          <w:rFonts w:ascii="Times New Roman" w:hAnsi="Times New Roman" w:eastAsia="Times New Roman" w:cs="Times New Roman"/>
          <w:sz w:val="24"/>
          <w:szCs w:val="24"/>
          <w:spacing w:val="45"/>
        </w:rPr>
        <w:t xml:space="preserve"> </w:t>
      </w:r>
      <w:r>
        <w:rPr>
          <w:rFonts w:ascii="FangSong" w:hAnsi="FangSong" w:eastAsia="FangSong" w:cs="FangSong"/>
          <w:sz w:val="24"/>
          <w:szCs w:val="24"/>
          <w:spacing w:val="-2"/>
        </w:rPr>
        <w:t>年底，数字经</w:t>
      </w:r>
      <w:r>
        <w:rPr>
          <w:rFonts w:ascii="FangSong" w:hAnsi="FangSong" w:eastAsia="FangSong" w:cs="FangSong"/>
          <w:sz w:val="24"/>
          <w:szCs w:val="24"/>
          <w:spacing w:val="-3"/>
        </w:rPr>
        <w:t>济增加值占</w:t>
      </w:r>
      <w:r>
        <w:rPr>
          <w:rFonts w:ascii="FangSong" w:hAnsi="FangSong" w:eastAsia="FangSong" w:cs="FangSong"/>
          <w:sz w:val="24"/>
          <w:szCs w:val="24"/>
          <w:spacing w:val="-27"/>
        </w:rPr>
        <w:t xml:space="preserve"> </w:t>
      </w:r>
      <w:r>
        <w:rPr>
          <w:rFonts w:ascii="Times New Roman" w:hAnsi="Times New Roman" w:eastAsia="Times New Roman" w:cs="Times New Roman"/>
          <w:sz w:val="24"/>
          <w:szCs w:val="24"/>
          <w:spacing w:val="-3"/>
        </w:rPr>
        <w:t>GDP  </w:t>
      </w:r>
      <w:r>
        <w:rPr>
          <w:rFonts w:ascii="FangSong" w:hAnsi="FangSong" w:eastAsia="FangSong" w:cs="FangSong"/>
          <w:sz w:val="24"/>
          <w:szCs w:val="24"/>
          <w:spacing w:val="-3"/>
        </w:rPr>
        <w:t>比重将达到</w:t>
      </w:r>
      <w:r>
        <w:rPr>
          <w:rFonts w:ascii="FangSong" w:hAnsi="FangSong" w:eastAsia="FangSong" w:cs="FangSong"/>
          <w:sz w:val="24"/>
          <w:szCs w:val="24"/>
          <w:spacing w:val="-23"/>
        </w:rPr>
        <w:t xml:space="preserve"> </w:t>
      </w:r>
      <w:r>
        <w:rPr>
          <w:rFonts w:ascii="Times New Roman" w:hAnsi="Times New Roman" w:eastAsia="Times New Roman" w:cs="Times New Roman"/>
          <w:sz w:val="24"/>
          <w:szCs w:val="24"/>
          <w:spacing w:val="-3"/>
        </w:rPr>
        <w:t>35%</w:t>
      </w:r>
      <w:r>
        <w:rPr>
          <w:rFonts w:ascii="FangSong" w:hAnsi="FangSong" w:eastAsia="FangSong" w:cs="FangSong"/>
          <w:sz w:val="24"/>
          <w:szCs w:val="24"/>
          <w:spacing w:val="-1"/>
        </w:rPr>
        <w:t>左右，数字经济增加值有望达到</w:t>
      </w:r>
      <w:r>
        <w:rPr>
          <w:rFonts w:ascii="FangSong" w:hAnsi="FangSong" w:eastAsia="FangSong" w:cs="FangSong"/>
          <w:sz w:val="24"/>
          <w:szCs w:val="24"/>
          <w:spacing w:val="-43"/>
        </w:rPr>
        <w:t xml:space="preserve"> </w:t>
      </w:r>
      <w:r>
        <w:rPr>
          <w:rFonts w:ascii="Times New Roman" w:hAnsi="Times New Roman" w:eastAsia="Times New Roman" w:cs="Times New Roman"/>
          <w:sz w:val="24"/>
          <w:szCs w:val="24"/>
          <w:spacing w:val="-1"/>
        </w:rPr>
        <w:t>49</w:t>
      </w:r>
      <w:r>
        <w:rPr>
          <w:rFonts w:ascii="Times New Roman" w:hAnsi="Times New Roman" w:eastAsia="Times New Roman" w:cs="Times New Roman"/>
          <w:sz w:val="24"/>
          <w:szCs w:val="24"/>
          <w:spacing w:val="29"/>
          <w:w w:val="101"/>
        </w:rPr>
        <w:t xml:space="preserve"> </w:t>
      </w:r>
      <w:r>
        <w:rPr>
          <w:rFonts w:ascii="FangSong" w:hAnsi="FangSong" w:eastAsia="FangSong" w:cs="FangSong"/>
          <w:sz w:val="24"/>
          <w:szCs w:val="24"/>
          <w:spacing w:val="-1"/>
        </w:rPr>
        <w:t>万亿元左右。这充分表明，数字</w:t>
      </w:r>
      <w:r>
        <w:rPr>
          <w:rFonts w:ascii="FangSong" w:hAnsi="FangSong" w:eastAsia="FangSong" w:cs="FangSong"/>
          <w:sz w:val="24"/>
          <w:szCs w:val="24"/>
          <w:spacing w:val="-2"/>
        </w:rPr>
        <w:t>经济已经成</w:t>
      </w:r>
      <w:r>
        <w:rPr>
          <w:rFonts w:ascii="FangSong" w:hAnsi="FangSong" w:eastAsia="FangSong" w:cs="FangSong"/>
          <w:sz w:val="24"/>
          <w:szCs w:val="24"/>
          <w:spacing w:val="-2"/>
        </w:rPr>
        <w:t>为中国经济增长的重要支撑。数字经济核心产业增加值占</w:t>
      </w:r>
      <w:r>
        <w:rPr>
          <w:rFonts w:ascii="FangSong" w:hAnsi="FangSong" w:eastAsia="FangSong" w:cs="FangSong"/>
          <w:sz w:val="24"/>
          <w:szCs w:val="24"/>
          <w:spacing w:val="-39"/>
        </w:rPr>
        <w:t xml:space="preserve"> </w:t>
      </w:r>
      <w:r>
        <w:rPr>
          <w:rFonts w:ascii="Times New Roman" w:hAnsi="Times New Roman" w:eastAsia="Times New Roman" w:cs="Times New Roman"/>
          <w:sz w:val="24"/>
          <w:szCs w:val="24"/>
          <w:spacing w:val="-2"/>
        </w:rPr>
        <w:t>GDP</w:t>
      </w:r>
      <w:r>
        <w:rPr>
          <w:rFonts w:ascii="Times New Roman" w:hAnsi="Times New Roman" w:eastAsia="Times New Roman" w:cs="Times New Roman"/>
          <w:sz w:val="24"/>
          <w:szCs w:val="24"/>
          <w:spacing w:val="56"/>
        </w:rPr>
        <w:t xml:space="preserve"> </w:t>
      </w:r>
      <w:r>
        <w:rPr>
          <w:rFonts w:ascii="FangSong" w:hAnsi="FangSong" w:eastAsia="FangSong" w:cs="FangSong"/>
          <w:sz w:val="24"/>
          <w:szCs w:val="24"/>
          <w:spacing w:val="-2"/>
        </w:rPr>
        <w:t>比重已经提前完</w:t>
      </w:r>
      <w:r>
        <w:rPr>
          <w:rFonts w:ascii="FangSong" w:hAnsi="FangSong" w:eastAsia="FangSong" w:cs="FangSong"/>
          <w:sz w:val="24"/>
          <w:szCs w:val="24"/>
          <w:spacing w:val="-5"/>
        </w:rPr>
        <w:t>成“十四五”规划目标。</w:t>
      </w:r>
    </w:p>
    <w:p>
      <w:pPr>
        <w:spacing w:line="357" w:lineRule="auto"/>
        <w:sectPr>
          <w:footerReference w:type="default" r:id="rId41"/>
          <w:pgSz w:w="11907" w:h="16839"/>
          <w:pgMar w:top="1176" w:right="1690" w:bottom="1361" w:left="1692" w:header="857" w:footer="1160" w:gutter="0"/>
        </w:sectPr>
        <w:rPr>
          <w:rFonts w:ascii="FangSong" w:hAnsi="FangSong" w:eastAsia="FangSong" w:cs="FangSong"/>
          <w:sz w:val="24"/>
          <w:szCs w:val="24"/>
        </w:rPr>
      </w:pPr>
    </w:p>
    <w:p>
      <w:pPr>
        <w:pStyle w:val="BodyText"/>
        <w:spacing w:line="299" w:lineRule="auto"/>
        <w:rPr/>
      </w:pPr>
      <w:r/>
    </w:p>
    <w:p>
      <w:pPr>
        <w:ind w:left="626"/>
        <w:spacing w:before="78" w:line="215" w:lineRule="auto"/>
        <w:rPr>
          <w:rFonts w:ascii="FangSong" w:hAnsi="FangSong" w:eastAsia="FangSong" w:cs="FangSong"/>
          <w:sz w:val="24"/>
          <w:szCs w:val="24"/>
        </w:rPr>
      </w:pPr>
      <w:r>
        <w:rPr>
          <w:rFonts w:ascii="FangSong" w:hAnsi="FangSong" w:eastAsia="FangSong" w:cs="FangSong"/>
          <w:sz w:val="24"/>
          <w:szCs w:val="24"/>
          <w:b/>
          <w:bCs/>
          <w:spacing w:val="-4"/>
        </w:rPr>
        <w:t>区域格局：东部领先与西部崛起并存</w:t>
      </w:r>
    </w:p>
    <w:p>
      <w:pPr>
        <w:ind w:left="126" w:right="107" w:firstLine="508"/>
        <w:spacing w:before="190" w:line="357" w:lineRule="auto"/>
        <w:jc w:val="both"/>
        <w:rPr>
          <w:rFonts w:ascii="FangSong" w:hAnsi="FangSong" w:eastAsia="FangSong" w:cs="FangSong"/>
          <w:sz w:val="24"/>
          <w:szCs w:val="24"/>
        </w:rPr>
      </w:pPr>
      <w:r>
        <w:rPr>
          <w:rFonts w:ascii="FangSong" w:hAnsi="FangSong" w:eastAsia="FangSong" w:cs="FangSong"/>
          <w:sz w:val="24"/>
          <w:szCs w:val="24"/>
          <w:spacing w:val="-2"/>
        </w:rPr>
        <w:t>中国数据产业分布呈现明显的梯次格局。东</w:t>
      </w:r>
      <w:r>
        <w:rPr>
          <w:rFonts w:ascii="FangSong" w:hAnsi="FangSong" w:eastAsia="FangSong" w:cs="FangSong"/>
          <w:sz w:val="24"/>
          <w:szCs w:val="24"/>
          <w:spacing w:val="-3"/>
        </w:rPr>
        <w:t>部地区数据产业规模达到</w:t>
      </w:r>
      <w:r>
        <w:rPr>
          <w:rFonts w:ascii="FangSong" w:hAnsi="FangSong" w:eastAsia="FangSong" w:cs="FangSong"/>
          <w:sz w:val="24"/>
          <w:szCs w:val="24"/>
          <w:spacing w:val="-54"/>
        </w:rPr>
        <w:t xml:space="preserve"> </w:t>
      </w:r>
      <w:r>
        <w:rPr>
          <w:rFonts w:ascii="Times New Roman" w:hAnsi="Times New Roman" w:eastAsia="Times New Roman" w:cs="Times New Roman"/>
          <w:sz w:val="24"/>
          <w:szCs w:val="24"/>
          <w:spacing w:val="-3"/>
        </w:rPr>
        <w:t>40819</w:t>
      </w:r>
      <w:r>
        <w:rPr>
          <w:rFonts w:ascii="FangSong" w:hAnsi="FangSong" w:eastAsia="FangSong" w:cs="FangSong"/>
          <w:sz w:val="24"/>
          <w:szCs w:val="24"/>
          <w:spacing w:val="-3"/>
        </w:rPr>
        <w:t>亿元，占全国比重近七成，处于绝对领先地位。中部（含东</w:t>
      </w:r>
      <w:r>
        <w:rPr>
          <w:rFonts w:ascii="FangSong" w:hAnsi="FangSong" w:eastAsia="FangSong" w:cs="FangSong"/>
          <w:sz w:val="24"/>
          <w:szCs w:val="24"/>
          <w:spacing w:val="-4"/>
        </w:rPr>
        <w:t>北）和西部地区规模</w:t>
      </w:r>
      <w:r>
        <w:rPr>
          <w:rFonts w:ascii="FangSong" w:hAnsi="FangSong" w:eastAsia="FangSong" w:cs="FangSong"/>
          <w:sz w:val="24"/>
          <w:szCs w:val="24"/>
          <w:spacing w:val="-3"/>
        </w:rPr>
        <w:t>分别为</w:t>
      </w:r>
      <w:r>
        <w:rPr>
          <w:rFonts w:ascii="FangSong" w:hAnsi="FangSong" w:eastAsia="FangSong" w:cs="FangSong"/>
          <w:sz w:val="24"/>
          <w:szCs w:val="24"/>
          <w:spacing w:val="-3"/>
        </w:rPr>
        <w:t xml:space="preserve"> </w:t>
      </w:r>
      <w:r>
        <w:rPr>
          <w:rFonts w:ascii="Times New Roman" w:hAnsi="Times New Roman" w:eastAsia="Times New Roman" w:cs="Times New Roman"/>
          <w:sz w:val="24"/>
          <w:szCs w:val="24"/>
          <w:spacing w:val="-3"/>
        </w:rPr>
        <w:t>10075.6</w:t>
      </w:r>
      <w:r>
        <w:rPr>
          <w:rFonts w:ascii="Times New Roman" w:hAnsi="Times New Roman" w:eastAsia="Times New Roman" w:cs="Times New Roman"/>
          <w:sz w:val="24"/>
          <w:szCs w:val="24"/>
          <w:spacing w:val="55"/>
          <w:w w:val="101"/>
        </w:rPr>
        <w:t xml:space="preserve"> </w:t>
      </w:r>
      <w:r>
        <w:rPr>
          <w:rFonts w:ascii="FangSong" w:hAnsi="FangSong" w:eastAsia="FangSong" w:cs="FangSong"/>
          <w:sz w:val="24"/>
          <w:szCs w:val="24"/>
          <w:spacing w:val="-3"/>
        </w:rPr>
        <w:t>亿元和</w:t>
      </w:r>
      <w:r>
        <w:rPr>
          <w:rFonts w:ascii="FangSong" w:hAnsi="FangSong" w:eastAsia="FangSong" w:cs="FangSong"/>
          <w:sz w:val="24"/>
          <w:szCs w:val="24"/>
          <w:spacing w:val="-29"/>
        </w:rPr>
        <w:t xml:space="preserve"> </w:t>
      </w:r>
      <w:r>
        <w:rPr>
          <w:rFonts w:ascii="Times New Roman" w:hAnsi="Times New Roman" w:eastAsia="Times New Roman" w:cs="Times New Roman"/>
          <w:sz w:val="24"/>
          <w:szCs w:val="24"/>
          <w:spacing w:val="-3"/>
        </w:rPr>
        <w:t>7699</w:t>
      </w:r>
      <w:r>
        <w:rPr>
          <w:rFonts w:ascii="Times New Roman" w:hAnsi="Times New Roman" w:eastAsia="Times New Roman" w:cs="Times New Roman"/>
          <w:sz w:val="24"/>
          <w:szCs w:val="24"/>
          <w:spacing w:val="40"/>
          <w:w w:val="101"/>
        </w:rPr>
        <w:t xml:space="preserve"> </w:t>
      </w:r>
      <w:r>
        <w:rPr>
          <w:rFonts w:ascii="FangSong" w:hAnsi="FangSong" w:eastAsia="FangSong" w:cs="FangSong"/>
          <w:sz w:val="24"/>
          <w:szCs w:val="24"/>
          <w:spacing w:val="-3"/>
        </w:rPr>
        <w:t>亿元，虽然总量不及东部，但发展潜力巨大。贵州</w:t>
      </w:r>
      <w:r>
        <w:rPr>
          <w:rFonts w:ascii="FangSong" w:hAnsi="FangSong" w:eastAsia="FangSong" w:cs="FangSong"/>
          <w:sz w:val="24"/>
          <w:szCs w:val="24"/>
        </w:rPr>
        <w:t>作为西部地区代表，正成为“东数西算”最重要的枢纽节点之一。</w:t>
      </w:r>
      <w:r>
        <w:rPr>
          <w:rFonts w:ascii="Times New Roman" w:hAnsi="Times New Roman" w:eastAsia="Times New Roman" w:cs="Times New Roman"/>
          <w:sz w:val="24"/>
          <w:szCs w:val="24"/>
        </w:rPr>
        <w:t>2024  </w:t>
      </w:r>
      <w:r>
        <w:rPr>
          <w:rFonts w:ascii="FangSong" w:hAnsi="FangSong" w:eastAsia="FangSong" w:cs="FangSong"/>
          <w:sz w:val="24"/>
          <w:szCs w:val="24"/>
        </w:rPr>
        <w:t>年，贵</w:t>
      </w:r>
      <w:r>
        <w:rPr>
          <w:rFonts w:ascii="FangSong" w:hAnsi="FangSong" w:eastAsia="FangSong" w:cs="FangSong"/>
          <w:sz w:val="24"/>
          <w:szCs w:val="24"/>
          <w:spacing w:val="-3"/>
        </w:rPr>
        <w:t>州省数字产业规模达</w:t>
      </w:r>
      <w:r>
        <w:rPr>
          <w:rFonts w:ascii="FangSong" w:hAnsi="FangSong" w:eastAsia="FangSong" w:cs="FangSong"/>
          <w:sz w:val="24"/>
          <w:szCs w:val="24"/>
          <w:spacing w:val="-29"/>
        </w:rPr>
        <w:t xml:space="preserve"> </w:t>
      </w:r>
      <w:r>
        <w:rPr>
          <w:rFonts w:ascii="Times New Roman" w:hAnsi="Times New Roman" w:eastAsia="Times New Roman" w:cs="Times New Roman"/>
          <w:sz w:val="24"/>
          <w:szCs w:val="24"/>
          <w:spacing w:val="-3"/>
        </w:rPr>
        <w:t>2500</w:t>
      </w:r>
      <w:r>
        <w:rPr>
          <w:rFonts w:ascii="Times New Roman" w:hAnsi="Times New Roman" w:eastAsia="Times New Roman" w:cs="Times New Roman"/>
          <w:sz w:val="24"/>
          <w:szCs w:val="24"/>
          <w:spacing w:val="52"/>
        </w:rPr>
        <w:t xml:space="preserve"> </w:t>
      </w:r>
      <w:r>
        <w:rPr>
          <w:rFonts w:ascii="FangSong" w:hAnsi="FangSong" w:eastAsia="FangSong" w:cs="FangSong"/>
          <w:sz w:val="24"/>
          <w:szCs w:val="24"/>
          <w:spacing w:val="-3"/>
        </w:rPr>
        <w:t>多亿元，同比增长</w:t>
      </w:r>
      <w:r>
        <w:rPr>
          <w:rFonts w:ascii="FangSong" w:hAnsi="FangSong" w:eastAsia="FangSong" w:cs="FangSong"/>
          <w:sz w:val="24"/>
          <w:szCs w:val="24"/>
          <w:spacing w:val="-3"/>
        </w:rPr>
        <w:t xml:space="preserve"> </w:t>
      </w:r>
      <w:r>
        <w:rPr>
          <w:rFonts w:ascii="Times New Roman" w:hAnsi="Times New Roman" w:eastAsia="Times New Roman" w:cs="Times New Roman"/>
          <w:sz w:val="24"/>
          <w:szCs w:val="24"/>
          <w:spacing w:val="-3"/>
        </w:rPr>
        <w:t>18.3%</w:t>
      </w:r>
      <w:r>
        <w:rPr>
          <w:rFonts w:ascii="FangSong" w:hAnsi="FangSong" w:eastAsia="FangSong" w:cs="FangSong"/>
          <w:sz w:val="24"/>
          <w:szCs w:val="24"/>
          <w:spacing w:val="-3"/>
        </w:rPr>
        <w:t>。西部地区数据中心建设运</w:t>
      </w:r>
      <w:r>
        <w:rPr>
          <w:rFonts w:ascii="FangSong" w:hAnsi="FangSong" w:eastAsia="FangSong" w:cs="FangSong"/>
          <w:sz w:val="24"/>
          <w:szCs w:val="24"/>
          <w:spacing w:val="-1"/>
        </w:rPr>
        <w:t>营成本约为东部的</w:t>
      </w:r>
      <w:r>
        <w:rPr>
          <w:rFonts w:ascii="FangSong" w:hAnsi="FangSong" w:eastAsia="FangSong" w:cs="FangSong"/>
          <w:sz w:val="24"/>
          <w:szCs w:val="24"/>
          <w:spacing w:val="-1"/>
        </w:rPr>
        <w:t xml:space="preserve"> </w:t>
      </w:r>
      <w:r>
        <w:rPr>
          <w:rFonts w:ascii="Times New Roman" w:hAnsi="Times New Roman" w:eastAsia="Times New Roman" w:cs="Times New Roman"/>
          <w:sz w:val="24"/>
          <w:szCs w:val="24"/>
          <w:spacing w:val="-1"/>
        </w:rPr>
        <w:t>50%</w:t>
      </w:r>
      <w:r>
        <w:rPr>
          <w:rFonts w:ascii="FangSong" w:hAnsi="FangSong" w:eastAsia="FangSong" w:cs="FangSong"/>
          <w:sz w:val="24"/>
          <w:szCs w:val="24"/>
          <w:spacing w:val="-1"/>
        </w:rPr>
        <w:t>至</w:t>
      </w:r>
      <w:r>
        <w:rPr>
          <w:rFonts w:ascii="FangSong" w:hAnsi="FangSong" w:eastAsia="FangSong" w:cs="FangSong"/>
          <w:sz w:val="24"/>
          <w:szCs w:val="24"/>
          <w:spacing w:val="-1"/>
        </w:rPr>
        <w:t xml:space="preserve"> </w:t>
      </w:r>
      <w:r>
        <w:rPr>
          <w:rFonts w:ascii="Times New Roman" w:hAnsi="Times New Roman" w:eastAsia="Times New Roman" w:cs="Times New Roman"/>
          <w:sz w:val="24"/>
          <w:szCs w:val="24"/>
          <w:spacing w:val="-1"/>
        </w:rPr>
        <w:t>70%</w:t>
      </w:r>
      <w:r>
        <w:rPr>
          <w:rFonts w:ascii="FangSong" w:hAnsi="FangSong" w:eastAsia="FangSong" w:cs="FangSong"/>
          <w:sz w:val="24"/>
          <w:szCs w:val="24"/>
          <w:spacing w:val="-1"/>
        </w:rPr>
        <w:t>，具有明显成本优势。这种成本优势正在吸引更</w:t>
      </w:r>
      <w:r>
        <w:rPr>
          <w:rFonts w:ascii="FangSong" w:hAnsi="FangSong" w:eastAsia="FangSong" w:cs="FangSong"/>
          <w:sz w:val="24"/>
          <w:szCs w:val="24"/>
          <w:spacing w:val="-3"/>
        </w:rPr>
        <w:t>多数据产业向西部转移，促进区域协调发展。</w:t>
      </w:r>
    </w:p>
    <w:p>
      <w:pPr>
        <w:ind w:left="608"/>
        <w:spacing w:before="25" w:line="218" w:lineRule="auto"/>
        <w:rPr>
          <w:rFonts w:ascii="FangSong" w:hAnsi="FangSong" w:eastAsia="FangSong" w:cs="FangSong"/>
          <w:sz w:val="24"/>
          <w:szCs w:val="24"/>
        </w:rPr>
      </w:pPr>
      <w:r>
        <w:rPr>
          <w:rFonts w:ascii="FangSong" w:hAnsi="FangSong" w:eastAsia="FangSong" w:cs="FangSong"/>
          <w:sz w:val="24"/>
          <w:szCs w:val="24"/>
          <w:b/>
          <w:bCs/>
          <w:spacing w:val="-3"/>
        </w:rPr>
        <w:t>产业亮点：数字出版引领内容产业变革</w:t>
      </w:r>
    </w:p>
    <w:p>
      <w:pPr>
        <w:ind w:left="123" w:right="107" w:firstLine="479"/>
        <w:spacing w:before="187" w:line="358" w:lineRule="auto"/>
        <w:jc w:val="both"/>
        <w:rPr>
          <w:rFonts w:ascii="FangSong" w:hAnsi="FangSong" w:eastAsia="FangSong" w:cs="FangSong"/>
          <w:sz w:val="24"/>
          <w:szCs w:val="24"/>
        </w:rPr>
      </w:pPr>
      <w:r>
        <w:rPr>
          <w:rFonts w:ascii="FangSong" w:hAnsi="FangSong" w:eastAsia="FangSong" w:cs="FangSong"/>
          <w:sz w:val="24"/>
          <w:szCs w:val="24"/>
          <w:spacing w:val="1"/>
        </w:rPr>
        <w:t>数字出版产业作为数字经济的重要组成部分，表现尤为突出。《</w:t>
      </w:r>
      <w:r>
        <w:rPr>
          <w:rFonts w:ascii="Times New Roman" w:hAnsi="Times New Roman" w:eastAsia="Times New Roman" w:cs="Times New Roman"/>
          <w:sz w:val="24"/>
          <w:szCs w:val="24"/>
          <w:spacing w:val="1"/>
        </w:rPr>
        <w:t>2024-2025</w:t>
      </w:r>
      <w:r>
        <w:rPr>
          <w:rFonts w:ascii="FangSong" w:hAnsi="FangSong" w:eastAsia="FangSong" w:cs="FangSong"/>
          <w:sz w:val="24"/>
          <w:szCs w:val="24"/>
          <w:spacing w:val="-3"/>
        </w:rPr>
        <w:t>年中国数字出版产业年度报告》显示，</w:t>
      </w:r>
      <w:r>
        <w:rPr>
          <w:rFonts w:ascii="FangSong" w:hAnsi="FangSong" w:eastAsia="FangSong" w:cs="FangSong"/>
          <w:sz w:val="24"/>
          <w:szCs w:val="24"/>
          <w:spacing w:val="-3"/>
        </w:rPr>
        <w:t xml:space="preserve"> </w:t>
      </w:r>
      <w:r>
        <w:rPr>
          <w:rFonts w:ascii="Times New Roman" w:hAnsi="Times New Roman" w:eastAsia="Times New Roman" w:cs="Times New Roman"/>
          <w:sz w:val="24"/>
          <w:szCs w:val="24"/>
          <w:spacing w:val="-3"/>
        </w:rPr>
        <w:t>2024  </w:t>
      </w:r>
      <w:r>
        <w:rPr>
          <w:rFonts w:ascii="FangSong" w:hAnsi="FangSong" w:eastAsia="FangSong" w:cs="FangSong"/>
          <w:sz w:val="24"/>
          <w:szCs w:val="24"/>
          <w:spacing w:val="-3"/>
        </w:rPr>
        <w:t>年我国数字出版产业整体收入规模</w:t>
      </w:r>
      <w:r>
        <w:rPr>
          <w:rFonts w:ascii="FangSong" w:hAnsi="FangSong" w:eastAsia="FangSong" w:cs="FangSong"/>
          <w:sz w:val="24"/>
          <w:szCs w:val="24"/>
          <w:spacing w:val="-11"/>
        </w:rPr>
        <w:t>达到</w:t>
      </w:r>
      <w:r>
        <w:rPr>
          <w:rFonts w:ascii="FangSong" w:hAnsi="FangSong" w:eastAsia="FangSong" w:cs="FangSong"/>
          <w:sz w:val="24"/>
          <w:szCs w:val="24"/>
          <w:spacing w:val="-32"/>
        </w:rPr>
        <w:t xml:space="preserve"> </w:t>
      </w:r>
      <w:r>
        <w:rPr>
          <w:rFonts w:ascii="Times New Roman" w:hAnsi="Times New Roman" w:eastAsia="Times New Roman" w:cs="Times New Roman"/>
          <w:sz w:val="24"/>
          <w:szCs w:val="24"/>
          <w:spacing w:val="-11"/>
        </w:rPr>
        <w:t>17485.36</w:t>
      </w:r>
      <w:r>
        <w:rPr>
          <w:rFonts w:ascii="Times New Roman" w:hAnsi="Times New Roman" w:eastAsia="Times New Roman" w:cs="Times New Roman"/>
          <w:sz w:val="24"/>
          <w:szCs w:val="24"/>
          <w:spacing w:val="18"/>
          <w:w w:val="101"/>
        </w:rPr>
        <w:t xml:space="preserve"> </w:t>
      </w:r>
      <w:r>
        <w:rPr>
          <w:rFonts w:ascii="FangSong" w:hAnsi="FangSong" w:eastAsia="FangSong" w:cs="FangSong"/>
          <w:sz w:val="24"/>
          <w:szCs w:val="24"/>
          <w:spacing w:val="-11"/>
        </w:rPr>
        <w:t>亿元，比上年增长</w:t>
      </w:r>
      <w:r>
        <w:rPr>
          <w:rFonts w:ascii="FangSong" w:hAnsi="FangSong" w:eastAsia="FangSong" w:cs="FangSong"/>
          <w:sz w:val="24"/>
          <w:szCs w:val="24"/>
          <w:spacing w:val="-45"/>
        </w:rPr>
        <w:t xml:space="preserve"> </w:t>
      </w:r>
      <w:r>
        <w:rPr>
          <w:rFonts w:ascii="Times New Roman" w:hAnsi="Times New Roman" w:eastAsia="Times New Roman" w:cs="Times New Roman"/>
          <w:sz w:val="24"/>
          <w:szCs w:val="24"/>
          <w:spacing w:val="-11"/>
        </w:rPr>
        <w:t>8.07%</w:t>
      </w:r>
      <w:r>
        <w:rPr>
          <w:rFonts w:ascii="FangSong" w:hAnsi="FangSong" w:eastAsia="FangSong" w:cs="FangSong"/>
          <w:sz w:val="24"/>
          <w:szCs w:val="24"/>
          <w:spacing w:val="-12"/>
        </w:rPr>
        <w:t>。报告指出，书报刊数字化收入稳中有进，</w:t>
      </w:r>
      <w:r>
        <w:rPr>
          <w:rFonts w:ascii="FangSong" w:hAnsi="FangSong" w:eastAsia="FangSong" w:cs="FangSong"/>
          <w:sz w:val="24"/>
          <w:szCs w:val="24"/>
          <w:spacing w:val="-3"/>
        </w:rPr>
        <w:t>新兴板块发展势头强劲，网络游戏、在线教育、网络动漫三个板块的</w:t>
      </w:r>
      <w:r>
        <w:rPr>
          <w:rFonts w:ascii="FangSong" w:hAnsi="FangSong" w:eastAsia="FangSong" w:cs="FangSong"/>
          <w:sz w:val="24"/>
          <w:szCs w:val="24"/>
          <w:spacing w:val="-4"/>
        </w:rPr>
        <w:t>收入规模增</w:t>
      </w:r>
      <w:r>
        <w:rPr>
          <w:rFonts w:ascii="FangSong" w:hAnsi="FangSong" w:eastAsia="FangSong" w:cs="FangSong"/>
          <w:sz w:val="24"/>
          <w:szCs w:val="24"/>
          <w:spacing w:val="-5"/>
        </w:rPr>
        <w:t>幅明显。数字出版博览会的成功举办和产业报告的发布，</w:t>
      </w:r>
      <w:r>
        <w:rPr>
          <w:rFonts w:ascii="FangSong" w:hAnsi="FangSong" w:eastAsia="FangSong" w:cs="FangSong"/>
          <w:sz w:val="24"/>
          <w:szCs w:val="24"/>
          <w:spacing w:val="-49"/>
        </w:rPr>
        <w:t xml:space="preserve"> </w:t>
      </w:r>
      <w:r>
        <w:rPr>
          <w:rFonts w:ascii="FangSong" w:hAnsi="FangSong" w:eastAsia="FangSong" w:cs="FangSong"/>
          <w:sz w:val="24"/>
          <w:szCs w:val="24"/>
          <w:spacing w:val="-5"/>
        </w:rPr>
        <w:t>彰</w:t>
      </w:r>
      <w:r>
        <w:rPr>
          <w:rFonts w:ascii="FangSong" w:hAnsi="FangSong" w:eastAsia="FangSong" w:cs="FangSong"/>
          <w:sz w:val="24"/>
          <w:szCs w:val="24"/>
          <w:spacing w:val="-6"/>
        </w:rPr>
        <w:t>显了我国在数字内容</w:t>
      </w:r>
      <w:r>
        <w:rPr>
          <w:rFonts w:ascii="FangSong" w:hAnsi="FangSong" w:eastAsia="FangSong" w:cs="FangSong"/>
          <w:sz w:val="24"/>
          <w:szCs w:val="24"/>
          <w:spacing w:val="-2"/>
        </w:rPr>
        <w:t>领域的发展活力和创新潜力。</w:t>
      </w:r>
    </w:p>
    <w:p>
      <w:pPr>
        <w:ind w:left="618"/>
        <w:spacing w:before="13" w:line="217" w:lineRule="auto"/>
        <w:rPr>
          <w:rFonts w:ascii="FangSong" w:hAnsi="FangSong" w:eastAsia="FangSong" w:cs="FangSong"/>
          <w:sz w:val="24"/>
          <w:szCs w:val="24"/>
        </w:rPr>
      </w:pPr>
      <w:r>
        <w:rPr>
          <w:rFonts w:ascii="FangSong" w:hAnsi="FangSong" w:eastAsia="FangSong" w:cs="FangSong"/>
          <w:sz w:val="24"/>
          <w:szCs w:val="24"/>
          <w:b/>
          <w:bCs/>
          <w:spacing w:val="-13"/>
        </w:rPr>
        <w:t>资讯来源：</w:t>
      </w:r>
    </w:p>
    <w:p>
      <w:pPr>
        <w:ind w:left="589"/>
        <w:spacing w:before="220" w:line="192" w:lineRule="auto"/>
        <w:rPr>
          <w:rFonts w:ascii="Times New Roman" w:hAnsi="Times New Roman" w:eastAsia="Times New Roman" w:cs="Times New Roman"/>
          <w:sz w:val="24"/>
          <w:szCs w:val="24"/>
        </w:rPr>
      </w:pPr>
      <w:hyperlink w:history="true" r:id="rId44">
        <w:r>
          <w:rPr>
            <w:rFonts w:ascii="Times New Roman" w:hAnsi="Times New Roman" w:eastAsia="Times New Roman" w:cs="Times New Roman"/>
            <w:sz w:val="24"/>
            <w:szCs w:val="24"/>
            <w:u w:val="single" w:color="auto"/>
            <w:color w:val="0000FF"/>
          </w:rPr>
          <w:t>https://cj.sina.com.cn/articles/view/1699432410/v654b47da02001</w:t>
        </w:r>
        <w:r>
          <w:rPr>
            <w:rFonts w:ascii="Times New Roman" w:hAnsi="Times New Roman" w:eastAsia="Times New Roman" w:cs="Times New Roman"/>
            <w:sz w:val="24"/>
            <w:szCs w:val="24"/>
            <w:u w:val="single" w:color="auto"/>
            <w:color w:val="0000FF"/>
            <w:spacing w:val="-1"/>
          </w:rPr>
          <w:t>jxyq</w:t>
        </w:r>
      </w:hyperlink>
    </w:p>
    <w:p>
      <w:pPr>
        <w:pStyle w:val="BodyText"/>
        <w:spacing w:line="390" w:lineRule="auto"/>
        <w:rPr/>
      </w:pPr>
      <w:r/>
    </w:p>
    <w:p>
      <w:pPr>
        <w:ind w:left="131"/>
        <w:spacing w:before="118" w:line="219" w:lineRule="auto"/>
        <w:outlineLvl w:val="1"/>
        <w:rPr>
          <w:rFonts w:ascii="FangSong" w:hAnsi="FangSong" w:eastAsia="FangSong" w:cs="FangSong"/>
          <w:sz w:val="36"/>
          <w:szCs w:val="36"/>
        </w:rPr>
      </w:pPr>
      <w:bookmarkStart w:name="bookmark41" w:id="59"/>
      <w:bookmarkEnd w:id="59"/>
      <w:bookmarkStart w:name="bookmark42" w:id="60"/>
      <w:bookmarkEnd w:id="60"/>
      <w:r>
        <w:rPr>
          <w:rFonts w:ascii="FangSong" w:hAnsi="FangSong" w:eastAsia="FangSong" w:cs="FangSong"/>
          <w:sz w:val="36"/>
          <w:szCs w:val="36"/>
          <w:b/>
          <w:bCs/>
          <w:spacing w:val="-6"/>
        </w:rPr>
        <w:t>（二）趋势预测</w:t>
      </w:r>
    </w:p>
    <w:p>
      <w:pPr>
        <w:pStyle w:val="BodyText"/>
        <w:spacing w:line="405" w:lineRule="auto"/>
        <w:rPr/>
      </w:pPr>
      <w:r/>
    </w:p>
    <w:p>
      <w:pPr>
        <w:ind w:left="126"/>
        <w:spacing w:before="91" w:line="232" w:lineRule="auto"/>
        <w:outlineLvl w:val="2"/>
        <w:rPr>
          <w:rFonts w:ascii="FangSong" w:hAnsi="FangSong" w:eastAsia="FangSong" w:cs="FangSong"/>
          <w:sz w:val="28"/>
          <w:szCs w:val="28"/>
        </w:rPr>
      </w:pPr>
      <w:bookmarkStart w:name="bookmark65" w:id="61"/>
      <w:bookmarkEnd w:id="61"/>
      <w:r>
        <w:rPr>
          <w:rFonts w:ascii="Times New Roman" w:hAnsi="Times New Roman" w:eastAsia="Times New Roman" w:cs="Times New Roman"/>
          <w:sz w:val="28"/>
          <w:szCs w:val="28"/>
          <w:b/>
          <w:bCs/>
          <w:spacing w:val="-3"/>
        </w:rPr>
        <w:t>1</w:t>
      </w:r>
      <w:r>
        <w:rPr>
          <w:rFonts w:ascii="FangSong" w:hAnsi="FangSong" w:eastAsia="FangSong" w:cs="FangSong"/>
          <w:sz w:val="28"/>
          <w:szCs w:val="28"/>
          <w:b/>
          <w:bCs/>
          <w:spacing w:val="-3"/>
        </w:rPr>
        <w:t>．三大运营商云市场角力，移动云增速最快</w:t>
      </w:r>
    </w:p>
    <w:p>
      <w:pPr>
        <w:pStyle w:val="BodyText"/>
        <w:spacing w:line="394" w:lineRule="auto"/>
        <w:rPr/>
      </w:pPr>
      <w:r/>
    </w:p>
    <w:p>
      <w:pPr>
        <w:ind w:left="123" w:right="108" w:firstLine="482"/>
        <w:spacing w:before="78" w:line="355" w:lineRule="auto"/>
        <w:jc w:val="both"/>
        <w:rPr>
          <w:rFonts w:ascii="FangSong" w:hAnsi="FangSong" w:eastAsia="FangSong" w:cs="FangSong"/>
          <w:sz w:val="24"/>
          <w:szCs w:val="24"/>
        </w:rPr>
      </w:pPr>
      <w:r>
        <w:rPr>
          <w:rFonts w:ascii="FangSong" w:hAnsi="FangSong" w:eastAsia="FangSong" w:cs="FangSong"/>
          <w:sz w:val="24"/>
          <w:szCs w:val="24"/>
          <w:spacing w:val="-4"/>
        </w:rPr>
        <w:t>上半年三大运营商云业务成绩单陆续揭晓，天翼云虽以</w:t>
      </w:r>
      <w:r>
        <w:rPr>
          <w:rFonts w:ascii="FangSong" w:hAnsi="FangSong" w:eastAsia="FangSong" w:cs="FangSong"/>
          <w:sz w:val="24"/>
          <w:szCs w:val="24"/>
          <w:spacing w:val="-48"/>
        </w:rPr>
        <w:t xml:space="preserve"> </w:t>
      </w:r>
      <w:r>
        <w:rPr>
          <w:rFonts w:ascii="Times New Roman" w:hAnsi="Times New Roman" w:eastAsia="Times New Roman" w:cs="Times New Roman"/>
          <w:sz w:val="24"/>
          <w:szCs w:val="24"/>
          <w:spacing w:val="-4"/>
        </w:rPr>
        <w:t>573</w:t>
      </w:r>
      <w:r>
        <w:rPr>
          <w:rFonts w:ascii="Times New Roman" w:hAnsi="Times New Roman" w:eastAsia="Times New Roman" w:cs="Times New Roman"/>
          <w:sz w:val="24"/>
          <w:szCs w:val="24"/>
          <w:spacing w:val="19"/>
          <w:w w:val="101"/>
        </w:rPr>
        <w:t xml:space="preserve"> </w:t>
      </w:r>
      <w:r>
        <w:rPr>
          <w:rFonts w:ascii="FangSong" w:hAnsi="FangSong" w:eastAsia="FangSong" w:cs="FangSong"/>
          <w:sz w:val="24"/>
          <w:szCs w:val="24"/>
          <w:spacing w:val="-5"/>
        </w:rPr>
        <w:t>亿元收入守住头</w:t>
      </w:r>
      <w:r>
        <w:rPr>
          <w:rFonts w:ascii="FangSong" w:hAnsi="FangSong" w:eastAsia="FangSong" w:cs="FangSong"/>
          <w:sz w:val="24"/>
          <w:szCs w:val="24"/>
          <w:spacing w:val="-3"/>
        </w:rPr>
        <w:t>名，但仅</w:t>
      </w:r>
      <w:r>
        <w:rPr>
          <w:rFonts w:ascii="FangSong" w:hAnsi="FangSong" w:eastAsia="FangSong" w:cs="FangSong"/>
          <w:sz w:val="24"/>
          <w:szCs w:val="24"/>
          <w:spacing w:val="-50"/>
        </w:rPr>
        <w:t xml:space="preserve"> </w:t>
      </w:r>
      <w:r>
        <w:rPr>
          <w:rFonts w:ascii="Times New Roman" w:hAnsi="Times New Roman" w:eastAsia="Times New Roman" w:cs="Times New Roman"/>
          <w:sz w:val="24"/>
          <w:szCs w:val="24"/>
          <w:spacing w:val="-3"/>
        </w:rPr>
        <w:t>3.8%</w:t>
      </w:r>
      <w:r>
        <w:rPr>
          <w:rFonts w:ascii="FangSong" w:hAnsi="FangSong" w:eastAsia="FangSong" w:cs="FangSong"/>
          <w:sz w:val="24"/>
          <w:szCs w:val="24"/>
          <w:spacing w:val="-3"/>
        </w:rPr>
        <w:t>的增速难掩其增长压力。而移动云则以</w:t>
      </w:r>
      <w:r>
        <w:rPr>
          <w:rFonts w:ascii="FangSong" w:hAnsi="FangSong" w:eastAsia="FangSong" w:cs="FangSong"/>
          <w:sz w:val="24"/>
          <w:szCs w:val="24"/>
          <w:spacing w:val="-48"/>
        </w:rPr>
        <w:t xml:space="preserve"> </w:t>
      </w:r>
      <w:r>
        <w:rPr>
          <w:rFonts w:ascii="Times New Roman" w:hAnsi="Times New Roman" w:eastAsia="Times New Roman" w:cs="Times New Roman"/>
          <w:sz w:val="24"/>
          <w:szCs w:val="24"/>
          <w:spacing w:val="-3"/>
        </w:rPr>
        <w:t>561</w:t>
      </w:r>
      <w:r>
        <w:rPr>
          <w:rFonts w:ascii="Times New Roman" w:hAnsi="Times New Roman" w:eastAsia="Times New Roman" w:cs="Times New Roman"/>
          <w:sz w:val="24"/>
          <w:szCs w:val="24"/>
          <w:spacing w:val="19"/>
        </w:rPr>
        <w:t xml:space="preserve"> </w:t>
      </w:r>
      <w:r>
        <w:rPr>
          <w:rFonts w:ascii="FangSong" w:hAnsi="FangSong" w:eastAsia="FangSong" w:cs="FangSong"/>
          <w:sz w:val="24"/>
          <w:szCs w:val="24"/>
          <w:spacing w:val="-4"/>
        </w:rPr>
        <w:t>亿元收入、</w:t>
      </w:r>
      <w:r>
        <w:rPr>
          <w:rFonts w:ascii="Times New Roman" w:hAnsi="Times New Roman" w:eastAsia="Times New Roman" w:cs="Times New Roman"/>
          <w:sz w:val="24"/>
          <w:szCs w:val="24"/>
          <w:spacing w:val="-4"/>
        </w:rPr>
        <w:t>11.3%</w:t>
      </w:r>
      <w:r>
        <w:rPr>
          <w:rFonts w:ascii="FangSong" w:hAnsi="FangSong" w:eastAsia="FangSong" w:cs="FangSong"/>
          <w:sz w:val="24"/>
          <w:szCs w:val="24"/>
          <w:spacing w:val="-4"/>
        </w:rPr>
        <w:t>的迅</w:t>
      </w:r>
      <w:r>
        <w:rPr>
          <w:rFonts w:ascii="FangSong" w:hAnsi="FangSong" w:eastAsia="FangSong" w:cs="FangSong"/>
          <w:sz w:val="24"/>
          <w:szCs w:val="24"/>
          <w:spacing w:val="-2"/>
        </w:rPr>
        <w:t>猛增速紧随其后，二者差距已缩小至仅</w:t>
      </w:r>
      <w:r>
        <w:rPr>
          <w:rFonts w:ascii="FangSong" w:hAnsi="FangSong" w:eastAsia="FangSong" w:cs="FangSong"/>
          <w:sz w:val="24"/>
          <w:szCs w:val="24"/>
          <w:spacing w:val="-2"/>
        </w:rPr>
        <w:t xml:space="preserve"> </w:t>
      </w:r>
      <w:r>
        <w:rPr>
          <w:rFonts w:ascii="Times New Roman" w:hAnsi="Times New Roman" w:eastAsia="Times New Roman" w:cs="Times New Roman"/>
          <w:sz w:val="24"/>
          <w:szCs w:val="24"/>
          <w:spacing w:val="-2"/>
        </w:rPr>
        <w:t>12</w:t>
      </w:r>
      <w:r>
        <w:rPr>
          <w:rFonts w:ascii="Times New Roman" w:hAnsi="Times New Roman" w:eastAsia="Times New Roman" w:cs="Times New Roman"/>
          <w:sz w:val="24"/>
          <w:szCs w:val="24"/>
          <w:spacing w:val="31"/>
        </w:rPr>
        <w:t xml:space="preserve"> </w:t>
      </w:r>
      <w:r>
        <w:rPr>
          <w:rFonts w:ascii="FangSong" w:hAnsi="FangSong" w:eastAsia="FangSong" w:cs="FangSong"/>
          <w:sz w:val="24"/>
          <w:szCs w:val="24"/>
          <w:spacing w:val="-2"/>
        </w:rPr>
        <w:t>亿元——移动云下</w:t>
      </w:r>
      <w:r>
        <w:rPr>
          <w:rFonts w:ascii="FangSong" w:hAnsi="FangSong" w:eastAsia="FangSong" w:cs="FangSong"/>
          <w:sz w:val="24"/>
          <w:szCs w:val="24"/>
          <w:spacing w:val="-3"/>
        </w:rPr>
        <w:t>半年反超天翼云的</w:t>
      </w:r>
      <w:r>
        <w:rPr>
          <w:rFonts w:ascii="FangSong" w:hAnsi="FangSong" w:eastAsia="FangSong" w:cs="FangSong"/>
          <w:sz w:val="24"/>
          <w:szCs w:val="24"/>
          <w:spacing w:val="-6"/>
        </w:rPr>
        <w:t>态势呼之欲出。</w:t>
      </w:r>
    </w:p>
    <w:p>
      <w:pPr>
        <w:ind w:left="123" w:right="107" w:firstLine="480"/>
        <w:spacing w:before="22" w:line="365" w:lineRule="auto"/>
        <w:rPr>
          <w:rFonts w:ascii="FangSong" w:hAnsi="FangSong" w:eastAsia="FangSong" w:cs="FangSong"/>
          <w:sz w:val="24"/>
          <w:szCs w:val="24"/>
        </w:rPr>
      </w:pPr>
      <w:r>
        <w:rPr>
          <w:rFonts w:ascii="FangSong" w:hAnsi="FangSong" w:eastAsia="FangSong" w:cs="FangSong"/>
          <w:sz w:val="24"/>
          <w:szCs w:val="24"/>
          <w:spacing w:val="-2"/>
        </w:rPr>
        <w:t>移动云以</w:t>
      </w:r>
      <w:r>
        <w:rPr>
          <w:rFonts w:ascii="FangSong" w:hAnsi="FangSong" w:eastAsia="FangSong" w:cs="FangSong"/>
          <w:sz w:val="24"/>
          <w:szCs w:val="24"/>
          <w:spacing w:val="-24"/>
        </w:rPr>
        <w:t xml:space="preserve"> </w:t>
      </w:r>
      <w:r>
        <w:rPr>
          <w:rFonts w:ascii="Times New Roman" w:hAnsi="Times New Roman" w:eastAsia="Times New Roman" w:cs="Times New Roman"/>
          <w:sz w:val="24"/>
          <w:szCs w:val="24"/>
          <w:spacing w:val="-2"/>
        </w:rPr>
        <w:t>561</w:t>
      </w:r>
      <w:r>
        <w:rPr>
          <w:rFonts w:ascii="Times New Roman" w:hAnsi="Times New Roman" w:eastAsia="Times New Roman" w:cs="Times New Roman"/>
          <w:sz w:val="24"/>
          <w:szCs w:val="24"/>
          <w:spacing w:val="27"/>
        </w:rPr>
        <w:t xml:space="preserve"> </w:t>
      </w:r>
      <w:r>
        <w:rPr>
          <w:rFonts w:ascii="FangSong" w:hAnsi="FangSong" w:eastAsia="FangSong" w:cs="FangSong"/>
          <w:sz w:val="24"/>
          <w:szCs w:val="24"/>
          <w:spacing w:val="-2"/>
        </w:rPr>
        <w:t>亿元收入、</w:t>
      </w:r>
      <w:r>
        <w:rPr>
          <w:rFonts w:ascii="Times New Roman" w:hAnsi="Times New Roman" w:eastAsia="Times New Roman" w:cs="Times New Roman"/>
          <w:sz w:val="24"/>
          <w:szCs w:val="24"/>
          <w:spacing w:val="-2"/>
        </w:rPr>
        <w:t>11.3%</w:t>
      </w:r>
      <w:r>
        <w:rPr>
          <w:rFonts w:ascii="FangSong" w:hAnsi="FangSong" w:eastAsia="FangSong" w:cs="FangSong"/>
          <w:sz w:val="24"/>
          <w:szCs w:val="24"/>
          <w:spacing w:val="-2"/>
        </w:rPr>
        <w:t>的领跑增速，凸显“由云向智”战略成效：</w:t>
      </w:r>
      <w:r>
        <w:rPr>
          <w:rFonts w:ascii="FangSong" w:hAnsi="FangSong" w:eastAsia="FangSong" w:cs="FangSong"/>
          <w:sz w:val="24"/>
          <w:szCs w:val="24"/>
          <w:spacing w:val="-3"/>
        </w:rPr>
        <w:t>从偏重</w:t>
      </w:r>
      <w:r>
        <w:rPr>
          <w:rFonts w:ascii="FangSong" w:hAnsi="FangSong" w:eastAsia="FangSong" w:cs="FangSong"/>
          <w:sz w:val="24"/>
          <w:szCs w:val="24"/>
          <w:spacing w:val="-38"/>
        </w:rPr>
        <w:t xml:space="preserve"> </w:t>
      </w:r>
      <w:r>
        <w:rPr>
          <w:rFonts w:ascii="Times New Roman" w:hAnsi="Times New Roman" w:eastAsia="Times New Roman" w:cs="Times New Roman"/>
          <w:sz w:val="24"/>
          <w:szCs w:val="24"/>
          <w:spacing w:val="-3"/>
        </w:rPr>
        <w:t>IaaS</w:t>
      </w:r>
      <w:r>
        <w:rPr>
          <w:rFonts w:ascii="Times New Roman" w:hAnsi="Times New Roman" w:eastAsia="Times New Roman" w:cs="Times New Roman"/>
          <w:sz w:val="24"/>
          <w:szCs w:val="24"/>
          <w:spacing w:val="17"/>
        </w:rPr>
        <w:t xml:space="preserve"> </w:t>
      </w:r>
      <w:r>
        <w:rPr>
          <w:rFonts w:ascii="FangSong" w:hAnsi="FangSong" w:eastAsia="FangSong" w:cs="FangSong"/>
          <w:sz w:val="24"/>
          <w:szCs w:val="24"/>
          <w:spacing w:val="-3"/>
        </w:rPr>
        <w:t>基础资源，转向提供融合</w:t>
      </w:r>
      <w:r>
        <w:rPr>
          <w:rFonts w:ascii="FangSong" w:hAnsi="FangSong" w:eastAsia="FangSong" w:cs="FangSong"/>
          <w:sz w:val="24"/>
          <w:szCs w:val="24"/>
          <w:spacing w:val="-44"/>
        </w:rPr>
        <w:t xml:space="preserve"> </w:t>
      </w:r>
      <w:r>
        <w:rPr>
          <w:rFonts w:ascii="Times New Roman" w:hAnsi="Times New Roman" w:eastAsia="Times New Roman" w:cs="Times New Roman"/>
          <w:sz w:val="24"/>
          <w:szCs w:val="24"/>
          <w:spacing w:val="-3"/>
        </w:rPr>
        <w:t>AI</w:t>
      </w:r>
      <w:r>
        <w:rPr>
          <w:rFonts w:ascii="FangSong" w:hAnsi="FangSong" w:eastAsia="FangSong" w:cs="FangSong"/>
          <w:sz w:val="24"/>
          <w:szCs w:val="24"/>
          <w:spacing w:val="-3"/>
        </w:rPr>
        <w:t>、大数据的</w:t>
      </w:r>
      <w:r>
        <w:rPr>
          <w:rFonts w:ascii="FangSong" w:hAnsi="FangSong" w:eastAsia="FangSong" w:cs="FangSong"/>
          <w:sz w:val="24"/>
          <w:szCs w:val="24"/>
          <w:spacing w:val="-55"/>
        </w:rPr>
        <w:t xml:space="preserve"> </w:t>
      </w:r>
      <w:r>
        <w:rPr>
          <w:rFonts w:ascii="Times New Roman" w:hAnsi="Times New Roman" w:eastAsia="Times New Roman" w:cs="Times New Roman"/>
          <w:sz w:val="24"/>
          <w:szCs w:val="24"/>
          <w:spacing w:val="-3"/>
        </w:rPr>
        <w:t>PaaS</w:t>
      </w:r>
      <w:r>
        <w:rPr>
          <w:rFonts w:ascii="Times New Roman" w:hAnsi="Times New Roman" w:eastAsia="Times New Roman" w:cs="Times New Roman"/>
          <w:sz w:val="24"/>
          <w:szCs w:val="24"/>
          <w:spacing w:val="17"/>
        </w:rPr>
        <w:t xml:space="preserve"> </w:t>
      </w:r>
      <w:r>
        <w:rPr>
          <w:rFonts w:ascii="FangSong" w:hAnsi="FangSong" w:eastAsia="FangSong" w:cs="FangSong"/>
          <w:sz w:val="24"/>
          <w:szCs w:val="24"/>
          <w:spacing w:val="-3"/>
        </w:rPr>
        <w:t>智能平台与</w:t>
      </w:r>
      <w:r>
        <w:rPr>
          <w:rFonts w:ascii="FangSong" w:hAnsi="FangSong" w:eastAsia="FangSong" w:cs="FangSong"/>
          <w:sz w:val="24"/>
          <w:szCs w:val="24"/>
          <w:spacing w:val="-44"/>
        </w:rPr>
        <w:t xml:space="preserve"> </w:t>
      </w:r>
      <w:r>
        <w:rPr>
          <w:rFonts w:ascii="Times New Roman" w:hAnsi="Times New Roman" w:eastAsia="Times New Roman" w:cs="Times New Roman"/>
          <w:sz w:val="24"/>
          <w:szCs w:val="24"/>
          <w:spacing w:val="-3"/>
        </w:rPr>
        <w:t>SaaS</w:t>
      </w:r>
      <w:r>
        <w:rPr>
          <w:rFonts w:ascii="Times New Roman" w:hAnsi="Times New Roman" w:eastAsia="Times New Roman" w:cs="Times New Roman"/>
          <w:sz w:val="24"/>
          <w:szCs w:val="24"/>
          <w:spacing w:val="19"/>
        </w:rPr>
        <w:t xml:space="preserve"> </w:t>
      </w:r>
      <w:r>
        <w:rPr>
          <w:rFonts w:ascii="FangSong" w:hAnsi="FangSong" w:eastAsia="FangSong" w:cs="FangSong"/>
          <w:sz w:val="24"/>
          <w:szCs w:val="24"/>
          <w:spacing w:val="-3"/>
        </w:rPr>
        <w:t>行业</w:t>
      </w:r>
      <w:r>
        <w:rPr>
          <w:rFonts w:ascii="FangSong" w:hAnsi="FangSong" w:eastAsia="FangSong" w:cs="FangSong"/>
          <w:sz w:val="24"/>
          <w:szCs w:val="24"/>
          <w:spacing w:val="-3"/>
        </w:rPr>
        <w:t>方案，实现“卖资源”到“卖能力、卖价值”的转变，增长得</w:t>
      </w:r>
      <w:r>
        <w:rPr>
          <w:rFonts w:ascii="FangSong" w:hAnsi="FangSong" w:eastAsia="FangSong" w:cs="FangSong"/>
          <w:sz w:val="24"/>
          <w:szCs w:val="24"/>
          <w:spacing w:val="-4"/>
        </w:rPr>
        <w:t>益于战略前瞻、业</w:t>
      </w:r>
      <w:r>
        <w:rPr>
          <w:rFonts w:ascii="FangSong" w:hAnsi="FangSong" w:eastAsia="FangSong" w:cs="FangSong"/>
          <w:sz w:val="24"/>
          <w:szCs w:val="24"/>
          <w:spacing w:val="-2"/>
        </w:rPr>
        <w:t>务升级、技术深化与云网协同。联通云收入</w:t>
      </w:r>
      <w:r>
        <w:rPr>
          <w:rFonts w:ascii="FangSong" w:hAnsi="FangSong" w:eastAsia="FangSong" w:cs="FangSong"/>
          <w:sz w:val="24"/>
          <w:szCs w:val="24"/>
          <w:spacing w:val="-2"/>
        </w:rPr>
        <w:t xml:space="preserve"> </w:t>
      </w:r>
      <w:r>
        <w:rPr>
          <w:rFonts w:ascii="Times New Roman" w:hAnsi="Times New Roman" w:eastAsia="Times New Roman" w:cs="Times New Roman"/>
          <w:sz w:val="24"/>
          <w:szCs w:val="24"/>
          <w:spacing w:val="-2"/>
        </w:rPr>
        <w:t>376  </w:t>
      </w:r>
      <w:r>
        <w:rPr>
          <w:rFonts w:ascii="FangSong" w:hAnsi="FangSong" w:eastAsia="FangSong" w:cs="FangSong"/>
          <w:sz w:val="24"/>
          <w:szCs w:val="24"/>
          <w:spacing w:val="-2"/>
        </w:rPr>
        <w:t>亿元，同比增</w:t>
      </w:r>
      <w:r>
        <w:rPr>
          <w:rFonts w:ascii="FangSong" w:hAnsi="FangSong" w:eastAsia="FangSong" w:cs="FangSong"/>
          <w:sz w:val="24"/>
          <w:szCs w:val="24"/>
          <w:spacing w:val="-47"/>
        </w:rPr>
        <w:t xml:space="preserve"> </w:t>
      </w:r>
      <w:r>
        <w:rPr>
          <w:rFonts w:ascii="Times New Roman" w:hAnsi="Times New Roman" w:eastAsia="Times New Roman" w:cs="Times New Roman"/>
          <w:sz w:val="24"/>
          <w:szCs w:val="24"/>
          <w:spacing w:val="-2"/>
        </w:rPr>
        <w:t>9.4%</w:t>
      </w:r>
      <w:r>
        <w:rPr>
          <w:rFonts w:ascii="FangSong" w:hAnsi="FangSong" w:eastAsia="FangSong" w:cs="FangSong"/>
          <w:sz w:val="24"/>
          <w:szCs w:val="24"/>
          <w:spacing w:val="-2"/>
        </w:rPr>
        <w:t>，核心优势</w:t>
      </w:r>
    </w:p>
    <w:p>
      <w:pPr>
        <w:spacing w:line="365" w:lineRule="auto"/>
        <w:sectPr>
          <w:footerReference w:type="default" r:id="rId43"/>
          <w:pgSz w:w="11907" w:h="16839"/>
          <w:pgMar w:top="1176" w:right="1690" w:bottom="1361" w:left="1692" w:header="857" w:footer="1160" w:gutter="0"/>
        </w:sectPr>
        <w:rPr>
          <w:rFonts w:ascii="FangSong" w:hAnsi="FangSong" w:eastAsia="FangSong" w:cs="FangSong"/>
          <w:sz w:val="24"/>
          <w:szCs w:val="24"/>
        </w:rPr>
      </w:pPr>
    </w:p>
    <w:p>
      <w:pPr>
        <w:pStyle w:val="BodyText"/>
        <w:spacing w:line="298" w:lineRule="auto"/>
        <w:rPr/>
      </w:pPr>
      <w:r/>
    </w:p>
    <w:p>
      <w:pPr>
        <w:ind w:left="123" w:right="106" w:firstLine="2"/>
        <w:spacing w:before="78" w:line="357" w:lineRule="auto"/>
        <w:jc w:val="both"/>
        <w:rPr>
          <w:rFonts w:ascii="FangSong" w:hAnsi="FangSong" w:eastAsia="FangSong" w:cs="FangSong"/>
          <w:sz w:val="24"/>
          <w:szCs w:val="24"/>
        </w:rPr>
      </w:pPr>
      <w:r>
        <w:rPr>
          <w:rFonts w:ascii="FangSong" w:hAnsi="FangSong" w:eastAsia="FangSong" w:cs="FangSong"/>
          <w:sz w:val="24"/>
          <w:szCs w:val="24"/>
          <w:spacing w:val="-2"/>
        </w:rPr>
        <w:t>在“算网数智”生态整合——该业务</w:t>
      </w:r>
      <w:r>
        <w:rPr>
          <w:rFonts w:ascii="FangSong" w:hAnsi="FangSong" w:eastAsia="FangSong" w:cs="FangSong"/>
          <w:sz w:val="24"/>
          <w:szCs w:val="24"/>
          <w:spacing w:val="-23"/>
        </w:rPr>
        <w:t xml:space="preserve"> </w:t>
      </w:r>
      <w:r>
        <w:rPr>
          <w:rFonts w:ascii="Times New Roman" w:hAnsi="Times New Roman" w:eastAsia="Times New Roman" w:cs="Times New Roman"/>
          <w:sz w:val="24"/>
          <w:szCs w:val="24"/>
          <w:spacing w:val="-2"/>
        </w:rPr>
        <w:t>454</w:t>
      </w:r>
      <w:r>
        <w:rPr>
          <w:rFonts w:ascii="Times New Roman" w:hAnsi="Times New Roman" w:eastAsia="Times New Roman" w:cs="Times New Roman"/>
          <w:sz w:val="24"/>
          <w:szCs w:val="24"/>
          <w:spacing w:val="52"/>
          <w:w w:val="101"/>
        </w:rPr>
        <w:t xml:space="preserve"> </w:t>
      </w:r>
      <w:r>
        <w:rPr>
          <w:rFonts w:ascii="FangSong" w:hAnsi="FangSong" w:eastAsia="FangSong" w:cs="FangSong"/>
          <w:sz w:val="24"/>
          <w:szCs w:val="24"/>
          <w:spacing w:val="-2"/>
        </w:rPr>
        <w:t>亿元收入中，联通云贡献</w:t>
      </w:r>
      <w:r>
        <w:rPr>
          <w:rFonts w:ascii="FangSong" w:hAnsi="FangSong" w:eastAsia="FangSong" w:cs="FangSong"/>
          <w:sz w:val="24"/>
          <w:szCs w:val="24"/>
          <w:spacing w:val="-3"/>
        </w:rPr>
        <w:t xml:space="preserve"> </w:t>
      </w:r>
      <w:r>
        <w:rPr>
          <w:rFonts w:ascii="Times New Roman" w:hAnsi="Times New Roman" w:eastAsia="Times New Roman" w:cs="Times New Roman"/>
          <w:sz w:val="24"/>
          <w:szCs w:val="24"/>
          <w:spacing w:val="-3"/>
        </w:rPr>
        <w:t>83%</w:t>
      </w:r>
      <w:r>
        <w:rPr>
          <w:rFonts w:ascii="FangSong" w:hAnsi="FangSong" w:eastAsia="FangSong" w:cs="FangSong"/>
          <w:sz w:val="24"/>
          <w:szCs w:val="24"/>
          <w:spacing w:val="-3"/>
        </w:rPr>
        <w:t>，协同</w:t>
      </w:r>
      <w:r>
        <w:rPr>
          <w:rFonts w:ascii="FangSong" w:hAnsi="FangSong" w:eastAsia="FangSong" w:cs="FangSong"/>
          <w:sz w:val="24"/>
          <w:szCs w:val="24"/>
        </w:rPr>
        <w:t>效应显著。凭借毫秒级智能调度与一体化运营，形成“</w:t>
      </w:r>
      <w:r>
        <w:rPr>
          <w:rFonts w:ascii="Times New Roman" w:hAnsi="Times New Roman" w:eastAsia="Times New Roman" w:cs="Times New Roman"/>
          <w:sz w:val="24"/>
          <w:szCs w:val="24"/>
        </w:rPr>
        <w:t>AI  </w:t>
      </w:r>
      <w:r>
        <w:rPr>
          <w:rFonts w:ascii="FangSong" w:hAnsi="FangSong" w:eastAsia="FangSong" w:cs="FangSong"/>
          <w:sz w:val="24"/>
          <w:szCs w:val="24"/>
        </w:rPr>
        <w:t>智选联通云”</w:t>
      </w:r>
      <w:r>
        <w:rPr>
          <w:rFonts w:ascii="FangSong" w:hAnsi="FangSong" w:eastAsia="FangSong" w:cs="FangSong"/>
          <w:sz w:val="24"/>
          <w:szCs w:val="24"/>
          <w:spacing w:val="-1"/>
        </w:rPr>
        <w:t>技术品</w:t>
      </w:r>
      <w:r>
        <w:rPr>
          <w:rFonts w:ascii="FangSong" w:hAnsi="FangSong" w:eastAsia="FangSong" w:cs="FangSong"/>
          <w:sz w:val="24"/>
          <w:szCs w:val="24"/>
          <w:spacing w:val="-2"/>
        </w:rPr>
        <w:t>牌，支撑制造业、政务转型。天翼云收入</w:t>
      </w:r>
      <w:r>
        <w:rPr>
          <w:rFonts w:ascii="FangSong" w:hAnsi="FangSong" w:eastAsia="FangSong" w:cs="FangSong"/>
          <w:sz w:val="24"/>
          <w:szCs w:val="24"/>
          <w:spacing w:val="-26"/>
        </w:rPr>
        <w:t xml:space="preserve"> </w:t>
      </w:r>
      <w:r>
        <w:rPr>
          <w:rFonts w:ascii="Times New Roman" w:hAnsi="Times New Roman" w:eastAsia="Times New Roman" w:cs="Times New Roman"/>
          <w:sz w:val="24"/>
          <w:szCs w:val="24"/>
          <w:spacing w:val="-2"/>
        </w:rPr>
        <w:t>573</w:t>
      </w:r>
      <w:r>
        <w:rPr>
          <w:rFonts w:ascii="Times New Roman" w:hAnsi="Times New Roman" w:eastAsia="Times New Roman" w:cs="Times New Roman"/>
          <w:sz w:val="24"/>
          <w:szCs w:val="24"/>
          <w:spacing w:val="40"/>
          <w:w w:val="101"/>
        </w:rPr>
        <w:t xml:space="preserve"> </w:t>
      </w:r>
      <w:r>
        <w:rPr>
          <w:rFonts w:ascii="FangSong" w:hAnsi="FangSong" w:eastAsia="FangSong" w:cs="FangSong"/>
          <w:sz w:val="24"/>
          <w:szCs w:val="24"/>
          <w:spacing w:val="-2"/>
        </w:rPr>
        <w:t>亿元但增速</w:t>
      </w:r>
      <w:r>
        <w:rPr>
          <w:rFonts w:ascii="FangSong" w:hAnsi="FangSong" w:eastAsia="FangSong" w:cs="FangSong"/>
          <w:sz w:val="24"/>
          <w:szCs w:val="24"/>
          <w:spacing w:val="-29"/>
        </w:rPr>
        <w:t xml:space="preserve"> </w:t>
      </w:r>
      <w:r>
        <w:rPr>
          <w:rFonts w:ascii="Times New Roman" w:hAnsi="Times New Roman" w:eastAsia="Times New Roman" w:cs="Times New Roman"/>
          <w:sz w:val="24"/>
          <w:szCs w:val="24"/>
          <w:spacing w:val="-2"/>
        </w:rPr>
        <w:t>3.8%</w:t>
      </w:r>
      <w:r>
        <w:rPr>
          <w:rFonts w:ascii="FangSong" w:hAnsi="FangSong" w:eastAsia="FangSong" w:cs="FangSong"/>
          <w:sz w:val="24"/>
          <w:szCs w:val="24"/>
          <w:spacing w:val="-2"/>
        </w:rPr>
        <w:t>垫底，显露出传</w:t>
      </w:r>
      <w:r>
        <w:rPr>
          <w:rFonts w:ascii="FangSong" w:hAnsi="FangSong" w:eastAsia="FangSong" w:cs="FangSong"/>
          <w:sz w:val="24"/>
          <w:szCs w:val="24"/>
          <w:spacing w:val="-7"/>
        </w:rPr>
        <w:t>统模式瓶颈。亮点是人工智能、智算中心等业务驱动的“智能收入”</w:t>
      </w:r>
      <w:r>
        <w:rPr>
          <w:rFonts w:ascii="FangSong" w:hAnsi="FangSong" w:eastAsia="FangSong" w:cs="FangSong"/>
          <w:sz w:val="24"/>
          <w:szCs w:val="24"/>
          <w:spacing w:val="-8"/>
        </w:rPr>
        <w:t>达</w:t>
      </w:r>
      <w:r>
        <w:rPr>
          <w:rFonts w:ascii="FangSong" w:hAnsi="FangSong" w:eastAsia="FangSong" w:cs="FangSong"/>
          <w:sz w:val="24"/>
          <w:szCs w:val="24"/>
          <w:spacing w:val="-48"/>
        </w:rPr>
        <w:t xml:space="preserve"> </w:t>
      </w:r>
      <w:r>
        <w:rPr>
          <w:rFonts w:ascii="Times New Roman" w:hAnsi="Times New Roman" w:eastAsia="Times New Roman" w:cs="Times New Roman"/>
          <w:sz w:val="24"/>
          <w:szCs w:val="24"/>
          <w:spacing w:val="-8"/>
        </w:rPr>
        <w:t>63</w:t>
      </w:r>
      <w:r>
        <w:rPr>
          <w:rFonts w:ascii="Times New Roman" w:hAnsi="Times New Roman" w:eastAsia="Times New Roman" w:cs="Times New Roman"/>
          <w:sz w:val="24"/>
          <w:szCs w:val="24"/>
          <w:spacing w:val="18"/>
          <w:w w:val="101"/>
        </w:rPr>
        <w:t xml:space="preserve"> </w:t>
      </w:r>
      <w:r>
        <w:rPr>
          <w:rFonts w:ascii="FangSong" w:hAnsi="FangSong" w:eastAsia="FangSong" w:cs="FangSong"/>
          <w:sz w:val="24"/>
          <w:szCs w:val="24"/>
          <w:spacing w:val="-8"/>
        </w:rPr>
        <w:t>亿元，</w:t>
      </w:r>
      <w:r>
        <w:rPr>
          <w:rFonts w:ascii="FangSong" w:hAnsi="FangSong" w:eastAsia="FangSong" w:cs="FangSong"/>
          <w:sz w:val="24"/>
          <w:szCs w:val="24"/>
          <w:spacing w:val="1"/>
        </w:rPr>
        <w:t>同比增</w:t>
      </w:r>
      <w:r>
        <w:rPr>
          <w:rFonts w:ascii="FangSong" w:hAnsi="FangSong" w:eastAsia="FangSong" w:cs="FangSong"/>
          <w:sz w:val="24"/>
          <w:szCs w:val="24"/>
          <w:spacing w:val="1"/>
        </w:rPr>
        <w:t xml:space="preserve"> </w:t>
      </w:r>
      <w:r>
        <w:rPr>
          <w:rFonts w:ascii="Times New Roman" w:hAnsi="Times New Roman" w:eastAsia="Times New Roman" w:cs="Times New Roman"/>
          <w:sz w:val="24"/>
          <w:szCs w:val="24"/>
          <w:spacing w:val="1"/>
        </w:rPr>
        <w:t>89.4%</w:t>
      </w:r>
      <w:r>
        <w:rPr>
          <w:rFonts w:ascii="FangSong" w:hAnsi="FangSong" w:eastAsia="FangSong" w:cs="FangSong"/>
          <w:sz w:val="24"/>
          <w:szCs w:val="24"/>
          <w:spacing w:val="1"/>
        </w:rPr>
        <w:t>，印证高端算力需求。天翼云全面转向“算力</w:t>
      </w:r>
      <w:r>
        <w:rPr>
          <w:rFonts w:ascii="Times New Roman" w:hAnsi="Times New Roman" w:eastAsia="Times New Roman" w:cs="Times New Roman"/>
          <w:sz w:val="24"/>
          <w:szCs w:val="24"/>
          <w:spacing w:val="1"/>
        </w:rPr>
        <w:t>+</w:t>
      </w:r>
      <w:r>
        <w:rPr>
          <w:rFonts w:ascii="FangSong" w:hAnsi="FangSong" w:eastAsia="FangSong" w:cs="FangSong"/>
          <w:sz w:val="24"/>
          <w:szCs w:val="24"/>
          <w:spacing w:val="1"/>
        </w:rPr>
        <w:t>平台</w:t>
      </w:r>
      <w:r>
        <w:rPr>
          <w:rFonts w:ascii="Times New Roman" w:hAnsi="Times New Roman" w:eastAsia="Times New Roman" w:cs="Times New Roman"/>
          <w:sz w:val="24"/>
          <w:szCs w:val="24"/>
          <w:spacing w:val="1"/>
        </w:rPr>
        <w:t>+</w:t>
      </w:r>
      <w:r>
        <w:rPr>
          <w:rFonts w:ascii="FangSong" w:hAnsi="FangSong" w:eastAsia="FangSong" w:cs="FangSong"/>
          <w:sz w:val="24"/>
          <w:szCs w:val="24"/>
          <w:spacing w:val="1"/>
        </w:rPr>
        <w:t>数据</w:t>
      </w:r>
      <w:r>
        <w:rPr>
          <w:rFonts w:ascii="Times New Roman" w:hAnsi="Times New Roman" w:eastAsia="Times New Roman" w:cs="Times New Roman"/>
          <w:sz w:val="24"/>
          <w:szCs w:val="24"/>
          <w:spacing w:val="1"/>
        </w:rPr>
        <w:t>+</w:t>
      </w:r>
      <w:r>
        <w:rPr>
          <w:rFonts w:ascii="FangSong" w:hAnsi="FangSong" w:eastAsia="FangSong" w:cs="FangSong"/>
          <w:sz w:val="24"/>
          <w:szCs w:val="24"/>
          <w:spacing w:val="1"/>
        </w:rPr>
        <w:t>模型</w:t>
      </w:r>
      <w:r>
        <w:rPr>
          <w:rFonts w:ascii="Times New Roman" w:hAnsi="Times New Roman" w:eastAsia="Times New Roman" w:cs="Times New Roman"/>
          <w:sz w:val="24"/>
          <w:szCs w:val="24"/>
          <w:spacing w:val="1"/>
        </w:rPr>
        <w:t>+</w:t>
      </w:r>
      <w:r>
        <w:rPr>
          <w:rFonts w:ascii="FangSong" w:hAnsi="FangSong" w:eastAsia="FangSong" w:cs="FangSong"/>
          <w:sz w:val="24"/>
          <w:szCs w:val="24"/>
          <w:spacing w:val="-2"/>
        </w:rPr>
        <w:t>应用”智能体系，下半年</w:t>
      </w:r>
      <w:r>
        <w:rPr>
          <w:rFonts w:ascii="FangSong" w:hAnsi="FangSong" w:eastAsia="FangSong" w:cs="FangSong"/>
          <w:sz w:val="24"/>
          <w:szCs w:val="24"/>
          <w:spacing w:val="-2"/>
        </w:rPr>
        <w:t xml:space="preserve"> </w:t>
      </w:r>
      <w:r>
        <w:rPr>
          <w:rFonts w:ascii="FangSong" w:hAnsi="FangSong" w:eastAsia="FangSong" w:cs="FangSong"/>
          <w:sz w:val="24"/>
          <w:szCs w:val="24"/>
          <w:spacing w:val="-2"/>
        </w:rPr>
        <w:t>“云改数转智惠”战略落地将影响市场地位。</w:t>
      </w:r>
    </w:p>
    <w:p>
      <w:pPr>
        <w:ind w:left="125" w:right="109" w:firstLine="478"/>
        <w:spacing w:before="23" w:line="360" w:lineRule="auto"/>
        <w:jc w:val="both"/>
        <w:rPr>
          <w:rFonts w:ascii="FangSong" w:hAnsi="FangSong" w:eastAsia="FangSong" w:cs="FangSong"/>
          <w:sz w:val="24"/>
          <w:szCs w:val="24"/>
        </w:rPr>
      </w:pPr>
      <w:r>
        <w:rPr>
          <w:rFonts w:ascii="FangSong" w:hAnsi="FangSong" w:eastAsia="FangSong" w:cs="FangSong"/>
          <w:sz w:val="24"/>
          <w:szCs w:val="24"/>
          <w:spacing w:val="-4"/>
        </w:rPr>
        <w:t>展望未来，移动云凭借当前增速优势，下半年极有可能实现对天翼云的历史</w:t>
      </w:r>
      <w:r>
        <w:rPr>
          <w:rFonts w:ascii="FangSong" w:hAnsi="FangSong" w:eastAsia="FangSong" w:cs="FangSong"/>
          <w:sz w:val="24"/>
          <w:szCs w:val="24"/>
          <w:spacing w:val="-3"/>
        </w:rPr>
        <w:t>性超越，改写运营商云市场格局。但真正的竞争远不止于收入</w:t>
      </w:r>
      <w:r>
        <w:rPr>
          <w:rFonts w:ascii="FangSong" w:hAnsi="FangSong" w:eastAsia="FangSong" w:cs="FangSong"/>
          <w:sz w:val="24"/>
          <w:szCs w:val="24"/>
          <w:spacing w:val="-4"/>
        </w:rPr>
        <w:t>排位。随着数字化</w:t>
      </w:r>
      <w:r>
        <w:rPr>
          <w:rFonts w:ascii="FangSong" w:hAnsi="FangSong" w:eastAsia="FangSong" w:cs="FangSong"/>
          <w:sz w:val="24"/>
          <w:szCs w:val="24"/>
          <w:spacing w:val="-3"/>
        </w:rPr>
        <w:t>转型进入深水区，三大运营商需在智能化技术深耕、行业场景</w:t>
      </w:r>
      <w:r>
        <w:rPr>
          <w:rFonts w:ascii="FangSong" w:hAnsi="FangSong" w:eastAsia="FangSong" w:cs="FangSong"/>
          <w:sz w:val="24"/>
          <w:szCs w:val="24"/>
          <w:spacing w:val="-4"/>
        </w:rPr>
        <w:t>创新、生态构建上</w:t>
      </w:r>
      <w:r>
        <w:rPr>
          <w:rFonts w:ascii="FangSong" w:hAnsi="FangSong" w:eastAsia="FangSong" w:cs="FangSong"/>
          <w:sz w:val="24"/>
          <w:szCs w:val="24"/>
          <w:spacing w:val="-11"/>
        </w:rPr>
        <w:t>持续加码。云服务的竞赛，已从规模的百米冲刺，转向智能化创新的马拉松较量。</w:t>
      </w:r>
    </w:p>
    <w:p>
      <w:pPr>
        <w:ind w:left="618"/>
        <w:spacing w:before="1" w:line="217" w:lineRule="auto"/>
        <w:rPr>
          <w:rFonts w:ascii="FangSong" w:hAnsi="FangSong" w:eastAsia="FangSong" w:cs="FangSong"/>
          <w:sz w:val="24"/>
          <w:szCs w:val="24"/>
        </w:rPr>
      </w:pPr>
      <w:r>
        <w:rPr>
          <w:rFonts w:ascii="FangSong" w:hAnsi="FangSong" w:eastAsia="FangSong" w:cs="FangSong"/>
          <w:sz w:val="24"/>
          <w:szCs w:val="24"/>
          <w:b/>
          <w:bCs/>
          <w:spacing w:val="-13"/>
        </w:rPr>
        <w:t>资讯来源：</w:t>
      </w:r>
    </w:p>
    <w:p>
      <w:pPr>
        <w:ind w:left="589"/>
        <w:spacing w:before="219" w:line="193" w:lineRule="auto"/>
        <w:rPr>
          <w:rFonts w:ascii="Times New Roman" w:hAnsi="Times New Roman" w:eastAsia="Times New Roman" w:cs="Times New Roman"/>
          <w:sz w:val="24"/>
          <w:szCs w:val="24"/>
        </w:rPr>
      </w:pPr>
      <w:hyperlink w:history="true" r:id="rId46">
        <w:r>
          <w:rPr>
            <w:rFonts w:ascii="Times New Roman" w:hAnsi="Times New Roman" w:eastAsia="Times New Roman" w:cs="Times New Roman"/>
            <w:sz w:val="24"/>
            <w:szCs w:val="24"/>
            <w:u w:val="single" w:color="auto"/>
            <w:color w:val="0000FF"/>
          </w:rPr>
          <w:t>https://www.eefocus.com/ar</w:t>
        </w:r>
        <w:r>
          <w:rPr>
            <w:rFonts w:ascii="Times New Roman" w:hAnsi="Times New Roman" w:eastAsia="Times New Roman" w:cs="Times New Roman"/>
            <w:sz w:val="24"/>
            <w:szCs w:val="24"/>
            <w:u w:val="single" w:color="auto"/>
            <w:color w:val="0000FF"/>
            <w:spacing w:val="-1"/>
          </w:rPr>
          <w:t>ticle/1877065.html</w:t>
        </w:r>
      </w:hyperlink>
    </w:p>
    <w:p>
      <w:pPr>
        <w:pStyle w:val="BodyText"/>
        <w:spacing w:line="436" w:lineRule="auto"/>
        <w:rPr/>
      </w:pPr>
      <w:r/>
    </w:p>
    <w:p>
      <w:pPr>
        <w:ind w:left="114"/>
        <w:spacing w:before="91" w:line="230" w:lineRule="auto"/>
        <w:outlineLvl w:val="2"/>
        <w:rPr>
          <w:rFonts w:ascii="FangSong" w:hAnsi="FangSong" w:eastAsia="FangSong" w:cs="FangSong"/>
          <w:sz w:val="28"/>
          <w:szCs w:val="28"/>
        </w:rPr>
      </w:pPr>
      <w:bookmarkStart w:name="bookmark43" w:id="62"/>
      <w:bookmarkEnd w:id="62"/>
      <w:r>
        <w:rPr>
          <w:rFonts w:ascii="Times New Roman" w:hAnsi="Times New Roman" w:eastAsia="Times New Roman" w:cs="Times New Roman"/>
          <w:sz w:val="28"/>
          <w:szCs w:val="28"/>
          <w:b/>
          <w:bCs/>
          <w:spacing w:val="-4"/>
        </w:rPr>
        <w:t>2</w:t>
      </w:r>
      <w:r>
        <w:rPr>
          <w:rFonts w:ascii="FangSong" w:hAnsi="FangSong" w:eastAsia="FangSong" w:cs="FangSong"/>
          <w:sz w:val="28"/>
          <w:szCs w:val="28"/>
          <w:b/>
          <w:bCs/>
          <w:spacing w:val="-4"/>
        </w:rPr>
        <w:t>．预估折叠手机渗透率从</w:t>
      </w:r>
      <w:r>
        <w:rPr>
          <w:rFonts w:ascii="FangSong" w:hAnsi="FangSong" w:eastAsia="FangSong" w:cs="FangSong"/>
          <w:sz w:val="28"/>
          <w:szCs w:val="28"/>
          <w:spacing w:val="-62"/>
        </w:rPr>
        <w:t xml:space="preserve"> </w:t>
      </w:r>
      <w:r>
        <w:rPr>
          <w:rFonts w:ascii="Times New Roman" w:hAnsi="Times New Roman" w:eastAsia="Times New Roman" w:cs="Times New Roman"/>
          <w:sz w:val="28"/>
          <w:szCs w:val="28"/>
          <w:b/>
          <w:bCs/>
          <w:spacing w:val="-4"/>
        </w:rPr>
        <w:t>25</w:t>
      </w:r>
      <w:r>
        <w:rPr>
          <w:rFonts w:ascii="Times New Roman" w:hAnsi="Times New Roman" w:eastAsia="Times New Roman" w:cs="Times New Roman"/>
          <w:sz w:val="28"/>
          <w:szCs w:val="28"/>
          <w:b/>
          <w:bCs/>
          <w:spacing w:val="22"/>
        </w:rPr>
        <w:t xml:space="preserve"> </w:t>
      </w:r>
      <w:r>
        <w:rPr>
          <w:rFonts w:ascii="FangSong" w:hAnsi="FangSong" w:eastAsia="FangSong" w:cs="FangSong"/>
          <w:sz w:val="28"/>
          <w:szCs w:val="28"/>
          <w:b/>
          <w:bCs/>
          <w:spacing w:val="-4"/>
        </w:rPr>
        <w:t>年</w:t>
      </w:r>
      <w:r>
        <w:rPr>
          <w:rFonts w:ascii="FangSong" w:hAnsi="FangSong" w:eastAsia="FangSong" w:cs="FangSong"/>
          <w:sz w:val="28"/>
          <w:szCs w:val="28"/>
          <w:spacing w:val="-52"/>
        </w:rPr>
        <w:t xml:space="preserve"> </w:t>
      </w:r>
      <w:r>
        <w:rPr>
          <w:rFonts w:ascii="Times New Roman" w:hAnsi="Times New Roman" w:eastAsia="Times New Roman" w:cs="Times New Roman"/>
          <w:sz w:val="28"/>
          <w:szCs w:val="28"/>
          <w:b/>
          <w:bCs/>
          <w:spacing w:val="-4"/>
        </w:rPr>
        <w:t>1.6%</w:t>
      </w:r>
      <w:r>
        <w:rPr>
          <w:rFonts w:ascii="FangSong" w:hAnsi="FangSong" w:eastAsia="FangSong" w:cs="FangSong"/>
          <w:sz w:val="28"/>
          <w:szCs w:val="28"/>
          <w:b/>
          <w:bCs/>
          <w:spacing w:val="-4"/>
        </w:rPr>
        <w:t>提升至</w:t>
      </w:r>
      <w:r>
        <w:rPr>
          <w:rFonts w:ascii="FangSong" w:hAnsi="FangSong" w:eastAsia="FangSong" w:cs="FangSong"/>
          <w:sz w:val="28"/>
          <w:szCs w:val="28"/>
          <w:spacing w:val="-63"/>
        </w:rPr>
        <w:t xml:space="preserve"> </w:t>
      </w:r>
      <w:r>
        <w:rPr>
          <w:rFonts w:ascii="Times New Roman" w:hAnsi="Times New Roman" w:eastAsia="Times New Roman" w:cs="Times New Roman"/>
          <w:sz w:val="28"/>
          <w:szCs w:val="28"/>
          <w:b/>
          <w:bCs/>
          <w:spacing w:val="-4"/>
        </w:rPr>
        <w:t>27</w:t>
      </w:r>
      <w:r>
        <w:rPr>
          <w:rFonts w:ascii="Times New Roman" w:hAnsi="Times New Roman" w:eastAsia="Times New Roman" w:cs="Times New Roman"/>
          <w:sz w:val="28"/>
          <w:szCs w:val="28"/>
          <w:b/>
          <w:bCs/>
          <w:spacing w:val="22"/>
          <w:w w:val="101"/>
        </w:rPr>
        <w:t xml:space="preserve"> </w:t>
      </w:r>
      <w:r>
        <w:rPr>
          <w:rFonts w:ascii="FangSong" w:hAnsi="FangSong" w:eastAsia="FangSong" w:cs="FangSong"/>
          <w:sz w:val="28"/>
          <w:szCs w:val="28"/>
          <w:b/>
          <w:bCs/>
          <w:spacing w:val="-4"/>
        </w:rPr>
        <w:t>年</w:t>
      </w:r>
      <w:r>
        <w:rPr>
          <w:rFonts w:ascii="FangSong" w:hAnsi="FangSong" w:eastAsia="FangSong" w:cs="FangSong"/>
          <w:sz w:val="28"/>
          <w:szCs w:val="28"/>
          <w:spacing w:val="-66"/>
        </w:rPr>
        <w:t xml:space="preserve"> </w:t>
      </w:r>
      <w:r>
        <w:rPr>
          <w:rFonts w:ascii="Times New Roman" w:hAnsi="Times New Roman" w:eastAsia="Times New Roman" w:cs="Times New Roman"/>
          <w:sz w:val="28"/>
          <w:szCs w:val="28"/>
          <w:b/>
          <w:bCs/>
          <w:spacing w:val="-5"/>
        </w:rPr>
        <w:t>3%</w:t>
      </w:r>
      <w:r>
        <w:rPr>
          <w:rFonts w:ascii="FangSong" w:hAnsi="FangSong" w:eastAsia="FangSong" w:cs="FangSong"/>
          <w:sz w:val="28"/>
          <w:szCs w:val="28"/>
          <w:b/>
          <w:bCs/>
          <w:spacing w:val="-5"/>
        </w:rPr>
        <w:t>以上</w:t>
      </w:r>
    </w:p>
    <w:p>
      <w:pPr>
        <w:pStyle w:val="BodyText"/>
        <w:spacing w:line="398" w:lineRule="auto"/>
        <w:rPr/>
      </w:pPr>
      <w:r/>
    </w:p>
    <w:p>
      <w:pPr>
        <w:ind w:left="123" w:right="108" w:firstLine="479"/>
        <w:spacing w:before="79" w:line="356" w:lineRule="auto"/>
        <w:rPr>
          <w:rFonts w:ascii="FangSong" w:hAnsi="FangSong" w:eastAsia="FangSong" w:cs="FangSong"/>
          <w:sz w:val="24"/>
          <w:szCs w:val="24"/>
        </w:rPr>
      </w:pPr>
      <w:r>
        <w:rPr>
          <w:rFonts w:ascii="FangSong" w:hAnsi="FangSong" w:eastAsia="FangSong" w:cs="FangSong"/>
          <w:sz w:val="24"/>
          <w:szCs w:val="24"/>
          <w:spacing w:val="-3"/>
        </w:rPr>
        <w:t>折叠屏之所以越来越被消费者青睐，不只是</w:t>
      </w:r>
      <w:r>
        <w:rPr>
          <w:rFonts w:ascii="FangSong" w:hAnsi="FangSong" w:eastAsia="FangSong" w:cs="FangSong"/>
          <w:sz w:val="24"/>
          <w:szCs w:val="24"/>
          <w:spacing w:val="-4"/>
        </w:rPr>
        <w:t>因为新形态的吸引力，更在于产</w:t>
      </w:r>
      <w:r>
        <w:rPr>
          <w:rFonts w:ascii="FangSong" w:hAnsi="FangSong" w:eastAsia="FangSong" w:cs="FangSong"/>
          <w:sz w:val="24"/>
          <w:szCs w:val="24"/>
          <w:spacing w:val="-3"/>
        </w:rPr>
        <w:t>品体验持续进化。折叠屏手机出货量排名根据</w:t>
      </w:r>
      <w:r>
        <w:rPr>
          <w:rFonts w:ascii="FangSong" w:hAnsi="FangSong" w:eastAsia="FangSong" w:cs="FangSong"/>
          <w:sz w:val="24"/>
          <w:szCs w:val="24"/>
          <w:spacing w:val="-41"/>
        </w:rPr>
        <w:t xml:space="preserve"> </w:t>
      </w:r>
      <w:r>
        <w:rPr>
          <w:rFonts w:ascii="Times New Roman" w:hAnsi="Times New Roman" w:eastAsia="Times New Roman" w:cs="Times New Roman"/>
          <w:sz w:val="24"/>
          <w:szCs w:val="24"/>
          <w:spacing w:val="-3"/>
        </w:rPr>
        <w:t>IDC</w:t>
      </w:r>
      <w:r>
        <w:rPr>
          <w:rFonts w:ascii="Times New Roman" w:hAnsi="Times New Roman" w:eastAsia="Times New Roman" w:cs="Times New Roman"/>
          <w:sz w:val="24"/>
          <w:szCs w:val="24"/>
          <w:spacing w:val="24"/>
        </w:rPr>
        <w:t xml:space="preserve"> </w:t>
      </w:r>
      <w:r>
        <w:rPr>
          <w:rFonts w:ascii="FangSong" w:hAnsi="FangSong" w:eastAsia="FangSong" w:cs="FangSong"/>
          <w:sz w:val="24"/>
          <w:szCs w:val="24"/>
          <w:spacing w:val="-3"/>
        </w:rPr>
        <w:t>发布的</w:t>
      </w:r>
      <w:r>
        <w:rPr>
          <w:rFonts w:ascii="FangSong" w:hAnsi="FangSong" w:eastAsia="FangSong" w:cs="FangSong"/>
          <w:sz w:val="24"/>
          <w:szCs w:val="24"/>
          <w:spacing w:val="-55"/>
        </w:rPr>
        <w:t xml:space="preserve"> </w:t>
      </w:r>
      <w:r>
        <w:rPr>
          <w:rFonts w:ascii="Times New Roman" w:hAnsi="Times New Roman" w:eastAsia="Times New Roman" w:cs="Times New Roman"/>
          <w:sz w:val="24"/>
          <w:szCs w:val="24"/>
          <w:spacing w:val="-3"/>
        </w:rPr>
        <w:t>2025</w:t>
      </w:r>
      <w:r>
        <w:rPr>
          <w:rFonts w:ascii="Times New Roman" w:hAnsi="Times New Roman" w:eastAsia="Times New Roman" w:cs="Times New Roman"/>
          <w:sz w:val="24"/>
          <w:szCs w:val="24"/>
          <w:spacing w:val="20"/>
          <w:w w:val="101"/>
        </w:rPr>
        <w:t xml:space="preserve"> </w:t>
      </w:r>
      <w:r>
        <w:rPr>
          <w:rFonts w:ascii="FangSong" w:hAnsi="FangSong" w:eastAsia="FangSong" w:cs="FangSong"/>
          <w:sz w:val="24"/>
          <w:szCs w:val="24"/>
          <w:spacing w:val="-3"/>
        </w:rPr>
        <w:t>年第二季度中国</w:t>
      </w:r>
      <w:r>
        <w:rPr>
          <w:rFonts w:ascii="FangSong" w:hAnsi="FangSong" w:eastAsia="FangSong" w:cs="FangSong"/>
          <w:sz w:val="24"/>
          <w:szCs w:val="24"/>
          <w:spacing w:val="-3"/>
        </w:rPr>
        <w:t>折叠屏手机市场报告，各品牌出货量排名及市场份额如下：</w:t>
      </w:r>
    </w:p>
    <w:p>
      <w:pPr>
        <w:ind w:left="109" w:right="107" w:firstLine="500"/>
        <w:spacing w:before="12" w:line="359" w:lineRule="auto"/>
        <w:rPr>
          <w:rFonts w:ascii="FangSong" w:hAnsi="FangSong" w:eastAsia="FangSong" w:cs="FangSong"/>
          <w:sz w:val="24"/>
          <w:szCs w:val="24"/>
        </w:rPr>
      </w:pPr>
      <w:r>
        <w:rPr>
          <w:rFonts w:ascii="FangSong" w:hAnsi="FangSong" w:eastAsia="FangSong" w:cs="FangSong"/>
          <w:sz w:val="24"/>
          <w:szCs w:val="24"/>
          <w:spacing w:val="-3"/>
        </w:rPr>
        <w:t>华为：市场份额</w:t>
      </w:r>
      <w:r>
        <w:rPr>
          <w:rFonts w:ascii="FangSong" w:hAnsi="FangSong" w:eastAsia="FangSong" w:cs="FangSong"/>
          <w:sz w:val="24"/>
          <w:szCs w:val="24"/>
          <w:spacing w:val="-39"/>
        </w:rPr>
        <w:t xml:space="preserve"> </w:t>
      </w:r>
      <w:r>
        <w:rPr>
          <w:rFonts w:ascii="Times New Roman" w:hAnsi="Times New Roman" w:eastAsia="Times New Roman" w:cs="Times New Roman"/>
          <w:sz w:val="24"/>
          <w:szCs w:val="24"/>
          <w:spacing w:val="-3"/>
        </w:rPr>
        <w:t>72.6%</w:t>
      </w:r>
      <w:r>
        <w:rPr>
          <w:rFonts w:ascii="FangSong" w:hAnsi="FangSong" w:eastAsia="FangSong" w:cs="FangSong"/>
          <w:sz w:val="24"/>
          <w:szCs w:val="24"/>
          <w:spacing w:val="-3"/>
        </w:rPr>
        <w:t>，稳居第一，凭借多款旗舰机型（如</w:t>
      </w:r>
      <w:r>
        <w:rPr>
          <w:rFonts w:ascii="FangSong" w:hAnsi="FangSong" w:eastAsia="FangSong" w:cs="FangSong"/>
          <w:sz w:val="24"/>
          <w:szCs w:val="24"/>
          <w:spacing w:val="-33"/>
        </w:rPr>
        <w:t xml:space="preserve"> </w:t>
      </w:r>
      <w:r>
        <w:rPr>
          <w:rFonts w:ascii="Times New Roman" w:hAnsi="Times New Roman" w:eastAsia="Times New Roman" w:cs="Times New Roman"/>
          <w:sz w:val="24"/>
          <w:szCs w:val="24"/>
          <w:spacing w:val="-3"/>
        </w:rPr>
        <w:t>Mate X6</w:t>
      </w:r>
      <w:r>
        <w:rPr>
          <w:rFonts w:ascii="Times New Roman" w:hAnsi="Times New Roman" w:eastAsia="Times New Roman" w:cs="Times New Roman"/>
          <w:sz w:val="24"/>
          <w:szCs w:val="24"/>
          <w:spacing w:val="-23"/>
        </w:rPr>
        <w:t xml:space="preserve"> </w:t>
      </w:r>
      <w:r>
        <w:rPr>
          <w:rFonts w:ascii="FangSong" w:hAnsi="FangSong" w:eastAsia="FangSong" w:cs="FangSong"/>
          <w:sz w:val="24"/>
          <w:szCs w:val="24"/>
          <w:spacing w:val="-3"/>
        </w:rPr>
        <w:t>、</w:t>
      </w:r>
      <w:r>
        <w:rPr>
          <w:rFonts w:ascii="Times New Roman" w:hAnsi="Times New Roman" w:eastAsia="Times New Roman" w:cs="Times New Roman"/>
          <w:sz w:val="24"/>
          <w:szCs w:val="24"/>
          <w:spacing w:val="-3"/>
        </w:rPr>
        <w:t>Mate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9"/>
        </w:rPr>
        <w:t>XT</w:t>
      </w:r>
      <w:r>
        <w:rPr>
          <w:rFonts w:ascii="Times New Roman" w:hAnsi="Times New Roman" w:eastAsia="Times New Roman" w:cs="Times New Roman"/>
          <w:sz w:val="24"/>
          <w:szCs w:val="24"/>
          <w:spacing w:val="24"/>
        </w:rPr>
        <w:t xml:space="preserve"> </w:t>
      </w:r>
      <w:r>
        <w:rPr>
          <w:rFonts w:ascii="FangSong" w:hAnsi="FangSong" w:eastAsia="FangSong" w:cs="FangSong"/>
          <w:sz w:val="24"/>
          <w:szCs w:val="24"/>
          <w:spacing w:val="-9"/>
        </w:rPr>
        <w:t>等）</w:t>
      </w:r>
      <w:r>
        <w:rPr>
          <w:rFonts w:ascii="FangSong" w:hAnsi="FangSong" w:eastAsia="FangSong" w:cs="FangSong"/>
          <w:sz w:val="24"/>
          <w:szCs w:val="24"/>
          <w:spacing w:val="-66"/>
        </w:rPr>
        <w:t xml:space="preserve"> </w:t>
      </w:r>
      <w:r>
        <w:rPr>
          <w:rFonts w:ascii="FangSong" w:hAnsi="FangSong" w:eastAsia="FangSong" w:cs="FangSong"/>
          <w:sz w:val="24"/>
          <w:szCs w:val="24"/>
          <w:spacing w:val="-9"/>
        </w:rPr>
        <w:t>占据市场主导地位。荣耀：</w:t>
      </w:r>
      <w:r>
        <w:rPr>
          <w:rFonts w:ascii="FangSong" w:hAnsi="FangSong" w:eastAsia="FangSong" w:cs="FangSong"/>
          <w:sz w:val="24"/>
          <w:szCs w:val="24"/>
          <w:spacing w:val="73"/>
        </w:rPr>
        <w:t xml:space="preserve"> </w:t>
      </w:r>
      <w:r>
        <w:rPr>
          <w:rFonts w:ascii="FangSong" w:hAnsi="FangSong" w:eastAsia="FangSong" w:cs="FangSong"/>
          <w:sz w:val="24"/>
          <w:szCs w:val="24"/>
          <w:spacing w:val="-9"/>
        </w:rPr>
        <w:t>市场份额</w:t>
      </w:r>
      <w:r>
        <w:rPr>
          <w:rFonts w:ascii="FangSong" w:hAnsi="FangSong" w:eastAsia="FangSong" w:cs="FangSong"/>
          <w:sz w:val="24"/>
          <w:szCs w:val="24"/>
          <w:spacing w:val="-52"/>
        </w:rPr>
        <w:t xml:space="preserve"> </w:t>
      </w:r>
      <w:r>
        <w:rPr>
          <w:rFonts w:ascii="Times New Roman" w:hAnsi="Times New Roman" w:eastAsia="Times New Roman" w:cs="Times New Roman"/>
          <w:sz w:val="24"/>
          <w:szCs w:val="24"/>
          <w:spacing w:val="-9"/>
        </w:rPr>
        <w:t>7.6%</w:t>
      </w:r>
      <w:r>
        <w:rPr>
          <w:rFonts w:ascii="Times New Roman" w:hAnsi="Times New Roman" w:eastAsia="Times New Roman" w:cs="Times New Roman"/>
          <w:sz w:val="24"/>
          <w:szCs w:val="24"/>
          <w:spacing w:val="-28"/>
        </w:rPr>
        <w:t xml:space="preserve"> </w:t>
      </w:r>
      <w:r>
        <w:rPr>
          <w:rFonts w:ascii="FangSong" w:hAnsi="FangSong" w:eastAsia="FangSong" w:cs="FangSong"/>
          <w:sz w:val="24"/>
          <w:szCs w:val="24"/>
          <w:spacing w:val="-9"/>
        </w:rPr>
        <w:t>，排名第二，</w:t>
      </w:r>
      <w:r>
        <w:rPr>
          <w:rFonts w:ascii="Times New Roman" w:hAnsi="Times New Roman" w:eastAsia="Times New Roman" w:cs="Times New Roman"/>
          <w:sz w:val="24"/>
          <w:szCs w:val="24"/>
          <w:spacing w:val="-9"/>
        </w:rPr>
        <w:t>Magic V</w:t>
      </w:r>
      <w:r>
        <w:rPr>
          <w:rFonts w:ascii="Times New Roman" w:hAnsi="Times New Roman" w:eastAsia="Times New Roman" w:cs="Times New Roman"/>
          <w:sz w:val="24"/>
          <w:szCs w:val="24"/>
          <w:spacing w:val="25"/>
        </w:rPr>
        <w:t xml:space="preserve"> </w:t>
      </w:r>
      <w:r>
        <w:rPr>
          <w:rFonts w:ascii="FangSong" w:hAnsi="FangSong" w:eastAsia="FangSong" w:cs="FangSong"/>
          <w:sz w:val="24"/>
          <w:szCs w:val="24"/>
          <w:spacing w:val="-9"/>
        </w:rPr>
        <w:t>系列逐</w:t>
      </w:r>
      <w:r>
        <w:rPr>
          <w:rFonts w:ascii="FangSong" w:hAnsi="FangSong" w:eastAsia="FangSong" w:cs="FangSong"/>
          <w:sz w:val="24"/>
          <w:szCs w:val="24"/>
          <w:spacing w:val="-1"/>
        </w:rPr>
        <w:t>步建立稳定用户群。以荣耀</w:t>
      </w:r>
      <w:r>
        <w:rPr>
          <w:rFonts w:ascii="FangSong" w:hAnsi="FangSong" w:eastAsia="FangSong" w:cs="FangSong"/>
          <w:sz w:val="24"/>
          <w:szCs w:val="24"/>
          <w:spacing w:val="-55"/>
        </w:rPr>
        <w:t xml:space="preserve"> </w:t>
      </w:r>
      <w:r>
        <w:rPr>
          <w:rFonts w:ascii="Times New Roman" w:hAnsi="Times New Roman" w:eastAsia="Times New Roman" w:cs="Times New Roman"/>
          <w:sz w:val="24"/>
          <w:szCs w:val="24"/>
          <w:spacing w:val="-1"/>
        </w:rPr>
        <w:t>Magic V</w:t>
      </w: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24"/>
        </w:rPr>
        <w:t xml:space="preserve"> </w:t>
      </w:r>
      <w:r>
        <w:rPr>
          <w:rFonts w:ascii="FangSong" w:hAnsi="FangSong" w:eastAsia="FangSong" w:cs="FangSong"/>
          <w:sz w:val="24"/>
          <w:szCs w:val="24"/>
          <w:spacing w:val="-2"/>
        </w:rPr>
        <w:t>为例，其折叠状态下厚度仅</w:t>
      </w:r>
      <w:r>
        <w:rPr>
          <w:rFonts w:ascii="FangSong" w:hAnsi="FangSong" w:eastAsia="FangSong" w:cs="FangSong"/>
          <w:sz w:val="24"/>
          <w:szCs w:val="24"/>
          <w:spacing w:val="-45"/>
        </w:rPr>
        <w:t xml:space="preserve"> </w:t>
      </w:r>
      <w:r>
        <w:rPr>
          <w:rFonts w:ascii="Times New Roman" w:hAnsi="Times New Roman" w:eastAsia="Times New Roman" w:cs="Times New Roman"/>
          <w:sz w:val="24"/>
          <w:szCs w:val="24"/>
          <w:spacing w:val="-2"/>
        </w:rPr>
        <w:t>8.8mm</w:t>
      </w:r>
      <w:r>
        <w:rPr>
          <w:rFonts w:ascii="FangSong" w:hAnsi="FangSong" w:eastAsia="FangSong" w:cs="FangSong"/>
          <w:sz w:val="24"/>
          <w:szCs w:val="24"/>
          <w:spacing w:val="-2"/>
        </w:rPr>
        <w:t>，重量</w:t>
      </w:r>
      <w:r>
        <w:rPr>
          <w:rFonts w:ascii="FangSong" w:hAnsi="FangSong" w:eastAsia="FangSong" w:cs="FangSong"/>
          <w:sz w:val="24"/>
          <w:szCs w:val="24"/>
          <w:spacing w:val="-1"/>
        </w:rPr>
        <w:t>轻至</w:t>
      </w:r>
      <w:r>
        <w:rPr>
          <w:rFonts w:ascii="FangSong" w:hAnsi="FangSong" w:eastAsia="FangSong" w:cs="FangSong"/>
          <w:sz w:val="24"/>
          <w:szCs w:val="24"/>
          <w:spacing w:val="-55"/>
        </w:rPr>
        <w:t xml:space="preserve"> </w:t>
      </w:r>
      <w:r>
        <w:rPr>
          <w:rFonts w:ascii="Times New Roman" w:hAnsi="Times New Roman" w:eastAsia="Times New Roman" w:cs="Times New Roman"/>
          <w:sz w:val="24"/>
          <w:szCs w:val="24"/>
          <w:spacing w:val="-1"/>
        </w:rPr>
        <w:t>217g</w:t>
      </w:r>
      <w:r>
        <w:rPr>
          <w:rFonts w:ascii="FangSong" w:hAnsi="FangSong" w:eastAsia="FangSong" w:cs="FangSong"/>
          <w:sz w:val="24"/>
          <w:szCs w:val="24"/>
          <w:spacing w:val="-1"/>
        </w:rPr>
        <w:t>，堪比同级别直板机。</w:t>
      </w:r>
      <w:r>
        <w:rPr>
          <w:rFonts w:ascii="Times New Roman" w:hAnsi="Times New Roman" w:eastAsia="Times New Roman" w:cs="Times New Roman"/>
          <w:sz w:val="24"/>
          <w:szCs w:val="24"/>
          <w:spacing w:val="-1"/>
        </w:rPr>
        <w:t>vivo</w:t>
      </w:r>
      <w:r>
        <w:rPr>
          <w:rFonts w:ascii="Times New Roman" w:hAnsi="Times New Roman" w:eastAsia="Times New Roman" w:cs="Times New Roman"/>
          <w:sz w:val="24"/>
          <w:szCs w:val="24"/>
          <w:spacing w:val="23"/>
        </w:rPr>
        <w:t xml:space="preserve"> </w:t>
      </w:r>
      <w:r>
        <w:rPr>
          <w:rFonts w:ascii="FangSong" w:hAnsi="FangSong" w:eastAsia="FangSong" w:cs="FangSong"/>
          <w:sz w:val="24"/>
          <w:szCs w:val="24"/>
          <w:spacing w:val="-1"/>
        </w:rPr>
        <w:t>市</w:t>
      </w:r>
      <w:r>
        <w:rPr>
          <w:rFonts w:ascii="FangSong" w:hAnsi="FangSong" w:eastAsia="FangSong" w:cs="FangSong"/>
          <w:sz w:val="24"/>
          <w:szCs w:val="24"/>
          <w:spacing w:val="-2"/>
        </w:rPr>
        <w:t>场份额</w:t>
      </w:r>
      <w:r>
        <w:rPr>
          <w:rFonts w:ascii="FangSong" w:hAnsi="FangSong" w:eastAsia="FangSong" w:cs="FangSong"/>
          <w:sz w:val="24"/>
          <w:szCs w:val="24"/>
          <w:spacing w:val="-48"/>
        </w:rPr>
        <w:t xml:space="preserve"> </w:t>
      </w:r>
      <w:r>
        <w:rPr>
          <w:rFonts w:ascii="Times New Roman" w:hAnsi="Times New Roman" w:eastAsia="Times New Roman" w:cs="Times New Roman"/>
          <w:sz w:val="24"/>
          <w:szCs w:val="24"/>
          <w:spacing w:val="-2"/>
        </w:rPr>
        <w:t>5.5%</w:t>
      </w:r>
      <w:r>
        <w:rPr>
          <w:rFonts w:ascii="FangSong" w:hAnsi="FangSong" w:eastAsia="FangSong" w:cs="FangSong"/>
          <w:sz w:val="24"/>
          <w:szCs w:val="24"/>
          <w:spacing w:val="-2"/>
        </w:rPr>
        <w:t>，排名第三；小米市场份额</w:t>
      </w:r>
      <w:r>
        <w:rPr>
          <w:rFonts w:ascii="Times New Roman" w:hAnsi="Times New Roman" w:eastAsia="Times New Roman" w:cs="Times New Roman"/>
          <w:sz w:val="24"/>
          <w:szCs w:val="24"/>
          <w:spacing w:val="-11"/>
        </w:rPr>
        <w:t>5%</w:t>
      </w:r>
      <w:r>
        <w:rPr>
          <w:rFonts w:ascii="FangSong" w:hAnsi="FangSong" w:eastAsia="FangSong" w:cs="FangSong"/>
          <w:sz w:val="24"/>
          <w:szCs w:val="24"/>
          <w:spacing w:val="-11"/>
        </w:rPr>
        <w:t>，排名第四；</w:t>
      </w:r>
      <w:r>
        <w:rPr>
          <w:rFonts w:ascii="Times New Roman" w:hAnsi="Times New Roman" w:eastAsia="Times New Roman" w:cs="Times New Roman"/>
          <w:sz w:val="24"/>
          <w:szCs w:val="24"/>
          <w:spacing w:val="-11"/>
        </w:rPr>
        <w:t>OPPO </w:t>
      </w:r>
      <w:r>
        <w:rPr>
          <w:rFonts w:ascii="FangSong" w:hAnsi="FangSong" w:eastAsia="FangSong" w:cs="FangSong"/>
          <w:sz w:val="24"/>
          <w:szCs w:val="24"/>
          <w:spacing w:val="-11"/>
        </w:rPr>
        <w:t>市场份额</w:t>
      </w:r>
      <w:r>
        <w:rPr>
          <w:rFonts w:ascii="Times New Roman" w:hAnsi="Times New Roman" w:eastAsia="Times New Roman" w:cs="Times New Roman"/>
          <w:sz w:val="24"/>
          <w:szCs w:val="24"/>
          <w:spacing w:val="-11"/>
        </w:rPr>
        <w:t>4.6%</w:t>
      </w:r>
      <w:r>
        <w:rPr>
          <w:rFonts w:ascii="FangSong" w:hAnsi="FangSong" w:eastAsia="FangSong" w:cs="FangSong"/>
          <w:sz w:val="24"/>
          <w:szCs w:val="24"/>
          <w:spacing w:val="-11"/>
        </w:rPr>
        <w:t>，排名第五</w:t>
      </w:r>
      <w:r>
        <w:rPr>
          <w:rFonts w:ascii="FangSong" w:hAnsi="FangSong" w:eastAsia="FangSong" w:cs="FangSong"/>
          <w:sz w:val="24"/>
          <w:szCs w:val="24"/>
          <w:spacing w:val="-12"/>
        </w:rPr>
        <w:t>；其他品牌合计市场份额约</w:t>
      </w:r>
      <w:r>
        <w:rPr>
          <w:rFonts w:ascii="FangSong" w:hAnsi="FangSong" w:eastAsia="FangSong" w:cs="FangSong"/>
          <w:sz w:val="24"/>
          <w:szCs w:val="24"/>
          <w:spacing w:val="-71"/>
        </w:rPr>
        <w:t xml:space="preserve"> </w:t>
      </w:r>
      <w:r>
        <w:rPr>
          <w:rFonts w:ascii="Times New Roman" w:hAnsi="Times New Roman" w:eastAsia="Times New Roman" w:cs="Times New Roman"/>
          <w:sz w:val="24"/>
          <w:szCs w:val="24"/>
          <w:spacing w:val="-12"/>
        </w:rPr>
        <w:t>4.7%</w:t>
      </w:r>
      <w:r>
        <w:rPr>
          <w:rFonts w:ascii="Times New Roman" w:hAnsi="Times New Roman" w:eastAsia="Times New Roman" w:cs="Times New Roman"/>
          <w:sz w:val="24"/>
          <w:szCs w:val="24"/>
          <w:spacing w:val="-27"/>
        </w:rPr>
        <w:t xml:space="preserve"> </w:t>
      </w:r>
      <w:r>
        <w:rPr>
          <w:rFonts w:ascii="FangSong" w:hAnsi="FangSong" w:eastAsia="FangSong" w:cs="FangSong"/>
          <w:sz w:val="24"/>
          <w:szCs w:val="24"/>
          <w:spacing w:val="-12"/>
        </w:rPr>
        <w:t>。</w:t>
      </w:r>
      <w:r>
        <w:rPr>
          <w:rFonts w:ascii="FangSong" w:hAnsi="FangSong" w:eastAsia="FangSong" w:cs="FangSong"/>
          <w:sz w:val="24"/>
          <w:szCs w:val="24"/>
          <w:spacing w:val="-5"/>
        </w:rPr>
        <w:t>整体市场出货量达</w:t>
      </w:r>
      <w:r>
        <w:rPr>
          <w:rFonts w:ascii="FangSong" w:hAnsi="FangSong" w:eastAsia="FangSong" w:cs="FangSong"/>
          <w:sz w:val="24"/>
          <w:szCs w:val="24"/>
          <w:spacing w:val="-37"/>
        </w:rPr>
        <w:t xml:space="preserve"> </w:t>
      </w:r>
      <w:r>
        <w:rPr>
          <w:rFonts w:ascii="Times New Roman" w:hAnsi="Times New Roman" w:eastAsia="Times New Roman" w:cs="Times New Roman"/>
          <w:sz w:val="24"/>
          <w:szCs w:val="24"/>
          <w:spacing w:val="-5"/>
        </w:rPr>
        <w:t>221</w:t>
      </w:r>
      <w:r>
        <w:rPr>
          <w:rFonts w:ascii="Times New Roman" w:hAnsi="Times New Roman" w:eastAsia="Times New Roman" w:cs="Times New Roman"/>
          <w:sz w:val="24"/>
          <w:szCs w:val="24"/>
          <w:spacing w:val="18"/>
          <w:w w:val="101"/>
        </w:rPr>
        <w:t xml:space="preserve"> </w:t>
      </w:r>
      <w:r>
        <w:rPr>
          <w:rFonts w:ascii="FangSong" w:hAnsi="FangSong" w:eastAsia="FangSong" w:cs="FangSong"/>
          <w:sz w:val="24"/>
          <w:szCs w:val="24"/>
          <w:spacing w:val="-5"/>
        </w:rPr>
        <w:t>万台，同比下降</w:t>
      </w:r>
      <w:r>
        <w:rPr>
          <w:rFonts w:ascii="FangSong" w:hAnsi="FangSong" w:eastAsia="FangSong" w:cs="FangSong"/>
          <w:sz w:val="24"/>
          <w:szCs w:val="24"/>
          <w:spacing w:val="-32"/>
        </w:rPr>
        <w:t xml:space="preserve"> </w:t>
      </w:r>
      <w:r>
        <w:rPr>
          <w:rFonts w:ascii="Times New Roman" w:hAnsi="Times New Roman" w:eastAsia="Times New Roman" w:cs="Times New Roman"/>
          <w:sz w:val="24"/>
          <w:szCs w:val="24"/>
          <w:spacing w:val="-5"/>
        </w:rPr>
        <w:t>14%</w:t>
      </w:r>
      <w:r>
        <w:rPr>
          <w:rFonts w:ascii="FangSong" w:hAnsi="FangSong" w:eastAsia="FangSong" w:cs="FangSong"/>
          <w:sz w:val="24"/>
          <w:szCs w:val="24"/>
          <w:spacing w:val="-5"/>
        </w:rPr>
        <w:t>，市场萎缩主因是硬件创新放缓，折</w:t>
      </w:r>
      <w:r>
        <w:rPr>
          <w:rFonts w:ascii="FangSong" w:hAnsi="FangSong" w:eastAsia="FangSong" w:cs="FangSong"/>
          <w:sz w:val="24"/>
          <w:szCs w:val="24"/>
          <w:spacing w:val="-6"/>
        </w:rPr>
        <w:t>叠屏在轻薄化、消除折痕等方面达阶段性瓶颈，</w:t>
      </w:r>
      <w:r>
        <w:rPr>
          <w:rFonts w:ascii="FangSong" w:hAnsi="FangSong" w:eastAsia="FangSong" w:cs="FangSong"/>
          <w:sz w:val="24"/>
          <w:szCs w:val="24"/>
          <w:spacing w:val="-6"/>
        </w:rPr>
        <w:t xml:space="preserve"> </w:t>
      </w:r>
      <w:r>
        <w:rPr>
          <w:rFonts w:ascii="FangSong" w:hAnsi="FangSong" w:eastAsia="FangSong" w:cs="FangSong"/>
          <w:sz w:val="24"/>
          <w:szCs w:val="24"/>
          <w:spacing w:val="-6"/>
        </w:rPr>
        <w:t>用户换新动力不足。未来竞争焦</w:t>
      </w:r>
      <w:r>
        <w:rPr>
          <w:rFonts w:ascii="FangSong" w:hAnsi="FangSong" w:eastAsia="FangSong" w:cs="FangSong"/>
          <w:sz w:val="24"/>
          <w:szCs w:val="24"/>
          <w:spacing w:val="-3"/>
        </w:rPr>
        <w:t>点将从物理形态转向软件生态，提升生产力属性、打破“生态壁垒”成厂商破局</w:t>
      </w:r>
      <w:r>
        <w:rPr>
          <w:rFonts w:ascii="FangSong" w:hAnsi="FangSong" w:eastAsia="FangSong" w:cs="FangSong"/>
          <w:sz w:val="24"/>
          <w:szCs w:val="24"/>
          <w:spacing w:val="-8"/>
        </w:rPr>
        <w:t>关键。</w:t>
      </w:r>
    </w:p>
    <w:p>
      <w:pPr>
        <w:ind w:left="123" w:right="107" w:firstLine="481"/>
        <w:spacing w:before="13" w:line="360" w:lineRule="auto"/>
        <w:jc w:val="both"/>
        <w:rPr>
          <w:rFonts w:ascii="FangSong" w:hAnsi="FangSong" w:eastAsia="FangSong" w:cs="FangSong"/>
          <w:sz w:val="24"/>
          <w:szCs w:val="24"/>
        </w:rPr>
      </w:pPr>
      <w:r>
        <w:rPr>
          <w:rFonts w:ascii="FangSong" w:hAnsi="FangSong" w:eastAsia="FangSong" w:cs="FangSong"/>
          <w:sz w:val="24"/>
          <w:szCs w:val="24"/>
          <w:spacing w:val="-2"/>
        </w:rPr>
        <w:t>根据</w:t>
      </w:r>
      <w:r>
        <w:rPr>
          <w:rFonts w:ascii="FangSong" w:hAnsi="FangSong" w:eastAsia="FangSong" w:cs="FangSong"/>
          <w:sz w:val="24"/>
          <w:szCs w:val="24"/>
          <w:spacing w:val="-52"/>
        </w:rPr>
        <w:t xml:space="preserve"> </w:t>
      </w:r>
      <w:r>
        <w:rPr>
          <w:rFonts w:ascii="Times New Roman" w:hAnsi="Times New Roman" w:eastAsia="Times New Roman" w:cs="Times New Roman"/>
          <w:sz w:val="24"/>
          <w:szCs w:val="24"/>
          <w:spacing w:val="-2"/>
        </w:rPr>
        <w:t>TrendForce</w:t>
      </w:r>
      <w:r>
        <w:rPr>
          <w:rFonts w:ascii="Times New Roman" w:hAnsi="Times New Roman" w:eastAsia="Times New Roman" w:cs="Times New Roman"/>
          <w:sz w:val="24"/>
          <w:szCs w:val="24"/>
          <w:spacing w:val="16"/>
          <w:w w:val="101"/>
        </w:rPr>
        <w:t xml:space="preserve"> </w:t>
      </w:r>
      <w:r>
        <w:rPr>
          <w:rFonts w:ascii="FangSong" w:hAnsi="FangSong" w:eastAsia="FangSong" w:cs="FangSong"/>
          <w:sz w:val="24"/>
          <w:szCs w:val="24"/>
          <w:spacing w:val="-2"/>
        </w:rPr>
        <w:t>集邦咨询最新研究，在市场预期苹果有望在</w:t>
      </w:r>
      <w:r>
        <w:rPr>
          <w:rFonts w:ascii="FangSong" w:hAnsi="FangSong" w:eastAsia="FangSong" w:cs="FangSong"/>
          <w:sz w:val="24"/>
          <w:szCs w:val="24"/>
          <w:spacing w:val="-55"/>
        </w:rPr>
        <w:t xml:space="preserve"> </w:t>
      </w:r>
      <w:r>
        <w:rPr>
          <w:rFonts w:ascii="Times New Roman" w:hAnsi="Times New Roman" w:eastAsia="Times New Roman" w:cs="Times New Roman"/>
          <w:sz w:val="24"/>
          <w:szCs w:val="24"/>
          <w:spacing w:val="-2"/>
        </w:rPr>
        <w:t>2026</w:t>
      </w:r>
      <w:r>
        <w:rPr>
          <w:rFonts w:ascii="Times New Roman" w:hAnsi="Times New Roman" w:eastAsia="Times New Roman" w:cs="Times New Roman"/>
          <w:sz w:val="24"/>
          <w:szCs w:val="24"/>
          <w:spacing w:val="22"/>
        </w:rPr>
        <w:t xml:space="preserve"> </w:t>
      </w:r>
      <w:r>
        <w:rPr>
          <w:rFonts w:ascii="FangSong" w:hAnsi="FangSong" w:eastAsia="FangSong" w:cs="FangSong"/>
          <w:sz w:val="24"/>
          <w:szCs w:val="24"/>
          <w:spacing w:val="-2"/>
        </w:rPr>
        <w:t>年</w:t>
      </w:r>
      <w:r>
        <w:rPr>
          <w:rFonts w:ascii="FangSong" w:hAnsi="FangSong" w:eastAsia="FangSong" w:cs="FangSong"/>
          <w:sz w:val="24"/>
          <w:szCs w:val="24"/>
          <w:spacing w:val="-3"/>
        </w:rPr>
        <w:t>下半年</w:t>
      </w:r>
      <w:r>
        <w:rPr>
          <w:rFonts w:ascii="FangSong" w:hAnsi="FangSong" w:eastAsia="FangSong" w:cs="FangSong"/>
          <w:sz w:val="24"/>
          <w:szCs w:val="24"/>
          <w:spacing w:val="-2"/>
        </w:rPr>
        <w:t>推出首款外屏</w:t>
      </w:r>
      <w:r>
        <w:rPr>
          <w:rFonts w:ascii="FangSong" w:hAnsi="FangSong" w:eastAsia="FangSong" w:cs="FangSong"/>
          <w:sz w:val="24"/>
          <w:szCs w:val="24"/>
          <w:spacing w:val="-44"/>
        </w:rPr>
        <w:t xml:space="preserve"> </w:t>
      </w:r>
      <w:r>
        <w:rPr>
          <w:rFonts w:ascii="Times New Roman" w:hAnsi="Times New Roman" w:eastAsia="Times New Roman" w:cs="Times New Roman"/>
          <w:sz w:val="24"/>
          <w:szCs w:val="24"/>
          <w:spacing w:val="-2"/>
        </w:rPr>
        <w:t>5.5</w:t>
      </w:r>
      <w:r>
        <w:rPr>
          <w:rFonts w:ascii="Times New Roman" w:hAnsi="Times New Roman" w:eastAsia="Times New Roman" w:cs="Times New Roman"/>
          <w:sz w:val="24"/>
          <w:szCs w:val="24"/>
          <w:spacing w:val="21"/>
        </w:rPr>
        <w:t xml:space="preserve"> </w:t>
      </w:r>
      <w:r>
        <w:rPr>
          <w:rFonts w:ascii="FangSong" w:hAnsi="FangSong" w:eastAsia="FangSong" w:cs="FangSong"/>
          <w:sz w:val="24"/>
          <w:szCs w:val="24"/>
          <w:spacing w:val="-2"/>
        </w:rPr>
        <w:t>英寸、内屏</w:t>
      </w:r>
      <w:r>
        <w:rPr>
          <w:rFonts w:ascii="FangSong" w:hAnsi="FangSong" w:eastAsia="FangSong" w:cs="FangSong"/>
          <w:sz w:val="24"/>
          <w:szCs w:val="24"/>
          <w:spacing w:val="-28"/>
        </w:rPr>
        <w:t xml:space="preserve"> </w:t>
      </w:r>
      <w:r>
        <w:rPr>
          <w:rFonts w:ascii="Times New Roman" w:hAnsi="Times New Roman" w:eastAsia="Times New Roman" w:cs="Times New Roman"/>
          <w:sz w:val="24"/>
          <w:szCs w:val="24"/>
          <w:spacing w:val="-2"/>
        </w:rPr>
        <w:t>7.8</w:t>
      </w:r>
      <w:r>
        <w:rPr>
          <w:rFonts w:ascii="Times New Roman" w:hAnsi="Times New Roman" w:eastAsia="Times New Roman" w:cs="Times New Roman"/>
          <w:sz w:val="24"/>
          <w:szCs w:val="24"/>
          <w:spacing w:val="20"/>
          <w:w w:val="101"/>
        </w:rPr>
        <w:t xml:space="preserve"> </w:t>
      </w:r>
      <w:r>
        <w:rPr>
          <w:rFonts w:ascii="FangSong" w:hAnsi="FangSong" w:eastAsia="FangSong" w:cs="FangSong"/>
          <w:sz w:val="24"/>
          <w:szCs w:val="24"/>
          <w:spacing w:val="-2"/>
        </w:rPr>
        <w:t>英寸的</w:t>
      </w:r>
      <w:r>
        <w:rPr>
          <w:rFonts w:ascii="FangSong" w:hAnsi="FangSong" w:eastAsia="FangSong" w:cs="FangSong"/>
          <w:sz w:val="24"/>
          <w:szCs w:val="24"/>
          <w:spacing w:val="-3"/>
        </w:rPr>
        <w:t>折叠屏</w:t>
      </w:r>
      <w:r>
        <w:rPr>
          <w:rFonts w:ascii="FangSong" w:hAnsi="FangSong" w:eastAsia="FangSong" w:cs="FangSong"/>
          <w:sz w:val="24"/>
          <w:szCs w:val="24"/>
          <w:spacing w:val="-48"/>
        </w:rPr>
        <w:t xml:space="preserve"> </w:t>
      </w:r>
      <w:r>
        <w:rPr>
          <w:rFonts w:ascii="Times New Roman" w:hAnsi="Times New Roman" w:eastAsia="Times New Roman" w:cs="Times New Roman"/>
          <w:sz w:val="24"/>
          <w:szCs w:val="24"/>
          <w:spacing w:val="-3"/>
        </w:rPr>
        <w:t>iPhone</w:t>
      </w:r>
      <w:r>
        <w:rPr>
          <w:rFonts w:ascii="FangSong" w:hAnsi="FangSong" w:eastAsia="FangSong" w:cs="FangSong"/>
          <w:sz w:val="24"/>
          <w:szCs w:val="24"/>
          <w:spacing w:val="-3"/>
        </w:rPr>
        <w:t>，将助力折叠手机渗透率</w:t>
      </w:r>
      <w:r>
        <w:rPr>
          <w:rFonts w:ascii="FangSong" w:hAnsi="FangSong" w:eastAsia="FangSong" w:cs="FangSong"/>
          <w:sz w:val="24"/>
          <w:szCs w:val="24"/>
          <w:spacing w:val="-4"/>
        </w:rPr>
        <w:t>从</w:t>
      </w:r>
      <w:r>
        <w:rPr>
          <w:rFonts w:ascii="FangSong" w:hAnsi="FangSong" w:eastAsia="FangSong" w:cs="FangSong"/>
          <w:sz w:val="24"/>
          <w:szCs w:val="24"/>
          <w:spacing w:val="-55"/>
        </w:rPr>
        <w:t xml:space="preserve"> </w:t>
      </w:r>
      <w:r>
        <w:rPr>
          <w:rFonts w:ascii="Times New Roman" w:hAnsi="Times New Roman" w:eastAsia="Times New Roman" w:cs="Times New Roman"/>
          <w:sz w:val="24"/>
          <w:szCs w:val="24"/>
          <w:spacing w:val="-4"/>
        </w:rPr>
        <w:t>2025</w:t>
      </w:r>
      <w:r>
        <w:rPr>
          <w:rFonts w:ascii="Times New Roman" w:hAnsi="Times New Roman" w:eastAsia="Times New Roman" w:cs="Times New Roman"/>
          <w:sz w:val="24"/>
          <w:szCs w:val="24"/>
          <w:spacing w:val="20"/>
          <w:w w:val="101"/>
        </w:rPr>
        <w:t xml:space="preserve"> </w:t>
      </w:r>
      <w:r>
        <w:rPr>
          <w:rFonts w:ascii="FangSong" w:hAnsi="FangSong" w:eastAsia="FangSong" w:cs="FangSong"/>
          <w:sz w:val="24"/>
          <w:szCs w:val="24"/>
          <w:spacing w:val="-4"/>
        </w:rPr>
        <w:t>年的</w:t>
      </w:r>
      <w:r>
        <w:rPr>
          <w:rFonts w:ascii="FangSong" w:hAnsi="FangSong" w:eastAsia="FangSong" w:cs="FangSong"/>
          <w:sz w:val="24"/>
          <w:szCs w:val="24"/>
          <w:spacing w:val="-32"/>
        </w:rPr>
        <w:t xml:space="preserve"> </w:t>
      </w:r>
      <w:r>
        <w:rPr>
          <w:rFonts w:ascii="Times New Roman" w:hAnsi="Times New Roman" w:eastAsia="Times New Roman" w:cs="Times New Roman"/>
          <w:sz w:val="24"/>
          <w:szCs w:val="24"/>
          <w:spacing w:val="-4"/>
        </w:rPr>
        <w:t>1.6%</w:t>
      </w:r>
      <w:r>
        <w:rPr>
          <w:rFonts w:ascii="FangSong" w:hAnsi="FangSong" w:eastAsia="FangSong" w:cs="FangSong"/>
          <w:sz w:val="24"/>
          <w:szCs w:val="24"/>
          <w:spacing w:val="-4"/>
        </w:rPr>
        <w:t>提升至</w:t>
      </w:r>
      <w:r>
        <w:rPr>
          <w:rFonts w:ascii="FangSong" w:hAnsi="FangSong" w:eastAsia="FangSong" w:cs="FangSong"/>
          <w:sz w:val="24"/>
          <w:szCs w:val="24"/>
          <w:spacing w:val="-55"/>
        </w:rPr>
        <w:t xml:space="preserve"> </w:t>
      </w:r>
      <w:r>
        <w:rPr>
          <w:rFonts w:ascii="Times New Roman" w:hAnsi="Times New Roman" w:eastAsia="Times New Roman" w:cs="Times New Roman"/>
          <w:sz w:val="24"/>
          <w:szCs w:val="24"/>
          <w:spacing w:val="-4"/>
        </w:rPr>
        <w:t>2027</w:t>
      </w:r>
      <w:r>
        <w:rPr>
          <w:rFonts w:ascii="Times New Roman" w:hAnsi="Times New Roman" w:eastAsia="Times New Roman" w:cs="Times New Roman"/>
          <w:sz w:val="24"/>
          <w:szCs w:val="24"/>
          <w:spacing w:val="21"/>
        </w:rPr>
        <w:t xml:space="preserve"> </w:t>
      </w:r>
      <w:r>
        <w:rPr>
          <w:rFonts w:ascii="FangSong" w:hAnsi="FangSong" w:eastAsia="FangSong" w:cs="FangSong"/>
          <w:sz w:val="24"/>
          <w:szCs w:val="24"/>
          <w:spacing w:val="-4"/>
        </w:rPr>
        <w:t>年的</w:t>
      </w:r>
      <w:r>
        <w:rPr>
          <w:rFonts w:ascii="FangSong" w:hAnsi="FangSong" w:eastAsia="FangSong" w:cs="FangSong"/>
          <w:sz w:val="24"/>
          <w:szCs w:val="24"/>
          <w:spacing w:val="-50"/>
        </w:rPr>
        <w:t xml:space="preserve"> </w:t>
      </w:r>
      <w:r>
        <w:rPr>
          <w:rFonts w:ascii="Times New Roman" w:hAnsi="Times New Roman" w:eastAsia="Times New Roman" w:cs="Times New Roman"/>
          <w:sz w:val="24"/>
          <w:szCs w:val="24"/>
          <w:spacing w:val="-4"/>
        </w:rPr>
        <w:t>3</w:t>
      </w:r>
      <w:r>
        <w:rPr>
          <w:rFonts w:ascii="Times New Roman" w:hAnsi="Times New Roman" w:eastAsia="Times New Roman" w:cs="Times New Roman"/>
          <w:sz w:val="24"/>
          <w:szCs w:val="24"/>
          <w:spacing w:val="-5"/>
        </w:rPr>
        <w:t>%</w:t>
      </w:r>
      <w:r>
        <w:rPr>
          <w:rFonts w:ascii="FangSong" w:hAnsi="FangSong" w:eastAsia="FangSong" w:cs="FangSong"/>
          <w:sz w:val="24"/>
          <w:szCs w:val="24"/>
          <w:spacing w:val="-5"/>
        </w:rPr>
        <w:t>以上。折叠手机历经多零件铰链组装到一</w:t>
      </w:r>
    </w:p>
    <w:p>
      <w:pPr>
        <w:spacing w:line="360" w:lineRule="auto"/>
        <w:sectPr>
          <w:footerReference w:type="default" r:id="rId45"/>
          <w:pgSz w:w="11907" w:h="16839"/>
          <w:pgMar w:top="1176" w:right="1690" w:bottom="1361" w:left="1692" w:header="857" w:footer="1161" w:gutter="0"/>
        </w:sectPr>
        <w:rPr>
          <w:rFonts w:ascii="FangSong" w:hAnsi="FangSong" w:eastAsia="FangSong" w:cs="FangSong"/>
          <w:sz w:val="24"/>
          <w:szCs w:val="24"/>
        </w:rPr>
      </w:pPr>
    </w:p>
    <w:p>
      <w:pPr>
        <w:pStyle w:val="BodyText"/>
        <w:spacing w:line="299" w:lineRule="auto"/>
        <w:rPr/>
      </w:pPr>
      <w:r/>
    </w:p>
    <w:p>
      <w:pPr>
        <w:ind w:left="124" w:right="109"/>
        <w:spacing w:before="78" w:line="360" w:lineRule="auto"/>
        <w:rPr>
          <w:rFonts w:ascii="FangSong" w:hAnsi="FangSong" w:eastAsia="FangSong" w:cs="FangSong"/>
          <w:sz w:val="24"/>
          <w:szCs w:val="24"/>
        </w:rPr>
      </w:pPr>
      <w:r>
        <w:rPr>
          <w:rFonts w:ascii="FangSong" w:hAnsi="FangSong" w:eastAsia="FangSong" w:cs="FangSong"/>
          <w:sz w:val="24"/>
          <w:szCs w:val="24"/>
          <w:spacing w:val="-6"/>
        </w:rPr>
        <w:t>体化结构设计的技术演进，材质、结构和厚度</w:t>
      </w:r>
      <w:r>
        <w:rPr>
          <w:rFonts w:ascii="FangSong" w:hAnsi="FangSong" w:eastAsia="FangSong" w:cs="FangSong"/>
          <w:sz w:val="24"/>
          <w:szCs w:val="24"/>
          <w:spacing w:val="-7"/>
        </w:rPr>
        <w:t>的突破帮助机身变得更加轻薄，</w:t>
      </w:r>
      <w:r>
        <w:rPr>
          <w:rFonts w:ascii="FangSong" w:hAnsi="FangSong" w:eastAsia="FangSong" w:cs="FangSong"/>
          <w:sz w:val="24"/>
          <w:szCs w:val="24"/>
          <w:spacing w:val="-7"/>
        </w:rPr>
        <w:t xml:space="preserve"> </w:t>
      </w:r>
      <w:r>
        <w:rPr>
          <w:rFonts w:ascii="FangSong" w:hAnsi="FangSong" w:eastAsia="FangSong" w:cs="FangSong"/>
          <w:sz w:val="24"/>
          <w:szCs w:val="24"/>
          <w:spacing w:val="-7"/>
        </w:rPr>
        <w:t>铰</w:t>
      </w:r>
      <w:r>
        <w:rPr>
          <w:rFonts w:ascii="FangSong" w:hAnsi="FangSong" w:eastAsia="FangSong" w:cs="FangSong"/>
          <w:sz w:val="24"/>
          <w:szCs w:val="24"/>
          <w:spacing w:val="-2"/>
        </w:rPr>
        <w:t>链技术的发展更成为竞争的焦点。</w:t>
      </w:r>
    </w:p>
    <w:p>
      <w:pPr>
        <w:ind w:left="618"/>
        <w:spacing w:line="217" w:lineRule="auto"/>
        <w:rPr>
          <w:rFonts w:ascii="FangSong" w:hAnsi="FangSong" w:eastAsia="FangSong" w:cs="FangSong"/>
          <w:sz w:val="24"/>
          <w:szCs w:val="24"/>
        </w:rPr>
      </w:pPr>
      <w:r>
        <w:rPr>
          <w:rFonts w:ascii="FangSong" w:hAnsi="FangSong" w:eastAsia="FangSong" w:cs="FangSong"/>
          <w:sz w:val="24"/>
          <w:szCs w:val="24"/>
          <w:b/>
          <w:bCs/>
          <w:spacing w:val="-13"/>
        </w:rPr>
        <w:t>资讯来源：</w:t>
      </w:r>
    </w:p>
    <w:p>
      <w:pPr>
        <w:ind w:left="589"/>
        <w:spacing w:before="219" w:line="193" w:lineRule="auto"/>
        <w:rPr>
          <w:rFonts w:ascii="Times New Roman" w:hAnsi="Times New Roman" w:eastAsia="Times New Roman" w:cs="Times New Roman"/>
          <w:sz w:val="24"/>
          <w:szCs w:val="24"/>
        </w:rPr>
      </w:pPr>
      <w:hyperlink w:history="true" r:id="rId48">
        <w:r>
          <w:rPr>
            <w:rFonts w:ascii="Times New Roman" w:hAnsi="Times New Roman" w:eastAsia="Times New Roman" w:cs="Times New Roman"/>
            <w:sz w:val="24"/>
            <w:szCs w:val="24"/>
            <w:u w:val="single" w:color="auto"/>
            <w:color w:val="0000FF"/>
          </w:rPr>
          <w:t>https://haokan.baidu.com/v?pd=wisenatural&amp;vid=8621847840473042</w:t>
        </w:r>
        <w:r>
          <w:rPr>
            <w:rFonts w:ascii="Times New Roman" w:hAnsi="Times New Roman" w:eastAsia="Times New Roman" w:cs="Times New Roman"/>
            <w:sz w:val="24"/>
            <w:szCs w:val="24"/>
            <w:u w:val="single" w:color="auto"/>
            <w:color w:val="0000FF"/>
            <w:spacing w:val="-1"/>
          </w:rPr>
          <w:t>040</w:t>
        </w:r>
      </w:hyperlink>
    </w:p>
    <w:p>
      <w:pPr>
        <w:spacing w:line="193" w:lineRule="auto"/>
        <w:sectPr>
          <w:footerReference w:type="default" r:id="rId47"/>
          <w:pgSz w:w="11907" w:h="16839"/>
          <w:pgMar w:top="1176" w:right="1690" w:bottom="1361" w:left="1692" w:header="857" w:footer="1160" w:gutter="0"/>
        </w:sectPr>
        <w:rPr>
          <w:rFonts w:ascii="Times New Roman" w:hAnsi="Times New Roman" w:eastAsia="Times New Roman" w:cs="Times New Roman"/>
          <w:sz w:val="24"/>
          <w:szCs w:val="24"/>
        </w:rPr>
      </w:pPr>
    </w:p>
    <w:p>
      <w:pPr>
        <w:ind w:left="2971"/>
        <w:spacing w:before="356" w:line="223" w:lineRule="auto"/>
        <w:outlineLvl w:val="0"/>
        <w:rPr>
          <w:rFonts w:ascii="FangSong" w:hAnsi="FangSong" w:eastAsia="FangSong" w:cs="FangSong"/>
          <w:sz w:val="43"/>
          <w:szCs w:val="43"/>
        </w:rPr>
      </w:pPr>
      <w:bookmarkStart w:name="bookmark44" w:id="63"/>
      <w:bookmarkEnd w:id="63"/>
      <w:bookmarkStart w:name="bookmark45" w:id="64"/>
      <w:bookmarkEnd w:id="64"/>
      <w:bookmarkStart w:name="bookmark46" w:id="65"/>
      <w:bookmarkEnd w:id="65"/>
      <w:r>
        <w:rPr>
          <w:rFonts w:ascii="FangSong" w:hAnsi="FangSong" w:eastAsia="FangSong" w:cs="FangSong"/>
          <w:sz w:val="43"/>
          <w:szCs w:val="43"/>
          <w:b/>
          <w:bCs/>
          <w:color w:val="0070C0"/>
        </w:rPr>
        <w:t>五、工经数据</w:t>
      </w:r>
    </w:p>
    <w:p>
      <w:pPr>
        <w:ind w:left="131"/>
        <w:spacing w:before="143" w:line="217" w:lineRule="auto"/>
        <w:outlineLvl w:val="1"/>
        <w:rPr>
          <w:rFonts w:ascii="FangSong" w:hAnsi="FangSong" w:eastAsia="FangSong" w:cs="FangSong"/>
          <w:sz w:val="36"/>
          <w:szCs w:val="36"/>
        </w:rPr>
      </w:pPr>
      <w:bookmarkStart w:name="bookmark66" w:id="66"/>
      <w:bookmarkEnd w:id="66"/>
      <w:r>
        <w:rPr>
          <w:rFonts w:ascii="FangSong" w:hAnsi="FangSong" w:eastAsia="FangSong" w:cs="FangSong"/>
          <w:sz w:val="36"/>
          <w:szCs w:val="36"/>
          <w:b/>
          <w:bCs/>
          <w:spacing w:val="-5"/>
        </w:rPr>
        <w:t>（一）工业经济运行数据</w:t>
      </w:r>
    </w:p>
    <w:p>
      <w:pPr>
        <w:pStyle w:val="BodyText"/>
        <w:spacing w:line="408" w:lineRule="auto"/>
        <w:rPr/>
      </w:pPr>
      <w:r/>
    </w:p>
    <w:p>
      <w:pPr>
        <w:ind w:left="126"/>
        <w:spacing w:before="91" w:line="230" w:lineRule="auto"/>
        <w:outlineLvl w:val="2"/>
        <w:rPr>
          <w:rFonts w:ascii="FangSong" w:hAnsi="FangSong" w:eastAsia="FangSong" w:cs="FangSong"/>
          <w:sz w:val="28"/>
          <w:szCs w:val="28"/>
        </w:rPr>
      </w:pPr>
      <w:bookmarkStart w:name="bookmark67" w:id="67"/>
      <w:bookmarkEnd w:id="67"/>
      <w:r>
        <w:rPr>
          <w:rFonts w:ascii="Times New Roman" w:hAnsi="Times New Roman" w:eastAsia="Times New Roman" w:cs="Times New Roman"/>
          <w:sz w:val="28"/>
          <w:szCs w:val="28"/>
          <w:b/>
          <w:bCs/>
          <w:spacing w:val="-3"/>
        </w:rPr>
        <w:t>1</w:t>
      </w:r>
      <w:r>
        <w:rPr>
          <w:rFonts w:ascii="FangSong" w:hAnsi="FangSong" w:eastAsia="FangSong" w:cs="FangSong"/>
          <w:sz w:val="28"/>
          <w:szCs w:val="28"/>
          <w:b/>
          <w:bCs/>
          <w:spacing w:val="-3"/>
        </w:rPr>
        <w:t>．七月工业生产平稳增长，新质生产力拓展新增长点</w:t>
      </w:r>
    </w:p>
    <w:p>
      <w:pPr>
        <w:pStyle w:val="BodyText"/>
        <w:spacing w:line="400" w:lineRule="auto"/>
        <w:rPr/>
      </w:pPr>
      <w:r/>
    </w:p>
    <w:p>
      <w:pPr>
        <w:ind w:left="123" w:right="107" w:firstLine="478"/>
        <w:spacing w:before="78" w:line="342" w:lineRule="auto"/>
        <w:rPr>
          <w:rFonts w:ascii="FangSong" w:hAnsi="FangSong" w:eastAsia="FangSong" w:cs="FangSong"/>
          <w:sz w:val="24"/>
          <w:szCs w:val="24"/>
        </w:rPr>
      </w:pPr>
      <w:r>
        <w:rPr>
          <w:rFonts w:ascii="FangSong" w:hAnsi="FangSong" w:eastAsia="FangSong" w:cs="FangSong"/>
          <w:sz w:val="24"/>
          <w:szCs w:val="24"/>
          <w:spacing w:val="-8"/>
        </w:rPr>
        <w:t>7</w:t>
      </w:r>
      <w:r>
        <w:rPr>
          <w:rFonts w:ascii="FangSong" w:hAnsi="FangSong" w:eastAsia="FangSong" w:cs="FangSong"/>
          <w:sz w:val="24"/>
          <w:szCs w:val="24"/>
          <w:spacing w:val="-23"/>
        </w:rPr>
        <w:t xml:space="preserve"> </w:t>
      </w:r>
      <w:r>
        <w:rPr>
          <w:rFonts w:ascii="FangSong" w:hAnsi="FangSong" w:eastAsia="FangSong" w:cs="FangSong"/>
          <w:sz w:val="24"/>
          <w:szCs w:val="24"/>
          <w:spacing w:val="-8"/>
        </w:rPr>
        <w:t>月份，我国工业生产总体保持平稳，多数行业、产品实现增长，</w:t>
      </w:r>
      <w:r>
        <w:rPr>
          <w:rFonts w:ascii="FangSong" w:hAnsi="FangSong" w:eastAsia="FangSong" w:cs="FangSong"/>
          <w:sz w:val="24"/>
          <w:szCs w:val="24"/>
          <w:spacing w:val="59"/>
        </w:rPr>
        <w:t xml:space="preserve"> </w:t>
      </w:r>
      <w:r>
        <w:rPr>
          <w:rFonts w:ascii="FangSong" w:hAnsi="FangSong" w:eastAsia="FangSong" w:cs="FangSong"/>
          <w:sz w:val="24"/>
          <w:szCs w:val="24"/>
          <w:spacing w:val="-8"/>
        </w:rPr>
        <w:t>装备制造</w:t>
      </w:r>
      <w:r>
        <w:rPr>
          <w:rFonts w:ascii="FangSong" w:hAnsi="FangSong" w:eastAsia="FangSong" w:cs="FangSong"/>
          <w:sz w:val="24"/>
          <w:szCs w:val="24"/>
          <w:spacing w:val="-1"/>
        </w:rPr>
        <w:t>业支撑有力，工业经济高质量发展稳步推进。从行业看，在统计</w:t>
      </w:r>
      <w:r>
        <w:rPr>
          <w:rFonts w:ascii="FangSong" w:hAnsi="FangSong" w:eastAsia="FangSong" w:cs="FangSong"/>
          <w:sz w:val="24"/>
          <w:szCs w:val="24"/>
          <w:spacing w:val="-2"/>
        </w:rPr>
        <w:t>的</w:t>
      </w:r>
      <w:r>
        <w:rPr>
          <w:rFonts w:ascii="FangSong" w:hAnsi="FangSong" w:eastAsia="FangSong" w:cs="FangSong"/>
          <w:sz w:val="24"/>
          <w:szCs w:val="24"/>
          <w:spacing w:val="-39"/>
        </w:rPr>
        <w:t xml:space="preserve"> </w:t>
      </w:r>
      <w:r>
        <w:rPr>
          <w:rFonts w:ascii="FangSong" w:hAnsi="FangSong" w:eastAsia="FangSong" w:cs="FangSong"/>
          <w:sz w:val="24"/>
          <w:szCs w:val="24"/>
          <w:spacing w:val="-2"/>
        </w:rPr>
        <w:t>41</w:t>
      </w:r>
      <w:r>
        <w:rPr>
          <w:rFonts w:ascii="FangSong" w:hAnsi="FangSong" w:eastAsia="FangSong" w:cs="FangSong"/>
          <w:sz w:val="24"/>
          <w:szCs w:val="24"/>
          <w:spacing w:val="-31"/>
        </w:rPr>
        <w:t xml:space="preserve"> </w:t>
      </w:r>
      <w:r>
        <w:rPr>
          <w:rFonts w:ascii="FangSong" w:hAnsi="FangSong" w:eastAsia="FangSong" w:cs="FangSong"/>
          <w:sz w:val="24"/>
          <w:szCs w:val="24"/>
          <w:spacing w:val="-2"/>
        </w:rPr>
        <w:t>个工业大</w:t>
      </w:r>
      <w:r>
        <w:rPr>
          <w:rFonts w:ascii="FangSong" w:hAnsi="FangSong" w:eastAsia="FangSong" w:cs="FangSong"/>
          <w:sz w:val="24"/>
          <w:szCs w:val="24"/>
          <w:spacing w:val="-10"/>
        </w:rPr>
        <w:t>类行业中，</w:t>
      </w:r>
      <w:r>
        <w:rPr>
          <w:rFonts w:ascii="FangSong" w:hAnsi="FangSong" w:eastAsia="FangSong" w:cs="FangSong"/>
          <w:sz w:val="24"/>
          <w:szCs w:val="24"/>
          <w:b/>
          <w:bCs/>
          <w:spacing w:val="-10"/>
        </w:rPr>
        <w:t>35</w:t>
      </w:r>
      <w:r>
        <w:rPr>
          <w:rFonts w:ascii="FangSong" w:hAnsi="FangSong" w:eastAsia="FangSong" w:cs="FangSong"/>
          <w:sz w:val="24"/>
          <w:szCs w:val="24"/>
          <w:spacing w:val="-44"/>
        </w:rPr>
        <w:t xml:space="preserve"> </w:t>
      </w:r>
      <w:r>
        <w:rPr>
          <w:rFonts w:ascii="FangSong" w:hAnsi="FangSong" w:eastAsia="FangSong" w:cs="FangSong"/>
          <w:sz w:val="24"/>
          <w:szCs w:val="24"/>
          <w:b/>
          <w:bCs/>
          <w:spacing w:val="-10"/>
        </w:rPr>
        <w:t>个行业</w:t>
      </w:r>
      <w:r>
        <w:rPr>
          <w:rFonts w:ascii="FangSong" w:hAnsi="FangSong" w:eastAsia="FangSong" w:cs="FangSong"/>
          <w:sz w:val="24"/>
          <w:szCs w:val="24"/>
          <w:spacing w:val="-10"/>
        </w:rPr>
        <w:t>增加值同比增长，增长面为</w:t>
      </w:r>
      <w:r>
        <w:rPr>
          <w:rFonts w:ascii="FangSong" w:hAnsi="FangSong" w:eastAsia="FangSong" w:cs="FangSong"/>
          <w:sz w:val="24"/>
          <w:szCs w:val="24"/>
          <w:b/>
          <w:bCs/>
          <w:spacing w:val="-11"/>
        </w:rPr>
        <w:t>85.4%</w:t>
      </w:r>
      <w:r>
        <w:rPr>
          <w:rFonts w:ascii="FangSong" w:hAnsi="FangSong" w:eastAsia="FangSong" w:cs="FangSong"/>
          <w:sz w:val="24"/>
          <w:szCs w:val="24"/>
          <w:spacing w:val="-11"/>
        </w:rPr>
        <w:t>。其中，</w:t>
      </w:r>
      <w:r>
        <w:rPr>
          <w:rFonts w:ascii="FangSong" w:hAnsi="FangSong" w:eastAsia="FangSong" w:cs="FangSong"/>
          <w:sz w:val="24"/>
          <w:szCs w:val="24"/>
          <w:spacing w:val="-67"/>
        </w:rPr>
        <w:t xml:space="preserve"> </w:t>
      </w:r>
      <w:r>
        <w:rPr>
          <w:rFonts w:ascii="FangSong" w:hAnsi="FangSong" w:eastAsia="FangSong" w:cs="FangSong"/>
          <w:sz w:val="24"/>
          <w:szCs w:val="24"/>
          <w:b/>
          <w:bCs/>
          <w:spacing w:val="-11"/>
        </w:rPr>
        <w:t>电子、电气机械、</w:t>
      </w:r>
      <w:r>
        <w:rPr>
          <w:rFonts w:ascii="FangSong" w:hAnsi="FangSong" w:eastAsia="FangSong" w:cs="FangSong"/>
          <w:sz w:val="24"/>
          <w:szCs w:val="24"/>
          <w:b/>
          <w:bCs/>
          <w:spacing w:val="-2"/>
        </w:rPr>
        <w:t>汽车等行业</w:t>
      </w:r>
      <w:r>
        <w:rPr>
          <w:rFonts w:ascii="FangSong" w:hAnsi="FangSong" w:eastAsia="FangSong" w:cs="FangSong"/>
          <w:sz w:val="24"/>
          <w:szCs w:val="24"/>
          <w:spacing w:val="-2"/>
        </w:rPr>
        <w:t>对规模以上工业增长的贡献率达</w:t>
      </w:r>
      <w:r>
        <w:rPr>
          <w:rFonts w:ascii="FangSong" w:hAnsi="FangSong" w:eastAsia="FangSong" w:cs="FangSong"/>
          <w:sz w:val="24"/>
          <w:szCs w:val="24"/>
          <w:spacing w:val="-46"/>
        </w:rPr>
        <w:t xml:space="preserve"> </w:t>
      </w:r>
      <w:r>
        <w:rPr>
          <w:rFonts w:ascii="FangSong" w:hAnsi="FangSong" w:eastAsia="FangSong" w:cs="FangSong"/>
          <w:sz w:val="24"/>
          <w:szCs w:val="24"/>
          <w:b/>
          <w:bCs/>
          <w:spacing w:val="-2"/>
        </w:rPr>
        <w:t>36.</w:t>
      </w:r>
      <w:r>
        <w:rPr>
          <w:rFonts w:ascii="FangSong" w:hAnsi="FangSong" w:eastAsia="FangSong" w:cs="FangSong"/>
          <w:sz w:val="24"/>
          <w:szCs w:val="24"/>
          <w:b/>
          <w:bCs/>
          <w:spacing w:val="-3"/>
        </w:rPr>
        <w:t>4%</w:t>
      </w:r>
      <w:r>
        <w:rPr>
          <w:rFonts w:ascii="FangSong" w:hAnsi="FangSong" w:eastAsia="FangSong" w:cs="FangSong"/>
          <w:sz w:val="24"/>
          <w:szCs w:val="24"/>
          <w:spacing w:val="-3"/>
        </w:rPr>
        <w:t>。装备制造业继续发挥工业生</w:t>
      </w:r>
      <w:r>
        <w:rPr>
          <w:rFonts w:ascii="FangSong" w:hAnsi="FangSong" w:eastAsia="FangSong" w:cs="FangSong"/>
          <w:sz w:val="24"/>
          <w:szCs w:val="24"/>
          <w:spacing w:val="-2"/>
        </w:rPr>
        <w:t>产“压舱石”作用。新质生产力积极发展，不断拓展新的增长点。</w:t>
      </w:r>
    </w:p>
    <w:tbl>
      <w:tblPr>
        <w:tblStyle w:val="TableNormal"/>
        <w:tblW w:w="7628" w:type="dxa"/>
        <w:tblInd w:w="44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99"/>
        <w:gridCol w:w="3399"/>
        <w:gridCol w:w="981"/>
        <w:gridCol w:w="2449"/>
      </w:tblGrid>
      <w:tr>
        <w:trPr>
          <w:trHeight w:val="415" w:hRule="atLeast"/>
        </w:trPr>
        <w:tc>
          <w:tcPr>
            <w:shd w:val="clear" w:fill="F2F2F2"/>
            <w:tcW w:w="799" w:type="dxa"/>
            <w:vAlign w:val="top"/>
          </w:tcPr>
          <w:p>
            <w:pPr>
              <w:pStyle w:val="TableText"/>
              <w:ind w:left="174"/>
              <w:spacing w:before="88" w:line="219" w:lineRule="auto"/>
              <w:rPr/>
            </w:pPr>
            <w:r>
              <w:rPr>
                <w:b/>
                <w:bCs/>
                <w:spacing w:val="-7"/>
              </w:rPr>
              <w:t>类别</w:t>
            </w:r>
          </w:p>
        </w:tc>
        <w:tc>
          <w:tcPr>
            <w:shd w:val="clear" w:fill="F2F2F2"/>
            <w:tcW w:w="3399" w:type="dxa"/>
            <w:vAlign w:val="top"/>
          </w:tcPr>
          <w:p>
            <w:pPr>
              <w:pStyle w:val="TableText"/>
              <w:ind w:left="1470"/>
              <w:spacing w:before="88" w:line="218" w:lineRule="auto"/>
              <w:rPr/>
            </w:pPr>
            <w:r>
              <w:rPr>
                <w:b/>
                <w:bCs/>
                <w:spacing w:val="-6"/>
              </w:rPr>
              <w:t>指标</w:t>
            </w:r>
          </w:p>
        </w:tc>
        <w:tc>
          <w:tcPr>
            <w:shd w:val="clear" w:fill="F2F2F2"/>
            <w:tcW w:w="981" w:type="dxa"/>
            <w:vAlign w:val="top"/>
          </w:tcPr>
          <w:p>
            <w:pPr>
              <w:pStyle w:val="TableText"/>
              <w:ind w:left="263"/>
              <w:spacing w:before="88" w:line="219" w:lineRule="auto"/>
              <w:rPr/>
            </w:pPr>
            <w:r>
              <w:rPr>
                <w:b/>
                <w:bCs/>
                <w:spacing w:val="-6"/>
              </w:rPr>
              <w:t>增长</w:t>
            </w:r>
          </w:p>
        </w:tc>
        <w:tc>
          <w:tcPr>
            <w:shd w:val="clear" w:fill="F2F2F2"/>
            <w:tcW w:w="2449" w:type="dxa"/>
            <w:vAlign w:val="top"/>
          </w:tcPr>
          <w:p>
            <w:pPr>
              <w:pStyle w:val="TableText"/>
              <w:ind w:left="997"/>
              <w:spacing w:before="89" w:line="220" w:lineRule="auto"/>
              <w:rPr/>
            </w:pPr>
            <w:r>
              <w:rPr>
                <w:b/>
                <w:bCs/>
                <w:spacing w:val="-7"/>
              </w:rPr>
              <w:t>表现</w:t>
            </w:r>
          </w:p>
        </w:tc>
      </w:tr>
      <w:tr>
        <w:trPr>
          <w:trHeight w:val="410" w:hRule="atLeast"/>
        </w:trPr>
        <w:tc>
          <w:tcPr>
            <w:tcW w:w="799" w:type="dxa"/>
            <w:vAlign w:val="top"/>
            <w:vMerge w:val="restart"/>
            <w:tcBorders>
              <w:bottom w:val="nil"/>
            </w:tcBorders>
          </w:tcPr>
          <w:p>
            <w:pPr>
              <w:pStyle w:val="TableText"/>
              <w:ind w:left="178" w:right="158" w:hanging="4"/>
              <w:spacing w:before="298" w:line="314" w:lineRule="auto"/>
              <w:rPr/>
            </w:pPr>
            <w:r>
              <w:rPr>
                <w:spacing w:val="-10"/>
              </w:rPr>
              <w:t>大国</w:t>
            </w:r>
            <w:r>
              <w:rPr>
                <w:spacing w:val="-12"/>
              </w:rPr>
              <w:t>重器</w:t>
            </w:r>
          </w:p>
        </w:tc>
        <w:tc>
          <w:tcPr>
            <w:tcW w:w="3399" w:type="dxa"/>
            <w:vAlign w:val="top"/>
          </w:tcPr>
          <w:p>
            <w:pPr>
              <w:pStyle w:val="TableText"/>
              <w:ind w:left="153"/>
              <w:spacing w:before="83" w:line="217" w:lineRule="auto"/>
              <w:rPr/>
            </w:pPr>
            <w:r>
              <w:rPr>
                <w:spacing w:val="-2"/>
              </w:rPr>
              <w:t>铁路船舶航空航天行业增加值</w:t>
            </w:r>
          </w:p>
        </w:tc>
        <w:tc>
          <w:tcPr>
            <w:tcW w:w="981" w:type="dxa"/>
            <w:vAlign w:val="top"/>
          </w:tcPr>
          <w:p>
            <w:pPr>
              <w:pStyle w:val="TableText"/>
              <w:ind w:left="213"/>
              <w:spacing w:before="84" w:line="236" w:lineRule="auto"/>
              <w:rPr/>
            </w:pPr>
            <w:r>
              <w:rPr>
                <w:spacing w:val="-4"/>
              </w:rPr>
              <w:t>13.7%</w:t>
            </w:r>
          </w:p>
        </w:tc>
        <w:tc>
          <w:tcPr>
            <w:tcW w:w="2449" w:type="dxa"/>
            <w:vAlign w:val="top"/>
          </w:tcPr>
          <w:p>
            <w:pPr>
              <w:pStyle w:val="TableText"/>
              <w:ind w:left="161"/>
              <w:spacing w:before="83" w:line="216" w:lineRule="auto"/>
              <w:rPr/>
            </w:pPr>
            <w:r>
              <w:rPr>
                <w:spacing w:val="-2"/>
              </w:rPr>
              <w:t>大国重器强辐射带动</w:t>
            </w:r>
          </w:p>
        </w:tc>
      </w:tr>
      <w:tr>
        <w:trPr>
          <w:trHeight w:val="410" w:hRule="atLeast"/>
        </w:trPr>
        <w:tc>
          <w:tcPr>
            <w:tcW w:w="799" w:type="dxa"/>
            <w:vAlign w:val="top"/>
            <w:vMerge w:val="continue"/>
            <w:tcBorders>
              <w:top w:val="nil"/>
              <w:bottom w:val="nil"/>
            </w:tcBorders>
          </w:tcPr>
          <w:p>
            <w:pPr>
              <w:rPr>
                <w:rFonts w:ascii="Arial"/>
                <w:sz w:val="21"/>
              </w:rPr>
            </w:pPr>
            <w:r/>
          </w:p>
        </w:tc>
        <w:tc>
          <w:tcPr>
            <w:tcW w:w="3399" w:type="dxa"/>
            <w:vAlign w:val="top"/>
          </w:tcPr>
          <w:p>
            <w:pPr>
              <w:pStyle w:val="TableText"/>
              <w:ind w:left="391"/>
              <w:spacing w:before="83" w:line="217" w:lineRule="auto"/>
              <w:rPr/>
            </w:pPr>
            <w:r>
              <w:rPr>
                <w:spacing w:val="-2"/>
              </w:rPr>
              <w:t>船舶及相关装置制造行业</w:t>
            </w:r>
          </w:p>
        </w:tc>
        <w:tc>
          <w:tcPr>
            <w:tcW w:w="981" w:type="dxa"/>
            <w:vAlign w:val="top"/>
          </w:tcPr>
          <w:p>
            <w:pPr>
              <w:pStyle w:val="TableText"/>
              <w:ind w:left="198"/>
              <w:spacing w:before="84" w:line="236" w:lineRule="auto"/>
              <w:rPr/>
            </w:pPr>
            <w:r>
              <w:rPr>
                <w:spacing w:val="-1"/>
              </w:rPr>
              <w:t>29.7%</w:t>
            </w:r>
          </w:p>
        </w:tc>
        <w:tc>
          <w:tcPr>
            <w:tcW w:w="2449" w:type="dxa"/>
            <w:vAlign w:val="top"/>
          </w:tcPr>
          <w:p>
            <w:pPr>
              <w:pStyle w:val="TableText"/>
              <w:ind w:left="280"/>
              <w:spacing w:before="83" w:line="217" w:lineRule="auto"/>
              <w:rPr/>
            </w:pPr>
            <w:r>
              <w:rPr>
                <w:spacing w:val="-2"/>
              </w:rPr>
              <w:t>海洋经济表现强劲</w:t>
            </w:r>
          </w:p>
        </w:tc>
      </w:tr>
      <w:tr>
        <w:trPr>
          <w:trHeight w:val="410" w:hRule="atLeast"/>
        </w:trPr>
        <w:tc>
          <w:tcPr>
            <w:tcW w:w="799" w:type="dxa"/>
            <w:vAlign w:val="top"/>
            <w:vMerge w:val="continue"/>
            <w:tcBorders>
              <w:top w:val="nil"/>
            </w:tcBorders>
          </w:tcPr>
          <w:p>
            <w:pPr>
              <w:rPr>
                <w:rFonts w:ascii="Arial"/>
                <w:sz w:val="21"/>
              </w:rPr>
            </w:pPr>
            <w:r/>
          </w:p>
        </w:tc>
        <w:tc>
          <w:tcPr>
            <w:tcW w:w="3399" w:type="dxa"/>
            <w:vAlign w:val="top"/>
          </w:tcPr>
          <w:p>
            <w:pPr>
              <w:pStyle w:val="TableText"/>
              <w:ind w:left="993"/>
              <w:spacing w:before="84" w:line="215" w:lineRule="auto"/>
              <w:rPr/>
            </w:pPr>
            <w:r>
              <w:rPr>
                <w:spacing w:val="-3"/>
              </w:rPr>
              <w:t>铁路机车产量</w:t>
            </w:r>
          </w:p>
        </w:tc>
        <w:tc>
          <w:tcPr>
            <w:tcW w:w="981" w:type="dxa"/>
            <w:vAlign w:val="top"/>
          </w:tcPr>
          <w:p>
            <w:pPr>
              <w:pStyle w:val="TableText"/>
              <w:ind w:left="184"/>
              <w:spacing w:before="84" w:line="218" w:lineRule="auto"/>
              <w:rPr/>
            </w:pPr>
            <w:r>
              <w:rPr>
                <w:spacing w:val="-7"/>
              </w:rPr>
              <w:t>1.5</w:t>
            </w:r>
            <w:r>
              <w:rPr>
                <w:spacing w:val="-42"/>
              </w:rPr>
              <w:t xml:space="preserve"> </w:t>
            </w:r>
            <w:r>
              <w:rPr>
                <w:spacing w:val="-7"/>
              </w:rPr>
              <w:t>倍</w:t>
            </w:r>
          </w:p>
        </w:tc>
        <w:tc>
          <w:tcPr>
            <w:tcW w:w="2449" w:type="dxa"/>
            <w:vAlign w:val="top"/>
          </w:tcPr>
          <w:p>
            <w:pPr>
              <w:pStyle w:val="TableText"/>
              <w:ind w:left="284"/>
              <w:spacing w:before="84" w:line="215" w:lineRule="auto"/>
              <w:rPr/>
            </w:pPr>
            <w:r>
              <w:rPr>
                <w:spacing w:val="-3"/>
              </w:rPr>
              <w:t>交通强国步伐稳健</w:t>
            </w:r>
          </w:p>
        </w:tc>
      </w:tr>
      <w:tr>
        <w:trPr>
          <w:trHeight w:val="410" w:hRule="atLeast"/>
        </w:trPr>
        <w:tc>
          <w:tcPr>
            <w:tcW w:w="799" w:type="dxa"/>
            <w:vAlign w:val="top"/>
            <w:vMerge w:val="restart"/>
            <w:tcBorders>
              <w:bottom w:val="nil"/>
            </w:tcBorders>
          </w:tcPr>
          <w:p>
            <w:pPr>
              <w:pStyle w:val="TableText"/>
              <w:ind w:left="173" w:right="158" w:firstLine="5"/>
              <w:spacing w:before="298" w:line="314" w:lineRule="auto"/>
              <w:rPr/>
            </w:pPr>
            <w:r>
              <w:rPr>
                <w:spacing w:val="-12"/>
              </w:rPr>
              <w:t>高端</w:t>
            </w:r>
            <w:r>
              <w:rPr>
                <w:spacing w:val="-9"/>
              </w:rPr>
              <w:t>产品</w:t>
            </w:r>
          </w:p>
        </w:tc>
        <w:tc>
          <w:tcPr>
            <w:tcW w:w="3399" w:type="dxa"/>
            <w:vAlign w:val="top"/>
          </w:tcPr>
          <w:p>
            <w:pPr>
              <w:pStyle w:val="TableText"/>
              <w:ind w:left="1230"/>
              <w:spacing w:before="84" w:line="219" w:lineRule="auto"/>
              <w:rPr/>
            </w:pPr>
            <w:r>
              <w:rPr>
                <w:spacing w:val="-3"/>
              </w:rPr>
              <w:t>模拟芯片</w:t>
            </w:r>
          </w:p>
        </w:tc>
        <w:tc>
          <w:tcPr>
            <w:tcW w:w="981" w:type="dxa"/>
            <w:vAlign w:val="top"/>
          </w:tcPr>
          <w:p>
            <w:pPr>
              <w:pStyle w:val="TableText"/>
              <w:ind w:left="198"/>
              <w:spacing w:before="84" w:line="236" w:lineRule="auto"/>
              <w:rPr/>
            </w:pPr>
            <w:r>
              <w:rPr>
                <w:spacing w:val="-2"/>
              </w:rPr>
              <w:t>29.8%</w:t>
            </w:r>
          </w:p>
        </w:tc>
        <w:tc>
          <w:tcPr>
            <w:tcW w:w="2449" w:type="dxa"/>
            <w:vAlign w:val="top"/>
            <w:vMerge w:val="restart"/>
            <w:tcBorders>
              <w:bottom w:val="nil"/>
            </w:tcBorders>
          </w:tcPr>
          <w:p>
            <w:pPr>
              <w:spacing w:line="421" w:lineRule="auto"/>
              <w:rPr>
                <w:rFonts w:ascii="Arial"/>
                <w:sz w:val="21"/>
              </w:rPr>
            </w:pPr>
            <w:r/>
          </w:p>
          <w:p>
            <w:pPr>
              <w:pStyle w:val="TableText"/>
              <w:ind w:left="758"/>
              <w:spacing w:before="78" w:line="219" w:lineRule="auto"/>
              <w:rPr/>
            </w:pPr>
            <w:r>
              <w:rPr>
                <w:spacing w:val="-3"/>
              </w:rPr>
              <w:t>增长快速</w:t>
            </w:r>
          </w:p>
        </w:tc>
      </w:tr>
      <w:tr>
        <w:trPr>
          <w:trHeight w:val="412" w:hRule="atLeast"/>
        </w:trPr>
        <w:tc>
          <w:tcPr>
            <w:tcW w:w="799" w:type="dxa"/>
            <w:vAlign w:val="top"/>
            <w:vMerge w:val="continue"/>
            <w:tcBorders>
              <w:top w:val="nil"/>
              <w:bottom w:val="nil"/>
            </w:tcBorders>
          </w:tcPr>
          <w:p>
            <w:pPr>
              <w:rPr>
                <w:rFonts w:ascii="Arial"/>
                <w:sz w:val="21"/>
              </w:rPr>
            </w:pPr>
            <w:r/>
          </w:p>
        </w:tc>
        <w:tc>
          <w:tcPr>
            <w:tcW w:w="3399" w:type="dxa"/>
            <w:vAlign w:val="top"/>
          </w:tcPr>
          <w:p>
            <w:pPr>
              <w:pStyle w:val="TableText"/>
              <w:ind w:left="1079"/>
              <w:spacing w:before="87" w:line="217" w:lineRule="auto"/>
              <w:rPr/>
            </w:pPr>
            <w:r>
              <w:rPr>
                <w:spacing w:val="-5"/>
              </w:rPr>
              <w:t>3D</w:t>
            </w:r>
            <w:r>
              <w:rPr>
                <w:spacing w:val="-40"/>
              </w:rPr>
              <w:t xml:space="preserve"> </w:t>
            </w:r>
            <w:r>
              <w:rPr>
                <w:spacing w:val="-5"/>
              </w:rPr>
              <w:t>打印设备</w:t>
            </w:r>
          </w:p>
        </w:tc>
        <w:tc>
          <w:tcPr>
            <w:tcW w:w="981" w:type="dxa"/>
            <w:vAlign w:val="top"/>
          </w:tcPr>
          <w:p>
            <w:pPr>
              <w:pStyle w:val="TableText"/>
              <w:ind w:left="198"/>
              <w:spacing w:before="87" w:line="236" w:lineRule="auto"/>
              <w:rPr/>
            </w:pPr>
            <w:r>
              <w:rPr>
                <w:spacing w:val="-2"/>
              </w:rPr>
              <w:t>24.2%</w:t>
            </w:r>
          </w:p>
        </w:tc>
        <w:tc>
          <w:tcPr>
            <w:tcW w:w="2449" w:type="dxa"/>
            <w:vAlign w:val="top"/>
            <w:vMerge w:val="continue"/>
            <w:tcBorders>
              <w:top w:val="nil"/>
              <w:bottom w:val="nil"/>
            </w:tcBorders>
          </w:tcPr>
          <w:p>
            <w:pPr>
              <w:rPr>
                <w:rFonts w:ascii="Arial"/>
                <w:sz w:val="21"/>
              </w:rPr>
            </w:pPr>
            <w:r/>
          </w:p>
        </w:tc>
      </w:tr>
      <w:tr>
        <w:trPr>
          <w:trHeight w:val="410" w:hRule="atLeast"/>
        </w:trPr>
        <w:tc>
          <w:tcPr>
            <w:tcW w:w="799" w:type="dxa"/>
            <w:vAlign w:val="top"/>
            <w:vMerge w:val="continue"/>
            <w:tcBorders>
              <w:top w:val="nil"/>
            </w:tcBorders>
          </w:tcPr>
          <w:p>
            <w:pPr>
              <w:rPr>
                <w:rFonts w:ascii="Arial"/>
                <w:sz w:val="21"/>
              </w:rPr>
            </w:pPr>
            <w:r/>
          </w:p>
        </w:tc>
        <w:tc>
          <w:tcPr>
            <w:tcW w:w="3399" w:type="dxa"/>
            <w:vAlign w:val="top"/>
          </w:tcPr>
          <w:p>
            <w:pPr>
              <w:pStyle w:val="TableText"/>
              <w:ind w:left="515"/>
              <w:spacing w:before="86" w:line="217" w:lineRule="auto"/>
              <w:rPr/>
            </w:pPr>
            <w:r>
              <w:rPr>
                <w:spacing w:val="-2"/>
              </w:rPr>
              <w:t>工业控制计算机及系统</w:t>
            </w:r>
          </w:p>
        </w:tc>
        <w:tc>
          <w:tcPr>
            <w:tcW w:w="981" w:type="dxa"/>
            <w:vAlign w:val="top"/>
          </w:tcPr>
          <w:p>
            <w:pPr>
              <w:pStyle w:val="TableText"/>
              <w:ind w:left="198"/>
              <w:spacing w:before="85" w:line="236" w:lineRule="auto"/>
              <w:rPr/>
            </w:pPr>
            <w:r>
              <w:rPr>
                <w:spacing w:val="-3"/>
              </w:rPr>
              <w:t>21.4%</w:t>
            </w:r>
          </w:p>
        </w:tc>
        <w:tc>
          <w:tcPr>
            <w:tcW w:w="2449" w:type="dxa"/>
            <w:vAlign w:val="top"/>
            <w:vMerge w:val="continue"/>
            <w:tcBorders>
              <w:top w:val="nil"/>
            </w:tcBorders>
          </w:tcPr>
          <w:p>
            <w:pPr>
              <w:rPr>
                <w:rFonts w:ascii="Arial"/>
                <w:sz w:val="21"/>
              </w:rPr>
            </w:pPr>
            <w:r/>
          </w:p>
        </w:tc>
      </w:tr>
      <w:tr>
        <w:trPr>
          <w:trHeight w:val="410" w:hRule="atLeast"/>
        </w:trPr>
        <w:tc>
          <w:tcPr>
            <w:tcW w:w="799" w:type="dxa"/>
            <w:vAlign w:val="top"/>
            <w:vMerge w:val="restart"/>
            <w:tcBorders>
              <w:bottom w:val="nil"/>
            </w:tcBorders>
          </w:tcPr>
          <w:p>
            <w:pPr>
              <w:pStyle w:val="TableText"/>
              <w:ind w:left="171"/>
              <w:spacing w:before="95" w:line="218" w:lineRule="auto"/>
              <w:rPr/>
            </w:pPr>
            <w:r>
              <w:rPr>
                <w:spacing w:val="-4"/>
              </w:rPr>
              <w:t>机器</w:t>
            </w:r>
          </w:p>
          <w:p>
            <w:pPr>
              <w:pStyle w:val="TableText"/>
              <w:ind w:left="291" w:right="158" w:hanging="116"/>
              <w:spacing w:before="122" w:line="280" w:lineRule="auto"/>
              <w:rPr/>
            </w:pPr>
            <w:r>
              <w:rPr>
                <w:spacing w:val="-10"/>
              </w:rPr>
              <w:t>人产</w:t>
            </w:r>
            <w:r>
              <w:rPr/>
              <w:t>业</w:t>
            </w:r>
          </w:p>
        </w:tc>
        <w:tc>
          <w:tcPr>
            <w:tcW w:w="3399" w:type="dxa"/>
            <w:vAlign w:val="top"/>
          </w:tcPr>
          <w:p>
            <w:pPr>
              <w:pStyle w:val="TableText"/>
              <w:ind w:left="990"/>
              <w:spacing w:before="86" w:line="218" w:lineRule="auto"/>
              <w:rPr/>
            </w:pPr>
            <w:r>
              <w:rPr>
                <w:spacing w:val="-3"/>
              </w:rPr>
              <w:t>机器人减速器</w:t>
            </w:r>
          </w:p>
        </w:tc>
        <w:tc>
          <w:tcPr>
            <w:tcW w:w="981" w:type="dxa"/>
            <w:vAlign w:val="top"/>
          </w:tcPr>
          <w:p>
            <w:pPr>
              <w:pStyle w:val="TableText"/>
              <w:ind w:left="315"/>
              <w:spacing w:before="85" w:line="237" w:lineRule="auto"/>
              <w:rPr/>
            </w:pPr>
            <w:r>
              <w:rPr>
                <w:spacing w:val="-2"/>
              </w:rPr>
              <w:t>48%</w:t>
            </w:r>
          </w:p>
        </w:tc>
        <w:tc>
          <w:tcPr>
            <w:tcW w:w="2449" w:type="dxa"/>
            <w:vAlign w:val="top"/>
            <w:vMerge w:val="restart"/>
            <w:tcBorders>
              <w:bottom w:val="nil"/>
            </w:tcBorders>
          </w:tcPr>
          <w:p>
            <w:pPr>
              <w:spacing w:line="420" w:lineRule="auto"/>
              <w:rPr>
                <w:rFonts w:ascii="Arial"/>
                <w:sz w:val="21"/>
              </w:rPr>
            </w:pPr>
            <w:r/>
          </w:p>
          <w:p>
            <w:pPr>
              <w:pStyle w:val="TableText"/>
              <w:ind w:left="759"/>
              <w:spacing w:before="78" w:line="220" w:lineRule="auto"/>
              <w:rPr/>
            </w:pPr>
            <w:r>
              <w:rPr>
                <w:spacing w:val="-4"/>
              </w:rPr>
              <w:t>蓬勃发展</w:t>
            </w:r>
          </w:p>
        </w:tc>
      </w:tr>
      <w:tr>
        <w:trPr>
          <w:trHeight w:val="410" w:hRule="atLeast"/>
        </w:trPr>
        <w:tc>
          <w:tcPr>
            <w:tcW w:w="799" w:type="dxa"/>
            <w:vAlign w:val="top"/>
            <w:vMerge w:val="continue"/>
            <w:tcBorders>
              <w:top w:val="nil"/>
              <w:bottom w:val="nil"/>
            </w:tcBorders>
          </w:tcPr>
          <w:p>
            <w:pPr>
              <w:rPr>
                <w:rFonts w:ascii="Arial"/>
                <w:sz w:val="21"/>
              </w:rPr>
            </w:pPr>
            <w:r/>
          </w:p>
        </w:tc>
        <w:tc>
          <w:tcPr>
            <w:tcW w:w="3399" w:type="dxa"/>
            <w:vAlign w:val="top"/>
          </w:tcPr>
          <w:p>
            <w:pPr>
              <w:pStyle w:val="TableText"/>
              <w:ind w:left="1116"/>
              <w:spacing w:before="86" w:line="218" w:lineRule="auto"/>
              <w:rPr/>
            </w:pPr>
            <w:r>
              <w:rPr>
                <w:spacing w:val="-4"/>
              </w:rPr>
              <w:t>工业机器人</w:t>
            </w:r>
          </w:p>
        </w:tc>
        <w:tc>
          <w:tcPr>
            <w:tcW w:w="981" w:type="dxa"/>
            <w:vAlign w:val="top"/>
          </w:tcPr>
          <w:p>
            <w:pPr>
              <w:pStyle w:val="TableText"/>
              <w:ind w:left="318"/>
              <w:spacing w:before="86" w:line="237" w:lineRule="auto"/>
              <w:rPr/>
            </w:pPr>
            <w:r>
              <w:rPr>
                <w:spacing w:val="-3"/>
              </w:rPr>
              <w:t>24%</w:t>
            </w:r>
          </w:p>
        </w:tc>
        <w:tc>
          <w:tcPr>
            <w:tcW w:w="2449" w:type="dxa"/>
            <w:vAlign w:val="top"/>
            <w:vMerge w:val="continue"/>
            <w:tcBorders>
              <w:top w:val="nil"/>
              <w:bottom w:val="nil"/>
            </w:tcBorders>
          </w:tcPr>
          <w:p>
            <w:pPr>
              <w:rPr>
                <w:rFonts w:ascii="Arial"/>
                <w:sz w:val="21"/>
              </w:rPr>
            </w:pPr>
            <w:r/>
          </w:p>
        </w:tc>
      </w:tr>
      <w:tr>
        <w:trPr>
          <w:trHeight w:val="410" w:hRule="atLeast"/>
        </w:trPr>
        <w:tc>
          <w:tcPr>
            <w:tcW w:w="799" w:type="dxa"/>
            <w:vAlign w:val="top"/>
            <w:vMerge w:val="continue"/>
            <w:tcBorders>
              <w:top w:val="nil"/>
            </w:tcBorders>
          </w:tcPr>
          <w:p>
            <w:pPr>
              <w:rPr>
                <w:rFonts w:ascii="Arial"/>
                <w:sz w:val="21"/>
              </w:rPr>
            </w:pPr>
            <w:r/>
          </w:p>
        </w:tc>
        <w:tc>
          <w:tcPr>
            <w:tcW w:w="3399" w:type="dxa"/>
            <w:vAlign w:val="top"/>
          </w:tcPr>
          <w:p>
            <w:pPr>
              <w:pStyle w:val="TableText"/>
              <w:ind w:left="1110"/>
              <w:spacing w:before="86" w:line="218" w:lineRule="auto"/>
              <w:rPr/>
            </w:pPr>
            <w:r>
              <w:rPr>
                <w:spacing w:val="-3"/>
              </w:rPr>
              <w:t>服务机器人</w:t>
            </w:r>
          </w:p>
        </w:tc>
        <w:tc>
          <w:tcPr>
            <w:tcW w:w="981" w:type="dxa"/>
            <w:vAlign w:val="top"/>
          </w:tcPr>
          <w:p>
            <w:pPr>
              <w:pStyle w:val="TableText"/>
              <w:ind w:left="213"/>
              <w:spacing w:before="86" w:line="236" w:lineRule="auto"/>
              <w:rPr/>
            </w:pPr>
            <w:r>
              <w:rPr>
                <w:spacing w:val="-5"/>
              </w:rPr>
              <w:t>12.8%</w:t>
            </w:r>
          </w:p>
        </w:tc>
        <w:tc>
          <w:tcPr>
            <w:tcW w:w="2449" w:type="dxa"/>
            <w:vAlign w:val="top"/>
            <w:vMerge w:val="continue"/>
            <w:tcBorders>
              <w:top w:val="nil"/>
            </w:tcBorders>
          </w:tcPr>
          <w:p>
            <w:pPr>
              <w:rPr>
                <w:rFonts w:ascii="Arial"/>
                <w:sz w:val="21"/>
              </w:rPr>
            </w:pPr>
            <w:r/>
          </w:p>
        </w:tc>
      </w:tr>
      <w:tr>
        <w:trPr>
          <w:trHeight w:val="410" w:hRule="atLeast"/>
        </w:trPr>
        <w:tc>
          <w:tcPr>
            <w:tcW w:w="799" w:type="dxa"/>
            <w:vAlign w:val="top"/>
            <w:vMerge w:val="restart"/>
            <w:tcBorders>
              <w:bottom w:val="nil"/>
            </w:tcBorders>
          </w:tcPr>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173" w:right="158" w:firstLine="1"/>
              <w:spacing w:before="78" w:line="314" w:lineRule="auto"/>
              <w:rPr/>
            </w:pPr>
            <w:r>
              <w:rPr>
                <w:spacing w:val="-10"/>
              </w:rPr>
              <w:t>汽车</w:t>
            </w:r>
            <w:r>
              <w:rPr>
                <w:spacing w:val="-9"/>
              </w:rPr>
              <w:t>产业</w:t>
            </w:r>
          </w:p>
        </w:tc>
        <w:tc>
          <w:tcPr>
            <w:tcW w:w="3399" w:type="dxa"/>
            <w:vAlign w:val="top"/>
          </w:tcPr>
          <w:p>
            <w:pPr>
              <w:pStyle w:val="TableText"/>
              <w:ind w:left="511"/>
              <w:spacing w:before="86" w:line="215" w:lineRule="auto"/>
              <w:rPr/>
            </w:pPr>
            <w:r>
              <w:rPr>
                <w:spacing w:val="-4"/>
              </w:rPr>
              <w:t>乘用车产量</w:t>
            </w:r>
            <w:r>
              <w:rPr>
                <w:spacing w:val="-39"/>
              </w:rPr>
              <w:t xml:space="preserve"> </w:t>
            </w:r>
            <w:r>
              <w:rPr>
                <w:spacing w:val="-4"/>
              </w:rPr>
              <w:t>229.3</w:t>
            </w:r>
            <w:r>
              <w:rPr>
                <w:spacing w:val="-42"/>
              </w:rPr>
              <w:t xml:space="preserve"> </w:t>
            </w:r>
            <w:r>
              <w:rPr>
                <w:spacing w:val="-4"/>
              </w:rPr>
              <w:t>万辆</w:t>
            </w:r>
          </w:p>
        </w:tc>
        <w:tc>
          <w:tcPr>
            <w:tcW w:w="981" w:type="dxa"/>
            <w:vAlign w:val="top"/>
          </w:tcPr>
          <w:p>
            <w:pPr>
              <w:pStyle w:val="TableText"/>
              <w:ind w:left="333"/>
              <w:spacing w:before="86" w:line="237" w:lineRule="auto"/>
              <w:rPr/>
            </w:pPr>
            <w:r>
              <w:rPr>
                <w:spacing w:val="-6"/>
              </w:rPr>
              <w:t>13%</w:t>
            </w:r>
          </w:p>
        </w:tc>
        <w:tc>
          <w:tcPr>
            <w:tcW w:w="2449" w:type="dxa"/>
            <w:vAlign w:val="top"/>
            <w:vMerge w:val="restart"/>
            <w:tcBorders>
              <w:bottom w:val="nil"/>
            </w:tcBorders>
          </w:tcPr>
          <w:p>
            <w:pPr>
              <w:spacing w:line="447" w:lineRule="auto"/>
              <w:rPr>
                <w:rFonts w:ascii="Arial"/>
                <w:sz w:val="21"/>
              </w:rPr>
            </w:pPr>
            <w:r/>
          </w:p>
          <w:p>
            <w:pPr>
              <w:pStyle w:val="TableText"/>
              <w:ind w:left="162"/>
              <w:spacing w:before="78" w:line="215" w:lineRule="auto"/>
              <w:rPr/>
            </w:pPr>
            <w:r>
              <w:rPr>
                <w:spacing w:val="-2"/>
              </w:rPr>
              <w:t>汽车行业产销保持稳</w:t>
            </w:r>
          </w:p>
          <w:p>
            <w:pPr>
              <w:pStyle w:val="TableText"/>
              <w:ind w:left="163"/>
              <w:spacing w:before="126" w:line="215" w:lineRule="auto"/>
              <w:rPr/>
            </w:pPr>
            <w:r>
              <w:rPr>
                <w:spacing w:val="-3"/>
              </w:rPr>
              <w:t>定增长，新能源汽车</w:t>
            </w:r>
          </w:p>
          <w:p>
            <w:pPr>
              <w:pStyle w:val="TableText"/>
              <w:ind w:left="165"/>
              <w:spacing w:before="126" w:line="215" w:lineRule="auto"/>
              <w:rPr/>
            </w:pPr>
            <w:r>
              <w:rPr>
                <w:spacing w:val="-3"/>
              </w:rPr>
              <w:t>发展快速，新车销量</w:t>
            </w:r>
          </w:p>
          <w:p>
            <w:pPr>
              <w:pStyle w:val="TableText"/>
              <w:ind w:left="189"/>
              <w:spacing w:before="126" w:line="215" w:lineRule="auto"/>
              <w:rPr/>
            </w:pPr>
            <w:r>
              <w:rPr>
                <w:spacing w:val="-5"/>
              </w:rPr>
              <w:t>已占汽车新车总销量</w:t>
            </w:r>
          </w:p>
          <w:p>
            <w:pPr>
              <w:pStyle w:val="TableText"/>
              <w:ind w:left="570"/>
              <w:spacing w:before="126" w:line="222" w:lineRule="auto"/>
              <w:rPr/>
            </w:pPr>
            <w:r>
              <w:rPr>
                <w:spacing w:val="-6"/>
              </w:rPr>
              <w:t>48.7%，出口</w:t>
            </w:r>
          </w:p>
          <w:p>
            <w:pPr>
              <w:pStyle w:val="TableText"/>
              <w:ind w:left="708"/>
              <w:spacing w:before="116" w:line="224" w:lineRule="auto"/>
              <w:rPr/>
            </w:pPr>
            <w:r>
              <w:rPr>
                <w:spacing w:val="-9"/>
              </w:rPr>
              <w:t>占比</w:t>
            </w:r>
            <w:r>
              <w:rPr>
                <w:spacing w:val="-43"/>
              </w:rPr>
              <w:t xml:space="preserve"> </w:t>
            </w:r>
            <w:r>
              <w:rPr>
                <w:spacing w:val="-9"/>
              </w:rPr>
              <w:t>39.1%</w:t>
            </w:r>
          </w:p>
        </w:tc>
      </w:tr>
      <w:tr>
        <w:trPr>
          <w:trHeight w:val="412" w:hRule="atLeast"/>
        </w:trPr>
        <w:tc>
          <w:tcPr>
            <w:tcW w:w="799" w:type="dxa"/>
            <w:vAlign w:val="top"/>
            <w:vMerge w:val="continue"/>
            <w:tcBorders>
              <w:top w:val="nil"/>
              <w:bottom w:val="nil"/>
            </w:tcBorders>
          </w:tcPr>
          <w:p>
            <w:pPr>
              <w:rPr>
                <w:rFonts w:ascii="Arial"/>
                <w:sz w:val="21"/>
              </w:rPr>
            </w:pPr>
            <w:r/>
          </w:p>
        </w:tc>
        <w:tc>
          <w:tcPr>
            <w:tcW w:w="3399" w:type="dxa"/>
            <w:vAlign w:val="top"/>
          </w:tcPr>
          <w:p>
            <w:pPr>
              <w:pStyle w:val="TableText"/>
              <w:ind w:left="511"/>
              <w:spacing w:before="89" w:line="215" w:lineRule="auto"/>
              <w:rPr/>
            </w:pPr>
            <w:r>
              <w:rPr>
                <w:spacing w:val="-4"/>
              </w:rPr>
              <w:t>乘用车销量</w:t>
            </w:r>
            <w:r>
              <w:rPr>
                <w:spacing w:val="-39"/>
              </w:rPr>
              <w:t xml:space="preserve"> </w:t>
            </w:r>
            <w:r>
              <w:rPr>
                <w:spacing w:val="-4"/>
              </w:rPr>
              <w:t>228.7</w:t>
            </w:r>
            <w:r>
              <w:rPr>
                <w:spacing w:val="-42"/>
              </w:rPr>
              <w:t xml:space="preserve"> </w:t>
            </w:r>
            <w:r>
              <w:rPr>
                <w:spacing w:val="-4"/>
              </w:rPr>
              <w:t>万辆</w:t>
            </w:r>
          </w:p>
        </w:tc>
        <w:tc>
          <w:tcPr>
            <w:tcW w:w="981" w:type="dxa"/>
            <w:vAlign w:val="top"/>
          </w:tcPr>
          <w:p>
            <w:pPr>
              <w:pStyle w:val="TableText"/>
              <w:ind w:left="213"/>
              <w:spacing w:before="89" w:line="236" w:lineRule="auto"/>
              <w:rPr/>
            </w:pPr>
            <w:r>
              <w:rPr>
                <w:spacing w:val="-4"/>
              </w:rPr>
              <w:t>14.7%</w:t>
            </w:r>
          </w:p>
        </w:tc>
        <w:tc>
          <w:tcPr>
            <w:tcW w:w="2449" w:type="dxa"/>
            <w:vAlign w:val="top"/>
            <w:vMerge w:val="continue"/>
            <w:tcBorders>
              <w:top w:val="nil"/>
              <w:bottom w:val="nil"/>
            </w:tcBorders>
          </w:tcPr>
          <w:p>
            <w:pPr>
              <w:rPr>
                <w:rFonts w:ascii="Arial"/>
                <w:sz w:val="21"/>
              </w:rPr>
            </w:pPr>
            <w:r/>
          </w:p>
        </w:tc>
      </w:tr>
      <w:tr>
        <w:trPr>
          <w:trHeight w:val="410" w:hRule="atLeast"/>
        </w:trPr>
        <w:tc>
          <w:tcPr>
            <w:tcW w:w="799" w:type="dxa"/>
            <w:vAlign w:val="top"/>
            <w:vMerge w:val="continue"/>
            <w:tcBorders>
              <w:top w:val="nil"/>
              <w:bottom w:val="nil"/>
            </w:tcBorders>
          </w:tcPr>
          <w:p>
            <w:pPr>
              <w:rPr>
                <w:rFonts w:ascii="Arial"/>
                <w:sz w:val="21"/>
              </w:rPr>
            </w:pPr>
            <w:r/>
          </w:p>
        </w:tc>
        <w:tc>
          <w:tcPr>
            <w:tcW w:w="3399" w:type="dxa"/>
            <w:vAlign w:val="top"/>
          </w:tcPr>
          <w:p>
            <w:pPr>
              <w:pStyle w:val="TableText"/>
              <w:ind w:left="578"/>
              <w:spacing w:before="87" w:line="215" w:lineRule="auto"/>
              <w:rPr/>
            </w:pPr>
            <w:r>
              <w:rPr>
                <w:spacing w:val="-5"/>
              </w:rPr>
              <w:t>商用车产量</w:t>
            </w:r>
            <w:r>
              <w:rPr>
                <w:spacing w:val="-39"/>
              </w:rPr>
              <w:t xml:space="preserve"> </w:t>
            </w:r>
            <w:r>
              <w:rPr>
                <w:spacing w:val="-5"/>
              </w:rPr>
              <w:t>29.8</w:t>
            </w:r>
            <w:r>
              <w:rPr>
                <w:spacing w:val="-42"/>
              </w:rPr>
              <w:t xml:space="preserve"> </w:t>
            </w:r>
            <w:r>
              <w:rPr>
                <w:spacing w:val="-5"/>
              </w:rPr>
              <w:t>万辆</w:t>
            </w:r>
          </w:p>
        </w:tc>
        <w:tc>
          <w:tcPr>
            <w:tcW w:w="981" w:type="dxa"/>
            <w:vAlign w:val="top"/>
          </w:tcPr>
          <w:p>
            <w:pPr>
              <w:pStyle w:val="TableText"/>
              <w:ind w:left="213"/>
              <w:spacing w:before="87" w:line="236" w:lineRule="auto"/>
              <w:rPr/>
            </w:pPr>
            <w:r>
              <w:rPr>
                <w:spacing w:val="-4"/>
              </w:rPr>
              <w:t>16.3%</w:t>
            </w:r>
          </w:p>
        </w:tc>
        <w:tc>
          <w:tcPr>
            <w:tcW w:w="2449" w:type="dxa"/>
            <w:vAlign w:val="top"/>
            <w:vMerge w:val="continue"/>
            <w:tcBorders>
              <w:top w:val="nil"/>
              <w:bottom w:val="nil"/>
            </w:tcBorders>
          </w:tcPr>
          <w:p>
            <w:pPr>
              <w:rPr>
                <w:rFonts w:ascii="Arial"/>
                <w:sz w:val="21"/>
              </w:rPr>
            </w:pPr>
            <w:r/>
          </w:p>
        </w:tc>
      </w:tr>
      <w:tr>
        <w:trPr>
          <w:trHeight w:val="410" w:hRule="atLeast"/>
        </w:trPr>
        <w:tc>
          <w:tcPr>
            <w:tcW w:w="799" w:type="dxa"/>
            <w:vAlign w:val="top"/>
            <w:vMerge w:val="continue"/>
            <w:tcBorders>
              <w:top w:val="nil"/>
              <w:bottom w:val="nil"/>
            </w:tcBorders>
          </w:tcPr>
          <w:p>
            <w:pPr>
              <w:rPr>
                <w:rFonts w:ascii="Arial"/>
                <w:sz w:val="21"/>
              </w:rPr>
            </w:pPr>
            <w:r/>
          </w:p>
        </w:tc>
        <w:tc>
          <w:tcPr>
            <w:tcW w:w="3399" w:type="dxa"/>
            <w:vAlign w:val="top"/>
          </w:tcPr>
          <w:p>
            <w:pPr>
              <w:pStyle w:val="TableText"/>
              <w:ind w:left="578"/>
              <w:spacing w:before="87" w:line="215" w:lineRule="auto"/>
              <w:rPr/>
            </w:pPr>
            <w:r>
              <w:rPr>
                <w:spacing w:val="-5"/>
              </w:rPr>
              <w:t>商用车销量</w:t>
            </w:r>
            <w:r>
              <w:rPr>
                <w:spacing w:val="-39"/>
              </w:rPr>
              <w:t xml:space="preserve"> </w:t>
            </w:r>
            <w:r>
              <w:rPr>
                <w:spacing w:val="-5"/>
              </w:rPr>
              <w:t>30.6</w:t>
            </w:r>
            <w:r>
              <w:rPr>
                <w:spacing w:val="-42"/>
              </w:rPr>
              <w:t xml:space="preserve"> </w:t>
            </w:r>
            <w:r>
              <w:rPr>
                <w:spacing w:val="-5"/>
              </w:rPr>
              <w:t>万辆</w:t>
            </w:r>
          </w:p>
        </w:tc>
        <w:tc>
          <w:tcPr>
            <w:tcW w:w="981" w:type="dxa"/>
            <w:vAlign w:val="top"/>
          </w:tcPr>
          <w:p>
            <w:pPr>
              <w:pStyle w:val="TableText"/>
              <w:ind w:left="213"/>
              <w:spacing w:before="87" w:line="236" w:lineRule="auto"/>
              <w:rPr/>
            </w:pPr>
            <w:r>
              <w:rPr>
                <w:spacing w:val="-3"/>
              </w:rPr>
              <w:t>14.1%</w:t>
            </w:r>
          </w:p>
        </w:tc>
        <w:tc>
          <w:tcPr>
            <w:tcW w:w="2449" w:type="dxa"/>
            <w:vAlign w:val="top"/>
            <w:vMerge w:val="continue"/>
            <w:tcBorders>
              <w:top w:val="nil"/>
              <w:bottom w:val="nil"/>
            </w:tcBorders>
          </w:tcPr>
          <w:p>
            <w:pPr>
              <w:rPr>
                <w:rFonts w:ascii="Arial"/>
                <w:sz w:val="21"/>
              </w:rPr>
            </w:pPr>
            <w:r/>
          </w:p>
        </w:tc>
      </w:tr>
      <w:tr>
        <w:trPr>
          <w:trHeight w:val="410" w:hRule="atLeast"/>
        </w:trPr>
        <w:tc>
          <w:tcPr>
            <w:tcW w:w="799" w:type="dxa"/>
            <w:vAlign w:val="top"/>
            <w:vMerge w:val="continue"/>
            <w:tcBorders>
              <w:top w:val="nil"/>
              <w:bottom w:val="nil"/>
            </w:tcBorders>
          </w:tcPr>
          <w:p>
            <w:pPr>
              <w:rPr>
                <w:rFonts w:ascii="Arial"/>
                <w:sz w:val="21"/>
              </w:rPr>
            </w:pPr>
            <w:r/>
          </w:p>
        </w:tc>
        <w:tc>
          <w:tcPr>
            <w:tcW w:w="3399" w:type="dxa"/>
            <w:vAlign w:val="top"/>
          </w:tcPr>
          <w:p>
            <w:pPr>
              <w:pStyle w:val="TableText"/>
              <w:ind w:left="389"/>
              <w:spacing w:before="88" w:line="215" w:lineRule="auto"/>
              <w:rPr/>
            </w:pPr>
            <w:r>
              <w:rPr>
                <w:spacing w:val="-4"/>
              </w:rPr>
              <w:t>新能源车产量</w:t>
            </w:r>
            <w:r>
              <w:rPr>
                <w:spacing w:val="-33"/>
              </w:rPr>
              <w:t xml:space="preserve"> </w:t>
            </w:r>
            <w:r>
              <w:rPr>
                <w:spacing w:val="-4"/>
              </w:rPr>
              <w:t>124.3</w:t>
            </w:r>
            <w:r>
              <w:rPr>
                <w:spacing w:val="-42"/>
              </w:rPr>
              <w:t xml:space="preserve"> </w:t>
            </w:r>
            <w:r>
              <w:rPr>
                <w:spacing w:val="-4"/>
              </w:rPr>
              <w:t>万辆</w:t>
            </w:r>
          </w:p>
        </w:tc>
        <w:tc>
          <w:tcPr>
            <w:tcW w:w="981" w:type="dxa"/>
            <w:vAlign w:val="top"/>
          </w:tcPr>
          <w:p>
            <w:pPr>
              <w:pStyle w:val="TableText"/>
              <w:ind w:left="198"/>
              <w:spacing w:before="87" w:line="236" w:lineRule="auto"/>
              <w:rPr/>
            </w:pPr>
            <w:r>
              <w:rPr>
                <w:spacing w:val="-1"/>
              </w:rPr>
              <w:t>26.3%</w:t>
            </w:r>
          </w:p>
        </w:tc>
        <w:tc>
          <w:tcPr>
            <w:tcW w:w="2449" w:type="dxa"/>
            <w:vAlign w:val="top"/>
            <w:vMerge w:val="continue"/>
            <w:tcBorders>
              <w:top w:val="nil"/>
              <w:bottom w:val="nil"/>
            </w:tcBorders>
          </w:tcPr>
          <w:p>
            <w:pPr>
              <w:rPr>
                <w:rFonts w:ascii="Arial"/>
                <w:sz w:val="21"/>
              </w:rPr>
            </w:pPr>
            <w:r/>
          </w:p>
        </w:tc>
      </w:tr>
      <w:tr>
        <w:trPr>
          <w:trHeight w:val="410" w:hRule="atLeast"/>
        </w:trPr>
        <w:tc>
          <w:tcPr>
            <w:tcW w:w="799" w:type="dxa"/>
            <w:vAlign w:val="top"/>
            <w:vMerge w:val="continue"/>
            <w:tcBorders>
              <w:top w:val="nil"/>
              <w:bottom w:val="nil"/>
            </w:tcBorders>
          </w:tcPr>
          <w:p>
            <w:pPr>
              <w:rPr>
                <w:rFonts w:ascii="Arial"/>
                <w:sz w:val="21"/>
              </w:rPr>
            </w:pPr>
            <w:r/>
          </w:p>
        </w:tc>
        <w:tc>
          <w:tcPr>
            <w:tcW w:w="3399" w:type="dxa"/>
            <w:vAlign w:val="top"/>
          </w:tcPr>
          <w:p>
            <w:pPr>
              <w:pStyle w:val="TableText"/>
              <w:ind w:left="389"/>
              <w:spacing w:before="88" w:line="215" w:lineRule="auto"/>
              <w:rPr/>
            </w:pPr>
            <w:r>
              <w:rPr>
                <w:spacing w:val="-4"/>
              </w:rPr>
              <w:t>新能源车销量</w:t>
            </w:r>
            <w:r>
              <w:rPr>
                <w:spacing w:val="-33"/>
              </w:rPr>
              <w:t xml:space="preserve"> </w:t>
            </w:r>
            <w:r>
              <w:rPr>
                <w:spacing w:val="-4"/>
              </w:rPr>
              <w:t>126.2</w:t>
            </w:r>
            <w:r>
              <w:rPr>
                <w:spacing w:val="-42"/>
              </w:rPr>
              <w:t xml:space="preserve"> </w:t>
            </w:r>
            <w:r>
              <w:rPr>
                <w:spacing w:val="-4"/>
              </w:rPr>
              <w:t>万辆</w:t>
            </w:r>
          </w:p>
        </w:tc>
        <w:tc>
          <w:tcPr>
            <w:tcW w:w="981" w:type="dxa"/>
            <w:vAlign w:val="top"/>
          </w:tcPr>
          <w:p>
            <w:pPr>
              <w:pStyle w:val="TableText"/>
              <w:ind w:left="198"/>
              <w:spacing w:before="88" w:line="236" w:lineRule="auto"/>
              <w:rPr/>
            </w:pPr>
            <w:r>
              <w:rPr>
                <w:spacing w:val="-3"/>
              </w:rPr>
              <w:t>27.4%</w:t>
            </w:r>
          </w:p>
        </w:tc>
        <w:tc>
          <w:tcPr>
            <w:tcW w:w="2449" w:type="dxa"/>
            <w:vAlign w:val="top"/>
            <w:vMerge w:val="continue"/>
            <w:tcBorders>
              <w:top w:val="nil"/>
              <w:bottom w:val="nil"/>
            </w:tcBorders>
          </w:tcPr>
          <w:p>
            <w:pPr>
              <w:rPr>
                <w:rFonts w:ascii="Arial"/>
                <w:sz w:val="21"/>
              </w:rPr>
            </w:pPr>
            <w:r/>
          </w:p>
        </w:tc>
      </w:tr>
      <w:tr>
        <w:trPr>
          <w:trHeight w:val="410" w:hRule="atLeast"/>
        </w:trPr>
        <w:tc>
          <w:tcPr>
            <w:tcW w:w="799" w:type="dxa"/>
            <w:vAlign w:val="top"/>
            <w:vMerge w:val="continue"/>
            <w:tcBorders>
              <w:top w:val="nil"/>
              <w:bottom w:val="nil"/>
            </w:tcBorders>
          </w:tcPr>
          <w:p>
            <w:pPr>
              <w:rPr>
                <w:rFonts w:ascii="Arial"/>
                <w:sz w:val="21"/>
              </w:rPr>
            </w:pPr>
            <w:r/>
          </w:p>
        </w:tc>
        <w:tc>
          <w:tcPr>
            <w:tcW w:w="3399" w:type="dxa"/>
            <w:vAlign w:val="top"/>
          </w:tcPr>
          <w:p>
            <w:pPr>
              <w:pStyle w:val="TableText"/>
              <w:ind w:left="690"/>
              <w:spacing w:before="89" w:line="215" w:lineRule="auto"/>
              <w:rPr/>
            </w:pPr>
            <w:r>
              <w:rPr>
                <w:spacing w:val="-4"/>
              </w:rPr>
              <w:t>整车出口</w:t>
            </w:r>
            <w:r>
              <w:rPr>
                <w:spacing w:val="-46"/>
              </w:rPr>
              <w:t xml:space="preserve"> </w:t>
            </w:r>
            <w:r>
              <w:rPr>
                <w:spacing w:val="-4"/>
              </w:rPr>
              <w:t>57.5</w:t>
            </w:r>
            <w:r>
              <w:rPr>
                <w:spacing w:val="-42"/>
              </w:rPr>
              <w:t xml:space="preserve"> </w:t>
            </w:r>
            <w:r>
              <w:rPr>
                <w:spacing w:val="-4"/>
              </w:rPr>
              <w:t>万辆</w:t>
            </w:r>
          </w:p>
        </w:tc>
        <w:tc>
          <w:tcPr>
            <w:tcW w:w="981" w:type="dxa"/>
            <w:vAlign w:val="top"/>
          </w:tcPr>
          <w:p>
            <w:pPr>
              <w:pStyle w:val="TableText"/>
              <w:ind w:left="198"/>
              <w:spacing w:before="88" w:line="236" w:lineRule="auto"/>
              <w:rPr/>
            </w:pPr>
            <w:r>
              <w:rPr>
                <w:spacing w:val="-2"/>
              </w:rPr>
              <w:t>22.6%</w:t>
            </w:r>
          </w:p>
        </w:tc>
        <w:tc>
          <w:tcPr>
            <w:tcW w:w="2449" w:type="dxa"/>
            <w:vAlign w:val="top"/>
            <w:vMerge w:val="continue"/>
            <w:tcBorders>
              <w:top w:val="nil"/>
              <w:bottom w:val="nil"/>
            </w:tcBorders>
          </w:tcPr>
          <w:p>
            <w:pPr>
              <w:rPr>
                <w:rFonts w:ascii="Arial"/>
                <w:sz w:val="21"/>
              </w:rPr>
            </w:pPr>
            <w:r/>
          </w:p>
        </w:tc>
      </w:tr>
      <w:tr>
        <w:trPr>
          <w:trHeight w:val="417" w:hRule="atLeast"/>
        </w:trPr>
        <w:tc>
          <w:tcPr>
            <w:tcW w:w="799" w:type="dxa"/>
            <w:vAlign w:val="top"/>
            <w:vMerge w:val="continue"/>
            <w:tcBorders>
              <w:top w:val="nil"/>
            </w:tcBorders>
          </w:tcPr>
          <w:p>
            <w:pPr>
              <w:rPr>
                <w:rFonts w:ascii="Arial"/>
                <w:sz w:val="21"/>
              </w:rPr>
            </w:pPr>
            <w:r/>
          </w:p>
        </w:tc>
        <w:tc>
          <w:tcPr>
            <w:tcW w:w="3399" w:type="dxa"/>
            <w:vAlign w:val="top"/>
          </w:tcPr>
          <w:p>
            <w:pPr>
              <w:pStyle w:val="TableText"/>
              <w:ind w:left="329"/>
              <w:spacing w:before="91" w:line="215" w:lineRule="auto"/>
              <w:rPr/>
            </w:pPr>
            <w:r>
              <w:rPr>
                <w:spacing w:val="-3"/>
              </w:rPr>
              <w:t>新能源汽车出口</w:t>
            </w:r>
            <w:r>
              <w:rPr>
                <w:spacing w:val="-46"/>
              </w:rPr>
              <w:t xml:space="preserve"> </w:t>
            </w:r>
            <w:r>
              <w:rPr>
                <w:spacing w:val="-3"/>
              </w:rPr>
              <w:t>22.5</w:t>
            </w:r>
            <w:r>
              <w:rPr>
                <w:spacing w:val="-42"/>
              </w:rPr>
              <w:t xml:space="preserve"> </w:t>
            </w:r>
            <w:r>
              <w:rPr>
                <w:spacing w:val="-3"/>
              </w:rPr>
              <w:t>万辆</w:t>
            </w:r>
          </w:p>
        </w:tc>
        <w:tc>
          <w:tcPr>
            <w:tcW w:w="981" w:type="dxa"/>
            <w:vAlign w:val="top"/>
          </w:tcPr>
          <w:p>
            <w:pPr>
              <w:pStyle w:val="TableText"/>
              <w:ind w:left="184"/>
              <w:spacing w:before="91" w:line="218" w:lineRule="auto"/>
              <w:rPr/>
            </w:pPr>
            <w:r>
              <w:rPr>
                <w:spacing w:val="-7"/>
              </w:rPr>
              <w:t>1.2</w:t>
            </w:r>
            <w:r>
              <w:rPr>
                <w:spacing w:val="-42"/>
              </w:rPr>
              <w:t xml:space="preserve"> </w:t>
            </w:r>
            <w:r>
              <w:rPr>
                <w:spacing w:val="-7"/>
              </w:rPr>
              <w:t>倍</w:t>
            </w:r>
          </w:p>
        </w:tc>
        <w:tc>
          <w:tcPr>
            <w:tcW w:w="2449" w:type="dxa"/>
            <w:vAlign w:val="top"/>
            <w:vMerge w:val="continue"/>
            <w:tcBorders>
              <w:top w:val="nil"/>
            </w:tcBorders>
          </w:tcPr>
          <w:p>
            <w:pPr>
              <w:rPr>
                <w:rFonts w:ascii="Arial"/>
                <w:sz w:val="21"/>
              </w:rPr>
            </w:pPr>
            <w:r/>
          </w:p>
        </w:tc>
      </w:tr>
    </w:tbl>
    <w:p>
      <w:pPr>
        <w:ind w:left="4742"/>
        <w:spacing w:before="51" w:line="218" w:lineRule="auto"/>
        <w:rPr>
          <w:rFonts w:ascii="FangSong" w:hAnsi="FangSong" w:eastAsia="FangSong" w:cs="FangSong"/>
          <w:sz w:val="21"/>
          <w:szCs w:val="21"/>
        </w:rPr>
      </w:pPr>
      <w:r>
        <w:rPr>
          <w:rFonts w:ascii="FangSong" w:hAnsi="FangSong" w:eastAsia="FangSong" w:cs="FangSong"/>
          <w:sz w:val="21"/>
          <w:szCs w:val="21"/>
          <w:spacing w:val="-1"/>
        </w:rPr>
        <w:t>数据来源：工信部数据、央视新闻</w:t>
      </w:r>
    </w:p>
    <w:p>
      <w:pPr>
        <w:ind w:left="618"/>
        <w:spacing w:before="128" w:line="217" w:lineRule="auto"/>
        <w:rPr>
          <w:rFonts w:ascii="FangSong" w:hAnsi="FangSong" w:eastAsia="FangSong" w:cs="FangSong"/>
          <w:sz w:val="24"/>
          <w:szCs w:val="24"/>
        </w:rPr>
      </w:pPr>
      <w:r>
        <w:rPr>
          <w:rFonts w:ascii="FangSong" w:hAnsi="FangSong" w:eastAsia="FangSong" w:cs="FangSong"/>
          <w:sz w:val="24"/>
          <w:szCs w:val="24"/>
          <w:b/>
          <w:bCs/>
          <w:spacing w:val="-13"/>
        </w:rPr>
        <w:t>资讯来源：</w:t>
      </w:r>
    </w:p>
    <w:p>
      <w:pPr>
        <w:ind w:left="589"/>
        <w:spacing w:before="220" w:line="192" w:lineRule="auto"/>
        <w:rPr>
          <w:rFonts w:ascii="Times New Roman" w:hAnsi="Times New Roman" w:eastAsia="Times New Roman" w:cs="Times New Roman"/>
          <w:sz w:val="24"/>
          <w:szCs w:val="24"/>
        </w:rPr>
      </w:pPr>
      <w:hyperlink w:history="true" r:id="rId50">
        <w:r>
          <w:rPr>
            <w:rFonts w:ascii="Times New Roman" w:hAnsi="Times New Roman" w:eastAsia="Times New Roman" w:cs="Times New Roman"/>
            <w:sz w:val="24"/>
            <w:szCs w:val="24"/>
            <w:u w:val="single" w:color="auto"/>
            <w:color w:val="800080"/>
          </w:rPr>
          <w:t>https://www.gov.cn/yaowen</w:t>
        </w:r>
        <w:r>
          <w:rPr>
            <w:rFonts w:ascii="Times New Roman" w:hAnsi="Times New Roman" w:eastAsia="Times New Roman" w:cs="Times New Roman"/>
            <w:sz w:val="24"/>
            <w:szCs w:val="24"/>
            <w:u w:val="single" w:color="auto"/>
            <w:color w:val="800080"/>
            <w:spacing w:val="-1"/>
          </w:rPr>
          <w:t>/shipin/202508/content_7036928.htm</w:t>
        </w:r>
      </w:hyperlink>
    </w:p>
    <w:p>
      <w:pPr>
        <w:spacing w:line="192" w:lineRule="auto"/>
        <w:sectPr>
          <w:footerReference w:type="default" r:id="rId49"/>
          <w:pgSz w:w="11907" w:h="16839"/>
          <w:pgMar w:top="1176" w:right="1690" w:bottom="1361" w:left="1692" w:header="857" w:footer="1161" w:gutter="0"/>
        </w:sectPr>
        <w:rPr>
          <w:rFonts w:ascii="Times New Roman" w:hAnsi="Times New Roman" w:eastAsia="Times New Roman" w:cs="Times New Roman"/>
          <w:sz w:val="24"/>
          <w:szCs w:val="24"/>
        </w:rPr>
      </w:pPr>
    </w:p>
    <w:p>
      <w:pPr>
        <w:pStyle w:val="BodyText"/>
        <w:spacing w:line="344" w:lineRule="auto"/>
        <w:rPr/>
      </w:pPr>
      <w:r/>
    </w:p>
    <w:p>
      <w:pPr>
        <w:ind w:left="114"/>
        <w:spacing w:before="91" w:line="232" w:lineRule="auto"/>
        <w:outlineLvl w:val="2"/>
        <w:rPr>
          <w:rFonts w:ascii="FangSong" w:hAnsi="FangSong" w:eastAsia="FangSong" w:cs="FangSong"/>
          <w:sz w:val="28"/>
          <w:szCs w:val="28"/>
        </w:rPr>
      </w:pPr>
      <w:bookmarkStart w:name="bookmark47" w:id="68"/>
      <w:bookmarkEnd w:id="68"/>
      <w:r>
        <w:rPr>
          <w:rFonts w:ascii="Times New Roman" w:hAnsi="Times New Roman" w:eastAsia="Times New Roman" w:cs="Times New Roman"/>
          <w:sz w:val="28"/>
          <w:szCs w:val="28"/>
          <w:b/>
          <w:bCs/>
          <w:spacing w:val="-6"/>
        </w:rPr>
        <w:t>2</w:t>
      </w:r>
      <w:r>
        <w:rPr>
          <w:rFonts w:ascii="FangSong" w:hAnsi="FangSong" w:eastAsia="FangSong" w:cs="FangSong"/>
          <w:sz w:val="28"/>
          <w:szCs w:val="28"/>
          <w:b/>
          <w:bCs/>
          <w:spacing w:val="-6"/>
        </w:rPr>
        <w:t>．美国</w:t>
      </w:r>
      <w:r>
        <w:rPr>
          <w:rFonts w:ascii="FangSong" w:hAnsi="FangSong" w:eastAsia="FangSong" w:cs="FangSong"/>
          <w:sz w:val="28"/>
          <w:szCs w:val="28"/>
          <w:spacing w:val="-44"/>
        </w:rPr>
        <w:t xml:space="preserve"> </w:t>
      </w:r>
      <w:r>
        <w:rPr>
          <w:rFonts w:ascii="Times New Roman" w:hAnsi="Times New Roman" w:eastAsia="Times New Roman" w:cs="Times New Roman"/>
          <w:sz w:val="28"/>
          <w:szCs w:val="28"/>
          <w:b/>
          <w:bCs/>
          <w:spacing w:val="-6"/>
        </w:rPr>
        <w:t>8</w:t>
      </w:r>
      <w:r>
        <w:rPr>
          <w:rFonts w:ascii="Times New Roman" w:hAnsi="Times New Roman" w:eastAsia="Times New Roman" w:cs="Times New Roman"/>
          <w:sz w:val="28"/>
          <w:szCs w:val="28"/>
          <w:b/>
          <w:bCs/>
          <w:spacing w:val="32"/>
          <w:w w:val="101"/>
        </w:rPr>
        <w:t xml:space="preserve"> </w:t>
      </w:r>
      <w:r>
        <w:rPr>
          <w:rFonts w:ascii="FangSong" w:hAnsi="FangSong" w:eastAsia="FangSong" w:cs="FangSong"/>
          <w:sz w:val="28"/>
          <w:szCs w:val="28"/>
          <w:b/>
          <w:bCs/>
          <w:spacing w:val="-6"/>
        </w:rPr>
        <w:t>月</w:t>
      </w:r>
      <w:r>
        <w:rPr>
          <w:rFonts w:ascii="FangSong" w:hAnsi="FangSong" w:eastAsia="FangSong" w:cs="FangSong"/>
          <w:sz w:val="28"/>
          <w:szCs w:val="28"/>
          <w:spacing w:val="-63"/>
        </w:rPr>
        <w:t xml:space="preserve"> </w:t>
      </w:r>
      <w:r>
        <w:rPr>
          <w:rFonts w:ascii="Times New Roman" w:hAnsi="Times New Roman" w:eastAsia="Times New Roman" w:cs="Times New Roman"/>
          <w:sz w:val="28"/>
          <w:szCs w:val="28"/>
          <w:b/>
          <w:bCs/>
          <w:spacing w:val="-6"/>
        </w:rPr>
        <w:t>Markit</w:t>
      </w:r>
      <w:r>
        <w:rPr>
          <w:rFonts w:ascii="Times New Roman" w:hAnsi="Times New Roman" w:eastAsia="Times New Roman" w:cs="Times New Roman"/>
          <w:sz w:val="28"/>
          <w:szCs w:val="28"/>
          <w:b/>
          <w:bCs/>
          <w:spacing w:val="18"/>
          <w:w w:val="101"/>
        </w:rPr>
        <w:t xml:space="preserve"> </w:t>
      </w:r>
      <w:r>
        <w:rPr>
          <w:rFonts w:ascii="FangSong" w:hAnsi="FangSong" w:eastAsia="FangSong" w:cs="FangSong"/>
          <w:sz w:val="28"/>
          <w:szCs w:val="28"/>
          <w:b/>
          <w:bCs/>
          <w:spacing w:val="-6"/>
        </w:rPr>
        <w:t>制造业</w:t>
      </w:r>
      <w:r>
        <w:rPr>
          <w:rFonts w:ascii="FangSong" w:hAnsi="FangSong" w:eastAsia="FangSong" w:cs="FangSong"/>
          <w:sz w:val="28"/>
          <w:szCs w:val="28"/>
          <w:spacing w:val="-61"/>
        </w:rPr>
        <w:t xml:space="preserve"> </w:t>
      </w:r>
      <w:r>
        <w:rPr>
          <w:rFonts w:ascii="Times New Roman" w:hAnsi="Times New Roman" w:eastAsia="Times New Roman" w:cs="Times New Roman"/>
          <w:sz w:val="28"/>
          <w:szCs w:val="28"/>
          <w:b/>
          <w:bCs/>
          <w:spacing w:val="-6"/>
        </w:rPr>
        <w:t>PMI</w:t>
      </w:r>
      <w:r>
        <w:rPr>
          <w:rFonts w:ascii="Times New Roman" w:hAnsi="Times New Roman" w:eastAsia="Times New Roman" w:cs="Times New Roman"/>
          <w:sz w:val="28"/>
          <w:szCs w:val="28"/>
          <w:b/>
          <w:bCs/>
          <w:spacing w:val="28"/>
        </w:rPr>
        <w:t xml:space="preserve"> </w:t>
      </w:r>
      <w:r>
        <w:rPr>
          <w:rFonts w:ascii="FangSong" w:hAnsi="FangSong" w:eastAsia="FangSong" w:cs="FangSong"/>
          <w:sz w:val="28"/>
          <w:szCs w:val="28"/>
          <w:b/>
          <w:bCs/>
          <w:spacing w:val="-6"/>
        </w:rPr>
        <w:t>意外创三年多新高</w:t>
      </w:r>
    </w:p>
    <w:p>
      <w:pPr>
        <w:pStyle w:val="BodyText"/>
        <w:spacing w:line="391" w:lineRule="auto"/>
        <w:rPr/>
      </w:pPr>
      <w:r/>
    </w:p>
    <w:p>
      <w:pPr>
        <w:ind w:left="131" w:right="107" w:firstLine="465"/>
        <w:spacing w:before="78" w:line="360" w:lineRule="auto"/>
        <w:jc w:val="both"/>
        <w:rPr>
          <w:rFonts w:ascii="FangSong" w:hAnsi="FangSong" w:eastAsia="FangSong" w:cs="FangSong"/>
          <w:sz w:val="24"/>
          <w:szCs w:val="24"/>
        </w:rPr>
      </w:pPr>
      <w:r>
        <w:rPr>
          <w:rFonts w:ascii="FangSong" w:hAnsi="FangSong" w:eastAsia="FangSong" w:cs="FangSong"/>
          <w:sz w:val="24"/>
          <w:szCs w:val="24"/>
          <w:spacing w:val="-6"/>
        </w:rPr>
        <w:t>8</w:t>
      </w:r>
      <w:r>
        <w:rPr>
          <w:rFonts w:ascii="FangSong" w:hAnsi="FangSong" w:eastAsia="FangSong" w:cs="FangSong"/>
          <w:sz w:val="24"/>
          <w:szCs w:val="24"/>
          <w:spacing w:val="-25"/>
        </w:rPr>
        <w:t xml:space="preserve"> </w:t>
      </w:r>
      <w:r>
        <w:rPr>
          <w:rFonts w:ascii="FangSong" w:hAnsi="FangSong" w:eastAsia="FangSong" w:cs="FangSong"/>
          <w:sz w:val="24"/>
          <w:szCs w:val="24"/>
          <w:spacing w:val="-6"/>
        </w:rPr>
        <w:t>月</w:t>
      </w:r>
      <w:r>
        <w:rPr>
          <w:rFonts w:ascii="FangSong" w:hAnsi="FangSong" w:eastAsia="FangSong" w:cs="FangSong"/>
          <w:sz w:val="24"/>
          <w:szCs w:val="24"/>
          <w:spacing w:val="-48"/>
        </w:rPr>
        <w:t xml:space="preserve"> </w:t>
      </w:r>
      <w:r>
        <w:rPr>
          <w:rFonts w:ascii="FangSong" w:hAnsi="FangSong" w:eastAsia="FangSong" w:cs="FangSong"/>
          <w:sz w:val="24"/>
          <w:szCs w:val="24"/>
          <w:spacing w:val="-6"/>
        </w:rPr>
        <w:t>21</w:t>
      </w:r>
      <w:r>
        <w:rPr>
          <w:rFonts w:ascii="FangSong" w:hAnsi="FangSong" w:eastAsia="FangSong" w:cs="FangSong"/>
          <w:sz w:val="24"/>
          <w:szCs w:val="24"/>
          <w:spacing w:val="-6"/>
        </w:rPr>
        <w:t xml:space="preserve"> </w:t>
      </w:r>
      <w:r>
        <w:rPr>
          <w:rFonts w:ascii="FangSong" w:hAnsi="FangSong" w:eastAsia="FangSong" w:cs="FangSong"/>
          <w:sz w:val="24"/>
          <w:szCs w:val="24"/>
          <w:spacing w:val="-6"/>
        </w:rPr>
        <w:t>日，标普全球公布的数据显示，受更强劲需求推动，美国制造业</w:t>
      </w:r>
      <w:r>
        <w:rPr>
          <w:rFonts w:ascii="FangSong" w:hAnsi="FangSong" w:eastAsia="FangSong" w:cs="FangSong"/>
          <w:sz w:val="24"/>
          <w:szCs w:val="24"/>
          <w:spacing w:val="-54"/>
        </w:rPr>
        <w:t xml:space="preserve"> </w:t>
      </w:r>
      <w:r>
        <w:rPr>
          <w:rFonts w:ascii="FangSong" w:hAnsi="FangSong" w:eastAsia="FangSong" w:cs="FangSong"/>
          <w:sz w:val="24"/>
          <w:szCs w:val="24"/>
          <w:spacing w:val="-6"/>
        </w:rPr>
        <w:t>PMI</w:t>
      </w:r>
      <w:r>
        <w:rPr>
          <w:rFonts w:ascii="FangSong" w:hAnsi="FangSong" w:eastAsia="FangSong" w:cs="FangSong"/>
          <w:sz w:val="24"/>
          <w:szCs w:val="24"/>
          <w:spacing w:val="-3"/>
        </w:rPr>
        <w:t>以三年多以来最快的速度扩张，制造业的回升也推动包含服务业的综合</w:t>
      </w:r>
      <w:r>
        <w:rPr>
          <w:rFonts w:ascii="FangSong" w:hAnsi="FangSong" w:eastAsia="FangSong" w:cs="FangSong"/>
          <w:sz w:val="24"/>
          <w:szCs w:val="24"/>
          <w:spacing w:val="-36"/>
        </w:rPr>
        <w:t xml:space="preserve"> </w:t>
      </w:r>
      <w:r>
        <w:rPr>
          <w:rFonts w:ascii="FangSong" w:hAnsi="FangSong" w:eastAsia="FangSong" w:cs="FangSong"/>
          <w:sz w:val="24"/>
          <w:szCs w:val="24"/>
          <w:spacing w:val="-3"/>
        </w:rPr>
        <w:t>PMI</w:t>
      </w:r>
      <w:r>
        <w:rPr>
          <w:rFonts w:ascii="FangSong" w:hAnsi="FangSong" w:eastAsia="FangSong" w:cs="FangSong"/>
          <w:sz w:val="24"/>
          <w:szCs w:val="24"/>
          <w:spacing w:val="-42"/>
        </w:rPr>
        <w:t xml:space="preserve"> </w:t>
      </w:r>
      <w:r>
        <w:rPr>
          <w:rFonts w:ascii="FangSong" w:hAnsi="FangSong" w:eastAsia="FangSong" w:cs="FangSong"/>
          <w:sz w:val="24"/>
          <w:szCs w:val="24"/>
          <w:spacing w:val="-3"/>
        </w:rPr>
        <w:t>在</w:t>
      </w:r>
      <w:r>
        <w:rPr>
          <w:rFonts w:ascii="FangSong" w:hAnsi="FangSong" w:eastAsia="FangSong" w:cs="FangSong"/>
          <w:sz w:val="24"/>
          <w:szCs w:val="24"/>
          <w:spacing w:val="-51"/>
        </w:rPr>
        <w:t xml:space="preserve"> </w:t>
      </w:r>
      <w:r>
        <w:rPr>
          <w:rFonts w:ascii="FangSong" w:hAnsi="FangSong" w:eastAsia="FangSong" w:cs="FangSong"/>
          <w:sz w:val="24"/>
          <w:szCs w:val="24"/>
          <w:spacing w:val="-3"/>
        </w:rPr>
        <w:t>8</w:t>
      </w:r>
      <w:r>
        <w:rPr>
          <w:rFonts w:ascii="FangSong" w:hAnsi="FangSong" w:eastAsia="FangSong" w:cs="FangSong"/>
          <w:sz w:val="24"/>
          <w:szCs w:val="24"/>
          <w:spacing w:val="-4"/>
        </w:rPr>
        <w:t>月升至今年以来的最高水平。同时也加剧了持续的通胀压力——</w:t>
      </w:r>
      <w:r>
        <w:rPr>
          <w:rFonts w:ascii="FangSong" w:hAnsi="FangSong" w:eastAsia="FangSong" w:cs="FangSong"/>
          <w:sz w:val="24"/>
          <w:szCs w:val="24"/>
          <w:b/>
          <w:bCs/>
          <w:spacing w:val="-4"/>
        </w:rPr>
        <w:t>企业定价能力增</w:t>
      </w:r>
      <w:r>
        <w:rPr>
          <w:rFonts w:ascii="FangSong" w:hAnsi="FangSong" w:eastAsia="FangSong" w:cs="FangSong"/>
          <w:sz w:val="24"/>
          <w:szCs w:val="24"/>
          <w:b/>
          <w:bCs/>
          <w:spacing w:val="-4"/>
        </w:rPr>
        <w:t>强，将关税带来的成本上升越来越多地转嫁给客户。</w:t>
      </w:r>
    </w:p>
    <w:p>
      <w:pPr>
        <w:ind w:firstLine="690"/>
        <w:spacing w:before="20" w:line="4090" w:lineRule="exact"/>
        <w:rPr/>
      </w:pPr>
      <w:r>
        <w:rPr>
          <w:position w:val="-81"/>
        </w:rPr>
        <w:drawing>
          <wp:inline distT="0" distB="0" distL="0" distR="0">
            <wp:extent cx="4533900" cy="2597150"/>
            <wp:effectExtent l="0" t="0" r="0" b="0"/>
            <wp:docPr id="10" name="IM 10"/>
            <wp:cNvGraphicFramePr/>
            <a:graphic>
              <a:graphicData uri="http://schemas.openxmlformats.org/drawingml/2006/picture">
                <pic:pic>
                  <pic:nvPicPr>
                    <pic:cNvPr id="10" name="IM 10"/>
                    <pic:cNvPicPr/>
                  </pic:nvPicPr>
                  <pic:blipFill>
                    <a:blip r:embed="rId52"/>
                    <a:stretch>
                      <a:fillRect/>
                    </a:stretch>
                  </pic:blipFill>
                  <pic:spPr>
                    <a:xfrm rot="0">
                      <a:off x="0" y="0"/>
                      <a:ext cx="4533900" cy="2597150"/>
                    </a:xfrm>
                    <a:prstGeom prst="rect">
                      <a:avLst/>
                    </a:prstGeom>
                  </pic:spPr>
                </pic:pic>
              </a:graphicData>
            </a:graphic>
          </wp:inline>
        </w:drawing>
      </w:r>
    </w:p>
    <w:p>
      <w:pPr>
        <w:ind w:left="534" w:right="105" w:hanging="413"/>
        <w:spacing w:before="261" w:line="336" w:lineRule="auto"/>
        <w:rPr>
          <w:rFonts w:ascii="FangSong" w:hAnsi="FangSong" w:eastAsia="FangSong" w:cs="FangSong"/>
          <w:sz w:val="24"/>
          <w:szCs w:val="24"/>
        </w:rPr>
      </w:pPr>
      <w:r>
        <w:rPr>
          <w:rFonts w:ascii="Wingdings" w:hAnsi="Wingdings" w:eastAsia="Wingdings" w:cs="Wingdings"/>
          <w:sz w:val="16"/>
          <w:szCs w:val="16"/>
          <w:spacing w:val="-8"/>
        </w:rPr>
        <w:t>l  </w:t>
      </w:r>
      <w:r>
        <w:rPr>
          <w:rFonts w:ascii="FangSong" w:hAnsi="FangSong" w:eastAsia="FangSong" w:cs="FangSong"/>
          <w:sz w:val="24"/>
          <w:szCs w:val="24"/>
          <w:spacing w:val="-8"/>
        </w:rPr>
        <w:t>美国</w:t>
      </w:r>
      <w:r>
        <w:rPr>
          <w:rFonts w:ascii="FangSong" w:hAnsi="FangSong" w:eastAsia="FangSong" w:cs="FangSong"/>
          <w:sz w:val="24"/>
          <w:szCs w:val="24"/>
          <w:spacing w:val="-38"/>
        </w:rPr>
        <w:t xml:space="preserve"> </w:t>
      </w:r>
      <w:r>
        <w:rPr>
          <w:rFonts w:ascii="FangSong" w:hAnsi="FangSong" w:eastAsia="FangSong" w:cs="FangSong"/>
          <w:sz w:val="24"/>
          <w:szCs w:val="24"/>
          <w:spacing w:val="-8"/>
        </w:rPr>
        <w:t>8</w:t>
      </w:r>
      <w:r>
        <w:rPr>
          <w:rFonts w:ascii="FangSong" w:hAnsi="FangSong" w:eastAsia="FangSong" w:cs="FangSong"/>
          <w:sz w:val="24"/>
          <w:szCs w:val="24"/>
          <w:spacing w:val="-33"/>
        </w:rPr>
        <w:t xml:space="preserve"> </w:t>
      </w:r>
      <w:r>
        <w:rPr>
          <w:rFonts w:ascii="FangSong" w:hAnsi="FangSong" w:eastAsia="FangSong" w:cs="FangSong"/>
          <w:sz w:val="24"/>
          <w:szCs w:val="24"/>
          <w:spacing w:val="-8"/>
        </w:rPr>
        <w:t>月</w:t>
      </w:r>
      <w:r>
        <w:rPr>
          <w:rFonts w:ascii="FangSong" w:hAnsi="FangSong" w:eastAsia="FangSong" w:cs="FangSong"/>
          <w:sz w:val="24"/>
          <w:szCs w:val="24"/>
          <w:spacing w:val="-59"/>
        </w:rPr>
        <w:t xml:space="preserve"> </w:t>
      </w:r>
      <w:r>
        <w:rPr>
          <w:rFonts w:ascii="FangSong" w:hAnsi="FangSong" w:eastAsia="FangSong" w:cs="FangSong"/>
          <w:sz w:val="24"/>
          <w:szCs w:val="24"/>
          <w:spacing w:val="-8"/>
        </w:rPr>
        <w:t>Markit</w:t>
      </w:r>
      <w:r>
        <w:rPr>
          <w:rFonts w:ascii="FangSong" w:hAnsi="FangSong" w:eastAsia="FangSong" w:cs="FangSong"/>
          <w:sz w:val="24"/>
          <w:szCs w:val="24"/>
          <w:spacing w:val="-42"/>
        </w:rPr>
        <w:t xml:space="preserve"> </w:t>
      </w:r>
      <w:r>
        <w:rPr>
          <w:rFonts w:ascii="FangSong" w:hAnsi="FangSong" w:eastAsia="FangSong" w:cs="FangSong"/>
          <w:sz w:val="24"/>
          <w:szCs w:val="24"/>
          <w:spacing w:val="-8"/>
        </w:rPr>
        <w:t>制造业</w:t>
      </w:r>
      <w:r>
        <w:rPr>
          <w:rFonts w:ascii="FangSong" w:hAnsi="FangSong" w:eastAsia="FangSong" w:cs="FangSong"/>
          <w:sz w:val="24"/>
          <w:szCs w:val="24"/>
          <w:spacing w:val="-56"/>
        </w:rPr>
        <w:t xml:space="preserve"> </w:t>
      </w:r>
      <w:r>
        <w:rPr>
          <w:rFonts w:ascii="FangSong" w:hAnsi="FangSong" w:eastAsia="FangSong" w:cs="FangSong"/>
          <w:sz w:val="24"/>
          <w:szCs w:val="24"/>
          <w:spacing w:val="-8"/>
        </w:rPr>
        <w:t>PMI</w:t>
      </w:r>
      <w:r>
        <w:rPr>
          <w:rFonts w:ascii="FangSong" w:hAnsi="FangSong" w:eastAsia="FangSong" w:cs="FangSong"/>
          <w:sz w:val="24"/>
          <w:szCs w:val="24"/>
          <w:spacing w:val="-44"/>
        </w:rPr>
        <w:t xml:space="preserve"> </w:t>
      </w:r>
      <w:r>
        <w:rPr>
          <w:rFonts w:ascii="FangSong" w:hAnsi="FangSong" w:eastAsia="FangSong" w:cs="FangSong"/>
          <w:sz w:val="24"/>
          <w:szCs w:val="24"/>
          <w:spacing w:val="-8"/>
        </w:rPr>
        <w:t>初值</w:t>
      </w:r>
      <w:r>
        <w:rPr>
          <w:rFonts w:ascii="FangSong" w:hAnsi="FangSong" w:eastAsia="FangSong" w:cs="FangSong"/>
          <w:sz w:val="24"/>
          <w:szCs w:val="24"/>
          <w:spacing w:val="-46"/>
        </w:rPr>
        <w:t xml:space="preserve"> </w:t>
      </w:r>
      <w:r>
        <w:rPr>
          <w:rFonts w:ascii="FangSong" w:hAnsi="FangSong" w:eastAsia="FangSong" w:cs="FangSong"/>
          <w:sz w:val="24"/>
          <w:szCs w:val="24"/>
          <w:spacing w:val="-8"/>
        </w:rPr>
        <w:t>53.3，为</w:t>
      </w:r>
      <w:r>
        <w:rPr>
          <w:rFonts w:ascii="FangSong" w:hAnsi="FangSong" w:eastAsia="FangSong" w:cs="FangSong"/>
          <w:sz w:val="24"/>
          <w:szCs w:val="24"/>
          <w:spacing w:val="-8"/>
        </w:rPr>
        <w:t xml:space="preserve"> </w:t>
      </w:r>
      <w:r>
        <w:rPr>
          <w:rFonts w:ascii="FangSong" w:hAnsi="FangSong" w:eastAsia="FangSong" w:cs="FangSong"/>
          <w:sz w:val="24"/>
          <w:szCs w:val="24"/>
          <w:spacing w:val="-8"/>
        </w:rPr>
        <w:t>2022</w:t>
      </w:r>
      <w:r>
        <w:rPr>
          <w:rFonts w:ascii="FangSong" w:hAnsi="FangSong" w:eastAsia="FangSong" w:cs="FangSong"/>
          <w:sz w:val="24"/>
          <w:szCs w:val="24"/>
          <w:spacing w:val="-40"/>
        </w:rPr>
        <w:t xml:space="preserve"> </w:t>
      </w:r>
      <w:r>
        <w:rPr>
          <w:rFonts w:ascii="FangSong" w:hAnsi="FangSong" w:eastAsia="FangSong" w:cs="FangSong"/>
          <w:sz w:val="24"/>
          <w:szCs w:val="24"/>
          <w:spacing w:val="-8"/>
        </w:rPr>
        <w:t>年</w:t>
      </w:r>
      <w:r>
        <w:rPr>
          <w:rFonts w:ascii="FangSong" w:hAnsi="FangSong" w:eastAsia="FangSong" w:cs="FangSong"/>
          <w:sz w:val="24"/>
          <w:szCs w:val="24"/>
          <w:spacing w:val="-47"/>
        </w:rPr>
        <w:t xml:space="preserve"> </w:t>
      </w:r>
      <w:r>
        <w:rPr>
          <w:rFonts w:ascii="FangSong" w:hAnsi="FangSong" w:eastAsia="FangSong" w:cs="FangSong"/>
          <w:sz w:val="24"/>
          <w:szCs w:val="24"/>
          <w:spacing w:val="-8"/>
        </w:rPr>
        <w:t>5</w:t>
      </w:r>
      <w:r>
        <w:rPr>
          <w:rFonts w:ascii="FangSong" w:hAnsi="FangSong" w:eastAsia="FangSong" w:cs="FangSong"/>
          <w:sz w:val="24"/>
          <w:szCs w:val="24"/>
          <w:spacing w:val="-33"/>
        </w:rPr>
        <w:t xml:space="preserve"> </w:t>
      </w:r>
      <w:r>
        <w:rPr>
          <w:rFonts w:ascii="FangSong" w:hAnsi="FangSong" w:eastAsia="FangSong" w:cs="FangSong"/>
          <w:sz w:val="24"/>
          <w:szCs w:val="24"/>
          <w:spacing w:val="-8"/>
        </w:rPr>
        <w:t>月以来最高水平，预期</w:t>
      </w:r>
      <w:r>
        <w:rPr>
          <w:rFonts w:ascii="FangSong" w:hAnsi="FangSong" w:eastAsia="FangSong" w:cs="FangSong"/>
          <w:sz w:val="24"/>
          <w:szCs w:val="24"/>
          <w:spacing w:val="-3"/>
        </w:rPr>
        <w:t>49.7，前值</w:t>
      </w:r>
      <w:r>
        <w:rPr>
          <w:rFonts w:ascii="FangSong" w:hAnsi="FangSong" w:eastAsia="FangSong" w:cs="FangSong"/>
          <w:sz w:val="24"/>
          <w:szCs w:val="24"/>
          <w:spacing w:val="-12"/>
        </w:rPr>
        <w:t xml:space="preserve"> </w:t>
      </w:r>
      <w:r>
        <w:rPr>
          <w:rFonts w:ascii="FangSong" w:hAnsi="FangSong" w:eastAsia="FangSong" w:cs="FangSong"/>
          <w:sz w:val="24"/>
          <w:szCs w:val="24"/>
          <w:spacing w:val="-3"/>
        </w:rPr>
        <w:t>49.8。其中：制造业产出和积压订单指标双双攀升至</w:t>
      </w:r>
      <w:r>
        <w:rPr>
          <w:rFonts w:ascii="FangSong" w:hAnsi="FangSong" w:eastAsia="FangSong" w:cs="FangSong"/>
          <w:sz w:val="24"/>
          <w:szCs w:val="24"/>
          <w:spacing w:val="-3"/>
        </w:rPr>
        <w:t xml:space="preserve"> </w:t>
      </w:r>
      <w:r>
        <w:rPr>
          <w:rFonts w:ascii="FangSong" w:hAnsi="FangSong" w:eastAsia="FangSong" w:cs="FangSong"/>
          <w:sz w:val="24"/>
          <w:szCs w:val="24"/>
          <w:spacing w:val="-3"/>
        </w:rPr>
        <w:t>2022</w:t>
      </w:r>
      <w:r>
        <w:rPr>
          <w:rFonts w:ascii="FangSong" w:hAnsi="FangSong" w:eastAsia="FangSong" w:cs="FangSong"/>
          <w:sz w:val="24"/>
          <w:szCs w:val="24"/>
          <w:spacing w:val="-30"/>
        </w:rPr>
        <w:t xml:space="preserve"> </w:t>
      </w:r>
      <w:r>
        <w:rPr>
          <w:rFonts w:ascii="FangSong" w:hAnsi="FangSong" w:eastAsia="FangSong" w:cs="FangSong"/>
          <w:sz w:val="24"/>
          <w:szCs w:val="24"/>
          <w:spacing w:val="-3"/>
        </w:rPr>
        <w:t>年中</w:t>
      </w:r>
      <w:r>
        <w:rPr>
          <w:rFonts w:ascii="FangSong" w:hAnsi="FangSong" w:eastAsia="FangSong" w:cs="FangSong"/>
          <w:sz w:val="24"/>
          <w:szCs w:val="24"/>
          <w:spacing w:val="-3"/>
        </w:rPr>
        <w:t>以来的高位。新订单指标升至自</w:t>
      </w:r>
      <w:r>
        <w:rPr>
          <w:rFonts w:ascii="FangSong" w:hAnsi="FangSong" w:eastAsia="FangSong" w:cs="FangSong"/>
          <w:sz w:val="24"/>
          <w:szCs w:val="24"/>
          <w:spacing w:val="-23"/>
        </w:rPr>
        <w:t xml:space="preserve"> </w:t>
      </w:r>
      <w:r>
        <w:rPr>
          <w:rFonts w:ascii="FangSong" w:hAnsi="FangSong" w:eastAsia="FangSong" w:cs="FangSong"/>
          <w:sz w:val="24"/>
          <w:szCs w:val="24"/>
          <w:spacing w:val="-3"/>
        </w:rPr>
        <w:t>2024</w:t>
      </w:r>
      <w:r>
        <w:rPr>
          <w:rFonts w:ascii="FangSong" w:hAnsi="FangSong" w:eastAsia="FangSong" w:cs="FangSong"/>
          <w:sz w:val="24"/>
          <w:szCs w:val="24"/>
          <w:spacing w:val="-3"/>
        </w:rPr>
        <w:t xml:space="preserve"> </w:t>
      </w:r>
      <w:r>
        <w:rPr>
          <w:rFonts w:ascii="FangSong" w:hAnsi="FangSong" w:eastAsia="FangSong" w:cs="FangSong"/>
          <w:sz w:val="24"/>
          <w:szCs w:val="24"/>
          <w:spacing w:val="-3"/>
        </w:rPr>
        <w:t>年</w:t>
      </w:r>
      <w:r>
        <w:rPr>
          <w:rFonts w:ascii="FangSong" w:hAnsi="FangSong" w:eastAsia="FangSong" w:cs="FangSong"/>
          <w:sz w:val="24"/>
          <w:szCs w:val="24"/>
          <w:spacing w:val="-28"/>
        </w:rPr>
        <w:t xml:space="preserve"> </w:t>
      </w:r>
      <w:r>
        <w:rPr>
          <w:rFonts w:ascii="FangSong" w:hAnsi="FangSong" w:eastAsia="FangSong" w:cs="FangSong"/>
          <w:sz w:val="24"/>
          <w:szCs w:val="24"/>
          <w:spacing w:val="-3"/>
        </w:rPr>
        <w:t>2</w:t>
      </w:r>
      <w:r>
        <w:rPr>
          <w:rFonts w:ascii="FangSong" w:hAnsi="FangSong" w:eastAsia="FangSong" w:cs="FangSong"/>
          <w:sz w:val="24"/>
          <w:szCs w:val="24"/>
          <w:spacing w:val="-3"/>
        </w:rPr>
        <w:t xml:space="preserve"> </w:t>
      </w:r>
      <w:r>
        <w:rPr>
          <w:rFonts w:ascii="FangSong" w:hAnsi="FangSong" w:eastAsia="FangSong" w:cs="FangSong"/>
          <w:sz w:val="24"/>
          <w:szCs w:val="24"/>
          <w:spacing w:val="-3"/>
        </w:rPr>
        <w:t>月以来的最高水平。受此推动，</w:t>
      </w:r>
      <w:r>
        <w:rPr>
          <w:rFonts w:ascii="FangSong" w:hAnsi="FangSong" w:eastAsia="FangSong" w:cs="FangSong"/>
          <w:sz w:val="24"/>
          <w:szCs w:val="24"/>
          <w:spacing w:val="-3"/>
        </w:rPr>
        <w:t>制造商加快了招聘，调查显示就业增长为</w:t>
      </w:r>
      <w:r>
        <w:rPr>
          <w:rFonts w:ascii="FangSong" w:hAnsi="FangSong" w:eastAsia="FangSong" w:cs="FangSong"/>
          <w:sz w:val="24"/>
          <w:szCs w:val="24"/>
          <w:spacing w:val="-26"/>
        </w:rPr>
        <w:t xml:space="preserve"> </w:t>
      </w:r>
      <w:r>
        <w:rPr>
          <w:rFonts w:ascii="FangSong" w:hAnsi="FangSong" w:eastAsia="FangSong" w:cs="FangSong"/>
          <w:sz w:val="24"/>
          <w:szCs w:val="24"/>
          <w:spacing w:val="-3"/>
        </w:rPr>
        <w:t>2022</w:t>
      </w:r>
      <w:r>
        <w:rPr>
          <w:rFonts w:ascii="FangSong" w:hAnsi="FangSong" w:eastAsia="FangSong" w:cs="FangSong"/>
          <w:sz w:val="24"/>
          <w:szCs w:val="24"/>
          <w:spacing w:val="-3"/>
        </w:rPr>
        <w:t xml:space="preserve"> </w:t>
      </w:r>
      <w:r>
        <w:rPr>
          <w:rFonts w:ascii="FangSong" w:hAnsi="FangSong" w:eastAsia="FangSong" w:cs="FangSong"/>
          <w:sz w:val="24"/>
          <w:szCs w:val="24"/>
          <w:spacing w:val="-3"/>
        </w:rPr>
        <w:t>年</w:t>
      </w:r>
      <w:r>
        <w:rPr>
          <w:rFonts w:ascii="FangSong" w:hAnsi="FangSong" w:eastAsia="FangSong" w:cs="FangSong"/>
          <w:sz w:val="24"/>
          <w:szCs w:val="24"/>
          <w:spacing w:val="-26"/>
        </w:rPr>
        <w:t xml:space="preserve"> </w:t>
      </w:r>
      <w:r>
        <w:rPr>
          <w:rFonts w:ascii="FangSong" w:hAnsi="FangSong" w:eastAsia="FangSong" w:cs="FangSong"/>
          <w:sz w:val="24"/>
          <w:szCs w:val="24"/>
          <w:spacing w:val="-3"/>
        </w:rPr>
        <w:t>3</w:t>
      </w:r>
      <w:r>
        <w:rPr>
          <w:rFonts w:ascii="FangSong" w:hAnsi="FangSong" w:eastAsia="FangSong" w:cs="FangSong"/>
          <w:sz w:val="24"/>
          <w:szCs w:val="24"/>
          <w:spacing w:val="-3"/>
        </w:rPr>
        <w:t xml:space="preserve"> </w:t>
      </w:r>
      <w:r>
        <w:rPr>
          <w:rFonts w:ascii="FangSong" w:hAnsi="FangSong" w:eastAsia="FangSong" w:cs="FangSong"/>
          <w:sz w:val="24"/>
          <w:szCs w:val="24"/>
          <w:spacing w:val="-3"/>
        </w:rPr>
        <w:t>月以来最强。由于</w:t>
      </w:r>
      <w:r>
        <w:rPr>
          <w:rFonts w:ascii="FangSong" w:hAnsi="FangSong" w:eastAsia="FangSong" w:cs="FangSong"/>
          <w:sz w:val="24"/>
          <w:szCs w:val="24"/>
          <w:spacing w:val="-4"/>
        </w:rPr>
        <w:t>对贸</w:t>
      </w:r>
      <w:r>
        <w:rPr>
          <w:rFonts w:ascii="FangSong" w:hAnsi="FangSong" w:eastAsia="FangSong" w:cs="FangSong"/>
          <w:sz w:val="24"/>
          <w:szCs w:val="24"/>
          <w:spacing w:val="-1"/>
        </w:rPr>
        <w:t>易政策不确定性下未来供应状况的担忧，工厂成品库存指标升至自</w:t>
      </w:r>
      <w:r>
        <w:rPr>
          <w:rFonts w:ascii="FangSong" w:hAnsi="FangSong" w:eastAsia="FangSong" w:cs="FangSong"/>
          <w:sz w:val="24"/>
          <w:szCs w:val="24"/>
          <w:spacing w:val="-1"/>
        </w:rPr>
        <w:t xml:space="preserve"> </w:t>
      </w:r>
      <w:r>
        <w:rPr>
          <w:rFonts w:ascii="FangSong" w:hAnsi="FangSong" w:eastAsia="FangSong" w:cs="FangSong"/>
          <w:sz w:val="24"/>
          <w:szCs w:val="24"/>
          <w:spacing w:val="-1"/>
        </w:rPr>
        <w:t>2</w:t>
      </w:r>
      <w:r>
        <w:rPr>
          <w:rFonts w:ascii="FangSong" w:hAnsi="FangSong" w:eastAsia="FangSong" w:cs="FangSong"/>
          <w:sz w:val="24"/>
          <w:szCs w:val="24"/>
          <w:spacing w:val="-2"/>
        </w:rPr>
        <w:t>007</w:t>
      </w:r>
      <w:r>
        <w:rPr>
          <w:rFonts w:ascii="FangSong" w:hAnsi="FangSong" w:eastAsia="FangSong" w:cs="FangSong"/>
          <w:sz w:val="24"/>
          <w:szCs w:val="24"/>
          <w:spacing w:val="-2"/>
        </w:rPr>
        <w:t xml:space="preserve"> </w:t>
      </w:r>
      <w:r>
        <w:rPr>
          <w:rFonts w:ascii="FangSong" w:hAnsi="FangSong" w:eastAsia="FangSong" w:cs="FangSong"/>
          <w:sz w:val="24"/>
          <w:szCs w:val="24"/>
          <w:spacing w:val="-2"/>
        </w:rPr>
        <w:t>年</w:t>
      </w:r>
      <w:r>
        <w:rPr>
          <w:rFonts w:ascii="FangSong" w:hAnsi="FangSong" w:eastAsia="FangSong" w:cs="FangSong"/>
          <w:sz w:val="24"/>
          <w:szCs w:val="24"/>
          <w:spacing w:val="-4"/>
        </w:rPr>
        <w:t>有记录以来的最高。</w:t>
      </w:r>
    </w:p>
    <w:p>
      <w:pPr>
        <w:ind w:left="542" w:right="107" w:hanging="421"/>
        <w:spacing w:before="183" w:line="325" w:lineRule="auto"/>
        <w:rPr>
          <w:rFonts w:ascii="FangSong" w:hAnsi="FangSong" w:eastAsia="FangSong" w:cs="FangSong"/>
          <w:sz w:val="24"/>
          <w:szCs w:val="24"/>
        </w:rPr>
      </w:pPr>
      <w:r>
        <w:rPr>
          <w:rFonts w:ascii="Wingdings" w:hAnsi="Wingdings" w:eastAsia="Wingdings" w:cs="Wingdings"/>
          <w:sz w:val="16"/>
          <w:szCs w:val="16"/>
          <w:spacing w:val="-10"/>
        </w:rPr>
        <w:t>l  </w:t>
      </w:r>
      <w:r>
        <w:rPr>
          <w:rFonts w:ascii="FangSong" w:hAnsi="FangSong" w:eastAsia="FangSong" w:cs="FangSong"/>
          <w:sz w:val="24"/>
          <w:szCs w:val="24"/>
          <w:spacing w:val="-10"/>
        </w:rPr>
        <w:t>美国</w:t>
      </w:r>
      <w:r>
        <w:rPr>
          <w:rFonts w:ascii="FangSong" w:hAnsi="FangSong" w:eastAsia="FangSong" w:cs="FangSong"/>
          <w:sz w:val="24"/>
          <w:szCs w:val="24"/>
          <w:spacing w:val="-70"/>
        </w:rPr>
        <w:t xml:space="preserve"> </w:t>
      </w:r>
      <w:r>
        <w:rPr>
          <w:rFonts w:ascii="FangSong" w:hAnsi="FangSong" w:eastAsia="FangSong" w:cs="FangSong"/>
          <w:sz w:val="24"/>
          <w:szCs w:val="24"/>
          <w:spacing w:val="-10"/>
        </w:rPr>
        <w:t>8</w:t>
      </w:r>
      <w:r>
        <w:rPr>
          <w:rFonts w:ascii="FangSong" w:hAnsi="FangSong" w:eastAsia="FangSong" w:cs="FangSong"/>
          <w:sz w:val="24"/>
          <w:szCs w:val="24"/>
          <w:spacing w:val="-52"/>
        </w:rPr>
        <w:t xml:space="preserve"> </w:t>
      </w:r>
      <w:r>
        <w:rPr>
          <w:rFonts w:ascii="FangSong" w:hAnsi="FangSong" w:eastAsia="FangSong" w:cs="FangSong"/>
          <w:sz w:val="24"/>
          <w:szCs w:val="24"/>
          <w:spacing w:val="-10"/>
        </w:rPr>
        <w:t>月Markit</w:t>
      </w:r>
      <w:r>
        <w:rPr>
          <w:rFonts w:ascii="FangSong" w:hAnsi="FangSong" w:eastAsia="FangSong" w:cs="FangSong"/>
          <w:sz w:val="24"/>
          <w:szCs w:val="24"/>
          <w:spacing w:val="-63"/>
        </w:rPr>
        <w:t xml:space="preserve"> </w:t>
      </w:r>
      <w:r>
        <w:rPr>
          <w:rFonts w:ascii="FangSong" w:hAnsi="FangSong" w:eastAsia="FangSong" w:cs="FangSong"/>
          <w:sz w:val="24"/>
          <w:szCs w:val="24"/>
          <w:spacing w:val="-10"/>
        </w:rPr>
        <w:t>服务业PMI</w:t>
      </w:r>
      <w:r>
        <w:rPr>
          <w:rFonts w:ascii="FangSong" w:hAnsi="FangSong" w:eastAsia="FangSong" w:cs="FangSong"/>
          <w:sz w:val="24"/>
          <w:szCs w:val="24"/>
          <w:spacing w:val="-64"/>
        </w:rPr>
        <w:t xml:space="preserve"> </w:t>
      </w:r>
      <w:r>
        <w:rPr>
          <w:rFonts w:ascii="FangSong" w:hAnsi="FangSong" w:eastAsia="FangSong" w:cs="FangSong"/>
          <w:sz w:val="24"/>
          <w:szCs w:val="24"/>
          <w:spacing w:val="-10"/>
        </w:rPr>
        <w:t>初值</w:t>
      </w:r>
      <w:r>
        <w:rPr>
          <w:rFonts w:ascii="FangSong" w:hAnsi="FangSong" w:eastAsia="FangSong" w:cs="FangSong"/>
          <w:sz w:val="24"/>
          <w:szCs w:val="24"/>
          <w:spacing w:val="-66"/>
        </w:rPr>
        <w:t xml:space="preserve"> </w:t>
      </w:r>
      <w:r>
        <w:rPr>
          <w:rFonts w:ascii="FangSong" w:hAnsi="FangSong" w:eastAsia="FangSong" w:cs="FangSong"/>
          <w:sz w:val="24"/>
          <w:szCs w:val="24"/>
          <w:spacing w:val="-10"/>
        </w:rPr>
        <w:t>55.4，创</w:t>
      </w:r>
      <w:r>
        <w:rPr>
          <w:rFonts w:ascii="FangSong" w:hAnsi="FangSong" w:eastAsia="FangSong" w:cs="FangSong"/>
          <w:sz w:val="24"/>
          <w:szCs w:val="24"/>
          <w:spacing w:val="-37"/>
        </w:rPr>
        <w:t xml:space="preserve"> </w:t>
      </w:r>
      <w:r>
        <w:rPr>
          <w:rFonts w:ascii="FangSong" w:hAnsi="FangSong" w:eastAsia="FangSong" w:cs="FangSong"/>
          <w:sz w:val="24"/>
          <w:szCs w:val="24"/>
          <w:spacing w:val="-10"/>
        </w:rPr>
        <w:t>2</w:t>
      </w:r>
      <w:r>
        <w:rPr>
          <w:rFonts w:ascii="FangSong" w:hAnsi="FangSong" w:eastAsia="FangSong" w:cs="FangSong"/>
          <w:sz w:val="24"/>
          <w:szCs w:val="24"/>
          <w:spacing w:val="-63"/>
        </w:rPr>
        <w:t xml:space="preserve"> </w:t>
      </w:r>
      <w:r>
        <w:rPr>
          <w:rFonts w:ascii="FangSong" w:hAnsi="FangSong" w:eastAsia="FangSong" w:cs="FangSong"/>
          <w:sz w:val="24"/>
          <w:szCs w:val="24"/>
          <w:spacing w:val="-10"/>
        </w:rPr>
        <w:t>个月新低，预期</w:t>
      </w:r>
      <w:r>
        <w:rPr>
          <w:rFonts w:ascii="FangSong" w:hAnsi="FangSong" w:eastAsia="FangSong" w:cs="FangSong"/>
          <w:sz w:val="24"/>
          <w:szCs w:val="24"/>
          <w:spacing w:val="-66"/>
        </w:rPr>
        <w:t xml:space="preserve"> </w:t>
      </w:r>
      <w:r>
        <w:rPr>
          <w:rFonts w:ascii="FangSong" w:hAnsi="FangSong" w:eastAsia="FangSong" w:cs="FangSong"/>
          <w:sz w:val="24"/>
          <w:szCs w:val="24"/>
          <w:spacing w:val="-10"/>
        </w:rPr>
        <w:t>54</w:t>
      </w:r>
      <w:r>
        <w:rPr>
          <w:rFonts w:ascii="FangSong" w:hAnsi="FangSong" w:eastAsia="FangSong" w:cs="FangSong"/>
          <w:sz w:val="24"/>
          <w:szCs w:val="24"/>
          <w:spacing w:val="-11"/>
        </w:rPr>
        <w:t>.2，前值</w:t>
      </w:r>
      <w:r>
        <w:rPr>
          <w:rFonts w:ascii="FangSong" w:hAnsi="FangSong" w:eastAsia="FangSong" w:cs="FangSong"/>
          <w:sz w:val="24"/>
          <w:szCs w:val="24"/>
          <w:spacing w:val="-66"/>
        </w:rPr>
        <w:t xml:space="preserve"> </w:t>
      </w:r>
      <w:r>
        <w:rPr>
          <w:rFonts w:ascii="FangSong" w:hAnsi="FangSong" w:eastAsia="FangSong" w:cs="FangSong"/>
          <w:sz w:val="24"/>
          <w:szCs w:val="24"/>
          <w:spacing w:val="-11"/>
        </w:rPr>
        <w:t>55.7。</w:t>
      </w:r>
      <w:r>
        <w:rPr>
          <w:rFonts w:ascii="FangSong" w:hAnsi="FangSong" w:eastAsia="FangSong" w:cs="FangSong"/>
          <w:sz w:val="24"/>
          <w:szCs w:val="24"/>
          <w:spacing w:val="-2"/>
        </w:rPr>
        <w:t>其中：服务业的商业活动指标虽略有回落，但依然保持在健康水平。销售指</w:t>
      </w:r>
      <w:r>
        <w:rPr>
          <w:rFonts w:ascii="FangSong" w:hAnsi="FangSong" w:eastAsia="FangSong" w:cs="FangSong"/>
          <w:sz w:val="24"/>
          <w:szCs w:val="24"/>
          <w:spacing w:val="-3"/>
        </w:rPr>
        <w:t>标创今年以来最快的增速，未完成业务指标则维持在自</w:t>
      </w:r>
      <w:r>
        <w:rPr>
          <w:rFonts w:ascii="FangSong" w:hAnsi="FangSong" w:eastAsia="FangSong" w:cs="FangSong"/>
          <w:sz w:val="24"/>
          <w:szCs w:val="24"/>
          <w:spacing w:val="-26"/>
        </w:rPr>
        <w:t xml:space="preserve"> </w:t>
      </w:r>
      <w:r>
        <w:rPr>
          <w:rFonts w:ascii="FangSong" w:hAnsi="FangSong" w:eastAsia="FangSong" w:cs="FangSong"/>
          <w:sz w:val="24"/>
          <w:szCs w:val="24"/>
          <w:spacing w:val="-3"/>
        </w:rPr>
        <w:t>20</w:t>
      </w:r>
      <w:r>
        <w:rPr>
          <w:rFonts w:ascii="FangSong" w:hAnsi="FangSong" w:eastAsia="FangSong" w:cs="FangSong"/>
          <w:sz w:val="24"/>
          <w:szCs w:val="24"/>
          <w:spacing w:val="-4"/>
        </w:rPr>
        <w:t>22</w:t>
      </w:r>
      <w:r>
        <w:rPr>
          <w:rFonts w:ascii="FangSong" w:hAnsi="FangSong" w:eastAsia="FangSong" w:cs="FangSong"/>
          <w:sz w:val="24"/>
          <w:szCs w:val="24"/>
          <w:spacing w:val="-4"/>
        </w:rPr>
        <w:t xml:space="preserve"> </w:t>
      </w:r>
      <w:r>
        <w:rPr>
          <w:rFonts w:ascii="FangSong" w:hAnsi="FangSong" w:eastAsia="FangSong" w:cs="FangSong"/>
          <w:sz w:val="24"/>
          <w:szCs w:val="24"/>
          <w:spacing w:val="-4"/>
        </w:rPr>
        <w:t>年</w:t>
      </w:r>
      <w:r>
        <w:rPr>
          <w:rFonts w:ascii="FangSong" w:hAnsi="FangSong" w:eastAsia="FangSong" w:cs="FangSong"/>
          <w:sz w:val="24"/>
          <w:szCs w:val="24"/>
          <w:spacing w:val="-25"/>
        </w:rPr>
        <w:t xml:space="preserve"> </w:t>
      </w:r>
      <w:r>
        <w:rPr>
          <w:rFonts w:ascii="FangSong" w:hAnsi="FangSong" w:eastAsia="FangSong" w:cs="FangSong"/>
          <w:sz w:val="24"/>
          <w:szCs w:val="24"/>
          <w:spacing w:val="-4"/>
        </w:rPr>
        <w:t>5</w:t>
      </w:r>
      <w:r>
        <w:rPr>
          <w:rFonts w:ascii="FangSong" w:hAnsi="FangSong" w:eastAsia="FangSong" w:cs="FangSong"/>
          <w:sz w:val="24"/>
          <w:szCs w:val="24"/>
          <w:spacing w:val="-4"/>
        </w:rPr>
        <w:t xml:space="preserve"> </w:t>
      </w:r>
      <w:r>
        <w:rPr>
          <w:rFonts w:ascii="FangSong" w:hAnsi="FangSong" w:eastAsia="FangSong" w:cs="FangSong"/>
          <w:sz w:val="24"/>
          <w:szCs w:val="24"/>
          <w:spacing w:val="-4"/>
        </w:rPr>
        <w:t>月以来的</w:t>
      </w:r>
      <w:r>
        <w:rPr>
          <w:rFonts w:ascii="FangSong" w:hAnsi="FangSong" w:eastAsia="FangSong" w:cs="FangSong"/>
          <w:sz w:val="24"/>
          <w:szCs w:val="24"/>
          <w:spacing w:val="-8"/>
        </w:rPr>
        <w:t>最强水平。</w:t>
      </w:r>
    </w:p>
    <w:p>
      <w:pPr>
        <w:ind w:left="549" w:right="109" w:hanging="428"/>
        <w:spacing w:before="186" w:line="324" w:lineRule="auto"/>
        <w:rPr>
          <w:rFonts w:ascii="FangSong" w:hAnsi="FangSong" w:eastAsia="FangSong" w:cs="FangSong"/>
          <w:sz w:val="24"/>
          <w:szCs w:val="24"/>
        </w:rPr>
      </w:pPr>
      <w:r>
        <w:rPr>
          <w:rFonts w:ascii="Wingdings" w:hAnsi="Wingdings" w:eastAsia="Wingdings" w:cs="Wingdings"/>
          <w:sz w:val="16"/>
          <w:szCs w:val="16"/>
          <w:spacing w:val="-12"/>
        </w:rPr>
        <w:t>l  </w:t>
      </w:r>
      <w:r>
        <w:rPr>
          <w:rFonts w:ascii="FangSong" w:hAnsi="FangSong" w:eastAsia="FangSong" w:cs="FangSong"/>
          <w:sz w:val="24"/>
          <w:szCs w:val="24"/>
          <w:spacing w:val="-12"/>
        </w:rPr>
        <w:t>美国</w:t>
      </w:r>
      <w:r>
        <w:rPr>
          <w:rFonts w:ascii="FangSong" w:hAnsi="FangSong" w:eastAsia="FangSong" w:cs="FangSong"/>
          <w:sz w:val="24"/>
          <w:szCs w:val="24"/>
          <w:spacing w:val="-49"/>
        </w:rPr>
        <w:t xml:space="preserve"> </w:t>
      </w:r>
      <w:r>
        <w:rPr>
          <w:rFonts w:ascii="FangSong" w:hAnsi="FangSong" w:eastAsia="FangSong" w:cs="FangSong"/>
          <w:sz w:val="24"/>
          <w:szCs w:val="24"/>
          <w:spacing w:val="-12"/>
        </w:rPr>
        <w:t>8</w:t>
      </w:r>
      <w:r>
        <w:rPr>
          <w:rFonts w:ascii="FangSong" w:hAnsi="FangSong" w:eastAsia="FangSong" w:cs="FangSong"/>
          <w:sz w:val="24"/>
          <w:szCs w:val="24"/>
          <w:spacing w:val="-33"/>
        </w:rPr>
        <w:t xml:space="preserve"> </w:t>
      </w:r>
      <w:r>
        <w:rPr>
          <w:rFonts w:ascii="FangSong" w:hAnsi="FangSong" w:eastAsia="FangSong" w:cs="FangSong"/>
          <w:sz w:val="24"/>
          <w:szCs w:val="24"/>
          <w:spacing w:val="-12"/>
        </w:rPr>
        <w:t>月</w:t>
      </w:r>
      <w:r>
        <w:rPr>
          <w:rFonts w:ascii="FangSong" w:hAnsi="FangSong" w:eastAsia="FangSong" w:cs="FangSong"/>
          <w:sz w:val="24"/>
          <w:szCs w:val="24"/>
          <w:spacing w:val="-59"/>
        </w:rPr>
        <w:t xml:space="preserve"> </w:t>
      </w:r>
      <w:r>
        <w:rPr>
          <w:rFonts w:ascii="FangSong" w:hAnsi="FangSong" w:eastAsia="FangSong" w:cs="FangSong"/>
          <w:sz w:val="24"/>
          <w:szCs w:val="24"/>
          <w:spacing w:val="-12"/>
        </w:rPr>
        <w:t>Markit</w:t>
      </w:r>
      <w:r>
        <w:rPr>
          <w:rFonts w:ascii="FangSong" w:hAnsi="FangSong" w:eastAsia="FangSong" w:cs="FangSong"/>
          <w:sz w:val="24"/>
          <w:szCs w:val="24"/>
          <w:spacing w:val="-41"/>
        </w:rPr>
        <w:t xml:space="preserve"> </w:t>
      </w:r>
      <w:r>
        <w:rPr>
          <w:rFonts w:ascii="FangSong" w:hAnsi="FangSong" w:eastAsia="FangSong" w:cs="FangSong"/>
          <w:sz w:val="24"/>
          <w:szCs w:val="24"/>
          <w:spacing w:val="-12"/>
        </w:rPr>
        <w:t>综合</w:t>
      </w:r>
      <w:r>
        <w:rPr>
          <w:rFonts w:ascii="FangSong" w:hAnsi="FangSong" w:eastAsia="FangSong" w:cs="FangSong"/>
          <w:sz w:val="24"/>
          <w:szCs w:val="24"/>
          <w:spacing w:val="-55"/>
        </w:rPr>
        <w:t xml:space="preserve"> </w:t>
      </w:r>
      <w:r>
        <w:rPr>
          <w:rFonts w:ascii="FangSong" w:hAnsi="FangSong" w:eastAsia="FangSong" w:cs="FangSong"/>
          <w:sz w:val="24"/>
          <w:szCs w:val="24"/>
          <w:spacing w:val="-12"/>
        </w:rPr>
        <w:t>PMI</w:t>
      </w:r>
      <w:r>
        <w:rPr>
          <w:rFonts w:ascii="FangSong" w:hAnsi="FangSong" w:eastAsia="FangSong" w:cs="FangSong"/>
          <w:sz w:val="24"/>
          <w:szCs w:val="24"/>
          <w:spacing w:val="-44"/>
        </w:rPr>
        <w:t xml:space="preserve"> </w:t>
      </w:r>
      <w:r>
        <w:rPr>
          <w:rFonts w:ascii="FangSong" w:hAnsi="FangSong" w:eastAsia="FangSong" w:cs="FangSong"/>
          <w:sz w:val="24"/>
          <w:szCs w:val="24"/>
          <w:spacing w:val="-12"/>
        </w:rPr>
        <w:t>初值</w:t>
      </w:r>
      <w:r>
        <w:rPr>
          <w:rFonts w:ascii="FangSong" w:hAnsi="FangSong" w:eastAsia="FangSong" w:cs="FangSong"/>
          <w:sz w:val="24"/>
          <w:szCs w:val="24"/>
          <w:spacing w:val="-47"/>
        </w:rPr>
        <w:t xml:space="preserve"> </w:t>
      </w:r>
      <w:r>
        <w:rPr>
          <w:rFonts w:ascii="FangSong" w:hAnsi="FangSong" w:eastAsia="FangSong" w:cs="FangSong"/>
          <w:sz w:val="24"/>
          <w:szCs w:val="24"/>
          <w:spacing w:val="-12"/>
        </w:rPr>
        <w:t>55.4，创</w:t>
      </w:r>
      <w:r>
        <w:rPr>
          <w:rFonts w:ascii="FangSong" w:hAnsi="FangSong" w:eastAsia="FangSong" w:cs="FangSong"/>
          <w:sz w:val="24"/>
          <w:szCs w:val="24"/>
          <w:spacing w:val="-12"/>
        </w:rPr>
        <w:t xml:space="preserve"> </w:t>
      </w:r>
      <w:r>
        <w:rPr>
          <w:rFonts w:ascii="FangSong" w:hAnsi="FangSong" w:eastAsia="FangSong" w:cs="FangSong"/>
          <w:sz w:val="24"/>
          <w:szCs w:val="24"/>
          <w:spacing w:val="-12"/>
        </w:rPr>
        <w:t>9</w:t>
      </w:r>
      <w:r>
        <w:rPr>
          <w:rFonts w:ascii="FangSong" w:hAnsi="FangSong" w:eastAsia="FangSong" w:cs="FangSong"/>
          <w:sz w:val="24"/>
          <w:szCs w:val="24"/>
          <w:spacing w:val="-43"/>
        </w:rPr>
        <w:t xml:space="preserve"> </w:t>
      </w:r>
      <w:r>
        <w:rPr>
          <w:rFonts w:ascii="FangSong" w:hAnsi="FangSong" w:eastAsia="FangSong" w:cs="FangSong"/>
          <w:sz w:val="24"/>
          <w:szCs w:val="24"/>
          <w:spacing w:val="-12"/>
        </w:rPr>
        <w:t>个月新高，预期</w:t>
      </w:r>
      <w:r>
        <w:rPr>
          <w:rFonts w:ascii="FangSong" w:hAnsi="FangSong" w:eastAsia="FangSong" w:cs="FangSong"/>
          <w:sz w:val="24"/>
          <w:szCs w:val="24"/>
          <w:spacing w:val="-47"/>
        </w:rPr>
        <w:t xml:space="preserve"> </w:t>
      </w:r>
      <w:r>
        <w:rPr>
          <w:rFonts w:ascii="FangSong" w:hAnsi="FangSong" w:eastAsia="FangSong" w:cs="FangSong"/>
          <w:sz w:val="24"/>
          <w:szCs w:val="24"/>
          <w:spacing w:val="-12"/>
        </w:rPr>
        <w:t>53.5，前值</w:t>
      </w:r>
      <w:r>
        <w:rPr>
          <w:rFonts w:ascii="FangSong" w:hAnsi="FangSong" w:eastAsia="FangSong" w:cs="FangSong"/>
          <w:sz w:val="24"/>
          <w:szCs w:val="24"/>
          <w:spacing w:val="-46"/>
        </w:rPr>
        <w:t xml:space="preserve"> </w:t>
      </w:r>
      <w:r>
        <w:rPr>
          <w:rFonts w:ascii="FangSong" w:hAnsi="FangSong" w:eastAsia="FangSong" w:cs="FangSong"/>
          <w:sz w:val="24"/>
          <w:szCs w:val="24"/>
          <w:spacing w:val="-12"/>
        </w:rPr>
        <w:t>55.1。</w:t>
      </w:r>
      <w:r>
        <w:rPr>
          <w:rFonts w:ascii="FangSong" w:hAnsi="FangSong" w:eastAsia="FangSong" w:cs="FangSong"/>
          <w:sz w:val="24"/>
          <w:szCs w:val="24"/>
          <w:spacing w:val="-2"/>
        </w:rPr>
        <w:t>市场关注的价格指数方面，进口关税的提升推高了销售价格综合指数，达到</w:t>
      </w:r>
      <w:r>
        <w:rPr>
          <w:rFonts w:ascii="FangSong" w:hAnsi="FangSong" w:eastAsia="FangSong" w:cs="FangSong"/>
          <w:sz w:val="24"/>
          <w:szCs w:val="24"/>
          <w:spacing w:val="-7"/>
        </w:rPr>
        <w:t>三年来的高位。报告还显示，</w:t>
      </w:r>
      <w:r>
        <w:rPr>
          <w:rFonts w:ascii="FangSong" w:hAnsi="FangSong" w:eastAsia="FangSong" w:cs="FangSong"/>
          <w:sz w:val="24"/>
          <w:szCs w:val="24"/>
          <w:spacing w:val="59"/>
        </w:rPr>
        <w:t xml:space="preserve"> </w:t>
      </w:r>
      <w:r>
        <w:rPr>
          <w:rFonts w:ascii="FangSong" w:hAnsi="FangSong" w:eastAsia="FangSong" w:cs="FangSong"/>
          <w:sz w:val="24"/>
          <w:szCs w:val="24"/>
          <w:spacing w:val="-7"/>
        </w:rPr>
        <w:t>消费者正在承担成本压力，</w:t>
      </w:r>
      <w:r>
        <w:rPr>
          <w:rFonts w:ascii="FangSong" w:hAnsi="FangSong" w:eastAsia="FangSong" w:cs="FangSong"/>
          <w:sz w:val="24"/>
          <w:szCs w:val="24"/>
          <w:spacing w:val="-8"/>
        </w:rPr>
        <w:t>因为服务业企业的</w:t>
      </w:r>
      <w:r>
        <w:rPr>
          <w:rFonts w:ascii="FangSong" w:hAnsi="FangSong" w:eastAsia="FangSong" w:cs="FangSong"/>
          <w:sz w:val="24"/>
          <w:szCs w:val="24"/>
          <w:spacing w:val="-5"/>
        </w:rPr>
        <w:t>收费指数升至三年来最高。</w:t>
      </w:r>
    </w:p>
    <w:p>
      <w:pPr>
        <w:spacing w:line="324" w:lineRule="auto"/>
        <w:sectPr>
          <w:footerReference w:type="default" r:id="rId51"/>
          <w:pgSz w:w="11907" w:h="16839"/>
          <w:pgMar w:top="1176" w:right="1690" w:bottom="1361" w:left="1692" w:header="857" w:footer="1160" w:gutter="0"/>
        </w:sectPr>
        <w:rPr>
          <w:rFonts w:ascii="FangSong" w:hAnsi="FangSong" w:eastAsia="FangSong" w:cs="FangSong"/>
          <w:sz w:val="24"/>
          <w:szCs w:val="24"/>
        </w:rPr>
      </w:pPr>
    </w:p>
    <w:p>
      <w:pPr>
        <w:pStyle w:val="BodyText"/>
        <w:spacing w:line="299" w:lineRule="auto"/>
        <w:rPr/>
      </w:pPr>
      <w:r/>
    </w:p>
    <w:p>
      <w:pPr>
        <w:ind w:left="124" w:right="110" w:firstLine="478"/>
        <w:spacing w:before="78" w:line="360" w:lineRule="auto"/>
        <w:rPr>
          <w:rFonts w:ascii="FangSong" w:hAnsi="FangSong" w:eastAsia="FangSong" w:cs="FangSong"/>
          <w:sz w:val="24"/>
          <w:szCs w:val="24"/>
        </w:rPr>
      </w:pPr>
      <w:r>
        <w:rPr>
          <w:rFonts w:ascii="FangSong" w:hAnsi="FangSong" w:eastAsia="FangSong" w:cs="FangSong"/>
          <w:sz w:val="24"/>
          <w:szCs w:val="24"/>
          <w:spacing w:val="-2"/>
        </w:rPr>
        <w:t>媒体分析称，</w:t>
      </w:r>
      <w:r>
        <w:rPr>
          <w:rFonts w:ascii="FangSong" w:hAnsi="FangSong" w:eastAsia="FangSong" w:cs="FangSong"/>
          <w:sz w:val="24"/>
          <w:szCs w:val="24"/>
          <w:b/>
          <w:bCs/>
          <w:spacing w:val="-2"/>
        </w:rPr>
        <w:t>最新的</w:t>
      </w:r>
      <w:r>
        <w:rPr>
          <w:rFonts w:ascii="FangSong" w:hAnsi="FangSong" w:eastAsia="FangSong" w:cs="FangSong"/>
          <w:sz w:val="24"/>
          <w:szCs w:val="24"/>
          <w:spacing w:val="-56"/>
        </w:rPr>
        <w:t xml:space="preserve"> </w:t>
      </w:r>
      <w:r>
        <w:rPr>
          <w:rFonts w:ascii="FangSong" w:hAnsi="FangSong" w:eastAsia="FangSong" w:cs="FangSong"/>
          <w:sz w:val="24"/>
          <w:szCs w:val="24"/>
          <w:b/>
          <w:bCs/>
          <w:spacing w:val="-2"/>
        </w:rPr>
        <w:t>Markit</w:t>
      </w:r>
      <w:r>
        <w:rPr>
          <w:rFonts w:ascii="FangSong" w:hAnsi="FangSong" w:eastAsia="FangSong" w:cs="FangSong"/>
          <w:sz w:val="24"/>
          <w:szCs w:val="24"/>
          <w:spacing w:val="-2"/>
        </w:rPr>
        <w:t xml:space="preserve"> </w:t>
      </w:r>
      <w:r>
        <w:rPr>
          <w:rFonts w:ascii="FangSong" w:hAnsi="FangSong" w:eastAsia="FangSong" w:cs="FangSong"/>
          <w:sz w:val="24"/>
          <w:szCs w:val="24"/>
          <w:b/>
          <w:bCs/>
          <w:spacing w:val="-2"/>
        </w:rPr>
        <w:t>PMI</w:t>
      </w:r>
      <w:r>
        <w:rPr>
          <w:rFonts w:ascii="FangSong" w:hAnsi="FangSong" w:eastAsia="FangSong" w:cs="FangSong"/>
          <w:sz w:val="24"/>
          <w:szCs w:val="24"/>
          <w:spacing w:val="-42"/>
        </w:rPr>
        <w:t xml:space="preserve"> </w:t>
      </w:r>
      <w:r>
        <w:rPr>
          <w:rFonts w:ascii="FangSong" w:hAnsi="FangSong" w:eastAsia="FangSong" w:cs="FangSong"/>
          <w:sz w:val="24"/>
          <w:szCs w:val="24"/>
          <w:b/>
          <w:bCs/>
          <w:spacing w:val="-2"/>
        </w:rPr>
        <w:t>数据表</w:t>
      </w:r>
      <w:r>
        <w:rPr>
          <w:rFonts w:ascii="FangSong" w:hAnsi="FangSong" w:eastAsia="FangSong" w:cs="FangSong"/>
          <w:sz w:val="24"/>
          <w:szCs w:val="24"/>
          <w:b/>
          <w:bCs/>
          <w:spacing w:val="-3"/>
        </w:rPr>
        <w:t>明，在今年下半年伊始，美国需求</w:t>
      </w:r>
      <w:r>
        <w:rPr>
          <w:rFonts w:ascii="FangSong" w:hAnsi="FangSong" w:eastAsia="FangSong" w:cs="FangSong"/>
          <w:sz w:val="24"/>
          <w:szCs w:val="24"/>
          <w:b/>
          <w:bCs/>
          <w:spacing w:val="-3"/>
        </w:rPr>
        <w:t>依旧强劲，经济前景乐观，但这也加剧了持续的通胀压力。</w:t>
      </w:r>
    </w:p>
    <w:p>
      <w:pPr>
        <w:ind w:left="618"/>
        <w:spacing w:line="217" w:lineRule="auto"/>
        <w:rPr>
          <w:rFonts w:ascii="FangSong" w:hAnsi="FangSong" w:eastAsia="FangSong" w:cs="FangSong"/>
          <w:sz w:val="24"/>
          <w:szCs w:val="24"/>
        </w:rPr>
      </w:pPr>
      <w:r>
        <w:rPr>
          <w:rFonts w:ascii="FangSong" w:hAnsi="FangSong" w:eastAsia="FangSong" w:cs="FangSong"/>
          <w:sz w:val="24"/>
          <w:szCs w:val="24"/>
          <w:b/>
          <w:bCs/>
          <w:spacing w:val="-13"/>
        </w:rPr>
        <w:t>资讯来源：</w:t>
      </w:r>
    </w:p>
    <w:p>
      <w:pPr>
        <w:ind w:left="589"/>
        <w:spacing w:before="220" w:line="192" w:lineRule="auto"/>
        <w:rPr>
          <w:rFonts w:ascii="Times New Roman" w:hAnsi="Times New Roman" w:eastAsia="Times New Roman" w:cs="Times New Roman"/>
          <w:sz w:val="24"/>
          <w:szCs w:val="24"/>
        </w:rPr>
      </w:pPr>
      <w:hyperlink w:history="true" r:id="rId54">
        <w:r>
          <w:rPr>
            <w:rFonts w:ascii="Times New Roman" w:hAnsi="Times New Roman" w:eastAsia="Times New Roman" w:cs="Times New Roman"/>
            <w:sz w:val="24"/>
            <w:szCs w:val="24"/>
            <w:u w:val="single" w:color="auto"/>
            <w:color w:val="0000FF"/>
          </w:rPr>
          <w:t>https://baijiahao.baidu.com/s?id=1841074637225293597&amp;wfr=spider&amp;fo</w:t>
        </w:r>
        <w:r>
          <w:rPr>
            <w:rFonts w:ascii="Times New Roman" w:hAnsi="Times New Roman" w:eastAsia="Times New Roman" w:cs="Times New Roman"/>
            <w:sz w:val="24"/>
            <w:szCs w:val="24"/>
            <w:u w:val="single" w:color="auto"/>
            <w:color w:val="0000FF"/>
            <w:spacing w:val="-1"/>
          </w:rPr>
          <w:t>r=pc</w:t>
        </w:r>
      </w:hyperlink>
    </w:p>
    <w:p>
      <w:pPr>
        <w:pStyle w:val="BodyText"/>
        <w:spacing w:line="389" w:lineRule="auto"/>
        <w:rPr/>
      </w:pPr>
      <w:r/>
    </w:p>
    <w:p>
      <w:pPr>
        <w:ind w:left="131"/>
        <w:spacing w:before="117" w:line="217" w:lineRule="auto"/>
        <w:outlineLvl w:val="1"/>
        <w:rPr>
          <w:rFonts w:ascii="FangSong" w:hAnsi="FangSong" w:eastAsia="FangSong" w:cs="FangSong"/>
          <w:sz w:val="36"/>
          <w:szCs w:val="36"/>
        </w:rPr>
      </w:pPr>
      <w:bookmarkStart w:name="bookmark48" w:id="69"/>
      <w:bookmarkEnd w:id="69"/>
      <w:bookmarkStart w:name="bookmark49" w:id="70"/>
      <w:bookmarkEnd w:id="70"/>
      <w:r>
        <w:rPr>
          <w:rFonts w:ascii="FangSong" w:hAnsi="FangSong" w:eastAsia="FangSong" w:cs="FangSong"/>
          <w:sz w:val="36"/>
          <w:szCs w:val="36"/>
          <w:b/>
          <w:bCs/>
          <w:spacing w:val="-5"/>
        </w:rPr>
        <w:t>（二）通信行业发展数据</w:t>
      </w:r>
    </w:p>
    <w:p>
      <w:pPr>
        <w:pStyle w:val="BodyText"/>
        <w:spacing w:line="408" w:lineRule="auto"/>
        <w:rPr/>
      </w:pPr>
      <w:r/>
    </w:p>
    <w:p>
      <w:pPr>
        <w:ind w:left="126"/>
        <w:spacing w:before="91" w:line="230" w:lineRule="auto"/>
        <w:outlineLvl w:val="2"/>
        <w:rPr>
          <w:rFonts w:ascii="FangSong" w:hAnsi="FangSong" w:eastAsia="FangSong" w:cs="FangSong"/>
          <w:sz w:val="28"/>
          <w:szCs w:val="28"/>
        </w:rPr>
      </w:pPr>
      <w:bookmarkStart w:name="bookmark68" w:id="71"/>
      <w:bookmarkEnd w:id="71"/>
      <w:r>
        <w:rPr>
          <w:rFonts w:ascii="Times New Roman" w:hAnsi="Times New Roman" w:eastAsia="Times New Roman" w:cs="Times New Roman"/>
          <w:sz w:val="28"/>
          <w:szCs w:val="28"/>
          <w:b/>
          <w:bCs/>
          <w:spacing w:val="-4"/>
        </w:rPr>
        <w:t>1</w:t>
      </w:r>
      <w:r>
        <w:rPr>
          <w:rFonts w:ascii="FangSong" w:hAnsi="FangSong" w:eastAsia="FangSong" w:cs="FangSong"/>
          <w:sz w:val="28"/>
          <w:szCs w:val="28"/>
          <w:b/>
          <w:bCs/>
          <w:spacing w:val="-4"/>
        </w:rPr>
        <w:t>．</w:t>
      </w:r>
      <w:r>
        <w:rPr>
          <w:rFonts w:ascii="Times New Roman" w:hAnsi="Times New Roman" w:eastAsia="Times New Roman" w:cs="Times New Roman"/>
          <w:sz w:val="28"/>
          <w:szCs w:val="28"/>
          <w:b/>
          <w:bCs/>
          <w:spacing w:val="-4"/>
        </w:rPr>
        <w:t>1-7</w:t>
      </w:r>
      <w:r>
        <w:rPr>
          <w:rFonts w:ascii="Times New Roman" w:hAnsi="Times New Roman" w:eastAsia="Times New Roman" w:cs="Times New Roman"/>
          <w:sz w:val="28"/>
          <w:szCs w:val="28"/>
          <w:b/>
          <w:bCs/>
          <w:spacing w:val="33"/>
          <w:w w:val="101"/>
        </w:rPr>
        <w:t xml:space="preserve"> </w:t>
      </w:r>
      <w:r>
        <w:rPr>
          <w:rFonts w:ascii="FangSong" w:hAnsi="FangSong" w:eastAsia="FangSong" w:cs="FangSong"/>
          <w:sz w:val="28"/>
          <w:szCs w:val="28"/>
          <w:b/>
          <w:bCs/>
          <w:spacing w:val="-4"/>
        </w:rPr>
        <w:t>月通信业发展平稳，</w:t>
      </w:r>
      <w:r>
        <w:rPr>
          <w:rFonts w:ascii="Times New Roman" w:hAnsi="Times New Roman" w:eastAsia="Times New Roman" w:cs="Times New Roman"/>
          <w:sz w:val="28"/>
          <w:szCs w:val="28"/>
          <w:b/>
          <w:bCs/>
          <w:spacing w:val="-4"/>
        </w:rPr>
        <w:t>5G</w:t>
      </w:r>
      <w:r>
        <w:rPr>
          <w:rFonts w:ascii="FangSong" w:hAnsi="FangSong" w:eastAsia="FangSong" w:cs="FangSong"/>
          <w:sz w:val="28"/>
          <w:szCs w:val="28"/>
          <w:b/>
          <w:bCs/>
          <w:spacing w:val="-4"/>
        </w:rPr>
        <w:t>、千兆、物联网等用户规模稳步增加</w:t>
      </w:r>
    </w:p>
    <w:p>
      <w:pPr>
        <w:pStyle w:val="BodyText"/>
        <w:spacing w:line="399" w:lineRule="auto"/>
        <w:rPr/>
      </w:pPr>
      <w:r/>
    </w:p>
    <w:p>
      <w:pPr>
        <w:ind w:left="123" w:right="105" w:firstLine="483"/>
        <w:spacing w:before="78" w:line="347" w:lineRule="auto"/>
        <w:rPr>
          <w:rFonts w:ascii="FangSong" w:hAnsi="FangSong" w:eastAsia="FangSong" w:cs="FangSong"/>
          <w:sz w:val="24"/>
          <w:szCs w:val="24"/>
        </w:rPr>
      </w:pPr>
      <w:r>
        <w:rPr>
          <w:rFonts w:ascii="FangSong" w:hAnsi="FangSong" w:eastAsia="FangSong" w:cs="FangSong"/>
          <w:sz w:val="24"/>
          <w:szCs w:val="24"/>
          <w:spacing w:val="-4"/>
        </w:rPr>
        <w:t>前</w:t>
      </w:r>
      <w:r>
        <w:rPr>
          <w:rFonts w:ascii="FangSong" w:hAnsi="FangSong" w:eastAsia="FangSong" w:cs="FangSong"/>
          <w:sz w:val="24"/>
          <w:szCs w:val="24"/>
          <w:spacing w:val="-46"/>
        </w:rPr>
        <w:t xml:space="preserve"> </w:t>
      </w:r>
      <w:r>
        <w:rPr>
          <w:rFonts w:ascii="FangSong" w:hAnsi="FangSong" w:eastAsia="FangSong" w:cs="FangSong"/>
          <w:sz w:val="24"/>
          <w:szCs w:val="24"/>
          <w:spacing w:val="-4"/>
        </w:rPr>
        <w:t>7</w:t>
      </w:r>
      <w:r>
        <w:rPr>
          <w:rFonts w:ascii="FangSong" w:hAnsi="FangSong" w:eastAsia="FangSong" w:cs="FangSong"/>
          <w:sz w:val="24"/>
          <w:szCs w:val="24"/>
          <w:spacing w:val="-43"/>
        </w:rPr>
        <w:t xml:space="preserve"> </w:t>
      </w:r>
      <w:r>
        <w:rPr>
          <w:rFonts w:ascii="FangSong" w:hAnsi="FangSong" w:eastAsia="FangSong" w:cs="FangSong"/>
          <w:sz w:val="24"/>
          <w:szCs w:val="24"/>
          <w:spacing w:val="-4"/>
        </w:rPr>
        <w:t>个月，通信业运行总体平稳，电信业务量</w:t>
      </w:r>
      <w:r>
        <w:rPr>
          <w:rFonts w:ascii="FangSong" w:hAnsi="FangSong" w:eastAsia="FangSong" w:cs="FangSong"/>
          <w:sz w:val="24"/>
          <w:szCs w:val="24"/>
          <w:spacing w:val="-5"/>
        </w:rPr>
        <w:t>收保持增长，新型基础设施建</w:t>
      </w:r>
      <w:r>
        <w:rPr>
          <w:rFonts w:ascii="FangSong" w:hAnsi="FangSong" w:eastAsia="FangSong" w:cs="FangSong"/>
          <w:sz w:val="24"/>
          <w:szCs w:val="24"/>
          <w:spacing w:val="-7"/>
        </w:rPr>
        <w:t>设不断推进，5G、千兆、物联网等用户规模</w:t>
      </w:r>
      <w:r>
        <w:rPr>
          <w:rFonts w:ascii="FangSong" w:hAnsi="FangSong" w:eastAsia="FangSong" w:cs="FangSong"/>
          <w:sz w:val="24"/>
          <w:szCs w:val="24"/>
          <w:spacing w:val="-8"/>
        </w:rPr>
        <w:t>稳步增加。总体运行情况，</w:t>
      </w:r>
      <w:r>
        <w:rPr>
          <w:rFonts w:ascii="FangSong" w:hAnsi="FangSong" w:eastAsia="FangSong" w:cs="FangSong"/>
          <w:sz w:val="24"/>
          <w:szCs w:val="24"/>
          <w:spacing w:val="35"/>
        </w:rPr>
        <w:t xml:space="preserve"> </w:t>
      </w:r>
      <w:r>
        <w:rPr>
          <w:rFonts w:ascii="FangSong" w:hAnsi="FangSong" w:eastAsia="FangSong" w:cs="FangSong"/>
          <w:sz w:val="24"/>
          <w:szCs w:val="24"/>
          <w:spacing w:val="-8"/>
        </w:rPr>
        <w:t>电信业务</w:t>
      </w:r>
      <w:r>
        <w:rPr>
          <w:rFonts w:ascii="FangSong" w:hAnsi="FangSong" w:eastAsia="FangSong" w:cs="FangSong"/>
          <w:sz w:val="24"/>
          <w:szCs w:val="24"/>
        </w:rPr>
        <w:t>收入和总量保持平稳增长；电信用户方面，千兆用户规模持续扩大，5G</w:t>
      </w:r>
      <w:r>
        <w:rPr>
          <w:rFonts w:ascii="FangSong" w:hAnsi="FangSong" w:eastAsia="FangSong" w:cs="FangSong"/>
          <w:sz w:val="24"/>
          <w:szCs w:val="24"/>
        </w:rPr>
        <w:t xml:space="preserve"> </w:t>
      </w:r>
      <w:r>
        <w:rPr>
          <w:rFonts w:ascii="FangSong" w:hAnsi="FangSong" w:eastAsia="FangSong" w:cs="FangSong"/>
          <w:sz w:val="24"/>
          <w:szCs w:val="24"/>
        </w:rPr>
        <w:t>用户数</w:t>
      </w:r>
      <w:r>
        <w:rPr>
          <w:rFonts w:ascii="FangSong" w:hAnsi="FangSong" w:eastAsia="FangSong" w:cs="FangSong"/>
          <w:sz w:val="24"/>
          <w:szCs w:val="24"/>
          <w:spacing w:val="-6"/>
        </w:rPr>
        <w:t>快速增加，移动物联网终端用户较快增加，互联网电视（IPTV、OTT）稳步增加；</w:t>
      </w:r>
      <w:r>
        <w:rPr>
          <w:rFonts w:ascii="FangSong" w:hAnsi="FangSong" w:eastAsia="FangSong" w:cs="FangSong"/>
          <w:sz w:val="24"/>
          <w:szCs w:val="24"/>
          <w:spacing w:val="-3"/>
        </w:rPr>
        <w:t>电信业务使用情况，移动互联网流量保持较快增长，电话通话量持续</w:t>
      </w:r>
      <w:r>
        <w:rPr>
          <w:rFonts w:ascii="FangSong" w:hAnsi="FangSong" w:eastAsia="FangSong" w:cs="FangSong"/>
          <w:sz w:val="24"/>
          <w:szCs w:val="24"/>
          <w:spacing w:val="-4"/>
        </w:rPr>
        <w:t>下降，移动</w:t>
      </w:r>
      <w:r>
        <w:rPr>
          <w:rFonts w:ascii="FangSong" w:hAnsi="FangSong" w:eastAsia="FangSong" w:cs="FangSong"/>
          <w:sz w:val="24"/>
          <w:szCs w:val="24"/>
          <w:spacing w:val="4"/>
        </w:rPr>
        <w:t>短信业务量收保持增长；通信能力情况，千兆光纤宽带网络建设持</w:t>
      </w:r>
      <w:r>
        <w:rPr>
          <w:rFonts w:ascii="FangSong" w:hAnsi="FangSong" w:eastAsia="FangSong" w:cs="FangSong"/>
          <w:sz w:val="24"/>
          <w:szCs w:val="24"/>
          <w:spacing w:val="3"/>
        </w:rPr>
        <w:t>续推进，5G</w:t>
      </w:r>
      <w:r>
        <w:rPr>
          <w:rFonts w:ascii="FangSong" w:hAnsi="FangSong" w:eastAsia="FangSong" w:cs="FangSong"/>
          <w:sz w:val="24"/>
          <w:szCs w:val="24"/>
          <w:spacing w:val="-5"/>
        </w:rPr>
        <w:t>网络建设稳步推进。</w:t>
      </w:r>
    </w:p>
    <w:tbl>
      <w:tblPr>
        <w:tblStyle w:val="TableNormal"/>
        <w:tblW w:w="7770" w:type="dxa"/>
        <w:tblInd w:w="37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07"/>
        <w:gridCol w:w="2651"/>
        <w:gridCol w:w="1617"/>
        <w:gridCol w:w="2795"/>
      </w:tblGrid>
      <w:tr>
        <w:trPr>
          <w:trHeight w:val="415" w:hRule="atLeast"/>
        </w:trPr>
        <w:tc>
          <w:tcPr>
            <w:shd w:val="clear" w:fill="F2F2F2"/>
            <w:tcW w:w="707" w:type="dxa"/>
            <w:vAlign w:val="top"/>
          </w:tcPr>
          <w:p>
            <w:pPr>
              <w:pStyle w:val="TableText"/>
              <w:ind w:left="128"/>
              <w:spacing w:before="88" w:line="219" w:lineRule="auto"/>
              <w:rPr/>
            </w:pPr>
            <w:r>
              <w:rPr>
                <w:b/>
                <w:bCs/>
                <w:spacing w:val="-7"/>
              </w:rPr>
              <w:t>类别</w:t>
            </w:r>
          </w:p>
        </w:tc>
        <w:tc>
          <w:tcPr>
            <w:shd w:val="clear" w:fill="F2F2F2"/>
            <w:tcW w:w="2651" w:type="dxa"/>
            <w:vAlign w:val="top"/>
          </w:tcPr>
          <w:p>
            <w:pPr>
              <w:pStyle w:val="TableText"/>
              <w:ind w:left="1097"/>
              <w:spacing w:before="89" w:line="218" w:lineRule="auto"/>
              <w:rPr/>
            </w:pPr>
            <w:r>
              <w:rPr>
                <w:b/>
                <w:bCs/>
                <w:spacing w:val="-6"/>
              </w:rPr>
              <w:t>指标</w:t>
            </w:r>
          </w:p>
        </w:tc>
        <w:tc>
          <w:tcPr>
            <w:shd w:val="clear" w:fill="F2F2F2"/>
            <w:tcW w:w="1617" w:type="dxa"/>
            <w:vAlign w:val="top"/>
          </w:tcPr>
          <w:p>
            <w:pPr>
              <w:pStyle w:val="TableText"/>
              <w:ind w:left="579"/>
              <w:spacing w:before="88" w:line="219" w:lineRule="auto"/>
              <w:rPr/>
            </w:pPr>
            <w:r>
              <w:rPr>
                <w:b/>
                <w:bCs/>
                <w:spacing w:val="-6"/>
              </w:rPr>
              <w:t>数据</w:t>
            </w:r>
          </w:p>
        </w:tc>
        <w:tc>
          <w:tcPr>
            <w:shd w:val="clear" w:fill="F2F2F2"/>
            <w:tcW w:w="2795" w:type="dxa"/>
            <w:vAlign w:val="top"/>
          </w:tcPr>
          <w:p>
            <w:pPr>
              <w:pStyle w:val="TableText"/>
              <w:ind w:left="1168"/>
              <w:spacing w:before="88" w:line="219" w:lineRule="auto"/>
              <w:rPr/>
            </w:pPr>
            <w:r>
              <w:rPr>
                <w:b/>
                <w:bCs/>
                <w:spacing w:val="-6"/>
              </w:rPr>
              <w:t>增长</w:t>
            </w:r>
          </w:p>
        </w:tc>
      </w:tr>
      <w:tr>
        <w:trPr>
          <w:trHeight w:val="412" w:hRule="atLeast"/>
        </w:trPr>
        <w:tc>
          <w:tcPr>
            <w:tcW w:w="707" w:type="dxa"/>
            <w:vAlign w:val="top"/>
          </w:tcPr>
          <w:p>
            <w:pPr>
              <w:pStyle w:val="TableText"/>
              <w:ind w:left="316"/>
              <w:spacing w:before="87" w:line="238" w:lineRule="auto"/>
              <w:rPr/>
            </w:pPr>
            <w:r>
              <w:rPr/>
              <w:t>1</w:t>
            </w:r>
          </w:p>
        </w:tc>
        <w:tc>
          <w:tcPr>
            <w:tcW w:w="2651" w:type="dxa"/>
            <w:vAlign w:val="top"/>
          </w:tcPr>
          <w:p>
            <w:pPr>
              <w:pStyle w:val="TableText"/>
              <w:ind w:left="643"/>
              <w:spacing w:before="87" w:line="217" w:lineRule="auto"/>
              <w:rPr/>
            </w:pPr>
            <w:r>
              <w:rPr>
                <w:spacing w:val="-6"/>
              </w:rPr>
              <w:t>电信业务收入</w:t>
            </w:r>
          </w:p>
        </w:tc>
        <w:tc>
          <w:tcPr>
            <w:tcW w:w="1617" w:type="dxa"/>
            <w:vAlign w:val="top"/>
          </w:tcPr>
          <w:p>
            <w:pPr>
              <w:pStyle w:val="TableText"/>
              <w:ind w:left="261"/>
              <w:spacing w:before="86" w:line="218" w:lineRule="auto"/>
              <w:rPr/>
            </w:pPr>
            <w:r>
              <w:rPr>
                <w:spacing w:val="-6"/>
              </w:rPr>
              <w:t>10431</w:t>
            </w:r>
            <w:r>
              <w:rPr>
                <w:spacing w:val="-36"/>
              </w:rPr>
              <w:t xml:space="preserve"> </w:t>
            </w:r>
            <w:r>
              <w:rPr>
                <w:spacing w:val="-6"/>
              </w:rPr>
              <w:t>亿元</w:t>
            </w:r>
          </w:p>
        </w:tc>
        <w:tc>
          <w:tcPr>
            <w:tcW w:w="2795" w:type="dxa"/>
            <w:vAlign w:val="top"/>
          </w:tcPr>
          <w:p>
            <w:pPr>
              <w:pStyle w:val="TableText"/>
              <w:ind w:left="1163"/>
              <w:spacing w:before="86" w:line="236" w:lineRule="auto"/>
              <w:rPr/>
            </w:pPr>
            <w:r>
              <w:rPr>
                <w:spacing w:val="-1"/>
              </w:rPr>
              <w:t>0.7%</w:t>
            </w:r>
          </w:p>
        </w:tc>
      </w:tr>
      <w:tr>
        <w:trPr>
          <w:trHeight w:val="815" w:hRule="atLeast"/>
        </w:trPr>
        <w:tc>
          <w:tcPr>
            <w:tcW w:w="707" w:type="dxa"/>
            <w:vAlign w:val="top"/>
          </w:tcPr>
          <w:p>
            <w:pPr>
              <w:pStyle w:val="TableText"/>
              <w:ind w:left="301"/>
              <w:spacing w:before="286" w:line="238" w:lineRule="auto"/>
              <w:rPr/>
            </w:pPr>
            <w:r>
              <w:rPr/>
              <w:t>2</w:t>
            </w:r>
          </w:p>
        </w:tc>
        <w:tc>
          <w:tcPr>
            <w:tcW w:w="2651" w:type="dxa"/>
            <w:vAlign w:val="top"/>
          </w:tcPr>
          <w:p>
            <w:pPr>
              <w:pStyle w:val="TableText"/>
              <w:ind w:left="977" w:right="125" w:hanging="815"/>
              <w:spacing w:before="84" w:line="277" w:lineRule="auto"/>
              <w:rPr/>
            </w:pPr>
            <w:r>
              <w:rPr>
                <w:spacing w:val="-5"/>
              </w:rPr>
              <w:t>固定互联网宽带接入用</w:t>
            </w:r>
            <w:r>
              <w:rPr>
                <w:spacing w:val="-4"/>
              </w:rPr>
              <w:t>户总数</w:t>
            </w:r>
          </w:p>
        </w:tc>
        <w:tc>
          <w:tcPr>
            <w:tcW w:w="1617" w:type="dxa"/>
            <w:vAlign w:val="top"/>
          </w:tcPr>
          <w:p>
            <w:pPr>
              <w:pStyle w:val="TableText"/>
              <w:ind w:left="305"/>
              <w:spacing w:before="286" w:line="218" w:lineRule="auto"/>
              <w:rPr/>
            </w:pPr>
            <w:r>
              <w:rPr>
                <w:spacing w:val="-4"/>
              </w:rPr>
              <w:t>6.86</w:t>
            </w:r>
            <w:r>
              <w:rPr>
                <w:spacing w:val="-38"/>
              </w:rPr>
              <w:t xml:space="preserve"> </w:t>
            </w:r>
            <w:r>
              <w:rPr>
                <w:spacing w:val="-4"/>
              </w:rPr>
              <w:t>亿户</w:t>
            </w:r>
          </w:p>
        </w:tc>
        <w:tc>
          <w:tcPr>
            <w:tcW w:w="2795" w:type="dxa"/>
            <w:vAlign w:val="top"/>
          </w:tcPr>
          <w:p>
            <w:pPr>
              <w:pStyle w:val="TableText"/>
              <w:ind w:left="328" w:right="332" w:firstLine="301"/>
              <w:spacing w:before="84" w:line="277" w:lineRule="auto"/>
              <w:rPr/>
            </w:pPr>
            <w:r>
              <w:rPr>
                <w:spacing w:val="-8"/>
              </w:rPr>
              <w:t>净增</w:t>
            </w:r>
            <w:r>
              <w:rPr>
                <w:spacing w:val="-33"/>
              </w:rPr>
              <w:t xml:space="preserve"> </w:t>
            </w:r>
            <w:r>
              <w:rPr>
                <w:spacing w:val="-8"/>
              </w:rPr>
              <w:t>1579</w:t>
            </w:r>
            <w:r>
              <w:rPr>
                <w:spacing w:val="-42"/>
              </w:rPr>
              <w:t xml:space="preserve"> </w:t>
            </w:r>
            <w:r>
              <w:rPr>
                <w:spacing w:val="-8"/>
              </w:rPr>
              <w:t>万户</w:t>
            </w:r>
            <w:r>
              <w:rPr/>
              <w:t xml:space="preserve"> </w:t>
            </w:r>
            <w:r>
              <w:rPr>
                <w:spacing w:val="-4"/>
              </w:rPr>
              <w:t>（以下均较上年末）</w:t>
            </w:r>
          </w:p>
        </w:tc>
      </w:tr>
      <w:tr>
        <w:trPr>
          <w:trHeight w:val="410" w:hRule="atLeast"/>
        </w:trPr>
        <w:tc>
          <w:tcPr>
            <w:tcW w:w="707" w:type="dxa"/>
            <w:vAlign w:val="top"/>
          </w:tcPr>
          <w:p>
            <w:pPr>
              <w:pStyle w:val="TableText"/>
              <w:ind w:left="303"/>
              <w:spacing w:before="85" w:line="237" w:lineRule="auto"/>
              <w:rPr/>
            </w:pPr>
            <w:r>
              <w:rPr/>
              <w:t>3</w:t>
            </w:r>
          </w:p>
        </w:tc>
        <w:tc>
          <w:tcPr>
            <w:tcW w:w="2651" w:type="dxa"/>
            <w:vAlign w:val="top"/>
          </w:tcPr>
          <w:p>
            <w:pPr>
              <w:pStyle w:val="TableText"/>
              <w:ind w:left="376"/>
              <w:spacing w:before="85" w:line="219" w:lineRule="auto"/>
              <w:rPr/>
            </w:pPr>
            <w:r>
              <w:rPr>
                <w:spacing w:val="-2"/>
              </w:rPr>
              <w:t>移动电话用户总数</w:t>
            </w:r>
          </w:p>
        </w:tc>
        <w:tc>
          <w:tcPr>
            <w:tcW w:w="1617" w:type="dxa"/>
            <w:vAlign w:val="top"/>
          </w:tcPr>
          <w:p>
            <w:pPr>
              <w:pStyle w:val="TableText"/>
              <w:ind w:left="381"/>
              <w:spacing w:before="85" w:line="218" w:lineRule="auto"/>
              <w:rPr/>
            </w:pPr>
            <w:r>
              <w:rPr>
                <w:spacing w:val="-5"/>
              </w:rPr>
              <w:t>18.15</w:t>
            </w:r>
            <w:r>
              <w:rPr>
                <w:spacing w:val="-39"/>
              </w:rPr>
              <w:t xml:space="preserve"> </w:t>
            </w:r>
            <w:r>
              <w:rPr>
                <w:spacing w:val="-5"/>
              </w:rPr>
              <w:t>亿</w:t>
            </w:r>
          </w:p>
        </w:tc>
        <w:tc>
          <w:tcPr>
            <w:tcW w:w="2795" w:type="dxa"/>
            <w:vAlign w:val="top"/>
          </w:tcPr>
          <w:p>
            <w:pPr>
              <w:pStyle w:val="TableText"/>
              <w:ind w:left="750"/>
              <w:spacing w:before="85" w:line="219" w:lineRule="auto"/>
              <w:rPr/>
            </w:pPr>
            <w:r>
              <w:rPr>
                <w:spacing w:val="-5"/>
              </w:rPr>
              <w:t>净增</w:t>
            </w:r>
            <w:r>
              <w:rPr>
                <w:spacing w:val="-44"/>
              </w:rPr>
              <w:t xml:space="preserve"> </w:t>
            </w:r>
            <w:r>
              <w:rPr>
                <w:spacing w:val="-5"/>
              </w:rPr>
              <w:t>2508</w:t>
            </w:r>
            <w:r>
              <w:rPr>
                <w:spacing w:val="-42"/>
              </w:rPr>
              <w:t xml:space="preserve"> </w:t>
            </w:r>
            <w:r>
              <w:rPr>
                <w:spacing w:val="-5"/>
              </w:rPr>
              <w:t>万</w:t>
            </w:r>
          </w:p>
        </w:tc>
      </w:tr>
      <w:tr>
        <w:trPr>
          <w:trHeight w:val="815" w:hRule="atLeast"/>
        </w:trPr>
        <w:tc>
          <w:tcPr>
            <w:tcW w:w="707" w:type="dxa"/>
            <w:vAlign w:val="top"/>
          </w:tcPr>
          <w:p>
            <w:pPr>
              <w:pStyle w:val="TableText"/>
              <w:ind w:left="297"/>
              <w:spacing w:before="290" w:line="238" w:lineRule="auto"/>
              <w:rPr/>
            </w:pPr>
            <w:r>
              <w:rPr/>
              <w:t>4</w:t>
            </w:r>
          </w:p>
        </w:tc>
        <w:tc>
          <w:tcPr>
            <w:tcW w:w="2651" w:type="dxa"/>
            <w:vAlign w:val="top"/>
          </w:tcPr>
          <w:p>
            <w:pPr>
              <w:pStyle w:val="TableText"/>
              <w:ind w:left="945"/>
              <w:spacing w:before="289" w:line="219" w:lineRule="auto"/>
              <w:rPr/>
            </w:pPr>
            <w:r>
              <w:rPr>
                <w:spacing w:val="-6"/>
              </w:rPr>
              <w:t>5G</w:t>
            </w:r>
            <w:r>
              <w:rPr>
                <w:spacing w:val="-43"/>
              </w:rPr>
              <w:t xml:space="preserve"> </w:t>
            </w:r>
            <w:r>
              <w:rPr>
                <w:spacing w:val="-6"/>
              </w:rPr>
              <w:t>用户</w:t>
            </w:r>
          </w:p>
        </w:tc>
        <w:tc>
          <w:tcPr>
            <w:tcW w:w="1617" w:type="dxa"/>
            <w:vAlign w:val="top"/>
          </w:tcPr>
          <w:p>
            <w:pPr>
              <w:pStyle w:val="TableText"/>
              <w:ind w:left="381"/>
              <w:spacing w:before="290" w:line="218" w:lineRule="auto"/>
              <w:rPr/>
            </w:pPr>
            <w:r>
              <w:rPr>
                <w:spacing w:val="-5"/>
              </w:rPr>
              <w:t>11.37</w:t>
            </w:r>
            <w:r>
              <w:rPr>
                <w:spacing w:val="-39"/>
              </w:rPr>
              <w:t xml:space="preserve"> </w:t>
            </w:r>
            <w:r>
              <w:rPr>
                <w:spacing w:val="-5"/>
              </w:rPr>
              <w:t>亿</w:t>
            </w:r>
          </w:p>
        </w:tc>
        <w:tc>
          <w:tcPr>
            <w:tcW w:w="2795" w:type="dxa"/>
            <w:vAlign w:val="top"/>
          </w:tcPr>
          <w:p>
            <w:pPr>
              <w:pStyle w:val="TableText"/>
              <w:ind w:left="599" w:right="137" w:hanging="449"/>
              <w:spacing w:before="84" w:line="277" w:lineRule="auto"/>
              <w:rPr/>
            </w:pPr>
            <w:r>
              <w:rPr>
                <w:spacing w:val="-6"/>
              </w:rPr>
              <w:t>净增</w:t>
            </w:r>
            <w:r>
              <w:rPr>
                <w:spacing w:val="-26"/>
              </w:rPr>
              <w:t xml:space="preserve"> </w:t>
            </w:r>
            <w:r>
              <w:rPr>
                <w:spacing w:val="-6"/>
              </w:rPr>
              <w:t>1.23</w:t>
            </w:r>
            <w:r>
              <w:rPr>
                <w:spacing w:val="-41"/>
              </w:rPr>
              <w:t xml:space="preserve"> </w:t>
            </w:r>
            <w:r>
              <w:rPr>
                <w:spacing w:val="-6"/>
              </w:rPr>
              <w:t>亿，占移动电</w:t>
            </w:r>
            <w:r>
              <w:rPr>
                <w:spacing w:val="-3"/>
              </w:rPr>
              <w:t>话用户的</w:t>
            </w:r>
            <w:r>
              <w:rPr>
                <w:spacing w:val="-43"/>
              </w:rPr>
              <w:t xml:space="preserve"> </w:t>
            </w:r>
            <w:r>
              <w:rPr>
                <w:spacing w:val="-3"/>
              </w:rPr>
              <w:t>62.7%</w:t>
            </w:r>
          </w:p>
        </w:tc>
      </w:tr>
      <w:tr>
        <w:trPr>
          <w:trHeight w:val="410" w:hRule="atLeast"/>
        </w:trPr>
        <w:tc>
          <w:tcPr>
            <w:tcW w:w="707" w:type="dxa"/>
            <w:vAlign w:val="top"/>
          </w:tcPr>
          <w:p>
            <w:pPr>
              <w:pStyle w:val="TableText"/>
              <w:ind w:left="303"/>
              <w:spacing w:before="86" w:line="237" w:lineRule="auto"/>
              <w:rPr/>
            </w:pPr>
            <w:r>
              <w:rPr/>
              <w:t>5</w:t>
            </w:r>
          </w:p>
        </w:tc>
        <w:tc>
          <w:tcPr>
            <w:tcW w:w="2651" w:type="dxa"/>
            <w:vAlign w:val="top"/>
          </w:tcPr>
          <w:p>
            <w:pPr>
              <w:pStyle w:val="TableText"/>
              <w:ind w:left="136"/>
              <w:spacing w:before="86" w:line="218" w:lineRule="auto"/>
              <w:rPr/>
            </w:pPr>
            <w:r>
              <w:rPr>
                <w:spacing w:val="-2"/>
              </w:rPr>
              <w:t>移动互联网累计流量达</w:t>
            </w:r>
          </w:p>
        </w:tc>
        <w:tc>
          <w:tcPr>
            <w:tcW w:w="1617" w:type="dxa"/>
            <w:vAlign w:val="top"/>
          </w:tcPr>
          <w:p>
            <w:pPr>
              <w:pStyle w:val="TableText"/>
              <w:ind w:left="277"/>
              <w:spacing w:before="86" w:line="218" w:lineRule="auto"/>
              <w:rPr/>
            </w:pPr>
            <w:r>
              <w:rPr>
                <w:spacing w:val="-5"/>
              </w:rPr>
              <w:t>2200</w:t>
            </w:r>
            <w:r>
              <w:rPr>
                <w:spacing w:val="-40"/>
              </w:rPr>
              <w:t xml:space="preserve"> </w:t>
            </w:r>
            <w:r>
              <w:rPr>
                <w:spacing w:val="-5"/>
              </w:rPr>
              <w:t>亿</w:t>
            </w:r>
            <w:r>
              <w:rPr>
                <w:spacing w:val="-55"/>
              </w:rPr>
              <w:t xml:space="preserve"> </w:t>
            </w:r>
            <w:r>
              <w:rPr>
                <w:spacing w:val="-5"/>
              </w:rPr>
              <w:t>GB</w:t>
            </w:r>
          </w:p>
        </w:tc>
        <w:tc>
          <w:tcPr>
            <w:tcW w:w="2795" w:type="dxa"/>
            <w:vAlign w:val="top"/>
          </w:tcPr>
          <w:p>
            <w:pPr>
              <w:pStyle w:val="TableText"/>
              <w:ind w:left="1119"/>
              <w:spacing w:before="86" w:line="236" w:lineRule="auto"/>
              <w:rPr/>
            </w:pPr>
            <w:r>
              <w:rPr>
                <w:spacing w:val="-4"/>
              </w:rPr>
              <w:t>16.3%</w:t>
            </w:r>
          </w:p>
        </w:tc>
      </w:tr>
      <w:tr>
        <w:trPr>
          <w:trHeight w:val="410" w:hRule="atLeast"/>
        </w:trPr>
        <w:tc>
          <w:tcPr>
            <w:tcW w:w="707" w:type="dxa"/>
            <w:vAlign w:val="top"/>
          </w:tcPr>
          <w:p>
            <w:pPr>
              <w:pStyle w:val="TableText"/>
              <w:ind w:left="300"/>
              <w:spacing w:before="86" w:line="237" w:lineRule="auto"/>
              <w:rPr/>
            </w:pPr>
            <w:r>
              <w:rPr/>
              <w:t>6</w:t>
            </w:r>
          </w:p>
        </w:tc>
        <w:tc>
          <w:tcPr>
            <w:tcW w:w="2651" w:type="dxa"/>
            <w:vAlign w:val="top"/>
          </w:tcPr>
          <w:p>
            <w:pPr>
              <w:pStyle w:val="TableText"/>
              <w:ind w:left="376"/>
              <w:spacing w:before="86" w:line="219" w:lineRule="auto"/>
              <w:rPr/>
            </w:pPr>
            <w:r>
              <w:rPr>
                <w:spacing w:val="-2"/>
              </w:rPr>
              <w:t>移动互联网用户数</w:t>
            </w:r>
          </w:p>
        </w:tc>
        <w:tc>
          <w:tcPr>
            <w:tcW w:w="1617" w:type="dxa"/>
            <w:vAlign w:val="top"/>
          </w:tcPr>
          <w:p>
            <w:pPr>
              <w:pStyle w:val="TableText"/>
              <w:ind w:left="428"/>
              <w:spacing w:before="87" w:line="218" w:lineRule="auto"/>
              <w:rPr/>
            </w:pPr>
            <w:r>
              <w:rPr>
                <w:spacing w:val="-3"/>
              </w:rPr>
              <w:t>5.96</w:t>
            </w:r>
            <w:r>
              <w:rPr>
                <w:spacing w:val="-41"/>
              </w:rPr>
              <w:t xml:space="preserve"> </w:t>
            </w:r>
            <w:r>
              <w:rPr>
                <w:spacing w:val="-3"/>
              </w:rPr>
              <w:t>亿</w:t>
            </w:r>
          </w:p>
        </w:tc>
        <w:tc>
          <w:tcPr>
            <w:tcW w:w="2795" w:type="dxa"/>
            <w:vAlign w:val="top"/>
          </w:tcPr>
          <w:p>
            <w:pPr>
              <w:pStyle w:val="TableText"/>
              <w:ind w:left="750"/>
              <w:spacing w:before="86" w:line="219" w:lineRule="auto"/>
              <w:rPr/>
            </w:pPr>
            <w:r>
              <w:rPr>
                <w:spacing w:val="-5"/>
              </w:rPr>
              <w:t>净增</w:t>
            </w:r>
            <w:r>
              <w:rPr>
                <w:spacing w:val="-44"/>
              </w:rPr>
              <w:t xml:space="preserve"> </w:t>
            </w:r>
            <w:r>
              <w:rPr>
                <w:spacing w:val="-5"/>
              </w:rPr>
              <w:t>2632</w:t>
            </w:r>
            <w:r>
              <w:rPr>
                <w:spacing w:val="-42"/>
              </w:rPr>
              <w:t xml:space="preserve"> </w:t>
            </w:r>
            <w:r>
              <w:rPr>
                <w:spacing w:val="-5"/>
              </w:rPr>
              <w:t>万</w:t>
            </w:r>
          </w:p>
        </w:tc>
      </w:tr>
      <w:tr>
        <w:trPr>
          <w:trHeight w:val="818" w:hRule="atLeast"/>
        </w:trPr>
        <w:tc>
          <w:tcPr>
            <w:tcW w:w="707" w:type="dxa"/>
            <w:vAlign w:val="top"/>
          </w:tcPr>
          <w:p>
            <w:pPr>
              <w:pStyle w:val="TableText"/>
              <w:ind w:left="304"/>
              <w:spacing w:before="291" w:line="237" w:lineRule="auto"/>
              <w:rPr/>
            </w:pPr>
            <w:r>
              <w:rPr/>
              <w:t>7</w:t>
            </w:r>
          </w:p>
        </w:tc>
        <w:tc>
          <w:tcPr>
            <w:tcW w:w="2651" w:type="dxa"/>
            <w:vAlign w:val="top"/>
          </w:tcPr>
          <w:p>
            <w:pPr>
              <w:pStyle w:val="TableText"/>
              <w:ind w:left="142"/>
              <w:spacing w:before="90" w:line="216" w:lineRule="auto"/>
              <w:rPr/>
            </w:pPr>
            <w:r>
              <w:rPr>
                <w:spacing w:val="-2"/>
              </w:rPr>
              <w:t>全国互联网宽带接入端</w:t>
            </w:r>
          </w:p>
          <w:p>
            <w:pPr>
              <w:pStyle w:val="TableText"/>
              <w:ind w:left="1020"/>
              <w:spacing w:before="124" w:line="219" w:lineRule="auto"/>
              <w:rPr/>
            </w:pPr>
            <w:r>
              <w:rPr>
                <w:spacing w:val="-14"/>
              </w:rPr>
              <w:t>口数量</w:t>
            </w:r>
          </w:p>
        </w:tc>
        <w:tc>
          <w:tcPr>
            <w:tcW w:w="1617" w:type="dxa"/>
            <w:vAlign w:val="top"/>
          </w:tcPr>
          <w:p>
            <w:pPr>
              <w:pStyle w:val="TableText"/>
              <w:ind w:left="321"/>
              <w:spacing w:before="291" w:line="218" w:lineRule="auto"/>
              <w:rPr/>
            </w:pPr>
            <w:r>
              <w:rPr>
                <w:spacing w:val="-6"/>
              </w:rPr>
              <w:t>12.4</w:t>
            </w:r>
            <w:r>
              <w:rPr>
                <w:spacing w:val="-41"/>
              </w:rPr>
              <w:t xml:space="preserve"> </w:t>
            </w:r>
            <w:r>
              <w:rPr>
                <w:spacing w:val="-6"/>
              </w:rPr>
              <w:t>亿个</w:t>
            </w:r>
          </w:p>
        </w:tc>
        <w:tc>
          <w:tcPr>
            <w:tcW w:w="2795" w:type="dxa"/>
            <w:vAlign w:val="top"/>
          </w:tcPr>
          <w:p>
            <w:pPr>
              <w:pStyle w:val="TableText"/>
              <w:ind w:left="750"/>
              <w:spacing w:before="291" w:line="219" w:lineRule="auto"/>
              <w:rPr/>
            </w:pPr>
            <w:r>
              <w:rPr>
                <w:spacing w:val="-5"/>
              </w:rPr>
              <w:t>净增</w:t>
            </w:r>
            <w:r>
              <w:rPr>
                <w:spacing w:val="-44"/>
              </w:rPr>
              <w:t xml:space="preserve"> </w:t>
            </w:r>
            <w:r>
              <w:rPr>
                <w:spacing w:val="-5"/>
              </w:rPr>
              <w:t>3386</w:t>
            </w:r>
            <w:r>
              <w:rPr>
                <w:spacing w:val="-42"/>
              </w:rPr>
              <w:t xml:space="preserve"> </w:t>
            </w:r>
            <w:r>
              <w:rPr>
                <w:spacing w:val="-5"/>
              </w:rPr>
              <w:t>万</w:t>
            </w:r>
          </w:p>
        </w:tc>
      </w:tr>
      <w:tr>
        <w:trPr>
          <w:trHeight w:val="815" w:hRule="atLeast"/>
        </w:trPr>
        <w:tc>
          <w:tcPr>
            <w:tcW w:w="707" w:type="dxa"/>
            <w:vAlign w:val="top"/>
          </w:tcPr>
          <w:p>
            <w:pPr>
              <w:pStyle w:val="TableText"/>
              <w:ind w:left="299"/>
              <w:spacing w:before="289" w:line="237" w:lineRule="auto"/>
              <w:rPr/>
            </w:pPr>
            <w:r>
              <w:rPr/>
              <w:t>8</w:t>
            </w:r>
          </w:p>
        </w:tc>
        <w:tc>
          <w:tcPr>
            <w:tcW w:w="2651" w:type="dxa"/>
            <w:vAlign w:val="top"/>
          </w:tcPr>
          <w:p>
            <w:pPr>
              <w:pStyle w:val="TableText"/>
              <w:ind w:left="142"/>
              <w:spacing w:before="88" w:line="218" w:lineRule="auto"/>
              <w:rPr/>
            </w:pPr>
            <w:r>
              <w:rPr>
                <w:spacing w:val="-3"/>
              </w:rPr>
              <w:t>光纤接入（FTTH/O）端</w:t>
            </w:r>
          </w:p>
          <w:p>
            <w:pPr>
              <w:pStyle w:val="TableText"/>
              <w:ind w:left="1260"/>
              <w:spacing w:before="165" w:line="179" w:lineRule="auto"/>
              <w:rPr/>
            </w:pPr>
            <w:r>
              <w:rPr/>
              <w:t>口</w:t>
            </w:r>
          </w:p>
        </w:tc>
        <w:tc>
          <w:tcPr>
            <w:tcW w:w="1617" w:type="dxa"/>
            <w:vAlign w:val="top"/>
          </w:tcPr>
          <w:p>
            <w:pPr>
              <w:pStyle w:val="TableText"/>
              <w:ind w:left="441"/>
              <w:spacing w:before="289" w:line="218" w:lineRule="auto"/>
              <w:rPr/>
            </w:pPr>
            <w:r>
              <w:rPr>
                <w:spacing w:val="-6"/>
              </w:rPr>
              <w:t>11.9</w:t>
            </w:r>
            <w:r>
              <w:rPr>
                <w:spacing w:val="-39"/>
              </w:rPr>
              <w:t xml:space="preserve"> </w:t>
            </w:r>
            <w:r>
              <w:rPr>
                <w:spacing w:val="-6"/>
              </w:rPr>
              <w:t>亿</w:t>
            </w:r>
          </w:p>
        </w:tc>
        <w:tc>
          <w:tcPr>
            <w:tcW w:w="2795" w:type="dxa"/>
            <w:vAlign w:val="top"/>
          </w:tcPr>
          <w:p>
            <w:pPr>
              <w:pStyle w:val="TableText"/>
              <w:ind w:left="241" w:right="137" w:hanging="91"/>
              <w:spacing w:before="87" w:line="276" w:lineRule="auto"/>
              <w:rPr/>
            </w:pPr>
            <w:r>
              <w:rPr>
                <w:spacing w:val="-5"/>
              </w:rPr>
              <w:t>净增</w:t>
            </w:r>
            <w:r>
              <w:rPr>
                <w:spacing w:val="-37"/>
              </w:rPr>
              <w:t xml:space="preserve"> </w:t>
            </w:r>
            <w:r>
              <w:rPr>
                <w:spacing w:val="-5"/>
              </w:rPr>
              <w:t>3470</w:t>
            </w:r>
            <w:r>
              <w:rPr>
                <w:spacing w:val="-42"/>
              </w:rPr>
              <w:t xml:space="preserve"> </w:t>
            </w:r>
            <w:r>
              <w:rPr>
                <w:spacing w:val="-5"/>
              </w:rPr>
              <w:t>万个占互联网</w:t>
            </w:r>
            <w:r>
              <w:rPr>
                <w:spacing w:val="-3"/>
              </w:rPr>
              <w:t>宽带接入端口的</w:t>
            </w:r>
            <w:r>
              <w:rPr>
                <w:spacing w:val="-43"/>
              </w:rPr>
              <w:t xml:space="preserve"> </w:t>
            </w:r>
            <w:r>
              <w:rPr>
                <w:spacing w:val="-3"/>
              </w:rPr>
              <w:t>96.7%</w:t>
            </w:r>
          </w:p>
        </w:tc>
      </w:tr>
      <w:tr>
        <w:trPr>
          <w:trHeight w:val="815" w:hRule="atLeast"/>
        </w:trPr>
        <w:tc>
          <w:tcPr>
            <w:tcW w:w="707" w:type="dxa"/>
            <w:vAlign w:val="top"/>
          </w:tcPr>
          <w:p>
            <w:pPr>
              <w:pStyle w:val="TableText"/>
              <w:ind w:left="299"/>
              <w:spacing w:before="290" w:line="237" w:lineRule="auto"/>
              <w:rPr/>
            </w:pPr>
            <w:r>
              <w:rPr/>
              <w:t>9</w:t>
            </w:r>
          </w:p>
        </w:tc>
        <w:tc>
          <w:tcPr>
            <w:tcW w:w="2651" w:type="dxa"/>
            <w:vAlign w:val="top"/>
          </w:tcPr>
          <w:p>
            <w:pPr>
              <w:pStyle w:val="TableText"/>
              <w:ind w:left="537" w:right="245" w:hanging="274"/>
              <w:spacing w:before="90" w:line="275" w:lineRule="auto"/>
              <w:rPr/>
            </w:pPr>
            <w:r>
              <w:rPr>
                <w:spacing w:val="-3"/>
              </w:rPr>
              <w:t>千兆网络服务能力的</w:t>
            </w:r>
            <w:r>
              <w:rPr>
                <w:spacing w:val="-4"/>
              </w:rPr>
              <w:t>10G</w:t>
            </w:r>
            <w:r>
              <w:rPr>
                <w:spacing w:val="-4"/>
              </w:rPr>
              <w:t xml:space="preserve"> </w:t>
            </w:r>
            <w:r>
              <w:rPr>
                <w:spacing w:val="-4"/>
              </w:rPr>
              <w:t>PON</w:t>
            </w:r>
            <w:r>
              <w:rPr>
                <w:spacing w:val="-41"/>
              </w:rPr>
              <w:t xml:space="preserve"> </w:t>
            </w:r>
            <w:r>
              <w:rPr>
                <w:spacing w:val="-4"/>
              </w:rPr>
              <w:t>端口数</w:t>
            </w:r>
          </w:p>
        </w:tc>
        <w:tc>
          <w:tcPr>
            <w:tcW w:w="1617" w:type="dxa"/>
            <w:vAlign w:val="top"/>
          </w:tcPr>
          <w:p>
            <w:pPr>
              <w:pStyle w:val="TableText"/>
              <w:ind w:left="308"/>
              <w:spacing w:before="290" w:line="219" w:lineRule="auto"/>
              <w:rPr/>
            </w:pPr>
            <w:r>
              <w:rPr>
                <w:spacing w:val="-4"/>
              </w:rPr>
              <w:t>3053</w:t>
            </w:r>
            <w:r>
              <w:rPr>
                <w:spacing w:val="-41"/>
              </w:rPr>
              <w:t xml:space="preserve"> </w:t>
            </w:r>
            <w:r>
              <w:rPr>
                <w:spacing w:val="-4"/>
              </w:rPr>
              <w:t>万个</w:t>
            </w:r>
          </w:p>
        </w:tc>
        <w:tc>
          <w:tcPr>
            <w:tcW w:w="2795" w:type="dxa"/>
            <w:vAlign w:val="top"/>
          </w:tcPr>
          <w:p>
            <w:pPr>
              <w:pStyle w:val="TableText"/>
              <w:ind w:left="690"/>
              <w:spacing w:before="290" w:line="219" w:lineRule="auto"/>
              <w:rPr/>
            </w:pPr>
            <w:r>
              <w:rPr>
                <w:spacing w:val="-4"/>
              </w:rPr>
              <w:t>净增</w:t>
            </w:r>
            <w:r>
              <w:rPr>
                <w:spacing w:val="-47"/>
              </w:rPr>
              <w:t xml:space="preserve"> </w:t>
            </w:r>
            <w:r>
              <w:rPr>
                <w:spacing w:val="-4"/>
              </w:rPr>
              <w:t>232.8</w:t>
            </w:r>
            <w:r>
              <w:rPr>
                <w:spacing w:val="-42"/>
              </w:rPr>
              <w:t xml:space="preserve"> </w:t>
            </w:r>
            <w:r>
              <w:rPr>
                <w:spacing w:val="-4"/>
              </w:rPr>
              <w:t>万</w:t>
            </w:r>
          </w:p>
        </w:tc>
      </w:tr>
      <w:tr>
        <w:trPr>
          <w:trHeight w:val="415" w:hRule="atLeast"/>
        </w:trPr>
        <w:tc>
          <w:tcPr>
            <w:tcW w:w="707" w:type="dxa"/>
            <w:vAlign w:val="top"/>
          </w:tcPr>
          <w:p>
            <w:pPr>
              <w:pStyle w:val="TableText"/>
              <w:ind w:left="256"/>
              <w:spacing w:before="89" w:line="237" w:lineRule="auto"/>
              <w:rPr/>
            </w:pPr>
            <w:r>
              <w:rPr>
                <w:spacing w:val="-14"/>
              </w:rPr>
              <w:t>10</w:t>
            </w:r>
          </w:p>
        </w:tc>
        <w:tc>
          <w:tcPr>
            <w:tcW w:w="2651" w:type="dxa"/>
            <w:vAlign w:val="top"/>
          </w:tcPr>
          <w:p>
            <w:pPr>
              <w:pStyle w:val="TableText"/>
              <w:ind w:left="705"/>
              <w:spacing w:before="89" w:line="219" w:lineRule="auto"/>
              <w:rPr/>
            </w:pPr>
            <w:r>
              <w:rPr>
                <w:spacing w:val="-5"/>
              </w:rPr>
              <w:t>5G</w:t>
            </w:r>
            <w:r>
              <w:rPr>
                <w:spacing w:val="-40"/>
              </w:rPr>
              <w:t xml:space="preserve"> </w:t>
            </w:r>
            <w:r>
              <w:rPr>
                <w:spacing w:val="-5"/>
              </w:rPr>
              <w:t>基站总数</w:t>
            </w:r>
          </w:p>
        </w:tc>
        <w:tc>
          <w:tcPr>
            <w:tcW w:w="1617" w:type="dxa"/>
            <w:vAlign w:val="top"/>
          </w:tcPr>
          <w:p>
            <w:pPr>
              <w:pStyle w:val="TableText"/>
              <w:ind w:left="362"/>
              <w:spacing w:before="89" w:line="222" w:lineRule="auto"/>
              <w:rPr/>
            </w:pPr>
            <w:r>
              <w:rPr>
                <w:spacing w:val="-2"/>
              </w:rPr>
              <w:t>459.8</w:t>
            </w:r>
            <w:r>
              <w:rPr>
                <w:spacing w:val="-39"/>
              </w:rPr>
              <w:t xml:space="preserve"> </w:t>
            </w:r>
            <w:r>
              <w:rPr>
                <w:spacing w:val="-2"/>
              </w:rPr>
              <w:t>万</w:t>
            </w:r>
          </w:p>
        </w:tc>
        <w:tc>
          <w:tcPr>
            <w:tcW w:w="2795" w:type="dxa"/>
            <w:vAlign w:val="top"/>
          </w:tcPr>
          <w:p>
            <w:pPr>
              <w:pStyle w:val="TableText"/>
              <w:ind w:left="150"/>
              <w:spacing w:before="89" w:line="219" w:lineRule="auto"/>
              <w:rPr/>
            </w:pPr>
            <w:r>
              <w:rPr>
                <w:spacing w:val="-4"/>
              </w:rPr>
              <w:t>净增</w:t>
            </w:r>
            <w:r>
              <w:rPr>
                <w:spacing w:val="-46"/>
              </w:rPr>
              <w:t xml:space="preserve"> </w:t>
            </w:r>
            <w:r>
              <w:rPr>
                <w:spacing w:val="-4"/>
              </w:rPr>
              <w:t>34.8</w:t>
            </w:r>
            <w:r>
              <w:rPr>
                <w:spacing w:val="-42"/>
              </w:rPr>
              <w:t xml:space="preserve"> </w:t>
            </w:r>
            <w:r>
              <w:rPr>
                <w:spacing w:val="-4"/>
              </w:rPr>
              <w:t>万，占移动基</w:t>
            </w:r>
          </w:p>
        </w:tc>
      </w:tr>
    </w:tbl>
    <w:p>
      <w:pPr>
        <w:pStyle w:val="BodyText"/>
        <w:spacing w:line="220" w:lineRule="exact"/>
        <w:rPr>
          <w:sz w:val="19"/>
        </w:rPr>
      </w:pPr>
      <w:r/>
    </w:p>
    <w:p>
      <w:pPr>
        <w:spacing w:line="220" w:lineRule="exact"/>
        <w:sectPr>
          <w:footerReference w:type="default" r:id="rId53"/>
          <w:pgSz w:w="11907" w:h="16839"/>
          <w:pgMar w:top="1176" w:right="1690" w:bottom="1361" w:left="1692" w:header="857" w:footer="1158" w:gutter="0"/>
        </w:sectPr>
        <w:rPr>
          <w:sz w:val="19"/>
          <w:szCs w:val="19"/>
        </w:rPr>
      </w:pPr>
    </w:p>
    <w:p>
      <w:pPr>
        <w:spacing w:before="21"/>
        <w:rPr/>
      </w:pPr>
      <w:r/>
    </w:p>
    <w:tbl>
      <w:tblPr>
        <w:tblStyle w:val="TableNormal"/>
        <w:tblW w:w="7770" w:type="dxa"/>
        <w:tblInd w:w="37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07"/>
        <w:gridCol w:w="2651"/>
        <w:gridCol w:w="1617"/>
        <w:gridCol w:w="2795"/>
      </w:tblGrid>
      <w:tr>
        <w:trPr>
          <w:trHeight w:val="415" w:hRule="atLeast"/>
        </w:trPr>
        <w:tc>
          <w:tcPr>
            <w:tcW w:w="707" w:type="dxa"/>
            <w:vAlign w:val="top"/>
          </w:tcPr>
          <w:p>
            <w:pPr>
              <w:rPr>
                <w:rFonts w:ascii="Arial"/>
                <w:sz w:val="21"/>
              </w:rPr>
            </w:pPr>
            <w:r/>
          </w:p>
        </w:tc>
        <w:tc>
          <w:tcPr>
            <w:tcW w:w="2651" w:type="dxa"/>
            <w:vAlign w:val="top"/>
          </w:tcPr>
          <w:p>
            <w:pPr>
              <w:rPr>
                <w:rFonts w:ascii="Arial"/>
                <w:sz w:val="21"/>
              </w:rPr>
            </w:pPr>
            <w:r/>
          </w:p>
        </w:tc>
        <w:tc>
          <w:tcPr>
            <w:tcW w:w="1617" w:type="dxa"/>
            <w:vAlign w:val="top"/>
          </w:tcPr>
          <w:p>
            <w:pPr>
              <w:rPr>
                <w:rFonts w:ascii="Arial"/>
                <w:sz w:val="21"/>
              </w:rPr>
            </w:pPr>
            <w:r/>
          </w:p>
        </w:tc>
        <w:tc>
          <w:tcPr>
            <w:tcW w:w="2795" w:type="dxa"/>
            <w:vAlign w:val="top"/>
          </w:tcPr>
          <w:p>
            <w:pPr>
              <w:pStyle w:val="TableText"/>
              <w:ind w:left="721"/>
              <w:spacing w:before="88" w:line="219" w:lineRule="auto"/>
              <w:rPr/>
            </w:pPr>
            <w:r>
              <w:rPr>
                <w:spacing w:val="-5"/>
              </w:rPr>
              <w:t>站总数的</w:t>
            </w:r>
            <w:r>
              <w:rPr>
                <w:spacing w:val="-44"/>
              </w:rPr>
              <w:t xml:space="preserve"> </w:t>
            </w:r>
            <w:r>
              <w:rPr>
                <w:spacing w:val="-5"/>
              </w:rPr>
              <w:t>36%</w:t>
            </w:r>
          </w:p>
        </w:tc>
      </w:tr>
    </w:tbl>
    <w:p>
      <w:pPr>
        <w:ind w:left="618"/>
        <w:spacing w:before="115" w:line="217" w:lineRule="auto"/>
        <w:outlineLvl w:val="2"/>
        <w:rPr>
          <w:rFonts w:ascii="FangSong" w:hAnsi="FangSong" w:eastAsia="FangSong" w:cs="FangSong"/>
          <w:sz w:val="24"/>
          <w:szCs w:val="24"/>
        </w:rPr>
      </w:pPr>
      <w:bookmarkStart w:name="bookmark68" w:id="72"/>
      <w:bookmarkEnd w:id="72"/>
      <w:r>
        <w:rPr>
          <w:rFonts w:ascii="FangSong" w:hAnsi="FangSong" w:eastAsia="FangSong" w:cs="FangSong"/>
          <w:sz w:val="24"/>
          <w:szCs w:val="24"/>
          <w:b/>
          <w:bCs/>
          <w:spacing w:val="-13"/>
        </w:rPr>
        <w:t>资讯来源：</w:t>
      </w:r>
    </w:p>
    <w:p>
      <w:pPr>
        <w:ind w:left="122" w:right="190" w:firstLine="466"/>
        <w:spacing w:before="219" w:line="413" w:lineRule="auto"/>
        <w:rPr>
          <w:rFonts w:ascii="Times New Roman" w:hAnsi="Times New Roman" w:eastAsia="Times New Roman" w:cs="Times New Roman"/>
          <w:sz w:val="24"/>
          <w:szCs w:val="24"/>
        </w:rPr>
      </w:pPr>
      <w:hyperlink w:history="true" r:id="rId56">
        <w:r>
          <w:rPr>
            <w:rFonts w:ascii="Times New Roman" w:hAnsi="Times New Roman" w:eastAsia="Times New Roman" w:cs="Times New Roman"/>
            <w:sz w:val="24"/>
            <w:szCs w:val="24"/>
            <w:u w:val="single" w:color="auto"/>
            <w:color w:val="800080"/>
          </w:rPr>
          <w:t>https://www.miit.gov.cn/gxsj/tjfx/txy/a</w:t>
        </w:r>
        <w:r>
          <w:rPr>
            <w:rFonts w:ascii="Times New Roman" w:hAnsi="Times New Roman" w:eastAsia="Times New Roman" w:cs="Times New Roman"/>
            <w:sz w:val="24"/>
            <w:szCs w:val="24"/>
            <w:u w:val="single" w:color="auto"/>
            <w:color w:val="800080"/>
            <w:spacing w:val="-1"/>
          </w:rPr>
          <w:t>rt/2025/art_16fca8ead2824b029a20b3321</w:t>
        </w:r>
      </w:hyperlink>
      <w:r>
        <w:rPr>
          <w:rFonts w:ascii="Times New Roman" w:hAnsi="Times New Roman" w:eastAsia="Times New Roman" w:cs="Times New Roman"/>
          <w:sz w:val="24"/>
          <w:szCs w:val="24"/>
          <w:color w:val="800080"/>
        </w:rPr>
        <w:t xml:space="preserve"> </w:t>
      </w:r>
      <w:hyperlink w:history="true" r:id="rId56">
        <w:r>
          <w:rPr>
            <w:rFonts w:ascii="Times New Roman" w:hAnsi="Times New Roman" w:eastAsia="Times New Roman" w:cs="Times New Roman"/>
            <w:sz w:val="24"/>
            <w:szCs w:val="24"/>
            <w:u w:val="single" w:color="auto"/>
            <w:color w:val="800080"/>
            <w:spacing w:val="-2"/>
          </w:rPr>
          <w:t>84860ca.html</w:t>
        </w:r>
      </w:hyperlink>
    </w:p>
    <w:p>
      <w:pPr>
        <w:spacing w:line="413" w:lineRule="auto"/>
        <w:sectPr>
          <w:footerReference w:type="default" r:id="rId55"/>
          <w:pgSz w:w="11907" w:h="16839"/>
          <w:pgMar w:top="1176" w:right="1690" w:bottom="1361" w:left="1692" w:header="857" w:footer="1158" w:gutter="0"/>
        </w:sectPr>
        <w:rPr>
          <w:rFonts w:ascii="Times New Roman" w:hAnsi="Times New Roman" w:eastAsia="Times New Roman" w:cs="Times New Roman"/>
          <w:sz w:val="24"/>
          <w:szCs w:val="24"/>
        </w:rPr>
      </w:pPr>
    </w:p>
    <w:p>
      <w:pPr>
        <w:ind w:left="2968"/>
        <w:spacing w:before="356" w:line="222" w:lineRule="auto"/>
        <w:outlineLvl w:val="0"/>
        <w:rPr>
          <w:rFonts w:ascii="FangSong" w:hAnsi="FangSong" w:eastAsia="FangSong" w:cs="FangSong"/>
          <w:sz w:val="43"/>
          <w:szCs w:val="43"/>
        </w:rPr>
      </w:pPr>
      <w:bookmarkStart w:name="bookmark50" w:id="73"/>
      <w:bookmarkEnd w:id="73"/>
      <w:bookmarkStart w:name="bookmark51" w:id="74"/>
      <w:bookmarkEnd w:id="74"/>
      <w:r>
        <w:rPr>
          <w:rFonts w:ascii="FangSong" w:hAnsi="FangSong" w:eastAsia="FangSong" w:cs="FangSong"/>
          <w:sz w:val="43"/>
          <w:szCs w:val="43"/>
          <w:b/>
          <w:bCs/>
          <w:color w:val="0070C0"/>
          <w:spacing w:val="1"/>
        </w:rPr>
        <w:t>六、场景案例</w:t>
      </w:r>
    </w:p>
    <w:p>
      <w:pPr>
        <w:ind w:left="132" w:right="109" w:hanging="1"/>
        <w:spacing w:before="147" w:line="269" w:lineRule="auto"/>
        <w:outlineLvl w:val="1"/>
        <w:rPr>
          <w:rFonts w:ascii="FangSong" w:hAnsi="FangSong" w:eastAsia="FangSong" w:cs="FangSong"/>
          <w:sz w:val="36"/>
          <w:szCs w:val="36"/>
        </w:rPr>
      </w:pPr>
      <w:bookmarkStart w:name="bookmark69" w:id="75"/>
      <w:bookmarkEnd w:id="75"/>
      <w:r>
        <w:rPr>
          <w:rFonts w:ascii="FangSong" w:hAnsi="FangSong" w:eastAsia="FangSong" w:cs="FangSong"/>
          <w:sz w:val="36"/>
          <w:szCs w:val="36"/>
          <w:b/>
          <w:bCs/>
          <w:spacing w:val="-4"/>
        </w:rPr>
        <w:t>（一）美的智能体工厂：全球首个多场景覆盖的智能</w:t>
      </w:r>
      <w:bookmarkStart w:name="bookmark69" w:id="76"/>
      <w:bookmarkEnd w:id="76"/>
      <w:r>
        <w:rPr>
          <w:rFonts w:ascii="FangSong" w:hAnsi="FangSong" w:eastAsia="FangSong" w:cs="FangSong"/>
          <w:sz w:val="36"/>
          <w:szCs w:val="36"/>
          <w:b/>
          <w:bCs/>
          <w:spacing w:val="-10"/>
        </w:rPr>
        <w:t>制造标杆</w:t>
      </w:r>
    </w:p>
    <w:p>
      <w:pPr>
        <w:pStyle w:val="BodyText"/>
        <w:spacing w:line="381" w:lineRule="auto"/>
        <w:rPr/>
      </w:pPr>
      <w:r/>
    </w:p>
    <w:p>
      <w:pPr>
        <w:ind w:left="123" w:right="12" w:firstLine="484"/>
        <w:spacing w:before="78" w:line="360" w:lineRule="auto"/>
        <w:jc w:val="both"/>
        <w:rPr>
          <w:rFonts w:ascii="FangSong" w:hAnsi="FangSong" w:eastAsia="FangSong" w:cs="FangSong"/>
          <w:sz w:val="24"/>
          <w:szCs w:val="24"/>
        </w:rPr>
      </w:pPr>
      <w:r>
        <w:rPr>
          <w:rFonts w:ascii="FangSong" w:hAnsi="FangSong" w:eastAsia="FangSong" w:cs="FangSong"/>
          <w:sz w:val="24"/>
          <w:szCs w:val="24"/>
        </w:rPr>
        <w:t>美的洗衣机荆州工厂日前获得总部位于伦敦的世界纪录认证机构</w:t>
      </w:r>
      <w:r>
        <w:rPr>
          <w:rFonts w:ascii="FangSong" w:hAnsi="FangSong" w:eastAsia="FangSong" w:cs="FangSong"/>
          <w:sz w:val="24"/>
          <w:szCs w:val="24"/>
        </w:rPr>
        <w:t xml:space="preserve"> </w:t>
      </w:r>
      <w:r>
        <w:rPr>
          <w:rFonts w:ascii="FangSong" w:hAnsi="FangSong" w:eastAsia="FangSong" w:cs="FangSong"/>
          <w:sz w:val="24"/>
          <w:szCs w:val="24"/>
        </w:rPr>
        <w:t>WRCA“世</w:t>
      </w:r>
      <w:r>
        <w:rPr>
          <w:rFonts w:ascii="FangSong" w:hAnsi="FangSong" w:eastAsia="FangSong" w:cs="FangSong"/>
          <w:sz w:val="24"/>
          <w:szCs w:val="24"/>
          <w:spacing w:val="-3"/>
        </w:rPr>
        <w:t>界卓越的首个多场景覆盖的智能体工厂”认证，标志着行业首</w:t>
      </w:r>
      <w:r>
        <w:rPr>
          <w:rFonts w:ascii="FangSong" w:hAnsi="FangSong" w:eastAsia="FangSong" w:cs="FangSong"/>
          <w:sz w:val="24"/>
          <w:szCs w:val="24"/>
          <w:spacing w:val="-4"/>
        </w:rPr>
        <w:t>个智能体工厂正式</w:t>
      </w:r>
      <w:r>
        <w:rPr>
          <w:rFonts w:ascii="FangSong" w:hAnsi="FangSong" w:eastAsia="FangSong" w:cs="FangSong"/>
          <w:sz w:val="24"/>
          <w:szCs w:val="24"/>
          <w:spacing w:val="4"/>
        </w:rPr>
        <w:t>落地。美的智能体工厂以“工厂大脑”为核心中枢，采用分布式多智</w:t>
      </w:r>
      <w:r>
        <w:rPr>
          <w:rFonts w:ascii="FangSong" w:hAnsi="FangSong" w:eastAsia="FangSong" w:cs="FangSong"/>
          <w:sz w:val="24"/>
          <w:szCs w:val="24"/>
          <w:spacing w:val="3"/>
        </w:rPr>
        <w:t>能体架构</w:t>
      </w:r>
      <w:r>
        <w:rPr>
          <w:rFonts w:ascii="FangSong" w:hAnsi="FangSong" w:eastAsia="FangSong" w:cs="FangSong"/>
          <w:sz w:val="24"/>
          <w:szCs w:val="24"/>
        </w:rPr>
        <w:t>（Agent-to-Agent</w:t>
      </w:r>
      <w:r>
        <w:rPr>
          <w:rFonts w:ascii="FangSong" w:hAnsi="FangSong" w:eastAsia="FangSong" w:cs="FangSong"/>
          <w:sz w:val="24"/>
          <w:szCs w:val="24"/>
        </w:rPr>
        <w:t xml:space="preserve"> </w:t>
      </w:r>
      <w:r>
        <w:rPr>
          <w:rFonts w:ascii="FangSong" w:hAnsi="FangSong" w:eastAsia="FangSong" w:cs="FangSong"/>
          <w:sz w:val="24"/>
          <w:szCs w:val="24"/>
        </w:rPr>
        <w:t>通信</w:t>
      </w:r>
      <w:r>
        <w:rPr>
          <w:rFonts w:ascii="FangSong" w:hAnsi="FangSong" w:eastAsia="FangSong" w:cs="FangSong"/>
          <w:sz w:val="24"/>
          <w:szCs w:val="24"/>
          <w:spacing w:val="11"/>
        </w:rPr>
        <w:t>），</w:t>
      </w:r>
      <w:r>
        <w:rPr>
          <w:rFonts w:ascii="FangSong" w:hAnsi="FangSong" w:eastAsia="FangSong" w:cs="FangSong"/>
          <w:sz w:val="24"/>
          <w:szCs w:val="24"/>
        </w:rPr>
        <w:t>集成工业大模</w:t>
      </w:r>
      <w:r>
        <w:rPr>
          <w:rFonts w:ascii="FangSong" w:hAnsi="FangSong" w:eastAsia="FangSong" w:cs="FangSong"/>
          <w:sz w:val="24"/>
          <w:szCs w:val="24"/>
          <w:spacing w:val="-1"/>
        </w:rPr>
        <w:t>型推理引擎与具身机器人技术，实现</w:t>
      </w:r>
      <w:r>
        <w:rPr>
          <w:rFonts w:ascii="FangSong" w:hAnsi="FangSong" w:eastAsia="FangSong" w:cs="FangSong"/>
          <w:sz w:val="24"/>
          <w:szCs w:val="24"/>
        </w:rPr>
        <w:t>全要素感知、自主决策与动态优化。该架构将生产</w:t>
      </w:r>
      <w:r>
        <w:rPr>
          <w:rFonts w:ascii="FangSong" w:hAnsi="FangSong" w:eastAsia="FangSong" w:cs="FangSong"/>
          <w:sz w:val="24"/>
          <w:szCs w:val="24"/>
          <w:spacing w:val="-1"/>
        </w:rPr>
        <w:t>要素（人、机、料、法、环）</w:t>
      </w:r>
      <w:r>
        <w:rPr>
          <w:rFonts w:ascii="FangSong" w:hAnsi="FangSong" w:eastAsia="FangSong" w:cs="FangSong"/>
          <w:sz w:val="24"/>
          <w:szCs w:val="24"/>
        </w:rPr>
        <w:t>转化为智能体，赋予其感知、理解、决策及执行能力，形成“感知-分析-决策-</w:t>
      </w:r>
      <w:r>
        <w:rPr>
          <w:rFonts w:ascii="FangSong" w:hAnsi="FangSong" w:eastAsia="FangSong" w:cs="FangSong"/>
          <w:sz w:val="24"/>
          <w:szCs w:val="24"/>
          <w:spacing w:val="-3"/>
        </w:rPr>
        <w:t>执行-反馈”闭环，支持</w:t>
      </w:r>
      <w:r>
        <w:rPr>
          <w:rFonts w:ascii="FangSong" w:hAnsi="FangSong" w:eastAsia="FangSong" w:cs="FangSong"/>
          <w:sz w:val="24"/>
          <w:szCs w:val="24"/>
          <w:spacing w:val="-46"/>
        </w:rPr>
        <w:t xml:space="preserve"> </w:t>
      </w:r>
      <w:r>
        <w:rPr>
          <w:rFonts w:ascii="FangSong" w:hAnsi="FangSong" w:eastAsia="FangSong" w:cs="FangSong"/>
          <w:sz w:val="24"/>
          <w:szCs w:val="24"/>
          <w:spacing w:val="-3"/>
        </w:rPr>
        <w:t>38</w:t>
      </w:r>
      <w:r>
        <w:rPr>
          <w:rFonts w:ascii="FangSong" w:hAnsi="FangSong" w:eastAsia="FangSong" w:cs="FangSong"/>
          <w:sz w:val="24"/>
          <w:szCs w:val="24"/>
          <w:spacing w:val="-43"/>
        </w:rPr>
        <w:t xml:space="preserve"> </w:t>
      </w:r>
      <w:r>
        <w:rPr>
          <w:rFonts w:ascii="FangSong" w:hAnsi="FangSong" w:eastAsia="FangSong" w:cs="FangSong"/>
          <w:sz w:val="24"/>
          <w:szCs w:val="24"/>
          <w:spacing w:val="-3"/>
        </w:rPr>
        <w:t>个核心场景的端到端协同。</w:t>
      </w:r>
    </w:p>
    <w:p>
      <w:pPr>
        <w:ind w:left="620"/>
        <w:spacing w:line="217" w:lineRule="auto"/>
        <w:rPr>
          <w:rFonts w:ascii="FangSong" w:hAnsi="FangSong" w:eastAsia="FangSong" w:cs="FangSong"/>
          <w:sz w:val="24"/>
          <w:szCs w:val="24"/>
        </w:rPr>
      </w:pPr>
      <w:r>
        <w:rPr>
          <w:rFonts w:ascii="FangSong" w:hAnsi="FangSong" w:eastAsia="FangSong" w:cs="FangSong"/>
          <w:sz w:val="24"/>
          <w:szCs w:val="24"/>
          <w:b/>
          <w:bCs/>
          <w:spacing w:val="-4"/>
        </w:rPr>
        <w:t>多智能体应用场景和效率提升</w:t>
      </w:r>
    </w:p>
    <w:p>
      <w:pPr>
        <w:ind w:left="123" w:right="41" w:firstLine="481"/>
        <w:spacing w:before="186" w:line="360" w:lineRule="auto"/>
        <w:jc w:val="both"/>
        <w:rPr>
          <w:rFonts w:ascii="FangSong" w:hAnsi="FangSong" w:eastAsia="FangSong" w:cs="FangSong"/>
          <w:sz w:val="24"/>
          <w:szCs w:val="24"/>
        </w:rPr>
      </w:pPr>
      <w:r>
        <w:rPr>
          <w:rFonts w:ascii="FangSong" w:hAnsi="FangSong" w:eastAsia="FangSong" w:cs="FangSong"/>
          <w:sz w:val="24"/>
          <w:szCs w:val="24"/>
          <w:spacing w:val="-4"/>
        </w:rPr>
        <w:t>依托“美的工厂大脑”进行协同，融合美的制造经验、大模型技术与具身机</w:t>
      </w:r>
      <w:r>
        <w:rPr>
          <w:rFonts w:ascii="FangSong" w:hAnsi="FangSong" w:eastAsia="FangSong" w:cs="FangSong"/>
          <w:sz w:val="24"/>
          <w:szCs w:val="24"/>
          <w:spacing w:val="-8"/>
        </w:rPr>
        <w:t>器人技术，在多个制造业核心场景，智能体以秒级响应完成传统人工小时级任务，</w:t>
      </w:r>
      <w:r>
        <w:rPr>
          <w:rFonts w:ascii="FangSong" w:hAnsi="FangSong" w:eastAsia="FangSong" w:cs="FangSong"/>
          <w:sz w:val="24"/>
          <w:szCs w:val="24"/>
          <w:spacing w:val="1"/>
        </w:rPr>
        <w:t>平均提效</w:t>
      </w:r>
      <w:r>
        <w:rPr>
          <w:rFonts w:ascii="FangSong" w:hAnsi="FangSong" w:eastAsia="FangSong" w:cs="FangSong"/>
          <w:sz w:val="24"/>
          <w:szCs w:val="24"/>
          <w:spacing w:val="-40"/>
        </w:rPr>
        <w:t xml:space="preserve"> </w:t>
      </w:r>
      <w:r>
        <w:rPr>
          <w:rFonts w:ascii="FangSong" w:hAnsi="FangSong" w:eastAsia="FangSong" w:cs="FangSong"/>
          <w:sz w:val="24"/>
          <w:szCs w:val="24"/>
          <w:spacing w:val="1"/>
        </w:rPr>
        <w:t>80%以上，其中排产响应速度提升90%。</w:t>
      </w:r>
    </w:p>
    <w:p>
      <w:pPr>
        <w:ind w:left="124" w:right="110" w:firstLine="484"/>
        <w:spacing w:line="360" w:lineRule="auto"/>
        <w:rPr>
          <w:rFonts w:ascii="FangSong" w:hAnsi="FangSong" w:eastAsia="FangSong" w:cs="FangSong"/>
          <w:sz w:val="24"/>
          <w:szCs w:val="24"/>
        </w:rPr>
      </w:pPr>
      <w:r>
        <w:rPr>
          <w:rFonts w:ascii="FangSong" w:hAnsi="FangSong" w:eastAsia="FangSong" w:cs="FangSong"/>
          <w:sz w:val="24"/>
          <w:szCs w:val="24"/>
          <w:spacing w:val="-4"/>
        </w:rPr>
        <w:t>质检：AI</w:t>
      </w:r>
      <w:r>
        <w:rPr>
          <w:rFonts w:ascii="FangSong" w:hAnsi="FangSong" w:eastAsia="FangSong" w:cs="FangSong"/>
          <w:sz w:val="24"/>
          <w:szCs w:val="24"/>
          <w:spacing w:val="-4"/>
        </w:rPr>
        <w:t xml:space="preserve"> </w:t>
      </w:r>
      <w:r>
        <w:rPr>
          <w:rFonts w:ascii="FangSong" w:hAnsi="FangSong" w:eastAsia="FangSong" w:cs="FangSong"/>
          <w:sz w:val="24"/>
          <w:szCs w:val="24"/>
          <w:spacing w:val="-4"/>
        </w:rPr>
        <w:t>眼镜辅助首检效率从</w:t>
      </w:r>
      <w:r>
        <w:rPr>
          <w:rFonts w:ascii="FangSong" w:hAnsi="FangSong" w:eastAsia="FangSong" w:cs="FangSong"/>
          <w:sz w:val="24"/>
          <w:szCs w:val="24"/>
          <w:spacing w:val="-4"/>
        </w:rPr>
        <w:t xml:space="preserve"> </w:t>
      </w:r>
      <w:r>
        <w:rPr>
          <w:rFonts w:ascii="FangSong" w:hAnsi="FangSong" w:eastAsia="FangSong" w:cs="FangSong"/>
          <w:sz w:val="24"/>
          <w:szCs w:val="24"/>
          <w:spacing w:val="-4"/>
        </w:rPr>
        <w:t>15</w:t>
      </w:r>
      <w:r>
        <w:rPr>
          <w:rFonts w:ascii="FangSong" w:hAnsi="FangSong" w:eastAsia="FangSong" w:cs="FangSong"/>
          <w:sz w:val="24"/>
          <w:szCs w:val="24"/>
          <w:spacing w:val="-24"/>
        </w:rPr>
        <w:t xml:space="preserve"> </w:t>
      </w:r>
      <w:r>
        <w:rPr>
          <w:rFonts w:ascii="FangSong" w:hAnsi="FangSong" w:eastAsia="FangSong" w:cs="FangSong"/>
          <w:sz w:val="24"/>
          <w:szCs w:val="24"/>
          <w:spacing w:val="-4"/>
        </w:rPr>
        <w:t>分钟压</w:t>
      </w:r>
      <w:r>
        <w:rPr>
          <w:rFonts w:ascii="FangSong" w:hAnsi="FangSong" w:eastAsia="FangSong" w:cs="FangSong"/>
          <w:sz w:val="24"/>
          <w:szCs w:val="24"/>
          <w:spacing w:val="-5"/>
        </w:rPr>
        <w:t>缩至</w:t>
      </w:r>
      <w:r>
        <w:rPr>
          <w:rFonts w:ascii="FangSong" w:hAnsi="FangSong" w:eastAsia="FangSong" w:cs="FangSong"/>
          <w:sz w:val="24"/>
          <w:szCs w:val="24"/>
          <w:spacing w:val="-30"/>
        </w:rPr>
        <w:t xml:space="preserve"> </w:t>
      </w:r>
      <w:r>
        <w:rPr>
          <w:rFonts w:ascii="FangSong" w:hAnsi="FangSong" w:eastAsia="FangSong" w:cs="FangSong"/>
          <w:sz w:val="24"/>
          <w:szCs w:val="24"/>
          <w:spacing w:val="-5"/>
        </w:rPr>
        <w:t>30</w:t>
      </w:r>
      <w:r>
        <w:rPr>
          <w:rFonts w:ascii="FangSong" w:hAnsi="FangSong" w:eastAsia="FangSong" w:cs="FangSong"/>
          <w:sz w:val="24"/>
          <w:szCs w:val="24"/>
          <w:spacing w:val="-25"/>
        </w:rPr>
        <w:t xml:space="preserve"> </w:t>
      </w:r>
      <w:r>
        <w:rPr>
          <w:rFonts w:ascii="FangSong" w:hAnsi="FangSong" w:eastAsia="FangSong" w:cs="FangSong"/>
          <w:sz w:val="24"/>
          <w:szCs w:val="24"/>
          <w:spacing w:val="-5"/>
        </w:rPr>
        <w:t>秒，通过视觉技术自动调</w:t>
      </w:r>
      <w:r>
        <w:rPr>
          <w:rFonts w:ascii="FangSong" w:hAnsi="FangSong" w:eastAsia="FangSong" w:cs="FangSong"/>
          <w:sz w:val="24"/>
          <w:szCs w:val="24"/>
          <w:spacing w:val="-4"/>
        </w:rPr>
        <w:t>取研发图纸与实物比对，形成跨系统闭环；</w:t>
      </w:r>
    </w:p>
    <w:p>
      <w:pPr>
        <w:ind w:left="123" w:right="108" w:firstLine="480"/>
        <w:spacing w:before="4" w:line="359" w:lineRule="auto"/>
        <w:jc w:val="both"/>
        <w:rPr>
          <w:rFonts w:ascii="FangSong" w:hAnsi="FangSong" w:eastAsia="FangSong" w:cs="FangSong"/>
          <w:sz w:val="24"/>
          <w:szCs w:val="24"/>
        </w:rPr>
      </w:pPr>
      <w:r>
        <w:rPr>
          <w:rFonts w:ascii="FangSong" w:hAnsi="FangSong" w:eastAsia="FangSong" w:cs="FangSong"/>
          <w:sz w:val="24"/>
          <w:szCs w:val="24"/>
          <w:spacing w:val="-3"/>
        </w:rPr>
        <w:t>巡检：玉兔-AI</w:t>
      </w:r>
      <w:r>
        <w:rPr>
          <w:rFonts w:ascii="FangSong" w:hAnsi="FangSong" w:eastAsia="FangSong" w:cs="FangSong"/>
          <w:sz w:val="24"/>
          <w:szCs w:val="24"/>
          <w:spacing w:val="-39"/>
        </w:rPr>
        <w:t xml:space="preserve"> </w:t>
      </w:r>
      <w:r>
        <w:rPr>
          <w:rFonts w:ascii="FangSong" w:hAnsi="FangSong" w:eastAsia="FangSong" w:cs="FangSong"/>
          <w:sz w:val="24"/>
          <w:szCs w:val="24"/>
          <w:spacing w:val="-3"/>
        </w:rPr>
        <w:t>巡检机器人基于</w:t>
      </w:r>
      <w:r>
        <w:rPr>
          <w:rFonts w:ascii="FangSong" w:hAnsi="FangSong" w:eastAsia="FangSong" w:cs="FangSong"/>
          <w:sz w:val="24"/>
          <w:szCs w:val="24"/>
          <w:spacing w:val="-57"/>
        </w:rPr>
        <w:t xml:space="preserve"> </w:t>
      </w:r>
      <w:r>
        <w:rPr>
          <w:rFonts w:ascii="FangSong" w:hAnsi="FangSong" w:eastAsia="FangSong" w:cs="FangSong"/>
          <w:sz w:val="24"/>
          <w:szCs w:val="24"/>
          <w:spacing w:val="-3"/>
        </w:rPr>
        <w:t>VLA</w:t>
      </w:r>
      <w:r>
        <w:rPr>
          <w:rFonts w:ascii="FangSong" w:hAnsi="FangSong" w:eastAsia="FangSong" w:cs="FangSong"/>
          <w:sz w:val="24"/>
          <w:szCs w:val="24"/>
          <w:spacing w:val="-30"/>
        </w:rPr>
        <w:t xml:space="preserve"> </w:t>
      </w:r>
      <w:r>
        <w:rPr>
          <w:rFonts w:ascii="FangSong" w:hAnsi="FangSong" w:eastAsia="FangSong" w:cs="FangSong"/>
          <w:sz w:val="24"/>
          <w:szCs w:val="24"/>
          <w:spacing w:val="-3"/>
        </w:rPr>
        <w:t>多模态大模型实现端到端跨场景自适应</w:t>
      </w:r>
      <w:r>
        <w:rPr>
          <w:rFonts w:ascii="FangSong" w:hAnsi="FangSong" w:eastAsia="FangSong" w:cs="FangSong"/>
          <w:sz w:val="24"/>
          <w:szCs w:val="24"/>
          <w:spacing w:val="-3"/>
        </w:rPr>
        <w:t>操作，以完成自主巡检-自主诊断-实时处理的全链路闭环，让异常发</w:t>
      </w:r>
      <w:r>
        <w:rPr>
          <w:rFonts w:ascii="FangSong" w:hAnsi="FangSong" w:eastAsia="FangSong" w:cs="FangSong"/>
          <w:sz w:val="24"/>
          <w:szCs w:val="24"/>
          <w:spacing w:val="-4"/>
        </w:rPr>
        <w:t>现到处理进</w:t>
      </w:r>
      <w:r>
        <w:rPr>
          <w:rFonts w:ascii="FangSong" w:hAnsi="FangSong" w:eastAsia="FangSong" w:cs="FangSong"/>
          <w:sz w:val="24"/>
          <w:szCs w:val="24"/>
          <w:spacing w:val="-3"/>
        </w:rPr>
        <w:t>入秒级时代，巡检频次提升</w:t>
      </w:r>
      <w:r>
        <w:rPr>
          <w:rFonts w:ascii="FangSong" w:hAnsi="FangSong" w:eastAsia="FangSong" w:cs="FangSong"/>
          <w:sz w:val="24"/>
          <w:szCs w:val="24"/>
          <w:spacing w:val="-26"/>
        </w:rPr>
        <w:t xml:space="preserve"> </w:t>
      </w:r>
      <w:r>
        <w:rPr>
          <w:rFonts w:ascii="FangSong" w:hAnsi="FangSong" w:eastAsia="FangSong" w:cs="FangSong"/>
          <w:sz w:val="24"/>
          <w:szCs w:val="24"/>
          <w:spacing w:val="-3"/>
        </w:rPr>
        <w:t>100%；</w:t>
      </w:r>
    </w:p>
    <w:p>
      <w:pPr>
        <w:ind w:left="126" w:right="158" w:firstLine="478"/>
        <w:spacing w:line="360" w:lineRule="auto"/>
        <w:rPr>
          <w:rFonts w:ascii="FangSong" w:hAnsi="FangSong" w:eastAsia="FangSong" w:cs="FangSong"/>
          <w:sz w:val="24"/>
          <w:szCs w:val="24"/>
        </w:rPr>
      </w:pPr>
      <w:r>
        <w:rPr>
          <w:rFonts w:ascii="FangSong" w:hAnsi="FangSong" w:eastAsia="FangSong" w:cs="FangSong"/>
          <w:sz w:val="24"/>
          <w:szCs w:val="24"/>
          <w:spacing w:val="-4"/>
        </w:rPr>
        <w:t>物流：工厂大脑动态调度</w:t>
      </w:r>
      <w:r>
        <w:rPr>
          <w:rFonts w:ascii="FangSong" w:hAnsi="FangSong" w:eastAsia="FangSong" w:cs="FangSong"/>
          <w:sz w:val="24"/>
          <w:szCs w:val="24"/>
          <w:spacing w:val="-4"/>
        </w:rPr>
        <w:t xml:space="preserve"> </w:t>
      </w:r>
      <w:r>
        <w:rPr>
          <w:rFonts w:ascii="FangSong" w:hAnsi="FangSong" w:eastAsia="FangSong" w:cs="FangSong"/>
          <w:sz w:val="24"/>
          <w:szCs w:val="24"/>
          <w:spacing w:val="-4"/>
        </w:rPr>
        <w:t>81</w:t>
      </w:r>
      <w:r>
        <w:rPr>
          <w:rFonts w:ascii="FangSong" w:hAnsi="FangSong" w:eastAsia="FangSong" w:cs="FangSong"/>
          <w:sz w:val="24"/>
          <w:szCs w:val="24"/>
          <w:spacing w:val="-4"/>
        </w:rPr>
        <w:t xml:space="preserve"> </w:t>
      </w:r>
      <w:r>
        <w:rPr>
          <w:rFonts w:ascii="FangSong" w:hAnsi="FangSong" w:eastAsia="FangSong" w:cs="FangSong"/>
          <w:sz w:val="24"/>
          <w:szCs w:val="24"/>
          <w:spacing w:val="-4"/>
        </w:rPr>
        <w:t>台</w:t>
      </w:r>
      <w:r>
        <w:rPr>
          <w:rFonts w:ascii="FangSong" w:hAnsi="FangSong" w:eastAsia="FangSong" w:cs="FangSong"/>
          <w:sz w:val="24"/>
          <w:szCs w:val="24"/>
          <w:spacing w:val="-17"/>
        </w:rPr>
        <w:t xml:space="preserve"> </w:t>
      </w:r>
      <w:r>
        <w:rPr>
          <w:rFonts w:ascii="FangSong" w:hAnsi="FangSong" w:eastAsia="FangSong" w:cs="FangSong"/>
          <w:sz w:val="24"/>
          <w:szCs w:val="24"/>
          <w:spacing w:val="-4"/>
        </w:rPr>
        <w:t>AMR（自主移动机器人）实现无人化搬运，</w:t>
      </w:r>
      <w:r>
        <w:rPr>
          <w:rFonts w:ascii="FangSong" w:hAnsi="FangSong" w:eastAsia="FangSong" w:cs="FangSong"/>
          <w:sz w:val="24"/>
          <w:szCs w:val="24"/>
          <w:spacing w:val="-2"/>
        </w:rPr>
        <w:t>具备跨域调度、动态路径感知、灵活换路、行人识别、自主绕障等能力。</w:t>
      </w:r>
    </w:p>
    <w:p>
      <w:pPr>
        <w:ind w:left="123" w:right="109" w:firstLine="481"/>
        <w:spacing w:line="360" w:lineRule="auto"/>
        <w:jc w:val="both"/>
        <w:rPr>
          <w:rFonts w:ascii="FangSong" w:hAnsi="FangSong" w:eastAsia="FangSong" w:cs="FangSong"/>
          <w:sz w:val="24"/>
          <w:szCs w:val="24"/>
        </w:rPr>
      </w:pPr>
      <w:r>
        <w:rPr>
          <w:rFonts w:ascii="FangSong" w:hAnsi="FangSong" w:eastAsia="FangSong" w:cs="FangSong"/>
          <w:sz w:val="24"/>
          <w:szCs w:val="24"/>
          <w:spacing w:val="-3"/>
        </w:rPr>
        <w:t>协同：面向工业场景的人形机器人“美罗”</w:t>
      </w:r>
      <w:r>
        <w:rPr>
          <w:rFonts w:ascii="FangSong" w:hAnsi="FangSong" w:eastAsia="FangSong" w:cs="FangSong"/>
          <w:sz w:val="24"/>
          <w:szCs w:val="24"/>
          <w:spacing w:val="-4"/>
        </w:rPr>
        <w:t>自主执行首检、送检、巡检，与</w:t>
      </w:r>
      <w:r>
        <w:rPr>
          <w:rFonts w:ascii="FangSong" w:hAnsi="FangSong" w:eastAsia="FangSong" w:cs="FangSong"/>
          <w:sz w:val="24"/>
          <w:szCs w:val="24"/>
        </w:rPr>
        <w:t>品质、DMS（日常化管理）、TPM（全员生产维护）、EHS（环境、职业健康与安</w:t>
      </w:r>
      <w:r>
        <w:rPr>
          <w:rFonts w:ascii="FangSong" w:hAnsi="FangSong" w:eastAsia="FangSong" w:cs="FangSong"/>
          <w:sz w:val="24"/>
          <w:szCs w:val="24"/>
          <w:spacing w:val="-3"/>
        </w:rPr>
        <w:t>全管理）等工厂智能体深度协同，结合多模态感知技术和具身智能操</w:t>
      </w:r>
      <w:r>
        <w:rPr>
          <w:rFonts w:ascii="FangSong" w:hAnsi="FangSong" w:eastAsia="FangSong" w:cs="FangSong"/>
          <w:sz w:val="24"/>
          <w:szCs w:val="24"/>
          <w:spacing w:val="-4"/>
        </w:rPr>
        <w:t>作技术，实</w:t>
      </w:r>
      <w:r>
        <w:rPr>
          <w:rFonts w:ascii="FangSong" w:hAnsi="FangSong" w:eastAsia="FangSong" w:cs="FangSong"/>
          <w:sz w:val="24"/>
          <w:szCs w:val="24"/>
          <w:spacing w:val="-4"/>
        </w:rPr>
        <w:t>现实时响应与全流程自主决策。</w:t>
      </w:r>
    </w:p>
    <w:p>
      <w:pPr>
        <w:ind w:left="613"/>
        <w:spacing w:before="1" w:line="217" w:lineRule="auto"/>
        <w:rPr>
          <w:rFonts w:ascii="FangSong" w:hAnsi="FangSong" w:eastAsia="FangSong" w:cs="FangSong"/>
          <w:sz w:val="24"/>
          <w:szCs w:val="24"/>
        </w:rPr>
      </w:pPr>
      <w:r>
        <w:rPr>
          <w:rFonts w:ascii="FangSong" w:hAnsi="FangSong" w:eastAsia="FangSong" w:cs="FangSong"/>
          <w:sz w:val="24"/>
          <w:szCs w:val="24"/>
          <w:b/>
          <w:bCs/>
          <w:spacing w:val="-3"/>
        </w:rPr>
        <w:t>重新定义全球智能工业标准,</w:t>
      </w:r>
      <w:r>
        <w:rPr>
          <w:rFonts w:ascii="FangSong" w:hAnsi="FangSong" w:eastAsia="FangSong" w:cs="FangSong"/>
          <w:sz w:val="24"/>
          <w:szCs w:val="24"/>
          <w:spacing w:val="-3"/>
        </w:rPr>
        <w:t xml:space="preserve"> </w:t>
      </w:r>
      <w:r>
        <w:rPr>
          <w:rFonts w:ascii="FangSong" w:hAnsi="FangSong" w:eastAsia="FangSong" w:cs="FangSong"/>
          <w:sz w:val="24"/>
          <w:szCs w:val="24"/>
          <w:b/>
          <w:bCs/>
          <w:spacing w:val="-3"/>
        </w:rPr>
        <w:t>提供可复用的智能体工厂新范式</w:t>
      </w:r>
    </w:p>
    <w:p>
      <w:pPr>
        <w:ind w:left="126" w:right="109" w:firstLine="480"/>
        <w:spacing w:before="186" w:line="360" w:lineRule="auto"/>
        <w:rPr>
          <w:rFonts w:ascii="FangSong" w:hAnsi="FangSong" w:eastAsia="FangSong" w:cs="FangSong"/>
          <w:sz w:val="24"/>
          <w:szCs w:val="24"/>
        </w:rPr>
      </w:pPr>
      <w:r>
        <w:rPr>
          <w:rFonts w:ascii="FangSong" w:hAnsi="FangSong" w:eastAsia="FangSong" w:cs="FangSong"/>
          <w:sz w:val="24"/>
          <w:szCs w:val="24"/>
          <w:spacing w:val="-3"/>
        </w:rPr>
        <w:t>美的智能体工厂解决方案覆盖了</w:t>
      </w:r>
      <w:r>
        <w:rPr>
          <w:rFonts w:ascii="FangSong" w:hAnsi="FangSong" w:eastAsia="FangSong" w:cs="FangSong"/>
          <w:sz w:val="24"/>
          <w:szCs w:val="24"/>
          <w:spacing w:val="-3"/>
        </w:rPr>
        <w:t xml:space="preserve"> </w:t>
      </w:r>
      <w:r>
        <w:rPr>
          <w:rFonts w:ascii="FangSong" w:hAnsi="FangSong" w:eastAsia="FangSong" w:cs="FangSong"/>
          <w:sz w:val="24"/>
          <w:szCs w:val="24"/>
          <w:spacing w:val="-3"/>
        </w:rPr>
        <w:t>14</w:t>
      </w:r>
      <w:r>
        <w:rPr>
          <w:rFonts w:ascii="FangSong" w:hAnsi="FangSong" w:eastAsia="FangSong" w:cs="FangSong"/>
          <w:sz w:val="24"/>
          <w:szCs w:val="24"/>
          <w:spacing w:val="-29"/>
        </w:rPr>
        <w:t xml:space="preserve"> </w:t>
      </w:r>
      <w:r>
        <w:rPr>
          <w:rFonts w:ascii="FangSong" w:hAnsi="FangSong" w:eastAsia="FangSong" w:cs="FangSong"/>
          <w:sz w:val="24"/>
          <w:szCs w:val="24"/>
          <w:spacing w:val="-3"/>
        </w:rPr>
        <w:t>个智能体，以“系统自治”替代经验依</w:t>
      </w:r>
      <w:r>
        <w:rPr>
          <w:rFonts w:ascii="FangSong" w:hAnsi="FangSong" w:eastAsia="FangSong" w:cs="FangSong"/>
          <w:sz w:val="24"/>
          <w:szCs w:val="24"/>
          <w:spacing w:val="-3"/>
        </w:rPr>
        <w:t>赖，以实时闭环优化取代事后补救，通过跨场景智能体协同</w:t>
      </w:r>
      <w:r>
        <w:rPr>
          <w:rFonts w:ascii="FangSong" w:hAnsi="FangSong" w:eastAsia="FangSong" w:cs="FangSong"/>
          <w:sz w:val="24"/>
          <w:szCs w:val="24"/>
          <w:spacing w:val="-4"/>
        </w:rPr>
        <w:t>驱动生产效率、柔性</w:t>
      </w:r>
    </w:p>
    <w:p>
      <w:pPr>
        <w:spacing w:line="360" w:lineRule="auto"/>
        <w:sectPr>
          <w:footerReference w:type="default" r:id="rId57"/>
          <w:pgSz w:w="11907" w:h="16839"/>
          <w:pgMar w:top="1176" w:right="1690" w:bottom="1361" w:left="1692" w:header="857" w:footer="1160" w:gutter="0"/>
        </w:sectPr>
        <w:rPr>
          <w:rFonts w:ascii="FangSong" w:hAnsi="FangSong" w:eastAsia="FangSong" w:cs="FangSong"/>
          <w:sz w:val="24"/>
          <w:szCs w:val="24"/>
        </w:rPr>
      </w:pPr>
    </w:p>
    <w:p>
      <w:pPr>
        <w:pStyle w:val="BodyText"/>
        <w:spacing w:line="299" w:lineRule="auto"/>
        <w:rPr/>
      </w:pPr>
      <w:r/>
    </w:p>
    <w:p>
      <w:pPr>
        <w:ind w:left="128" w:right="190" w:hanging="4"/>
        <w:spacing w:before="78" w:line="360" w:lineRule="auto"/>
        <w:jc w:val="both"/>
        <w:rPr>
          <w:rFonts w:ascii="FangSong" w:hAnsi="FangSong" w:eastAsia="FangSong" w:cs="FangSong"/>
          <w:sz w:val="24"/>
          <w:szCs w:val="24"/>
        </w:rPr>
      </w:pPr>
      <w:r>
        <w:rPr>
          <w:rFonts w:ascii="FangSong" w:hAnsi="FangSong" w:eastAsia="FangSong" w:cs="FangSong"/>
          <w:sz w:val="24"/>
          <w:szCs w:val="24"/>
          <w:spacing w:val="-3"/>
        </w:rPr>
        <w:t>化水平和品质管控的范式升级，为全球制造业提供“全流程无人</w:t>
      </w:r>
      <w:r>
        <w:rPr>
          <w:rFonts w:ascii="FangSong" w:hAnsi="FangSong" w:eastAsia="FangSong" w:cs="FangSong"/>
          <w:sz w:val="24"/>
          <w:szCs w:val="24"/>
          <w:spacing w:val="-4"/>
        </w:rPr>
        <w:t>干预、全要素自</w:t>
      </w:r>
      <w:r>
        <w:rPr>
          <w:rFonts w:ascii="FangSong" w:hAnsi="FangSong" w:eastAsia="FangSong" w:cs="FangSong"/>
          <w:sz w:val="24"/>
          <w:szCs w:val="24"/>
          <w:spacing w:val="-7"/>
        </w:rPr>
        <w:t>我进化”的可复用的智能体工厂新范式。行业首座智能体工厂的落地，</w:t>
      </w:r>
      <w:r>
        <w:rPr>
          <w:rFonts w:ascii="FangSong" w:hAnsi="FangSong" w:eastAsia="FangSong" w:cs="FangSong"/>
          <w:sz w:val="24"/>
          <w:szCs w:val="24"/>
          <w:spacing w:val="-7"/>
        </w:rPr>
        <w:t xml:space="preserve"> </w:t>
      </w:r>
      <w:r>
        <w:rPr>
          <w:rFonts w:ascii="FangSong" w:hAnsi="FangSong" w:eastAsia="FangSong" w:cs="FangSong"/>
          <w:sz w:val="24"/>
          <w:szCs w:val="24"/>
          <w:spacing w:val="-7"/>
        </w:rPr>
        <w:t>不仅是美</w:t>
      </w:r>
      <w:r>
        <w:rPr>
          <w:rFonts w:ascii="FangSong" w:hAnsi="FangSong" w:eastAsia="FangSong" w:cs="FangSong"/>
          <w:sz w:val="24"/>
          <w:szCs w:val="24"/>
          <w:spacing w:val="-2"/>
        </w:rPr>
        <w:t>的对于智能制造能力进化范式的路径选择，也是</w:t>
      </w:r>
      <w:r>
        <w:rPr>
          <w:rFonts w:ascii="FangSong" w:hAnsi="FangSong" w:eastAsia="FangSong" w:cs="FangSong"/>
          <w:sz w:val="24"/>
          <w:szCs w:val="24"/>
          <w:spacing w:val="-42"/>
        </w:rPr>
        <w:t xml:space="preserve"> </w:t>
      </w:r>
      <w:r>
        <w:rPr>
          <w:rFonts w:ascii="FangSong" w:hAnsi="FangSong" w:eastAsia="FangSong" w:cs="FangSong"/>
          <w:sz w:val="24"/>
          <w:szCs w:val="24"/>
          <w:spacing w:val="-2"/>
        </w:rPr>
        <w:t>AIGC</w:t>
      </w:r>
      <w:r>
        <w:rPr>
          <w:rFonts w:ascii="FangSong" w:hAnsi="FangSong" w:eastAsia="FangSong" w:cs="FangSong"/>
          <w:sz w:val="24"/>
          <w:szCs w:val="24"/>
          <w:spacing w:val="-2"/>
        </w:rPr>
        <w:t xml:space="preserve"> </w:t>
      </w:r>
      <w:r>
        <w:rPr>
          <w:rFonts w:ascii="FangSong" w:hAnsi="FangSong" w:eastAsia="FangSong" w:cs="FangSong"/>
          <w:sz w:val="24"/>
          <w:szCs w:val="24"/>
          <w:spacing w:val="-2"/>
        </w:rPr>
        <w:t>时代“中国智造方案”的</w:t>
      </w:r>
      <w:r>
        <w:rPr>
          <w:rFonts w:ascii="FangSong" w:hAnsi="FangSong" w:eastAsia="FangSong" w:cs="FangSong"/>
          <w:sz w:val="24"/>
          <w:szCs w:val="24"/>
          <w:spacing w:val="-11"/>
        </w:rPr>
        <w:t>全新探索，标志着中国制造从“跟随”到“定义”全球智能制造标准的重大跃迁。</w:t>
      </w:r>
    </w:p>
    <w:p>
      <w:pPr>
        <w:ind w:left="618"/>
        <w:spacing w:line="217" w:lineRule="auto"/>
        <w:rPr>
          <w:rFonts w:ascii="FangSong" w:hAnsi="FangSong" w:eastAsia="FangSong" w:cs="FangSong"/>
          <w:sz w:val="24"/>
          <w:szCs w:val="24"/>
        </w:rPr>
      </w:pPr>
      <w:r>
        <w:rPr>
          <w:rFonts w:ascii="FangSong" w:hAnsi="FangSong" w:eastAsia="FangSong" w:cs="FangSong"/>
          <w:sz w:val="24"/>
          <w:szCs w:val="24"/>
          <w:b/>
          <w:bCs/>
          <w:spacing w:val="-13"/>
        </w:rPr>
        <w:t>资讯来源：</w:t>
      </w:r>
    </w:p>
    <w:p>
      <w:pPr>
        <w:ind w:left="589"/>
        <w:spacing w:before="220" w:line="192" w:lineRule="auto"/>
        <w:rPr>
          <w:rFonts w:ascii="Times New Roman" w:hAnsi="Times New Roman" w:eastAsia="Times New Roman" w:cs="Times New Roman"/>
          <w:sz w:val="24"/>
          <w:szCs w:val="24"/>
        </w:rPr>
      </w:pPr>
      <w:hyperlink w:history="true" r:id="rId60">
        <w:r>
          <w:rPr>
            <w:rFonts w:ascii="Times New Roman" w:hAnsi="Times New Roman" w:eastAsia="Times New Roman" w:cs="Times New Roman"/>
            <w:sz w:val="24"/>
            <w:szCs w:val="24"/>
            <w:u w:val="single" w:color="auto"/>
            <w:color w:val="0000FF"/>
          </w:rPr>
          <w:t>https://t.cj.sina.com.cn/articles/view/1649285380/624e190400101</w:t>
        </w:r>
        <w:r>
          <w:rPr>
            <w:rFonts w:ascii="Times New Roman" w:hAnsi="Times New Roman" w:eastAsia="Times New Roman" w:cs="Times New Roman"/>
            <w:sz w:val="24"/>
            <w:szCs w:val="24"/>
            <w:u w:val="single" w:color="auto"/>
            <w:color w:val="0000FF"/>
            <w:spacing w:val="-1"/>
          </w:rPr>
          <w:t>eoxk</w:t>
        </w:r>
      </w:hyperlink>
    </w:p>
    <w:p>
      <w:pPr>
        <w:pStyle w:val="BodyText"/>
        <w:spacing w:line="391" w:lineRule="auto"/>
        <w:rPr/>
      </w:pPr>
      <w:r/>
    </w:p>
    <w:p>
      <w:pPr>
        <w:ind w:left="131"/>
        <w:spacing w:before="117" w:line="217" w:lineRule="auto"/>
        <w:outlineLvl w:val="1"/>
        <w:rPr>
          <w:rFonts w:ascii="FangSong" w:hAnsi="FangSong" w:eastAsia="FangSong" w:cs="FangSong"/>
          <w:sz w:val="36"/>
          <w:szCs w:val="36"/>
        </w:rPr>
      </w:pPr>
      <w:bookmarkStart w:name="bookmark52" w:id="77"/>
      <w:bookmarkEnd w:id="77"/>
      <w:r>
        <w:rPr>
          <w:rFonts w:ascii="FangSong" w:hAnsi="FangSong" w:eastAsia="FangSong" w:cs="FangSong"/>
          <w:sz w:val="36"/>
          <w:szCs w:val="36"/>
          <w:b/>
          <w:bCs/>
          <w:spacing w:val="-4"/>
        </w:rPr>
        <w:t>（二）法士特高智新工厂智能制造场景数智化实践</w:t>
      </w:r>
    </w:p>
    <w:p>
      <w:pPr>
        <w:pStyle w:val="BodyText"/>
        <w:spacing w:line="381" w:lineRule="auto"/>
        <w:rPr/>
      </w:pPr>
      <w:r/>
    </w:p>
    <w:p>
      <w:pPr>
        <w:ind w:left="616"/>
        <w:spacing w:before="78" w:line="217" w:lineRule="auto"/>
        <w:rPr>
          <w:rFonts w:ascii="FangSong" w:hAnsi="FangSong" w:eastAsia="FangSong" w:cs="FangSong"/>
          <w:sz w:val="24"/>
          <w:szCs w:val="24"/>
        </w:rPr>
      </w:pPr>
      <w:r>
        <w:rPr>
          <w:rFonts w:ascii="FangSong" w:hAnsi="FangSong" w:eastAsia="FangSong" w:cs="FangSong"/>
          <w:sz w:val="24"/>
          <w:szCs w:val="24"/>
          <w:b/>
          <w:bCs/>
          <w:spacing w:val="-7"/>
        </w:rPr>
        <w:t>1.背景简介</w:t>
      </w:r>
    </w:p>
    <w:p>
      <w:pPr>
        <w:ind w:left="123" w:right="127" w:firstLine="484"/>
        <w:spacing w:before="186" w:line="360" w:lineRule="auto"/>
        <w:jc w:val="both"/>
        <w:rPr>
          <w:rFonts w:ascii="FangSong" w:hAnsi="FangSong" w:eastAsia="FangSong" w:cs="FangSong"/>
          <w:sz w:val="24"/>
          <w:szCs w:val="24"/>
        </w:rPr>
      </w:pPr>
      <w:r>
        <w:rPr>
          <w:rFonts w:ascii="FangSong" w:hAnsi="FangSong" w:eastAsia="FangSong" w:cs="FangSong"/>
          <w:sz w:val="24"/>
          <w:szCs w:val="24"/>
          <w:spacing w:val="-2"/>
        </w:rPr>
        <w:t>作为全球最大的商用车变速器生产基地与世界高品质汽车传动系统供应商，</w:t>
      </w:r>
      <w:r>
        <w:rPr>
          <w:rFonts w:ascii="FangSong" w:hAnsi="FangSong" w:eastAsia="FangSong" w:cs="FangSong"/>
          <w:sz w:val="24"/>
          <w:szCs w:val="24"/>
          <w:spacing w:val="-4"/>
        </w:rPr>
        <w:t>法士特在传统生产模式下遭遇显著瓶颈：车间需</w:t>
      </w:r>
      <w:r>
        <w:rPr>
          <w:rFonts w:ascii="FangSong" w:hAnsi="FangSong" w:eastAsia="FangSong" w:cs="FangSong"/>
          <w:sz w:val="24"/>
          <w:szCs w:val="24"/>
          <w:spacing w:val="-37"/>
        </w:rPr>
        <w:t xml:space="preserve"> </w:t>
      </w:r>
      <w:r>
        <w:rPr>
          <w:rFonts w:ascii="FangSong" w:hAnsi="FangSong" w:eastAsia="FangSong" w:cs="FangSong"/>
          <w:sz w:val="24"/>
          <w:szCs w:val="24"/>
          <w:spacing w:val="-4"/>
        </w:rPr>
        <w:t>700-800</w:t>
      </w:r>
      <w:r>
        <w:rPr>
          <w:rFonts w:ascii="FangSong" w:hAnsi="FangSong" w:eastAsia="FangSong" w:cs="FangSong"/>
          <w:sz w:val="24"/>
          <w:szCs w:val="24"/>
          <w:spacing w:val="-40"/>
        </w:rPr>
        <w:t xml:space="preserve"> </w:t>
      </w:r>
      <w:r>
        <w:rPr>
          <w:rFonts w:ascii="FangSong" w:hAnsi="FangSong" w:eastAsia="FangSong" w:cs="FangSong"/>
          <w:sz w:val="24"/>
          <w:szCs w:val="24"/>
          <w:spacing w:val="-4"/>
        </w:rPr>
        <w:t>人作业却面临人工依赖</w:t>
      </w:r>
      <w:r>
        <w:rPr>
          <w:rFonts w:ascii="FangSong" w:hAnsi="FangSong" w:eastAsia="FangSong" w:cs="FangSong"/>
          <w:sz w:val="24"/>
          <w:szCs w:val="24"/>
          <w:spacing w:val="-13"/>
        </w:rPr>
        <w:t>强、亩均产值低的效率问题，</w:t>
      </w:r>
      <w:r>
        <w:rPr>
          <w:rFonts w:ascii="FangSong" w:hAnsi="FangSong" w:eastAsia="FangSong" w:cs="FangSong"/>
          <w:sz w:val="24"/>
          <w:szCs w:val="24"/>
          <w:spacing w:val="60"/>
        </w:rPr>
        <w:t xml:space="preserve"> </w:t>
      </w:r>
      <w:r>
        <w:rPr>
          <w:rFonts w:ascii="FangSong" w:hAnsi="FangSong" w:eastAsia="FangSong" w:cs="FangSong"/>
          <w:sz w:val="24"/>
          <w:szCs w:val="24"/>
          <w:spacing w:val="-13"/>
        </w:rPr>
        <w:t>传统以太网建设成本高、抗干扰能力弱，</w:t>
      </w:r>
      <w:r>
        <w:rPr>
          <w:rFonts w:ascii="FangSong" w:hAnsi="FangSong" w:eastAsia="FangSong" w:cs="FangSong"/>
          <w:sz w:val="24"/>
          <w:szCs w:val="24"/>
          <w:spacing w:val="42"/>
        </w:rPr>
        <w:t xml:space="preserve"> </w:t>
      </w:r>
      <w:r>
        <w:rPr>
          <w:rFonts w:ascii="FangSong" w:hAnsi="FangSong" w:eastAsia="FangSong" w:cs="FangSong"/>
          <w:sz w:val="24"/>
          <w:szCs w:val="24"/>
          <w:spacing w:val="-13"/>
        </w:rPr>
        <w:t>难以支撑</w:t>
      </w:r>
      <w:r>
        <w:rPr>
          <w:rFonts w:ascii="FangSong" w:hAnsi="FangSong" w:eastAsia="FangSong" w:cs="FangSong"/>
          <w:sz w:val="24"/>
          <w:szCs w:val="24"/>
          <w:spacing w:val="-3"/>
        </w:rPr>
        <w:t>现代化生产，同时制造业升级背景下还需兼顾绿色生产与碳排</w:t>
      </w:r>
      <w:r>
        <w:rPr>
          <w:rFonts w:ascii="FangSong" w:hAnsi="FangSong" w:eastAsia="FangSong" w:cs="FangSong"/>
          <w:sz w:val="24"/>
          <w:szCs w:val="24"/>
          <w:spacing w:val="-4"/>
        </w:rPr>
        <w:t>放降低需求。为破</w:t>
      </w:r>
      <w:r>
        <w:rPr>
          <w:rFonts w:ascii="FangSong" w:hAnsi="FangSong" w:eastAsia="FangSong" w:cs="FangSong"/>
          <w:sz w:val="24"/>
          <w:szCs w:val="24"/>
          <w:spacing w:val="-11"/>
        </w:rPr>
        <w:t>解这些痛点、实现“无人化生产”目标，法士特联合中国电信、中兴通讯打造</w:t>
      </w:r>
      <w:r>
        <w:rPr>
          <w:rFonts w:ascii="FangSong" w:hAnsi="FangSong" w:eastAsia="FangSong" w:cs="FangSong"/>
          <w:sz w:val="24"/>
          <w:szCs w:val="24"/>
          <w:spacing w:val="-62"/>
        </w:rPr>
        <w:t xml:space="preserve"> </w:t>
      </w:r>
      <w:r>
        <w:rPr>
          <w:rFonts w:ascii="FangSong" w:hAnsi="FangSong" w:eastAsia="FangSong" w:cs="FangSong"/>
          <w:sz w:val="24"/>
          <w:szCs w:val="24"/>
          <w:spacing w:val="-11"/>
        </w:rPr>
        <w:t>“5G</w:t>
      </w:r>
      <w:r>
        <w:rPr>
          <w:rFonts w:ascii="FangSong" w:hAnsi="FangSong" w:eastAsia="FangSong" w:cs="FangSong"/>
          <w:sz w:val="24"/>
          <w:szCs w:val="24"/>
          <w:spacing w:val="-3"/>
        </w:rPr>
        <w:t>零碳黑灯工厂”，构建起完整的智能制造场景。</w:t>
      </w:r>
    </w:p>
    <w:p>
      <w:pPr>
        <w:ind w:left="601"/>
        <w:spacing w:line="217" w:lineRule="auto"/>
        <w:rPr>
          <w:rFonts w:ascii="FangSong" w:hAnsi="FangSong" w:eastAsia="FangSong" w:cs="FangSong"/>
          <w:sz w:val="24"/>
          <w:szCs w:val="24"/>
        </w:rPr>
      </w:pPr>
      <w:r>
        <w:rPr>
          <w:rFonts w:ascii="FangSong" w:hAnsi="FangSong" w:eastAsia="FangSong" w:cs="FangSong"/>
          <w:sz w:val="24"/>
          <w:szCs w:val="24"/>
          <w:b/>
          <w:bCs/>
          <w:spacing w:val="-4"/>
        </w:rPr>
        <w:t>2.数智赋能</w:t>
      </w:r>
    </w:p>
    <w:p>
      <w:pPr>
        <w:ind w:left="123" w:firstLine="482"/>
        <w:spacing w:before="186" w:line="360" w:lineRule="auto"/>
        <w:jc w:val="both"/>
        <w:rPr>
          <w:rFonts w:ascii="FangSong" w:hAnsi="FangSong" w:eastAsia="FangSong" w:cs="FangSong"/>
          <w:sz w:val="24"/>
          <w:szCs w:val="24"/>
        </w:rPr>
      </w:pPr>
      <w:r>
        <w:rPr>
          <w:rFonts w:ascii="FangSong" w:hAnsi="FangSong" w:eastAsia="FangSong" w:cs="FangSong"/>
          <w:sz w:val="24"/>
          <w:szCs w:val="24"/>
          <w:spacing w:val="-5"/>
        </w:rPr>
        <w:t>在这座高智新工厂的核心车间内，AGV</w:t>
      </w:r>
      <w:r>
        <w:rPr>
          <w:rFonts w:ascii="FangSong" w:hAnsi="FangSong" w:eastAsia="FangSong" w:cs="FangSong"/>
          <w:sz w:val="24"/>
          <w:szCs w:val="24"/>
          <w:spacing w:val="-5"/>
        </w:rPr>
        <w:t xml:space="preserve"> </w:t>
      </w:r>
      <w:r>
        <w:rPr>
          <w:rFonts w:ascii="FangSong" w:hAnsi="FangSong" w:eastAsia="FangSong" w:cs="FangSong"/>
          <w:sz w:val="24"/>
          <w:szCs w:val="24"/>
          <w:spacing w:val="-5"/>
        </w:rPr>
        <w:t>搬运车沿预设路线自主穿梭运输物料，</w:t>
      </w:r>
      <w:r>
        <w:rPr>
          <w:rFonts w:ascii="FangSong" w:hAnsi="FangSong" w:eastAsia="FangSong" w:cs="FangSong"/>
          <w:sz w:val="24"/>
          <w:szCs w:val="24"/>
          <w:spacing w:val="-3"/>
        </w:rPr>
        <w:t>机械臂精准完成齿轮加工工序，质检设备自动识别产品缺陷，全流程</w:t>
      </w:r>
      <w:r>
        <w:rPr>
          <w:rFonts w:ascii="FangSong" w:hAnsi="FangSong" w:eastAsia="FangSong" w:cs="FangSong"/>
          <w:sz w:val="24"/>
          <w:szCs w:val="24"/>
          <w:spacing w:val="-4"/>
        </w:rPr>
        <w:t>呈现“无人</w:t>
      </w:r>
      <w:r>
        <w:rPr>
          <w:rFonts w:ascii="FangSong" w:hAnsi="FangSong" w:eastAsia="FangSong" w:cs="FangSong"/>
          <w:sz w:val="24"/>
          <w:szCs w:val="24"/>
          <w:spacing w:val="-2"/>
        </w:rPr>
        <w:t>化”特征。背后依托中国电信定制的“5G</w:t>
      </w:r>
      <w:r>
        <w:rPr>
          <w:rFonts w:ascii="FangSong" w:hAnsi="FangSong" w:eastAsia="FangSong" w:cs="FangSong"/>
          <w:sz w:val="24"/>
          <w:szCs w:val="24"/>
          <w:spacing w:val="-2"/>
        </w:rPr>
        <w:t xml:space="preserve"> </w:t>
      </w:r>
      <w:r>
        <w:rPr>
          <w:rFonts w:ascii="FangSong" w:hAnsi="FangSong" w:eastAsia="FangSong" w:cs="FangSong"/>
          <w:sz w:val="24"/>
          <w:szCs w:val="24"/>
          <w:spacing w:val="-2"/>
        </w:rPr>
        <w:t>+工业</w:t>
      </w:r>
      <w:r>
        <w:rPr>
          <w:rFonts w:ascii="FangSong" w:hAnsi="FangSong" w:eastAsia="FangSong" w:cs="FangSong"/>
          <w:sz w:val="24"/>
          <w:szCs w:val="24"/>
          <w:spacing w:val="-31"/>
        </w:rPr>
        <w:t xml:space="preserve"> </w:t>
      </w:r>
      <w:r>
        <w:rPr>
          <w:rFonts w:ascii="FangSong" w:hAnsi="FangSong" w:eastAsia="FangSong" w:cs="FangSong"/>
          <w:sz w:val="24"/>
          <w:szCs w:val="24"/>
          <w:spacing w:val="-2"/>
        </w:rPr>
        <w:t>PON</w:t>
      </w:r>
      <w:r>
        <w:rPr>
          <w:rFonts w:ascii="FangSong" w:hAnsi="FangSong" w:eastAsia="FangSong" w:cs="FangSong"/>
          <w:sz w:val="24"/>
          <w:szCs w:val="24"/>
          <w:spacing w:val="-2"/>
        </w:rPr>
        <w:t xml:space="preserve"> </w:t>
      </w:r>
      <w:r>
        <w:rPr>
          <w:rFonts w:ascii="FangSong" w:hAnsi="FangSong" w:eastAsia="FangSong" w:cs="FangSong"/>
          <w:sz w:val="24"/>
          <w:szCs w:val="24"/>
          <w:spacing w:val="-2"/>
        </w:rPr>
        <w:t>双千兆方案”，5G</w:t>
      </w:r>
      <w:r>
        <w:rPr>
          <w:rFonts w:ascii="FangSong" w:hAnsi="FangSong" w:eastAsia="FangSong" w:cs="FangSong"/>
          <w:sz w:val="24"/>
          <w:szCs w:val="24"/>
          <w:spacing w:val="-2"/>
        </w:rPr>
        <w:t xml:space="preserve"> </w:t>
      </w:r>
      <w:r>
        <w:rPr>
          <w:rFonts w:ascii="FangSong" w:hAnsi="FangSong" w:eastAsia="FangSong" w:cs="FangSong"/>
          <w:sz w:val="24"/>
          <w:szCs w:val="24"/>
          <w:spacing w:val="-2"/>
        </w:rPr>
        <w:t>网络以</w:t>
      </w:r>
      <w:r>
        <w:rPr>
          <w:rFonts w:ascii="FangSong" w:hAnsi="FangSong" w:eastAsia="FangSong" w:cs="FangSong"/>
          <w:sz w:val="24"/>
          <w:szCs w:val="24"/>
          <w:spacing w:val="-7"/>
        </w:rPr>
        <w:t>低时延、高稳定性保障设备协同运转，</w:t>
      </w:r>
      <w:r>
        <w:rPr>
          <w:rFonts w:ascii="FangSong" w:hAnsi="FangSong" w:eastAsia="FangSong" w:cs="FangSong"/>
          <w:sz w:val="24"/>
          <w:szCs w:val="24"/>
          <w:spacing w:val="-7"/>
        </w:rPr>
        <w:t xml:space="preserve"> </w:t>
      </w:r>
      <w:r>
        <w:rPr>
          <w:rFonts w:ascii="FangSong" w:hAnsi="FangSong" w:eastAsia="FangSong" w:cs="FangSong"/>
          <w:sz w:val="24"/>
          <w:szCs w:val="24"/>
          <w:spacing w:val="-7"/>
        </w:rPr>
        <w:t>工业</w:t>
      </w:r>
      <w:r>
        <w:rPr>
          <w:rFonts w:ascii="FangSong" w:hAnsi="FangSong" w:eastAsia="FangSong" w:cs="FangSong"/>
          <w:sz w:val="24"/>
          <w:szCs w:val="24"/>
          <w:spacing w:val="-47"/>
        </w:rPr>
        <w:t xml:space="preserve"> </w:t>
      </w:r>
      <w:r>
        <w:rPr>
          <w:rFonts w:ascii="FangSong" w:hAnsi="FangSong" w:eastAsia="FangSong" w:cs="FangSong"/>
          <w:sz w:val="24"/>
          <w:szCs w:val="24"/>
          <w:spacing w:val="-7"/>
        </w:rPr>
        <w:t>PON</w:t>
      </w:r>
      <w:r>
        <w:rPr>
          <w:rFonts w:ascii="FangSong" w:hAnsi="FangSong" w:eastAsia="FangSong" w:cs="FangSong"/>
          <w:sz w:val="24"/>
          <w:szCs w:val="24"/>
          <w:spacing w:val="-43"/>
        </w:rPr>
        <w:t xml:space="preserve"> </w:t>
      </w:r>
      <w:r>
        <w:rPr>
          <w:rFonts w:ascii="FangSong" w:hAnsi="FangSong" w:eastAsia="FangSong" w:cs="FangSong"/>
          <w:sz w:val="24"/>
          <w:szCs w:val="24"/>
          <w:spacing w:val="-7"/>
        </w:rPr>
        <w:t>技术则降低建设成本、延长传输</w:t>
      </w:r>
      <w:r>
        <w:rPr>
          <w:rFonts w:ascii="FangSong" w:hAnsi="FangSong" w:eastAsia="FangSong" w:cs="FangSong"/>
          <w:sz w:val="24"/>
          <w:szCs w:val="24"/>
          <w:spacing w:val="-3"/>
        </w:rPr>
        <w:t>距离，为生产提供稳定通信底座。</w:t>
      </w:r>
    </w:p>
    <w:p>
      <w:pPr>
        <w:ind w:left="603"/>
        <w:spacing w:line="218" w:lineRule="auto"/>
        <w:rPr>
          <w:rFonts w:ascii="FangSong" w:hAnsi="FangSong" w:eastAsia="FangSong" w:cs="FangSong"/>
          <w:sz w:val="24"/>
          <w:szCs w:val="24"/>
        </w:rPr>
      </w:pPr>
      <w:r>
        <w:rPr>
          <w:rFonts w:ascii="FangSong" w:hAnsi="FangSong" w:eastAsia="FangSong" w:cs="FangSong"/>
          <w:sz w:val="24"/>
          <w:szCs w:val="24"/>
          <w:b/>
          <w:bCs/>
          <w:spacing w:val="-4"/>
        </w:rPr>
        <w:t>3.实施效果</w:t>
      </w:r>
    </w:p>
    <w:p>
      <w:pPr>
        <w:ind w:left="108" w:right="124" w:firstLine="499"/>
        <w:spacing w:before="185" w:line="360" w:lineRule="auto"/>
        <w:jc w:val="both"/>
        <w:rPr>
          <w:rFonts w:ascii="FangSong" w:hAnsi="FangSong" w:eastAsia="FangSong" w:cs="FangSong"/>
          <w:sz w:val="24"/>
          <w:szCs w:val="24"/>
        </w:rPr>
      </w:pPr>
      <w:r>
        <w:rPr>
          <w:rFonts w:ascii="FangSong" w:hAnsi="FangSong" w:eastAsia="FangSong" w:cs="FangSong"/>
          <w:sz w:val="24"/>
          <w:szCs w:val="24"/>
          <w:spacing w:val="-2"/>
        </w:rPr>
        <w:t>通过数智化改造，车间仅需</w:t>
      </w:r>
      <w:r>
        <w:rPr>
          <w:rFonts w:ascii="FangSong" w:hAnsi="FangSong" w:eastAsia="FangSong" w:cs="FangSong"/>
          <w:sz w:val="24"/>
          <w:szCs w:val="24"/>
          <w:spacing w:val="-2"/>
        </w:rPr>
        <w:t xml:space="preserve"> </w:t>
      </w:r>
      <w:r>
        <w:rPr>
          <w:rFonts w:ascii="FangSong" w:hAnsi="FangSong" w:eastAsia="FangSong" w:cs="FangSong"/>
          <w:sz w:val="24"/>
          <w:szCs w:val="24"/>
          <w:spacing w:val="-2"/>
        </w:rPr>
        <w:t>150</w:t>
      </w:r>
      <w:r>
        <w:rPr>
          <w:rFonts w:ascii="FangSong" w:hAnsi="FangSong" w:eastAsia="FangSong" w:cs="FangSong"/>
          <w:sz w:val="24"/>
          <w:szCs w:val="24"/>
          <w:spacing w:val="-2"/>
        </w:rPr>
        <w:t xml:space="preserve"> </w:t>
      </w:r>
      <w:r>
        <w:rPr>
          <w:rFonts w:ascii="FangSong" w:hAnsi="FangSong" w:eastAsia="FangSong" w:cs="FangSong"/>
          <w:sz w:val="24"/>
          <w:szCs w:val="24"/>
          <w:spacing w:val="-2"/>
        </w:rPr>
        <w:t>名工人，</w:t>
      </w:r>
      <w:r>
        <w:rPr>
          <w:rFonts w:ascii="FangSong" w:hAnsi="FangSong" w:eastAsia="FangSong" w:cs="FangSong"/>
          <w:sz w:val="24"/>
          <w:szCs w:val="24"/>
          <w:spacing w:val="-3"/>
        </w:rPr>
        <w:t>亩均产值较老厂区提升近</w:t>
      </w:r>
      <w:r>
        <w:rPr>
          <w:rFonts w:ascii="FangSong" w:hAnsi="FangSong" w:eastAsia="FangSong" w:cs="FangSong"/>
          <w:sz w:val="24"/>
          <w:szCs w:val="24"/>
          <w:spacing w:val="18"/>
        </w:rPr>
        <w:t xml:space="preserve"> </w:t>
      </w:r>
      <w:r>
        <w:rPr>
          <w:rFonts w:ascii="FangSong" w:hAnsi="FangSong" w:eastAsia="FangSong" w:cs="FangSong"/>
          <w:sz w:val="24"/>
          <w:szCs w:val="24"/>
          <w:spacing w:val="-3"/>
        </w:rPr>
        <w:t>5</w:t>
      </w:r>
      <w:r>
        <w:rPr>
          <w:rFonts w:ascii="FangSong" w:hAnsi="FangSong" w:eastAsia="FangSong" w:cs="FangSong"/>
          <w:sz w:val="24"/>
          <w:szCs w:val="24"/>
          <w:spacing w:val="17"/>
        </w:rPr>
        <w:t xml:space="preserve"> </w:t>
      </w:r>
      <w:r>
        <w:rPr>
          <w:rFonts w:ascii="FangSong" w:hAnsi="FangSong" w:eastAsia="FangSong" w:cs="FangSong"/>
          <w:sz w:val="24"/>
          <w:szCs w:val="24"/>
          <w:spacing w:val="-3"/>
        </w:rPr>
        <w:t>倍，</w:t>
      </w:r>
      <w:r>
        <w:rPr>
          <w:rFonts w:ascii="FangSong" w:hAnsi="FangSong" w:eastAsia="FangSong" w:cs="FangSong"/>
          <w:sz w:val="24"/>
          <w:szCs w:val="24"/>
        </w:rPr>
        <w:t xml:space="preserve"> </w:t>
      </w:r>
      <w:r>
        <w:rPr>
          <w:rFonts w:ascii="FangSong" w:hAnsi="FangSong" w:eastAsia="FangSong" w:cs="FangSong"/>
          <w:sz w:val="24"/>
          <w:szCs w:val="24"/>
          <w:spacing w:val="-2"/>
        </w:rPr>
        <w:t>AGV</w:t>
      </w:r>
      <w:r>
        <w:rPr>
          <w:rFonts w:ascii="FangSong" w:hAnsi="FangSong" w:eastAsia="FangSong" w:cs="FangSong"/>
          <w:sz w:val="24"/>
          <w:szCs w:val="24"/>
          <w:spacing w:val="-2"/>
        </w:rPr>
        <w:t xml:space="preserve"> </w:t>
      </w:r>
      <w:r>
        <w:rPr>
          <w:rFonts w:ascii="FangSong" w:hAnsi="FangSong" w:eastAsia="FangSong" w:cs="FangSong"/>
          <w:sz w:val="24"/>
          <w:szCs w:val="24"/>
          <w:spacing w:val="-2"/>
        </w:rPr>
        <w:t>调度效率提升</w:t>
      </w:r>
      <w:r>
        <w:rPr>
          <w:rFonts w:ascii="FangSong" w:hAnsi="FangSong" w:eastAsia="FangSong" w:cs="FangSong"/>
          <w:sz w:val="24"/>
          <w:szCs w:val="24"/>
          <w:spacing w:val="-2"/>
        </w:rPr>
        <w:t xml:space="preserve"> </w:t>
      </w:r>
      <w:r>
        <w:rPr>
          <w:rFonts w:ascii="FangSong" w:hAnsi="FangSong" w:eastAsia="FangSong" w:cs="FangSong"/>
          <w:sz w:val="24"/>
          <w:szCs w:val="24"/>
          <w:spacing w:val="-2"/>
        </w:rPr>
        <w:t>45%，设备故障率下降</w:t>
      </w:r>
      <w:r>
        <w:rPr>
          <w:rFonts w:ascii="FangSong" w:hAnsi="FangSong" w:eastAsia="FangSong" w:cs="FangSong"/>
          <w:sz w:val="24"/>
          <w:szCs w:val="24"/>
          <w:spacing w:val="-2"/>
        </w:rPr>
        <w:t xml:space="preserve"> </w:t>
      </w:r>
      <w:r>
        <w:rPr>
          <w:rFonts w:ascii="FangSong" w:hAnsi="FangSong" w:eastAsia="FangSong" w:cs="FangSong"/>
          <w:sz w:val="24"/>
          <w:szCs w:val="24"/>
          <w:spacing w:val="-2"/>
        </w:rPr>
        <w:t>30%，人</w:t>
      </w:r>
      <w:r>
        <w:rPr>
          <w:rFonts w:ascii="FangSong" w:hAnsi="FangSong" w:eastAsia="FangSong" w:cs="FangSong"/>
          <w:sz w:val="24"/>
          <w:szCs w:val="24"/>
          <w:spacing w:val="-3"/>
        </w:rPr>
        <w:t>力成本大幅降低；同时借助数</w:t>
      </w:r>
      <w:r>
        <w:rPr>
          <w:rFonts w:ascii="FangSong" w:hAnsi="FangSong" w:eastAsia="FangSong" w:cs="FangSong"/>
          <w:sz w:val="24"/>
          <w:szCs w:val="24"/>
          <w:spacing w:val="1"/>
        </w:rPr>
        <w:t>字技术优化能耗管理，生产过程碳排放显著减</w:t>
      </w:r>
      <w:r>
        <w:rPr>
          <w:rFonts w:ascii="FangSong" w:hAnsi="FangSong" w:eastAsia="FangSong" w:cs="FangSong"/>
          <w:sz w:val="24"/>
          <w:szCs w:val="24"/>
        </w:rPr>
        <w:t>少，最终成功获评</w:t>
      </w:r>
      <w:r>
        <w:rPr>
          <w:rFonts w:ascii="FangSong" w:hAnsi="FangSong" w:eastAsia="FangSong" w:cs="FangSong"/>
          <w:sz w:val="24"/>
          <w:szCs w:val="24"/>
        </w:rPr>
        <w:t xml:space="preserve"> </w:t>
      </w:r>
      <w:r>
        <w:rPr>
          <w:rFonts w:ascii="FangSong" w:hAnsi="FangSong" w:eastAsia="FangSong" w:cs="FangSong"/>
          <w:sz w:val="24"/>
          <w:szCs w:val="24"/>
        </w:rPr>
        <w:t>“国家级智能</w:t>
      </w:r>
      <w:r>
        <w:rPr>
          <w:rFonts w:ascii="FangSong" w:hAnsi="FangSong" w:eastAsia="FangSong" w:cs="FangSong"/>
          <w:sz w:val="24"/>
          <w:szCs w:val="24"/>
          <w:spacing w:val="-2"/>
        </w:rPr>
        <w:t>制造示范工厂”，不仅让</w:t>
      </w:r>
      <w:r>
        <w:rPr>
          <w:rFonts w:ascii="FangSong" w:hAnsi="FangSong" w:eastAsia="FangSong" w:cs="FangSong"/>
          <w:sz w:val="24"/>
          <w:szCs w:val="24"/>
          <w:spacing w:val="-2"/>
        </w:rPr>
        <w:t xml:space="preserve"> </w:t>
      </w:r>
      <w:r>
        <w:rPr>
          <w:rFonts w:ascii="FangSong" w:hAnsi="FangSong" w:eastAsia="FangSong" w:cs="FangSong"/>
          <w:sz w:val="24"/>
          <w:szCs w:val="24"/>
          <w:spacing w:val="-2"/>
        </w:rPr>
        <w:t>5G</w:t>
      </w:r>
      <w:r>
        <w:rPr>
          <w:rFonts w:ascii="FangSong" w:hAnsi="FangSong" w:eastAsia="FangSong" w:cs="FangSong"/>
          <w:sz w:val="24"/>
          <w:szCs w:val="24"/>
          <w:spacing w:val="-2"/>
        </w:rPr>
        <w:t xml:space="preserve"> </w:t>
      </w:r>
      <w:r>
        <w:rPr>
          <w:rFonts w:ascii="FangSong" w:hAnsi="FangSong" w:eastAsia="FangSong" w:cs="FangSong"/>
          <w:sz w:val="24"/>
          <w:szCs w:val="24"/>
          <w:spacing w:val="-2"/>
        </w:rPr>
        <w:t>从生产</w:t>
      </w:r>
      <w:r>
        <w:rPr>
          <w:rFonts w:ascii="FangSong" w:hAnsi="FangSong" w:eastAsia="FangSong" w:cs="FangSong"/>
          <w:sz w:val="24"/>
          <w:szCs w:val="24"/>
          <w:spacing w:val="-2"/>
        </w:rPr>
        <w:t xml:space="preserve"> </w:t>
      </w:r>
      <w:r>
        <w:rPr>
          <w:rFonts w:ascii="FangSong" w:hAnsi="FangSong" w:eastAsia="FangSong" w:cs="FangSong"/>
          <w:sz w:val="24"/>
          <w:szCs w:val="24"/>
          <w:spacing w:val="-2"/>
        </w:rPr>
        <w:t>“附加项</w:t>
      </w:r>
      <w:r>
        <w:rPr>
          <w:rFonts w:ascii="FangSong" w:hAnsi="FangSong" w:eastAsia="FangSong" w:cs="FangSong"/>
          <w:sz w:val="24"/>
          <w:szCs w:val="24"/>
          <w:spacing w:val="-3"/>
        </w:rPr>
        <w:t>”</w:t>
      </w:r>
      <w:r>
        <w:rPr>
          <w:rFonts w:ascii="FangSong" w:hAnsi="FangSong" w:eastAsia="FangSong" w:cs="FangSong"/>
          <w:sz w:val="24"/>
          <w:szCs w:val="24"/>
          <w:spacing w:val="-3"/>
        </w:rPr>
        <w:t xml:space="preserve"> </w:t>
      </w:r>
      <w:r>
        <w:rPr>
          <w:rFonts w:ascii="FangSong" w:hAnsi="FangSong" w:eastAsia="FangSong" w:cs="FangSong"/>
          <w:sz w:val="24"/>
          <w:szCs w:val="24"/>
          <w:spacing w:val="-3"/>
        </w:rPr>
        <w:t>变为核心支撑，更成为</w:t>
      </w:r>
      <w:r>
        <w:rPr>
          <w:rFonts w:ascii="FangSong" w:hAnsi="FangSong" w:eastAsia="FangSong" w:cs="FangSong"/>
          <w:sz w:val="24"/>
          <w:szCs w:val="24"/>
          <w:spacing w:val="-3"/>
        </w:rPr>
        <w:t xml:space="preserve"> </w:t>
      </w:r>
      <w:r>
        <w:rPr>
          <w:rFonts w:ascii="FangSong" w:hAnsi="FangSong" w:eastAsia="FangSong" w:cs="FangSong"/>
          <w:sz w:val="24"/>
          <w:szCs w:val="24"/>
          <w:spacing w:val="-3"/>
        </w:rPr>
        <w:t>5G</w:t>
      </w:r>
      <w:r>
        <w:rPr>
          <w:rFonts w:ascii="FangSong" w:hAnsi="FangSong" w:eastAsia="FangSong" w:cs="FangSong"/>
          <w:sz w:val="24"/>
          <w:szCs w:val="24"/>
          <w:spacing w:val="-3"/>
        </w:rPr>
        <w:t xml:space="preserve"> </w:t>
      </w:r>
      <w:r>
        <w:rPr>
          <w:rFonts w:ascii="FangSong" w:hAnsi="FangSong" w:eastAsia="FangSong" w:cs="FangSong"/>
          <w:sz w:val="24"/>
          <w:szCs w:val="24"/>
          <w:spacing w:val="-3"/>
        </w:rPr>
        <w:t>赋</w:t>
      </w:r>
      <w:r>
        <w:rPr>
          <w:rFonts w:ascii="FangSong" w:hAnsi="FangSong" w:eastAsia="FangSong" w:cs="FangSong"/>
          <w:sz w:val="24"/>
          <w:szCs w:val="24"/>
          <w:spacing w:val="-6"/>
        </w:rPr>
        <w:t>能制造业高端化、智能化、绿色化转型的典型样本，</w:t>
      </w:r>
      <w:r>
        <w:rPr>
          <w:rFonts w:ascii="FangSong" w:hAnsi="FangSong" w:eastAsia="FangSong" w:cs="FangSong"/>
          <w:sz w:val="24"/>
          <w:szCs w:val="24"/>
          <w:spacing w:val="-6"/>
        </w:rPr>
        <w:t xml:space="preserve"> </w:t>
      </w:r>
      <w:r>
        <w:rPr>
          <w:rFonts w:ascii="FangSong" w:hAnsi="FangSong" w:eastAsia="FangSong" w:cs="FangSong"/>
          <w:sz w:val="24"/>
          <w:szCs w:val="24"/>
          <w:spacing w:val="-6"/>
        </w:rPr>
        <w:t>为陕西打造西部新型工业化</w:t>
      </w:r>
      <w:r>
        <w:rPr>
          <w:rFonts w:ascii="FangSong" w:hAnsi="FangSong" w:eastAsia="FangSong" w:cs="FangSong"/>
          <w:sz w:val="24"/>
          <w:szCs w:val="24"/>
          <w:spacing w:val="-4"/>
        </w:rPr>
        <w:t>高地注入关键力量。</w:t>
      </w:r>
    </w:p>
    <w:p>
      <w:pPr>
        <w:ind w:left="618"/>
        <w:spacing w:line="217" w:lineRule="auto"/>
        <w:rPr>
          <w:rFonts w:ascii="FangSong" w:hAnsi="FangSong" w:eastAsia="FangSong" w:cs="FangSong"/>
          <w:sz w:val="24"/>
          <w:szCs w:val="24"/>
        </w:rPr>
      </w:pPr>
      <w:r>
        <w:rPr>
          <w:rFonts w:ascii="FangSong" w:hAnsi="FangSong" w:eastAsia="FangSong" w:cs="FangSong"/>
          <w:sz w:val="24"/>
          <w:szCs w:val="24"/>
          <w:b/>
          <w:bCs/>
          <w:spacing w:val="-13"/>
        </w:rPr>
        <w:t>资讯来源：</w:t>
      </w:r>
    </w:p>
    <w:p>
      <w:pPr>
        <w:spacing w:line="217" w:lineRule="auto"/>
        <w:sectPr>
          <w:headerReference w:type="default" r:id="rId58"/>
          <w:footerReference w:type="default" r:id="rId59"/>
          <w:pgSz w:w="11907" w:h="16839"/>
          <w:pgMar w:top="1176" w:right="1608" w:bottom="1361" w:left="1692" w:header="857" w:footer="1158" w:gutter="0"/>
        </w:sectPr>
        <w:rPr>
          <w:rFonts w:ascii="FangSong" w:hAnsi="FangSong" w:eastAsia="FangSong" w:cs="FangSong"/>
          <w:sz w:val="24"/>
          <w:szCs w:val="24"/>
        </w:rPr>
      </w:pPr>
    </w:p>
    <w:p>
      <w:pPr>
        <w:pStyle w:val="BodyText"/>
        <w:spacing w:line="341" w:lineRule="auto"/>
        <w:rPr/>
      </w:pPr>
      <w:r/>
    </w:p>
    <w:p>
      <w:pPr>
        <w:ind w:left="122" w:right="165" w:firstLine="466"/>
        <w:spacing w:before="69" w:line="413" w:lineRule="auto"/>
        <w:rPr>
          <w:rFonts w:ascii="Times New Roman" w:hAnsi="Times New Roman" w:eastAsia="Times New Roman" w:cs="Times New Roman"/>
          <w:sz w:val="24"/>
          <w:szCs w:val="24"/>
        </w:rPr>
      </w:pPr>
      <w:hyperlink w:history="true" r:id="rId62">
        <w:r>
          <w:rPr>
            <w:rFonts w:ascii="Times New Roman" w:hAnsi="Times New Roman" w:eastAsia="Times New Roman" w:cs="Times New Roman"/>
            <w:sz w:val="24"/>
            <w:szCs w:val="24"/>
            <w:u w:val="single" w:color="auto"/>
            <w:color w:val="0000FF"/>
          </w:rPr>
          <w:t>https://www.xinhuanet.com/info/20250901/ba421f0d9a684</w:t>
        </w:r>
        <w:r>
          <w:rPr>
            <w:rFonts w:ascii="Times New Roman" w:hAnsi="Times New Roman" w:eastAsia="Times New Roman" w:cs="Times New Roman"/>
            <w:sz w:val="24"/>
            <w:szCs w:val="24"/>
            <w:u w:val="single" w:color="auto"/>
            <w:color w:val="0000FF"/>
            <w:spacing w:val="-1"/>
          </w:rPr>
          <w:t>cec906d4f155977719</w:t>
        </w:r>
      </w:hyperlink>
      <w:r>
        <w:rPr>
          <w:rFonts w:ascii="Times New Roman" w:hAnsi="Times New Roman" w:eastAsia="Times New Roman" w:cs="Times New Roman"/>
          <w:sz w:val="24"/>
          <w:szCs w:val="24"/>
          <w:color w:val="0000FF"/>
        </w:rPr>
        <w:t xml:space="preserve"> </w:t>
      </w:r>
      <w:hyperlink w:history="true" r:id="rId62">
        <w:r>
          <w:rPr>
            <w:rFonts w:ascii="Times New Roman" w:hAnsi="Times New Roman" w:eastAsia="Times New Roman" w:cs="Times New Roman"/>
            <w:sz w:val="24"/>
            <w:szCs w:val="24"/>
            <w:u w:val="single" w:color="auto"/>
            <w:color w:val="0000FF"/>
            <w:spacing w:val="-2"/>
          </w:rPr>
          <w:t>8/c.html</w:t>
        </w:r>
      </w:hyperlink>
    </w:p>
    <w:sectPr>
      <w:headerReference w:type="default" r:id="rId4"/>
      <w:footerReference w:type="default" r:id="rId61"/>
      <w:pgSz w:w="11907" w:h="16839"/>
      <w:pgMar w:top="1176" w:right="1690" w:bottom="1361" w:left="1692" w:header="857" w:footer="116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703020204020201"/>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5"/>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8"/>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7"/>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3"/>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1"/>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5"/>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9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95"/>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92"/>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9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92"/>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9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9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9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9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9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5"/>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5"/>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5"/>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5"/>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5"/>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5"/>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9"/>
      <w:spacing w:before="41" w:line="232" w:lineRule="auto"/>
      <w:rPr>
        <w:rFonts w:ascii="FangSong" w:hAnsi="FangSong" w:eastAsia="FangSong" w:cs="FangSong"/>
        <w:sz w:val="18"/>
        <w:szCs w:val="18"/>
      </w:rPr>
    </w:pPr>
    <w:r>
      <w:pict>
        <v:shape id="_x0000_s18" style="position:absolute;margin-left:84.624pt;margin-top:56.2801pt;mso-position-vertical-relative:page;mso-position-horizontal-relative:page;width:426.2pt;height:0.5pt;z-index:251658240;" o:allowincell="f" fillcolor="#000000" filled="true" stroked="false" coordsize="8524,10" coordorigin="0,0" path="m0,9l8523,9l8523,0l0,0l0,9xe"/>
      </w:pict>
    </w:r>
    <w:r>
      <w:rPr>
        <w:rFonts w:ascii="FangSong" w:hAnsi="FangSong" w:eastAsia="FangSong" w:cs="FangSong"/>
        <w:sz w:val="18"/>
        <w:szCs w:val="18"/>
        <w:spacing w:val="-4"/>
      </w:rPr>
      <w:t>新型工业化情报内参</w:t>
    </w:r>
    <w:r>
      <w:rPr>
        <w:rFonts w:ascii="FangSong" w:hAnsi="FangSong" w:eastAsia="FangSong" w:cs="FangSong"/>
        <w:sz w:val="18"/>
        <w:szCs w:val="18"/>
        <w:spacing w:val="1"/>
      </w:rPr>
      <w:t xml:space="preserve">                           </w:t>
    </w:r>
    <w:r>
      <w:rPr>
        <w:rFonts w:ascii="FangSong" w:hAnsi="FangSong" w:eastAsia="FangSong" w:cs="FangSong"/>
        <w:sz w:val="18"/>
        <w:szCs w:val="18"/>
        <w:spacing w:val="-4"/>
      </w:rPr>
      <w:t>第一期</w:t>
    </w:r>
    <w:r>
      <w:rPr>
        <w:rFonts w:ascii="FangSong" w:hAnsi="FangSong" w:eastAsia="FangSong" w:cs="FangSong"/>
        <w:sz w:val="18"/>
        <w:szCs w:val="18"/>
      </w:rPr>
      <w:t xml:space="preserve">                               </w:t>
    </w:r>
    <w:r>
      <w:rPr>
        <w:rFonts w:ascii="Times New Roman" w:hAnsi="Times New Roman" w:eastAsia="Times New Roman" w:cs="Times New Roman"/>
        <w:sz w:val="18"/>
        <w:szCs w:val="18"/>
        <w:spacing w:val="-4"/>
      </w:rPr>
      <w:t>2025</w:t>
    </w:r>
    <w:r>
      <w:rPr>
        <w:rFonts w:ascii="Times New Roman" w:hAnsi="Times New Roman" w:eastAsia="Times New Roman" w:cs="Times New Roman"/>
        <w:sz w:val="18"/>
        <w:szCs w:val="18"/>
        <w:spacing w:val="27"/>
        <w:w w:val="101"/>
      </w:rPr>
      <w:t xml:space="preserve"> </w:t>
    </w:r>
    <w:r>
      <w:rPr>
        <w:rFonts w:ascii="FangSong" w:hAnsi="FangSong" w:eastAsia="FangSong" w:cs="FangSong"/>
        <w:sz w:val="18"/>
        <w:szCs w:val="18"/>
        <w:spacing w:val="-4"/>
      </w:rPr>
      <w:t>年</w:t>
    </w:r>
    <w:r>
      <w:rPr>
        <w:rFonts w:ascii="FangSong" w:hAnsi="FangSong" w:eastAsia="FangSong" w:cs="FangSong"/>
        <w:sz w:val="18"/>
        <w:szCs w:val="18"/>
        <w:spacing w:val="-43"/>
      </w:rPr>
      <w:t xml:space="preserve"> </w:t>
    </w:r>
    <w:r>
      <w:rPr>
        <w:rFonts w:ascii="Times New Roman" w:hAnsi="Times New Roman" w:eastAsia="Times New Roman" w:cs="Times New Roman"/>
        <w:sz w:val="18"/>
        <w:szCs w:val="18"/>
        <w:spacing w:val="-4"/>
      </w:rPr>
      <w:t>8</w:t>
    </w:r>
    <w:r>
      <w:rPr>
        <w:rFonts w:ascii="Times New Roman" w:hAnsi="Times New Roman" w:eastAsia="Times New Roman" w:cs="Times New Roman"/>
        <w:sz w:val="18"/>
        <w:szCs w:val="18"/>
        <w:spacing w:val="15"/>
      </w:rPr>
      <w:t xml:space="preserve"> </w:t>
    </w:r>
    <w:r>
      <w:rPr>
        <w:rFonts w:ascii="FangSong" w:hAnsi="FangSong" w:eastAsia="FangSong" w:cs="FangSong"/>
        <w:sz w:val="18"/>
        <w:szCs w:val="18"/>
        <w:spacing w:val="-4"/>
      </w:rPr>
      <w:t>月</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9"/>
      <w:spacing w:before="41" w:line="232" w:lineRule="auto"/>
      <w:rPr>
        <w:rFonts w:ascii="FangSong" w:hAnsi="FangSong" w:eastAsia="FangSong" w:cs="FangSong"/>
        <w:sz w:val="18"/>
        <w:szCs w:val="18"/>
      </w:rPr>
    </w:pPr>
    <w:r>
      <w:pict>
        <v:shape id="_x0000_s20" style="position:absolute;margin-left:84.624pt;margin-top:56.2801pt;mso-position-vertical-relative:page;mso-position-horizontal-relative:page;width:426.2pt;height:0.5pt;z-index:251666432;" o:allowincell="f" fillcolor="#000000" filled="true" stroked="false" coordsize="8524,10" coordorigin="0,0" path="m0,9l8523,9l8523,0l0,0l0,9xe"/>
      </w:pict>
    </w:r>
    <w:r>
      <w:rPr>
        <w:rFonts w:ascii="FangSong" w:hAnsi="FangSong" w:eastAsia="FangSong" w:cs="FangSong"/>
        <w:sz w:val="18"/>
        <w:szCs w:val="18"/>
        <w:spacing w:val="-4"/>
      </w:rPr>
      <w:t>新型工业化情报内参</w:t>
    </w:r>
    <w:r>
      <w:rPr>
        <w:rFonts w:ascii="FangSong" w:hAnsi="FangSong" w:eastAsia="FangSong" w:cs="FangSong"/>
        <w:sz w:val="18"/>
        <w:szCs w:val="18"/>
        <w:spacing w:val="1"/>
      </w:rPr>
      <w:t xml:space="preserve">                           </w:t>
    </w:r>
    <w:r>
      <w:rPr>
        <w:rFonts w:ascii="FangSong" w:hAnsi="FangSong" w:eastAsia="FangSong" w:cs="FangSong"/>
        <w:sz w:val="18"/>
        <w:szCs w:val="18"/>
        <w:spacing w:val="-4"/>
      </w:rPr>
      <w:t>第一期</w:t>
    </w:r>
    <w:r>
      <w:rPr>
        <w:rFonts w:ascii="FangSong" w:hAnsi="FangSong" w:eastAsia="FangSong" w:cs="FangSong"/>
        <w:sz w:val="18"/>
        <w:szCs w:val="18"/>
      </w:rPr>
      <w:t xml:space="preserve">                               </w:t>
    </w:r>
    <w:r>
      <w:rPr>
        <w:rFonts w:ascii="Times New Roman" w:hAnsi="Times New Roman" w:eastAsia="Times New Roman" w:cs="Times New Roman"/>
        <w:sz w:val="18"/>
        <w:szCs w:val="18"/>
        <w:spacing w:val="-4"/>
      </w:rPr>
      <w:t>2025</w:t>
    </w:r>
    <w:r>
      <w:rPr>
        <w:rFonts w:ascii="Times New Roman" w:hAnsi="Times New Roman" w:eastAsia="Times New Roman" w:cs="Times New Roman"/>
        <w:sz w:val="18"/>
        <w:szCs w:val="18"/>
        <w:spacing w:val="27"/>
        <w:w w:val="101"/>
      </w:rPr>
      <w:t xml:space="preserve"> </w:t>
    </w:r>
    <w:r>
      <w:rPr>
        <w:rFonts w:ascii="FangSong" w:hAnsi="FangSong" w:eastAsia="FangSong" w:cs="FangSong"/>
        <w:sz w:val="18"/>
        <w:szCs w:val="18"/>
        <w:spacing w:val="-4"/>
      </w:rPr>
      <w:t>年</w:t>
    </w:r>
    <w:r>
      <w:rPr>
        <w:rFonts w:ascii="FangSong" w:hAnsi="FangSong" w:eastAsia="FangSong" w:cs="FangSong"/>
        <w:sz w:val="18"/>
        <w:szCs w:val="18"/>
        <w:spacing w:val="-43"/>
      </w:rPr>
      <w:t xml:space="preserve"> </w:t>
    </w:r>
    <w:r>
      <w:rPr>
        <w:rFonts w:ascii="Times New Roman" w:hAnsi="Times New Roman" w:eastAsia="Times New Roman" w:cs="Times New Roman"/>
        <w:sz w:val="18"/>
        <w:szCs w:val="18"/>
        <w:spacing w:val="-4"/>
      </w:rPr>
      <w:t>8</w:t>
    </w:r>
    <w:r>
      <w:rPr>
        <w:rFonts w:ascii="Times New Roman" w:hAnsi="Times New Roman" w:eastAsia="Times New Roman" w:cs="Times New Roman"/>
        <w:sz w:val="18"/>
        <w:szCs w:val="18"/>
        <w:spacing w:val="15"/>
      </w:rPr>
      <w:t xml:space="preserve"> </w:t>
    </w:r>
    <w:r>
      <w:rPr>
        <w:rFonts w:ascii="FangSong" w:hAnsi="FangSong" w:eastAsia="FangSong" w:cs="FangSong"/>
        <w:sz w:val="18"/>
        <w:szCs w:val="18"/>
        <w:spacing w:val="-4"/>
      </w:rPr>
      <w:t>月</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9"/>
      <w:spacing w:before="41" w:line="232" w:lineRule="auto"/>
      <w:rPr>
        <w:rFonts w:ascii="FangSong" w:hAnsi="FangSong" w:eastAsia="FangSong" w:cs="FangSong"/>
        <w:sz w:val="18"/>
        <w:szCs w:val="18"/>
      </w:rPr>
    </w:pPr>
    <w:r>
      <w:pict>
        <v:shape id="_x0000_s22" style="position:absolute;margin-left:84.624pt;margin-top:56.2801pt;mso-position-vertical-relative:page;mso-position-horizontal-relative:page;width:426.2pt;height:0.5pt;z-index:251667456;" o:allowincell="f" fillcolor="#000000" filled="true" stroked="false" coordsize="8524,10" coordorigin="0,0" path="m0,9l8523,9l8523,0l0,0l0,9xe"/>
      </w:pict>
    </w:r>
    <w:r>
      <w:rPr>
        <w:rFonts w:ascii="FangSong" w:hAnsi="FangSong" w:eastAsia="FangSong" w:cs="FangSong"/>
        <w:sz w:val="18"/>
        <w:szCs w:val="18"/>
        <w:spacing w:val="-4"/>
      </w:rPr>
      <w:t>新型工业化情报内参</w:t>
    </w:r>
    <w:r>
      <w:rPr>
        <w:rFonts w:ascii="FangSong" w:hAnsi="FangSong" w:eastAsia="FangSong" w:cs="FangSong"/>
        <w:sz w:val="18"/>
        <w:szCs w:val="18"/>
        <w:spacing w:val="1"/>
      </w:rPr>
      <w:t xml:space="preserve">                           </w:t>
    </w:r>
    <w:r>
      <w:rPr>
        <w:rFonts w:ascii="FangSong" w:hAnsi="FangSong" w:eastAsia="FangSong" w:cs="FangSong"/>
        <w:sz w:val="18"/>
        <w:szCs w:val="18"/>
        <w:spacing w:val="-4"/>
      </w:rPr>
      <w:t>第一期</w:t>
    </w:r>
    <w:r>
      <w:rPr>
        <w:rFonts w:ascii="FangSong" w:hAnsi="FangSong" w:eastAsia="FangSong" w:cs="FangSong"/>
        <w:sz w:val="18"/>
        <w:szCs w:val="18"/>
      </w:rPr>
      <w:t xml:space="preserve">                               </w:t>
    </w:r>
    <w:r>
      <w:rPr>
        <w:rFonts w:ascii="Times New Roman" w:hAnsi="Times New Roman" w:eastAsia="Times New Roman" w:cs="Times New Roman"/>
        <w:sz w:val="18"/>
        <w:szCs w:val="18"/>
        <w:spacing w:val="-4"/>
      </w:rPr>
      <w:t>2025</w:t>
    </w:r>
    <w:r>
      <w:rPr>
        <w:rFonts w:ascii="Times New Roman" w:hAnsi="Times New Roman" w:eastAsia="Times New Roman" w:cs="Times New Roman"/>
        <w:sz w:val="18"/>
        <w:szCs w:val="18"/>
        <w:spacing w:val="27"/>
        <w:w w:val="101"/>
      </w:rPr>
      <w:t xml:space="preserve"> </w:t>
    </w:r>
    <w:r>
      <w:rPr>
        <w:rFonts w:ascii="FangSong" w:hAnsi="FangSong" w:eastAsia="FangSong" w:cs="FangSong"/>
        <w:sz w:val="18"/>
        <w:szCs w:val="18"/>
        <w:spacing w:val="-4"/>
      </w:rPr>
      <w:t>年</w:t>
    </w:r>
    <w:r>
      <w:rPr>
        <w:rFonts w:ascii="FangSong" w:hAnsi="FangSong" w:eastAsia="FangSong" w:cs="FangSong"/>
        <w:sz w:val="18"/>
        <w:szCs w:val="18"/>
        <w:spacing w:val="-43"/>
      </w:rPr>
      <w:t xml:space="preserve"> </w:t>
    </w:r>
    <w:r>
      <w:rPr>
        <w:rFonts w:ascii="Times New Roman" w:hAnsi="Times New Roman" w:eastAsia="Times New Roman" w:cs="Times New Roman"/>
        <w:sz w:val="18"/>
        <w:szCs w:val="18"/>
        <w:spacing w:val="-4"/>
      </w:rPr>
      <w:t>8</w:t>
    </w:r>
    <w:r>
      <w:rPr>
        <w:rFonts w:ascii="Times New Roman" w:hAnsi="Times New Roman" w:eastAsia="Times New Roman" w:cs="Times New Roman"/>
        <w:sz w:val="18"/>
        <w:szCs w:val="18"/>
        <w:spacing w:val="15"/>
      </w:rPr>
      <w:t xml:space="preserve"> </w:t>
    </w:r>
    <w:r>
      <w:rPr>
        <w:rFonts w:ascii="FangSong" w:hAnsi="FangSong" w:eastAsia="FangSong" w:cs="FangSong"/>
        <w:sz w:val="18"/>
        <w:szCs w:val="18"/>
        <w:spacing w:val="-4"/>
      </w:rPr>
      <w:t>月</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9"/>
      <w:spacing w:before="41" w:line="232" w:lineRule="auto"/>
      <w:rPr>
        <w:rFonts w:ascii="FangSong" w:hAnsi="FangSong" w:eastAsia="FangSong" w:cs="FangSong"/>
        <w:sz w:val="18"/>
        <w:szCs w:val="18"/>
      </w:rPr>
    </w:pPr>
    <w:r>
      <w:pict>
        <v:shape id="_x0000_s24" style="position:absolute;margin-left:84.624pt;margin-top:56.2801pt;mso-position-vertical-relative:page;mso-position-horizontal-relative:page;width:426.2pt;height:0.5pt;z-index:251671552;" o:allowincell="f" fillcolor="#000000" filled="true" stroked="false" coordsize="8524,10" coordorigin="0,0" path="m0,9l8523,9l8523,0l0,0l0,9xe"/>
      </w:pict>
    </w:r>
    <w:r>
      <w:rPr>
        <w:rFonts w:ascii="FangSong" w:hAnsi="FangSong" w:eastAsia="FangSong" w:cs="FangSong"/>
        <w:sz w:val="18"/>
        <w:szCs w:val="18"/>
        <w:spacing w:val="-4"/>
      </w:rPr>
      <w:t>新型工业化情报内参</w:t>
    </w:r>
    <w:r>
      <w:rPr>
        <w:rFonts w:ascii="FangSong" w:hAnsi="FangSong" w:eastAsia="FangSong" w:cs="FangSong"/>
        <w:sz w:val="18"/>
        <w:szCs w:val="18"/>
        <w:spacing w:val="1"/>
      </w:rPr>
      <w:t xml:space="preserve">                           </w:t>
    </w:r>
    <w:r>
      <w:rPr>
        <w:rFonts w:ascii="FangSong" w:hAnsi="FangSong" w:eastAsia="FangSong" w:cs="FangSong"/>
        <w:sz w:val="18"/>
        <w:szCs w:val="18"/>
        <w:spacing w:val="-4"/>
      </w:rPr>
      <w:t>第一期</w:t>
    </w:r>
    <w:r>
      <w:rPr>
        <w:rFonts w:ascii="FangSong" w:hAnsi="FangSong" w:eastAsia="FangSong" w:cs="FangSong"/>
        <w:sz w:val="18"/>
        <w:szCs w:val="18"/>
      </w:rPr>
      <w:t xml:space="preserve">                               </w:t>
    </w:r>
    <w:r>
      <w:rPr>
        <w:rFonts w:ascii="Times New Roman" w:hAnsi="Times New Roman" w:eastAsia="Times New Roman" w:cs="Times New Roman"/>
        <w:sz w:val="18"/>
        <w:szCs w:val="18"/>
        <w:spacing w:val="-4"/>
      </w:rPr>
      <w:t>2025</w:t>
    </w:r>
    <w:r>
      <w:rPr>
        <w:rFonts w:ascii="Times New Roman" w:hAnsi="Times New Roman" w:eastAsia="Times New Roman" w:cs="Times New Roman"/>
        <w:sz w:val="18"/>
        <w:szCs w:val="18"/>
        <w:spacing w:val="27"/>
        <w:w w:val="101"/>
      </w:rPr>
      <w:t xml:space="preserve"> </w:t>
    </w:r>
    <w:r>
      <w:rPr>
        <w:rFonts w:ascii="FangSong" w:hAnsi="FangSong" w:eastAsia="FangSong" w:cs="FangSong"/>
        <w:sz w:val="18"/>
        <w:szCs w:val="18"/>
        <w:spacing w:val="-4"/>
      </w:rPr>
      <w:t>年</w:t>
    </w:r>
    <w:r>
      <w:rPr>
        <w:rFonts w:ascii="FangSong" w:hAnsi="FangSong" w:eastAsia="FangSong" w:cs="FangSong"/>
        <w:sz w:val="18"/>
        <w:szCs w:val="18"/>
        <w:spacing w:val="-43"/>
      </w:rPr>
      <w:t xml:space="preserve"> </w:t>
    </w:r>
    <w:r>
      <w:rPr>
        <w:rFonts w:ascii="Times New Roman" w:hAnsi="Times New Roman" w:eastAsia="Times New Roman" w:cs="Times New Roman"/>
        <w:sz w:val="18"/>
        <w:szCs w:val="18"/>
        <w:spacing w:val="-4"/>
      </w:rPr>
      <w:t>8</w:t>
    </w:r>
    <w:r>
      <w:rPr>
        <w:rFonts w:ascii="Times New Roman" w:hAnsi="Times New Roman" w:eastAsia="Times New Roman" w:cs="Times New Roman"/>
        <w:sz w:val="18"/>
        <w:szCs w:val="18"/>
        <w:spacing w:val="15"/>
      </w:rPr>
      <w:t xml:space="preserve"> </w:t>
    </w:r>
    <w:r>
      <w:rPr>
        <w:rFonts w:ascii="FangSong" w:hAnsi="FangSong" w:eastAsia="FangSong" w:cs="FangSong"/>
        <w:sz w:val="18"/>
        <w:szCs w:val="18"/>
        <w:spacing w:val="-4"/>
      </w:rPr>
      <w:t>月</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9"/>
      <w:spacing w:before="41" w:line="232" w:lineRule="auto"/>
      <w:rPr>
        <w:rFonts w:ascii="FangSong" w:hAnsi="FangSong" w:eastAsia="FangSong" w:cs="FangSong"/>
        <w:sz w:val="18"/>
        <w:szCs w:val="18"/>
      </w:rPr>
    </w:pPr>
    <w:r>
      <w:pict>
        <v:shape id="_x0000_s26" style="position:absolute;margin-left:84.624pt;margin-top:56.2801pt;mso-position-vertical-relative:page;mso-position-horizontal-relative:page;width:426.2pt;height:0.5pt;z-index:251682816;" o:allowincell="f" fillcolor="#000000" filled="true" stroked="false" coordsize="8524,10" coordorigin="0,0" path="m0,9l8523,9l8523,0l0,0l0,9xe"/>
      </w:pict>
    </w:r>
    <w:r>
      <w:rPr>
        <w:rFonts w:ascii="FangSong" w:hAnsi="FangSong" w:eastAsia="FangSong" w:cs="FangSong"/>
        <w:sz w:val="18"/>
        <w:szCs w:val="18"/>
        <w:spacing w:val="-4"/>
      </w:rPr>
      <w:t>新型工业化情报内参</w:t>
    </w:r>
    <w:r>
      <w:rPr>
        <w:rFonts w:ascii="FangSong" w:hAnsi="FangSong" w:eastAsia="FangSong" w:cs="FangSong"/>
        <w:sz w:val="18"/>
        <w:szCs w:val="18"/>
        <w:spacing w:val="1"/>
      </w:rPr>
      <w:t xml:space="preserve">                           </w:t>
    </w:r>
    <w:r>
      <w:rPr>
        <w:rFonts w:ascii="FangSong" w:hAnsi="FangSong" w:eastAsia="FangSong" w:cs="FangSong"/>
        <w:sz w:val="18"/>
        <w:szCs w:val="18"/>
        <w:spacing w:val="-4"/>
      </w:rPr>
      <w:t>第一期</w:t>
    </w:r>
    <w:r>
      <w:rPr>
        <w:rFonts w:ascii="FangSong" w:hAnsi="FangSong" w:eastAsia="FangSong" w:cs="FangSong"/>
        <w:sz w:val="18"/>
        <w:szCs w:val="18"/>
      </w:rPr>
      <w:t xml:space="preserve">                               </w:t>
    </w:r>
    <w:r>
      <w:rPr>
        <w:rFonts w:ascii="Times New Roman" w:hAnsi="Times New Roman" w:eastAsia="Times New Roman" w:cs="Times New Roman"/>
        <w:sz w:val="18"/>
        <w:szCs w:val="18"/>
        <w:spacing w:val="-4"/>
      </w:rPr>
      <w:t>2025</w:t>
    </w:r>
    <w:r>
      <w:rPr>
        <w:rFonts w:ascii="Times New Roman" w:hAnsi="Times New Roman" w:eastAsia="Times New Roman" w:cs="Times New Roman"/>
        <w:sz w:val="18"/>
        <w:szCs w:val="18"/>
        <w:spacing w:val="27"/>
        <w:w w:val="101"/>
      </w:rPr>
      <w:t xml:space="preserve"> </w:t>
    </w:r>
    <w:r>
      <w:rPr>
        <w:rFonts w:ascii="FangSong" w:hAnsi="FangSong" w:eastAsia="FangSong" w:cs="FangSong"/>
        <w:sz w:val="18"/>
        <w:szCs w:val="18"/>
        <w:spacing w:val="-4"/>
      </w:rPr>
      <w:t>年</w:t>
    </w:r>
    <w:r>
      <w:rPr>
        <w:rFonts w:ascii="FangSong" w:hAnsi="FangSong" w:eastAsia="FangSong" w:cs="FangSong"/>
        <w:sz w:val="18"/>
        <w:szCs w:val="18"/>
        <w:spacing w:val="-43"/>
      </w:rPr>
      <w:t xml:space="preserve"> </w:t>
    </w:r>
    <w:r>
      <w:rPr>
        <w:rFonts w:ascii="Times New Roman" w:hAnsi="Times New Roman" w:eastAsia="Times New Roman" w:cs="Times New Roman"/>
        <w:sz w:val="18"/>
        <w:szCs w:val="18"/>
        <w:spacing w:val="-4"/>
      </w:rPr>
      <w:t>8</w:t>
    </w:r>
    <w:r>
      <w:rPr>
        <w:rFonts w:ascii="Times New Roman" w:hAnsi="Times New Roman" w:eastAsia="Times New Roman" w:cs="Times New Roman"/>
        <w:sz w:val="18"/>
        <w:szCs w:val="18"/>
        <w:spacing w:val="15"/>
      </w:rPr>
      <w:t xml:space="preserve"> </w:t>
    </w:r>
    <w:r>
      <w:rPr>
        <w:rFonts w:ascii="FangSong" w:hAnsi="FangSong" w:eastAsia="FangSong" w:cs="FangSong"/>
        <w:sz w:val="18"/>
        <w:szCs w:val="18"/>
        <w:spacing w:val="-4"/>
      </w:rPr>
      <w:t>月</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FangSong" w:hAnsi="FangSong" w:eastAsia="FangSong" w:cs="FangSong"/>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yperlink" Target="https://wap.miit.gov.cn/zwgk/zcwj/wjfb/tz/art/2025/art_5669b7e2b4084b7094abb00e7271b7ca.html" TargetMode="External"/><Relationship Id="rId7" Type="http://schemas.openxmlformats.org/officeDocument/2006/relationships/footer" Target="footer2.xml"/><Relationship Id="rId65" Type="http://schemas.openxmlformats.org/officeDocument/2006/relationships/fontTable" Target="fontTable.xml"/><Relationship Id="rId64" Type="http://schemas.openxmlformats.org/officeDocument/2006/relationships/styles" Target="styles.xml"/><Relationship Id="rId63" Type="http://schemas.openxmlformats.org/officeDocument/2006/relationships/settings" Target="settings.xml"/><Relationship Id="rId62" Type="http://schemas.openxmlformats.org/officeDocument/2006/relationships/hyperlink" Target="https://www.xinhuanet.com/info/20250901/ba421f0d9a684cec906d4f1559777198/c.html" TargetMode="External"/><Relationship Id="rId61" Type="http://schemas.openxmlformats.org/officeDocument/2006/relationships/footer" Target="footer25.xml"/><Relationship Id="rId60" Type="http://schemas.openxmlformats.org/officeDocument/2006/relationships/hyperlink" Target="https://t.cj.sina.com.cn/articles/view/1649285380/624e190400101eoxk" TargetMode="External"/><Relationship Id="rId6" Type="http://schemas.openxmlformats.org/officeDocument/2006/relationships/hyperlink" Target="https://wap.miit.gov.cn/zwgk/zcwj/wjfb/yj/art/2025/art_84617e8497d84a3d8b8b3ef847f648d2.html" TargetMode="External"/><Relationship Id="rId59" Type="http://schemas.openxmlformats.org/officeDocument/2006/relationships/footer" Target="footer24.xml"/><Relationship Id="rId58" Type="http://schemas.openxmlformats.org/officeDocument/2006/relationships/header" Target="header5.xml"/><Relationship Id="rId57" Type="http://schemas.openxmlformats.org/officeDocument/2006/relationships/footer" Target="footer23.xml"/><Relationship Id="rId56" Type="http://schemas.openxmlformats.org/officeDocument/2006/relationships/hyperlink" Target="https://www.miit.gov.cn/gxsj/tjfx/txy/art/2025/art_16fca8ead2824b029a20b332184860ca.html" TargetMode="External"/><Relationship Id="rId55" Type="http://schemas.openxmlformats.org/officeDocument/2006/relationships/footer" Target="footer22.xml"/><Relationship Id="rId54" Type="http://schemas.openxmlformats.org/officeDocument/2006/relationships/hyperlink" Target="https://baijiahao.baidu.com/s?id=1841074637225293597&amp;wfr=spider&amp;for=pc" TargetMode="External"/><Relationship Id="rId53" Type="http://schemas.openxmlformats.org/officeDocument/2006/relationships/footer" Target="footer21.xml"/><Relationship Id="rId52" Type="http://schemas.openxmlformats.org/officeDocument/2006/relationships/image" Target="media/image4.jpeg"/><Relationship Id="rId51" Type="http://schemas.openxmlformats.org/officeDocument/2006/relationships/footer" Target="footer20.xml"/><Relationship Id="rId50" Type="http://schemas.openxmlformats.org/officeDocument/2006/relationships/hyperlink" Target="https://www.gov.cn/yaowen/shipin/202508/content_7036928.htm" TargetMode="External"/><Relationship Id="rId5" Type="http://schemas.openxmlformats.org/officeDocument/2006/relationships/footer" Target="footer1.xml"/><Relationship Id="rId49" Type="http://schemas.openxmlformats.org/officeDocument/2006/relationships/footer" Target="footer19.xml"/><Relationship Id="rId48" Type="http://schemas.openxmlformats.org/officeDocument/2006/relationships/hyperlink" Target="https://haokan.baidu.com/v?pd=wisenatural&amp;vid=8621847840473042040" TargetMode="External"/><Relationship Id="rId47" Type="http://schemas.openxmlformats.org/officeDocument/2006/relationships/footer" Target="footer18.xml"/><Relationship Id="rId46" Type="http://schemas.openxmlformats.org/officeDocument/2006/relationships/hyperlink" Target="https://www.eefocus.com/article/1877065.html" TargetMode="External"/><Relationship Id="rId45" Type="http://schemas.openxmlformats.org/officeDocument/2006/relationships/footer" Target="footer17.xml"/><Relationship Id="rId44" Type="http://schemas.openxmlformats.org/officeDocument/2006/relationships/hyperlink" Target="https://cj.sina.com.cn/articles/view/1699432410/v654b47da02001jxyq" TargetMode="External"/><Relationship Id="rId43" Type="http://schemas.openxmlformats.org/officeDocument/2006/relationships/footer" Target="footer16.xml"/><Relationship Id="rId42" Type="http://schemas.openxmlformats.org/officeDocument/2006/relationships/hyperlink" Target="https://wap.cinn.cn/p/429692.html" TargetMode="External"/><Relationship Id="rId41" Type="http://schemas.openxmlformats.org/officeDocument/2006/relationships/footer" Target="footer15.xml"/><Relationship Id="rId40" Type="http://schemas.openxmlformats.org/officeDocument/2006/relationships/hyperlink" Target="https://business.sohu.com/a/929751558_121827355" TargetMode="External"/><Relationship Id="rId4" Type="http://schemas.openxmlformats.org/officeDocument/2006/relationships/header" Target="header1.xml"/><Relationship Id="rId39" Type="http://schemas.openxmlformats.org/officeDocument/2006/relationships/footer" Target="footer14.xml"/><Relationship Id="rId38" Type="http://schemas.openxmlformats.org/officeDocument/2006/relationships/hyperlink" Target="https://data.mofcom.gov.cn/article/zxtj/202508/63553.html" TargetMode="External"/><Relationship Id="rId37" Type="http://schemas.openxmlformats.org/officeDocument/2006/relationships/hyperlink" Target="https://news.ycwb.com/ikinvkctkb/content_53593031.htm" TargetMode="External"/><Relationship Id="rId36" Type="http://schemas.openxmlformats.org/officeDocument/2006/relationships/footer" Target="footer13.xml"/><Relationship Id="rId35" Type="http://schemas.openxmlformats.org/officeDocument/2006/relationships/header" Target="header4.xml"/><Relationship Id="rId34" Type="http://schemas.openxmlformats.org/officeDocument/2006/relationships/hyperlink" Target="https://www.gkong.com/news/122925.html" TargetMode="External"/><Relationship Id="rId33" Type="http://schemas.openxmlformats.org/officeDocument/2006/relationships/footer" Target="footer12.xml"/><Relationship Id="rId32" Type="http://schemas.openxmlformats.org/officeDocument/2006/relationships/hyperlink" Target="https://tech.ifeng.com/c/8lwr8dMPPD2" TargetMode="External"/><Relationship Id="rId31" Type="http://schemas.openxmlformats.org/officeDocument/2006/relationships/footer" Target="footer11.xml"/><Relationship Id="rId30" Type="http://schemas.openxmlformats.org/officeDocument/2006/relationships/hyperlink" Target="https://www.gov.cn/lianbo/bumen/202508/content_7035038.htm" TargetMode="External"/><Relationship Id="rId3" Type="http://schemas.openxmlformats.org/officeDocument/2006/relationships/image" Target="media/image3.png"/><Relationship Id="rId29" Type="http://schemas.openxmlformats.org/officeDocument/2006/relationships/footer" Target="footer10.xml"/><Relationship Id="rId28" Type="http://schemas.openxmlformats.org/officeDocument/2006/relationships/hyperlink" Target="http://www.chinahightech.com/chanye/2025-08/30/content_392869.html" TargetMode="External"/><Relationship Id="rId27" Type="http://schemas.openxmlformats.org/officeDocument/2006/relationships/hyperlink" Target="https://finance.sina.com.cn/stock/relnews/cn/2025-09-03/doc-infpfnyf2617896.shtml" TargetMode="External"/><Relationship Id="rId26" Type="http://schemas.openxmlformats.org/officeDocument/2006/relationships/footer" Target="footer9.xml"/><Relationship Id="rId25" Type="http://schemas.openxmlformats.org/officeDocument/2006/relationships/header" Target="header3.xml"/><Relationship Id="rId24" Type="http://schemas.openxmlformats.org/officeDocument/2006/relationships/hyperlink" Target="https://kw.beijing.gov.cn/xwdt/kcyx/xwdtkjqy/202508/t20250821_4179231.html" TargetMode="External"/><Relationship Id="rId23" Type="http://schemas.openxmlformats.org/officeDocument/2006/relationships/footer" Target="footer8.xml"/><Relationship Id="rId22" Type="http://schemas.openxmlformats.org/officeDocument/2006/relationships/header" Target="header2.xml"/><Relationship Id="rId21" Type="http://schemas.openxmlformats.org/officeDocument/2006/relationships/hyperlink" Target="https://news.qq.com/rain/a/20250828A04VD500" TargetMode="External"/><Relationship Id="rId20" Type="http://schemas.openxmlformats.org/officeDocument/2006/relationships/hyperlink" Target="https://cn.chinadaily.com.cn/a/202508/28/WS68aff6a7a310f07257745654.html" TargetMode="External"/><Relationship Id="rId2" Type="http://schemas.openxmlformats.org/officeDocument/2006/relationships/image" Target="media/image2.png"/><Relationship Id="rId19" Type="http://schemas.openxmlformats.org/officeDocument/2006/relationships/footer" Target="footer7.xml"/><Relationship Id="rId18" Type="http://schemas.openxmlformats.org/officeDocument/2006/relationships/hyperlink" Target="https://chinawto.mofcom.gov.cn/article/jsbl/zcfg/202508/20250803594905.shtml" TargetMode="External"/><Relationship Id="rId17" Type="http://schemas.openxmlformats.org/officeDocument/2006/relationships/hyperlink" Target="https://mp.weixin.qq.com/s/MutzjQ0kBYyzAhL9huRAxw" TargetMode="External"/><Relationship Id="rId16" Type="http://schemas.openxmlformats.org/officeDocument/2006/relationships/footer" Target="footer6.xml"/><Relationship Id="rId15" Type="http://schemas.openxmlformats.org/officeDocument/2006/relationships/hyperlink" Target="https://jjxxw.cq.gov.cn/zwgk_213/zcwj/qtwj/202508/t20250812_14897073.html" TargetMode="External"/><Relationship Id="rId14" Type="http://schemas.openxmlformats.org/officeDocument/2006/relationships/footer" Target="footer5.xml"/><Relationship Id="rId13" Type="http://schemas.openxmlformats.org/officeDocument/2006/relationships/hyperlink" Target="https://sheitc.sh.gov.cn/cyfz/20250819/809aa8a70f8643b383a2e8d4714762f6.html" TargetMode="External"/><Relationship Id="rId12" Type="http://schemas.openxmlformats.org/officeDocument/2006/relationships/hyperlink" Target="https://www.miit.gov.cn/xwfb/gxdt/sjdt/art/2025/art_7b36c7509b004f86ab07d02902cf1e2d.html" TargetMode="External"/><Relationship Id="rId11" Type="http://schemas.openxmlformats.org/officeDocument/2006/relationships/footer" Target="footer4.xml"/><Relationship Id="rId10" Type="http://schemas.openxmlformats.org/officeDocument/2006/relationships/hyperlink" Target="https://www.miit.gov.cn/jgsj/kjs/wjfb/art/2025/art_438e059801414869abc50abdb06eeac6.html" TargetMode="External"/><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Microsoft® Word LTSC</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2025-09-19T16:57:26Z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2025-11-04T15:55:33</vt:filetime>
  </property>
</Properties>
</file>