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0998" w14:textId="5E03E8A5" w:rsidR="00B011C6" w:rsidRPr="00983A62" w:rsidRDefault="00B011C6" w:rsidP="00B011C6">
      <w:pPr>
        <w:jc w:val="center"/>
        <w:rPr>
          <w:rFonts w:ascii="方正小标宋简体" w:eastAsia="方正小标宋简体" w:hAnsi="华文宋体" w:cs="Times New Roman" w:hint="eastAsia"/>
          <w:bCs/>
          <w:sz w:val="32"/>
          <w:szCs w:val="28"/>
          <w14:ligatures w14:val="none"/>
        </w:rPr>
      </w:pPr>
      <w:r w:rsidRPr="00983A62">
        <w:rPr>
          <w:rFonts w:ascii="方正小标宋简体" w:eastAsia="方正小标宋简体" w:hAnsi="华文宋体" w:cs="Times New Roman" w:hint="eastAsia"/>
          <w:bCs/>
          <w:sz w:val="32"/>
          <w:szCs w:val="28"/>
          <w14:ligatures w14:val="none"/>
        </w:rPr>
        <w:t>智能手机2.0，何以为智</w:t>
      </w:r>
    </w:p>
    <w:p w14:paraId="54208C92" w14:textId="77777777" w:rsidR="00B011C6" w:rsidRPr="00983A62" w:rsidRDefault="00B011C6" w:rsidP="004739F5">
      <w:pPr>
        <w:jc w:val="center"/>
        <w:rPr>
          <w:rFonts w:ascii="方正小标宋简体" w:eastAsia="方正小标宋简体" w:hAnsi="华文宋体" w:cs="Times New Roman" w:hint="eastAsia"/>
          <w:bCs/>
          <w:sz w:val="28"/>
          <w14:ligatures w14:val="none"/>
        </w:rPr>
      </w:pPr>
    </w:p>
    <w:p w14:paraId="5BF93983" w14:textId="523582C4" w:rsidR="005D152F" w:rsidRDefault="00B011C6" w:rsidP="00117ADE">
      <w:pPr>
        <w:tabs>
          <w:tab w:val="left" w:pos="1560"/>
        </w:tabs>
        <w:ind w:firstLineChars="200" w:firstLine="560"/>
        <w:rPr>
          <w:rFonts w:ascii="仿宋" w:eastAsia="仿宋" w:hAnsi="仿宋" w:hint="eastAsia"/>
          <w:sz w:val="28"/>
          <w:szCs w:val="28"/>
        </w:rPr>
      </w:pPr>
      <w:r w:rsidRPr="00983A62">
        <w:rPr>
          <w:rFonts w:ascii="仿宋" w:eastAsia="仿宋" w:hAnsi="仿宋" w:hint="eastAsia"/>
          <w:sz w:val="28"/>
          <w:szCs w:val="28"/>
        </w:rPr>
        <w:t>自OpenAI发布生成式AI大模型ChatGPT以来，各大手机终端厂商纷纷加速布局，不断推出</w:t>
      </w:r>
      <w:r w:rsidR="00832CB1" w:rsidRPr="00983A62">
        <w:rPr>
          <w:rFonts w:ascii="仿宋" w:eastAsia="仿宋" w:hAnsi="仿宋" w:hint="eastAsia"/>
          <w:sz w:val="28"/>
          <w:szCs w:val="28"/>
        </w:rPr>
        <w:t>搭载</w:t>
      </w:r>
      <w:r w:rsidRPr="00983A62">
        <w:rPr>
          <w:rFonts w:ascii="仿宋" w:eastAsia="仿宋" w:hAnsi="仿宋" w:hint="eastAsia"/>
          <w:sz w:val="28"/>
          <w:szCs w:val="28"/>
        </w:rPr>
        <w:t>了大模型的新型智能“AI</w:t>
      </w:r>
      <w:r w:rsidR="007D16EF">
        <w:rPr>
          <w:rFonts w:ascii="仿宋" w:eastAsia="仿宋" w:hAnsi="仿宋" w:hint="eastAsia"/>
          <w:sz w:val="28"/>
          <w:szCs w:val="28"/>
        </w:rPr>
        <w:t>手机”。</w:t>
      </w:r>
      <w:r w:rsidR="00885252" w:rsidRPr="00983A62">
        <w:rPr>
          <w:rFonts w:ascii="仿宋" w:eastAsia="仿宋" w:hAnsi="仿宋" w:hint="eastAsia"/>
          <w:sz w:val="28"/>
          <w:szCs w:val="28"/>
        </w:rPr>
        <w:t>随</w:t>
      </w:r>
      <w:r w:rsidR="00832CB1" w:rsidRPr="00983A62">
        <w:rPr>
          <w:rFonts w:ascii="仿宋" w:eastAsia="仿宋" w:hAnsi="仿宋" w:hint="eastAsia"/>
          <w:sz w:val="28"/>
          <w:szCs w:val="28"/>
        </w:rPr>
        <w:t>着</w:t>
      </w:r>
      <w:r w:rsidR="009E3929" w:rsidRPr="00983A62">
        <w:rPr>
          <w:rFonts w:ascii="仿宋" w:eastAsia="仿宋" w:hAnsi="仿宋" w:hint="eastAsia"/>
          <w:sz w:val="28"/>
          <w:szCs w:val="28"/>
        </w:rPr>
        <w:t>相关</w:t>
      </w:r>
      <w:r w:rsidR="00042DE7" w:rsidRPr="00983A62">
        <w:rPr>
          <w:rFonts w:ascii="仿宋" w:eastAsia="仿宋" w:hAnsi="仿宋" w:hint="eastAsia"/>
          <w:sz w:val="28"/>
          <w:szCs w:val="28"/>
        </w:rPr>
        <w:t>技术的</w:t>
      </w:r>
      <w:r w:rsidR="00885252" w:rsidRPr="00983A62">
        <w:rPr>
          <w:rFonts w:ascii="仿宋" w:eastAsia="仿宋" w:hAnsi="仿宋" w:hint="eastAsia"/>
          <w:sz w:val="28"/>
          <w:szCs w:val="28"/>
        </w:rPr>
        <w:t>逐渐成熟</w:t>
      </w:r>
      <w:r w:rsidR="00832CB1" w:rsidRPr="00983A62">
        <w:rPr>
          <w:rFonts w:ascii="仿宋" w:eastAsia="仿宋" w:hAnsi="仿宋" w:hint="eastAsia"/>
          <w:sz w:val="28"/>
          <w:szCs w:val="28"/>
        </w:rPr>
        <w:t>，</w:t>
      </w:r>
      <w:r w:rsidR="009E3929" w:rsidRPr="00983A62">
        <w:rPr>
          <w:rFonts w:ascii="仿宋" w:eastAsia="仿宋" w:hAnsi="仿宋" w:hint="eastAsia"/>
          <w:sz w:val="28"/>
          <w:szCs w:val="28"/>
        </w:rPr>
        <w:t>A</w:t>
      </w:r>
      <w:r w:rsidR="009E3929" w:rsidRPr="00983A62">
        <w:rPr>
          <w:rFonts w:ascii="仿宋" w:eastAsia="仿宋" w:hAnsi="仿宋"/>
          <w:sz w:val="28"/>
          <w:szCs w:val="28"/>
        </w:rPr>
        <w:t>I</w:t>
      </w:r>
      <w:r w:rsidR="00832CB1" w:rsidRPr="00983A62">
        <w:rPr>
          <w:rFonts w:ascii="仿宋" w:eastAsia="仿宋" w:hAnsi="仿宋" w:hint="eastAsia"/>
          <w:sz w:val="28"/>
          <w:szCs w:val="28"/>
        </w:rPr>
        <w:t>正在</w:t>
      </w:r>
      <w:r w:rsidR="00042DE7" w:rsidRPr="00983A62">
        <w:rPr>
          <w:rFonts w:ascii="仿宋" w:eastAsia="仿宋" w:hAnsi="仿宋" w:hint="eastAsia"/>
          <w:sz w:val="28"/>
          <w:szCs w:val="28"/>
        </w:rPr>
        <w:t>不断拓宽</w:t>
      </w:r>
      <w:r w:rsidR="009E3929" w:rsidRPr="00983A62">
        <w:rPr>
          <w:rFonts w:ascii="仿宋" w:eastAsia="仿宋" w:hAnsi="仿宋" w:hint="eastAsia"/>
          <w:sz w:val="28"/>
          <w:szCs w:val="28"/>
        </w:rPr>
        <w:t>智能手机</w:t>
      </w:r>
      <w:r w:rsidR="00042DE7" w:rsidRPr="00983A62">
        <w:rPr>
          <w:rFonts w:ascii="仿宋" w:eastAsia="仿宋" w:hAnsi="仿宋" w:hint="eastAsia"/>
          <w:sz w:val="28"/>
          <w:szCs w:val="28"/>
        </w:rPr>
        <w:t>操作系统和应用</w:t>
      </w:r>
      <w:r w:rsidR="00982170" w:rsidRPr="00983A62">
        <w:rPr>
          <w:rFonts w:ascii="仿宋" w:eastAsia="仿宋" w:hAnsi="仿宋" w:hint="eastAsia"/>
          <w:sz w:val="28"/>
          <w:szCs w:val="28"/>
        </w:rPr>
        <w:t>生态</w:t>
      </w:r>
      <w:r w:rsidR="00042DE7" w:rsidRPr="00983A62">
        <w:rPr>
          <w:rFonts w:ascii="仿宋" w:eastAsia="仿宋" w:hAnsi="仿宋" w:hint="eastAsia"/>
          <w:sz w:val="28"/>
          <w:szCs w:val="28"/>
        </w:rPr>
        <w:t>的边界，</w:t>
      </w:r>
      <w:r w:rsidR="005D152F" w:rsidRPr="00983A62">
        <w:rPr>
          <w:rFonts w:ascii="仿宋" w:eastAsia="仿宋" w:hAnsi="仿宋" w:hint="eastAsia"/>
          <w:sz w:val="28"/>
          <w:szCs w:val="28"/>
        </w:rPr>
        <w:t>由此智能手机开始迈入2.0时代。</w:t>
      </w:r>
    </w:p>
    <w:p w14:paraId="021A8C17" w14:textId="0F3080A8" w:rsidR="007D16EF" w:rsidRDefault="005D152F" w:rsidP="005D152F">
      <w:pPr>
        <w:tabs>
          <w:tab w:val="left" w:pos="1560"/>
        </w:tabs>
        <w:ind w:firstLineChars="200" w:firstLine="560"/>
        <w:rPr>
          <w:rFonts w:ascii="仿宋" w:eastAsia="仿宋" w:hAnsi="仿宋" w:hint="eastAsia"/>
          <w:sz w:val="28"/>
          <w:szCs w:val="28"/>
        </w:rPr>
      </w:pPr>
      <w:r>
        <w:rPr>
          <w:rFonts w:ascii="仿宋" w:eastAsia="仿宋" w:hAnsi="仿宋" w:hint="eastAsia"/>
          <w:sz w:val="28"/>
          <w:szCs w:val="28"/>
        </w:rPr>
        <w:t>自1</w:t>
      </w:r>
      <w:r>
        <w:rPr>
          <w:rFonts w:ascii="仿宋" w:eastAsia="仿宋" w:hAnsi="仿宋"/>
          <w:sz w:val="28"/>
          <w:szCs w:val="28"/>
        </w:rPr>
        <w:t>973</w:t>
      </w:r>
      <w:r>
        <w:rPr>
          <w:rFonts w:ascii="仿宋" w:eastAsia="仿宋" w:hAnsi="仿宋" w:hint="eastAsia"/>
          <w:sz w:val="28"/>
          <w:szCs w:val="28"/>
        </w:rPr>
        <w:t>年第一台摩托罗拉手机诞生至今，</w:t>
      </w:r>
      <w:r w:rsidR="007D16EF">
        <w:rPr>
          <w:rFonts w:ascii="仿宋" w:eastAsia="仿宋" w:hAnsi="仿宋" w:hint="eastAsia"/>
          <w:sz w:val="28"/>
          <w:szCs w:val="28"/>
        </w:rPr>
        <w:t>可以说人类使用智能手机的编年史</w:t>
      </w:r>
      <w:r w:rsidR="007D16EF" w:rsidRPr="007D16EF">
        <w:rPr>
          <w:rFonts w:ascii="仿宋" w:eastAsia="仿宋" w:hAnsi="仿宋"/>
          <w:sz w:val="28"/>
          <w:szCs w:val="28"/>
        </w:rPr>
        <w:t>不仅仅是科技的进步，更是社会、文化和经济等多方面交融的缩影。</w:t>
      </w:r>
    </w:p>
    <w:p w14:paraId="2CE0AFE4" w14:textId="529EDDD0" w:rsidR="00D70A61" w:rsidRPr="00983A62" w:rsidRDefault="00A5131A" w:rsidP="0011228F">
      <w:pPr>
        <w:pStyle w:val="a9"/>
        <w:numPr>
          <w:ilvl w:val="0"/>
          <w:numId w:val="2"/>
        </w:numPr>
        <w:rPr>
          <w:rFonts w:ascii="仿宋" w:eastAsia="仿宋" w:hAnsi="仿宋" w:hint="eastAsia"/>
          <w:b/>
          <w:bCs/>
          <w:sz w:val="28"/>
          <w:szCs w:val="32"/>
        </w:rPr>
      </w:pPr>
      <w:r w:rsidRPr="00983A62">
        <w:rPr>
          <w:rFonts w:ascii="仿宋" w:eastAsia="仿宋" w:hAnsi="仿宋" w:hint="eastAsia"/>
          <w:b/>
          <w:bCs/>
          <w:sz w:val="28"/>
          <w:szCs w:val="32"/>
        </w:rPr>
        <w:t>智能手机</w:t>
      </w:r>
      <w:r w:rsidR="00C95B18">
        <w:rPr>
          <w:rFonts w:ascii="仿宋" w:eastAsia="仿宋" w:hAnsi="仿宋" w:hint="eastAsia"/>
          <w:b/>
          <w:bCs/>
          <w:sz w:val="28"/>
          <w:szCs w:val="32"/>
        </w:rPr>
        <w:t>从</w:t>
      </w:r>
      <w:r w:rsidRPr="00983A62">
        <w:rPr>
          <w:rFonts w:ascii="仿宋" w:eastAsia="仿宋" w:hAnsi="仿宋" w:hint="eastAsia"/>
          <w:b/>
          <w:bCs/>
          <w:sz w:val="28"/>
          <w:szCs w:val="32"/>
        </w:rPr>
        <w:t>1.0</w:t>
      </w:r>
      <w:r w:rsidR="00C95B18">
        <w:rPr>
          <w:rFonts w:ascii="仿宋" w:eastAsia="仿宋" w:hAnsi="仿宋" w:hint="eastAsia"/>
          <w:b/>
          <w:bCs/>
          <w:sz w:val="28"/>
          <w:szCs w:val="32"/>
        </w:rPr>
        <w:t>向2.0演进</w:t>
      </w:r>
    </w:p>
    <w:p w14:paraId="7766CD70" w14:textId="60B906E1" w:rsidR="000416DB" w:rsidRDefault="007B7E17" w:rsidP="00F149DF">
      <w:pPr>
        <w:ind w:firstLineChars="200" w:firstLine="560"/>
        <w:rPr>
          <w:rFonts w:ascii="仿宋" w:eastAsia="仿宋" w:hAnsi="仿宋" w:hint="eastAsia"/>
          <w:sz w:val="28"/>
          <w:szCs w:val="32"/>
        </w:rPr>
      </w:pPr>
      <w:r w:rsidRPr="00983A62">
        <w:rPr>
          <w:rFonts w:ascii="仿宋" w:eastAsia="仿宋" w:hAnsi="仿宋" w:hint="eastAsia"/>
          <w:sz w:val="28"/>
          <w:szCs w:val="32"/>
        </w:rPr>
        <w:t>回顾手机的发展历程，最初手机只是满足人们基础通讯需求的工具，随着</w:t>
      </w:r>
      <w:r w:rsidR="000416DB" w:rsidRPr="00983A62">
        <w:rPr>
          <w:rFonts w:ascii="仿宋" w:eastAsia="仿宋" w:hAnsi="仿宋" w:hint="eastAsia"/>
          <w:sz w:val="28"/>
          <w:szCs w:val="32"/>
        </w:rPr>
        <w:t>移动网络、操作系统、应用生态、新型硬件等不断应用与升级，手机</w:t>
      </w:r>
      <w:r w:rsidR="00C95B18">
        <w:rPr>
          <w:rFonts w:ascii="仿宋" w:eastAsia="仿宋" w:hAnsi="仿宋" w:hint="eastAsia"/>
          <w:sz w:val="28"/>
          <w:szCs w:val="32"/>
        </w:rPr>
        <w:t>功能</w:t>
      </w:r>
      <w:r w:rsidR="000416DB">
        <w:rPr>
          <w:rFonts w:ascii="仿宋" w:eastAsia="仿宋" w:hAnsi="仿宋" w:hint="eastAsia"/>
          <w:sz w:val="28"/>
          <w:szCs w:val="32"/>
        </w:rPr>
        <w:t>也在</w:t>
      </w:r>
      <w:r w:rsidR="00C95B18">
        <w:rPr>
          <w:rFonts w:ascii="仿宋" w:eastAsia="仿宋" w:hAnsi="仿宋" w:hint="eastAsia"/>
          <w:sz w:val="28"/>
          <w:szCs w:val="32"/>
        </w:rPr>
        <w:t>逐步增加</w:t>
      </w:r>
      <w:r w:rsidR="000416DB" w:rsidRPr="00983A62">
        <w:rPr>
          <w:rFonts w:ascii="仿宋" w:eastAsia="仿宋" w:hAnsi="仿宋" w:hint="eastAsia"/>
          <w:sz w:val="28"/>
          <w:szCs w:val="32"/>
        </w:rPr>
        <w:t>。</w:t>
      </w:r>
      <w:r w:rsidR="00C95B18">
        <w:rPr>
          <w:rFonts w:ascii="仿宋" w:eastAsia="仿宋" w:hAnsi="仿宋" w:hint="eastAsia"/>
          <w:sz w:val="28"/>
          <w:szCs w:val="32"/>
        </w:rPr>
        <w:t>首先</w:t>
      </w:r>
      <w:r w:rsidR="000416DB">
        <w:rPr>
          <w:rFonts w:ascii="仿宋" w:eastAsia="仿宋" w:hAnsi="仿宋" w:hint="eastAsia"/>
          <w:sz w:val="28"/>
          <w:szCs w:val="32"/>
        </w:rPr>
        <w:t>移动通信技术的进步与发展使网络的传输速度与稳定性得到大幅提升，为智能手机和移动互联网的发展奠定了坚实基础。</w:t>
      </w:r>
      <w:r w:rsidR="00C95B18">
        <w:rPr>
          <w:rFonts w:ascii="仿宋" w:eastAsia="仿宋" w:hAnsi="仿宋" w:hint="eastAsia"/>
          <w:sz w:val="28"/>
          <w:szCs w:val="32"/>
        </w:rPr>
        <w:t>其次</w:t>
      </w:r>
      <w:r w:rsidR="000416DB">
        <w:rPr>
          <w:rFonts w:ascii="仿宋" w:eastAsia="仿宋" w:hAnsi="仿宋" w:hint="eastAsia"/>
          <w:sz w:val="28"/>
          <w:szCs w:val="32"/>
        </w:rPr>
        <w:t>基于</w:t>
      </w:r>
      <w:r w:rsidR="000416DB" w:rsidRPr="00983A62">
        <w:rPr>
          <w:rFonts w:ascii="仿宋" w:eastAsia="仿宋" w:hAnsi="仿宋" w:hint="eastAsia"/>
          <w:sz w:val="28"/>
          <w:szCs w:val="32"/>
        </w:rPr>
        <w:t>安卓、iOS等操作系统</w:t>
      </w:r>
      <w:r w:rsidR="000416DB">
        <w:rPr>
          <w:rFonts w:ascii="仿宋" w:eastAsia="仿宋" w:hAnsi="仿宋" w:hint="eastAsia"/>
          <w:sz w:val="28"/>
          <w:szCs w:val="32"/>
        </w:rPr>
        <w:t>构建的</w:t>
      </w:r>
      <w:r w:rsidR="000416DB" w:rsidRPr="00983A62">
        <w:rPr>
          <w:rFonts w:ascii="仿宋" w:eastAsia="仿宋" w:hAnsi="仿宋" w:hint="eastAsia"/>
          <w:sz w:val="28"/>
          <w:szCs w:val="32"/>
        </w:rPr>
        <w:t>软件生态</w:t>
      </w:r>
      <w:r w:rsidR="000416DB">
        <w:rPr>
          <w:rFonts w:ascii="仿宋" w:eastAsia="仿宋" w:hAnsi="仿宋" w:hint="eastAsia"/>
          <w:sz w:val="28"/>
          <w:szCs w:val="32"/>
        </w:rPr>
        <w:t>，</w:t>
      </w:r>
      <w:r w:rsidR="000416DB" w:rsidRPr="00983A62">
        <w:rPr>
          <w:rFonts w:ascii="仿宋" w:eastAsia="仿宋" w:hAnsi="仿宋" w:hint="eastAsia"/>
          <w:sz w:val="28"/>
          <w:szCs w:val="32"/>
        </w:rPr>
        <w:t>成为智能手机</w:t>
      </w:r>
      <w:r w:rsidR="000416DB">
        <w:rPr>
          <w:rFonts w:ascii="仿宋" w:eastAsia="仿宋" w:hAnsi="仿宋" w:hint="eastAsia"/>
          <w:sz w:val="28"/>
          <w:szCs w:val="32"/>
        </w:rPr>
        <w:t>1.0</w:t>
      </w:r>
      <w:r w:rsidR="000416DB" w:rsidRPr="00983A62">
        <w:rPr>
          <w:rFonts w:ascii="仿宋" w:eastAsia="仿宋" w:hAnsi="仿宋" w:hint="eastAsia"/>
          <w:sz w:val="28"/>
          <w:szCs w:val="32"/>
        </w:rPr>
        <w:t>时代的显著</w:t>
      </w:r>
      <w:r w:rsidR="000416DB">
        <w:rPr>
          <w:rFonts w:ascii="仿宋" w:eastAsia="仿宋" w:hAnsi="仿宋" w:hint="eastAsia"/>
          <w:sz w:val="28"/>
          <w:szCs w:val="32"/>
        </w:rPr>
        <w:t>标志。用户可以通过应用商店下载游戏、社交、购物等各类APP</w:t>
      </w:r>
      <w:r w:rsidR="007C610E">
        <w:rPr>
          <w:rFonts w:ascii="仿宋" w:eastAsia="仿宋" w:hAnsi="仿宋" w:hint="eastAsia"/>
          <w:sz w:val="28"/>
          <w:szCs w:val="32"/>
        </w:rPr>
        <w:t>满足</w:t>
      </w:r>
      <w:r w:rsidR="007C610E" w:rsidRPr="007C610E">
        <w:rPr>
          <w:rFonts w:ascii="仿宋" w:eastAsia="仿宋" w:hAnsi="仿宋" w:hint="eastAsia"/>
          <w:sz w:val="28"/>
          <w:szCs w:val="32"/>
        </w:rPr>
        <w:t>出行导航、社交分享、外卖购物、紧急救援等</w:t>
      </w:r>
      <w:r w:rsidR="007C610E">
        <w:rPr>
          <w:rFonts w:ascii="仿宋" w:eastAsia="仿宋" w:hAnsi="仿宋" w:hint="eastAsia"/>
          <w:sz w:val="28"/>
          <w:szCs w:val="32"/>
        </w:rPr>
        <w:t>各</w:t>
      </w:r>
      <w:r w:rsidR="007C610E" w:rsidRPr="007C610E">
        <w:rPr>
          <w:rFonts w:ascii="仿宋" w:eastAsia="仿宋" w:hAnsi="仿宋" w:hint="eastAsia"/>
          <w:sz w:val="28"/>
          <w:szCs w:val="32"/>
        </w:rPr>
        <w:t>方面</w:t>
      </w:r>
      <w:r w:rsidR="007C610E">
        <w:rPr>
          <w:rFonts w:ascii="仿宋" w:eastAsia="仿宋" w:hAnsi="仿宋" w:hint="eastAsia"/>
          <w:sz w:val="28"/>
          <w:szCs w:val="32"/>
        </w:rPr>
        <w:t>需求</w:t>
      </w:r>
      <w:r w:rsidR="000416DB">
        <w:rPr>
          <w:rFonts w:ascii="仿宋" w:eastAsia="仿宋" w:hAnsi="仿宋" w:hint="eastAsia"/>
          <w:sz w:val="28"/>
          <w:szCs w:val="32"/>
        </w:rPr>
        <w:t>。</w:t>
      </w:r>
      <w:r w:rsidR="007C610E">
        <w:rPr>
          <w:rFonts w:ascii="仿宋" w:eastAsia="仿宋" w:hAnsi="仿宋" w:hint="eastAsia"/>
          <w:sz w:val="28"/>
          <w:szCs w:val="32"/>
        </w:rPr>
        <w:t>再次</w:t>
      </w:r>
      <w:r w:rsidR="007C610E" w:rsidRPr="007C610E">
        <w:rPr>
          <w:rFonts w:ascii="仿宋" w:eastAsia="仿宋" w:hAnsi="仿宋" w:hint="eastAsia"/>
          <w:sz w:val="28"/>
          <w:szCs w:val="32"/>
        </w:rPr>
        <w:t>如摄像头、</w:t>
      </w:r>
      <w:r w:rsidR="007C610E">
        <w:rPr>
          <w:rFonts w:ascii="仿宋" w:eastAsia="仿宋" w:hAnsi="仿宋" w:hint="eastAsia"/>
          <w:sz w:val="28"/>
          <w:szCs w:val="32"/>
        </w:rPr>
        <w:t>触摸屏、</w:t>
      </w:r>
      <w:r w:rsidR="007C610E" w:rsidRPr="007C610E">
        <w:rPr>
          <w:rFonts w:ascii="仿宋" w:eastAsia="仿宋" w:hAnsi="仿宋" w:hint="eastAsia"/>
          <w:sz w:val="28"/>
          <w:szCs w:val="32"/>
        </w:rPr>
        <w:t>传感器等其他硬件设备的集成，</w:t>
      </w:r>
      <w:r w:rsidR="007C610E">
        <w:rPr>
          <w:rFonts w:ascii="仿宋" w:eastAsia="仿宋" w:hAnsi="仿宋" w:hint="eastAsia"/>
          <w:sz w:val="28"/>
          <w:szCs w:val="32"/>
        </w:rPr>
        <w:t>一方面</w:t>
      </w:r>
      <w:r w:rsidR="007C610E" w:rsidRPr="00983A62">
        <w:rPr>
          <w:rFonts w:ascii="仿宋" w:eastAsia="仿宋" w:hAnsi="仿宋" w:hint="eastAsia"/>
          <w:sz w:val="28"/>
          <w:szCs w:val="32"/>
        </w:rPr>
        <w:t>极大的提升了用户的交互体验与</w:t>
      </w:r>
      <w:r w:rsidR="00EC60B2">
        <w:rPr>
          <w:rFonts w:ascii="仿宋" w:eastAsia="仿宋" w:hAnsi="仿宋" w:hint="eastAsia"/>
          <w:sz w:val="28"/>
          <w:szCs w:val="32"/>
        </w:rPr>
        <w:t>使用</w:t>
      </w:r>
      <w:r w:rsidR="007C610E" w:rsidRPr="00983A62">
        <w:rPr>
          <w:rFonts w:ascii="仿宋" w:eastAsia="仿宋" w:hAnsi="仿宋" w:hint="eastAsia"/>
          <w:sz w:val="28"/>
          <w:szCs w:val="32"/>
        </w:rPr>
        <w:t>体验</w:t>
      </w:r>
      <w:r w:rsidR="007C610E">
        <w:rPr>
          <w:rFonts w:ascii="仿宋" w:eastAsia="仿宋" w:hAnsi="仿宋" w:hint="eastAsia"/>
          <w:sz w:val="28"/>
          <w:szCs w:val="32"/>
        </w:rPr>
        <w:t>，另一方面也</w:t>
      </w:r>
      <w:r w:rsidR="007C610E" w:rsidRPr="007C610E">
        <w:rPr>
          <w:rFonts w:ascii="仿宋" w:eastAsia="仿宋" w:hAnsi="仿宋" w:hint="eastAsia"/>
          <w:sz w:val="28"/>
          <w:szCs w:val="32"/>
        </w:rPr>
        <w:t>进一步拓展了智能手机的使用场景。</w:t>
      </w:r>
    </w:p>
    <w:p w14:paraId="4931B247" w14:textId="33A7703E" w:rsidR="00C95B18" w:rsidRPr="00983A62" w:rsidRDefault="00C95B18" w:rsidP="00F149DF">
      <w:pPr>
        <w:ind w:firstLineChars="200" w:firstLine="560"/>
        <w:rPr>
          <w:rFonts w:ascii="仿宋" w:eastAsia="仿宋" w:hAnsi="仿宋" w:hint="eastAsia"/>
          <w:sz w:val="28"/>
          <w:szCs w:val="32"/>
        </w:rPr>
      </w:pPr>
      <w:r w:rsidRPr="00C95B18">
        <w:rPr>
          <w:rFonts w:ascii="仿宋" w:eastAsia="仿宋" w:hAnsi="仿宋" w:hint="eastAsia"/>
          <w:sz w:val="28"/>
          <w:szCs w:val="32"/>
        </w:rPr>
        <w:t>2023年起，三星、苹果等众多手机厂商竞相推出具备AI功能</w:t>
      </w:r>
      <w:r w:rsidRPr="00C95B18">
        <w:rPr>
          <w:rFonts w:ascii="仿宋" w:eastAsia="仿宋" w:hAnsi="仿宋" w:hint="eastAsia"/>
          <w:sz w:val="28"/>
          <w:szCs w:val="32"/>
        </w:rPr>
        <w:lastRenderedPageBreak/>
        <w:t>的智能手机，AI相关功能已成为各旗舰手机新品发布的焦点</w:t>
      </w:r>
      <w:r w:rsidR="004715C2">
        <w:rPr>
          <w:rFonts w:ascii="仿宋" w:eastAsia="仿宋" w:hAnsi="仿宋" w:hint="eastAsia"/>
          <w:sz w:val="28"/>
          <w:szCs w:val="32"/>
        </w:rPr>
        <w:t>,由此智能手机进入2.0时代</w:t>
      </w:r>
      <w:r w:rsidRPr="00C95B18">
        <w:rPr>
          <w:rFonts w:ascii="仿宋" w:eastAsia="仿宋" w:hAnsi="仿宋" w:hint="eastAsia"/>
          <w:sz w:val="28"/>
          <w:szCs w:val="32"/>
        </w:rPr>
        <w:t>。加载生成式人工智能大模型，成为智能手机2.0的典型特征。Canalys对AI手机定义的核心标准能在端侧运行生成式AI模型，配备专门的AI加速单元，推理速度应超越成人阅读速度。Counterpoint认为，AI手机应支持大模型的本地部署，具备多模态能力，提供流畅无缝的用户体验，以及实现上述特征的硬件规格。 OPPO与IDC则提出，AI 手机应具备算力高效利用、真实世界感知、自学习以及创作四大能力。</w:t>
      </w:r>
    </w:p>
    <w:p w14:paraId="19752DA2" w14:textId="3821884D" w:rsidR="0011228F" w:rsidRPr="00983A62" w:rsidRDefault="0011228F" w:rsidP="0011228F">
      <w:pPr>
        <w:pStyle w:val="a9"/>
        <w:numPr>
          <w:ilvl w:val="0"/>
          <w:numId w:val="2"/>
        </w:numPr>
        <w:rPr>
          <w:rFonts w:ascii="仿宋" w:eastAsia="仿宋" w:hAnsi="仿宋" w:hint="eastAsia"/>
          <w:b/>
          <w:bCs/>
          <w:sz w:val="28"/>
          <w:szCs w:val="32"/>
        </w:rPr>
      </w:pPr>
      <w:r w:rsidRPr="00983A62">
        <w:rPr>
          <w:rFonts w:ascii="仿宋" w:eastAsia="仿宋" w:hAnsi="仿宋" w:hint="eastAsia"/>
          <w:b/>
          <w:bCs/>
          <w:sz w:val="28"/>
          <w:szCs w:val="32"/>
        </w:rPr>
        <w:t>智能手机2.0</w:t>
      </w:r>
      <w:r w:rsidR="00C95B18">
        <w:rPr>
          <w:rFonts w:ascii="仿宋" w:eastAsia="仿宋" w:hAnsi="仿宋" w:hint="eastAsia"/>
          <w:b/>
          <w:bCs/>
          <w:sz w:val="28"/>
          <w:szCs w:val="32"/>
        </w:rPr>
        <w:t>的典型特征</w:t>
      </w:r>
    </w:p>
    <w:p w14:paraId="39F44C5C" w14:textId="57E1D1C2" w:rsidR="00AC4BFE" w:rsidRDefault="00EC60B2" w:rsidP="0091188E">
      <w:pPr>
        <w:ind w:firstLineChars="200" w:firstLine="560"/>
        <w:rPr>
          <w:rFonts w:ascii="仿宋" w:eastAsia="仿宋" w:hAnsi="仿宋" w:hint="eastAsia"/>
          <w:sz w:val="28"/>
          <w:szCs w:val="32"/>
        </w:rPr>
      </w:pPr>
      <w:r>
        <w:rPr>
          <w:rFonts w:ascii="仿宋" w:eastAsia="仿宋" w:hAnsi="仿宋" w:hint="eastAsia"/>
          <w:sz w:val="28"/>
          <w:szCs w:val="32"/>
        </w:rPr>
        <w:t>通过对</w:t>
      </w:r>
      <w:r w:rsidR="007C305F" w:rsidRPr="007C305F">
        <w:rPr>
          <w:rFonts w:ascii="仿宋" w:eastAsia="仿宋" w:hAnsi="仿宋" w:hint="eastAsia"/>
          <w:sz w:val="28"/>
          <w:szCs w:val="32"/>
        </w:rPr>
        <w:t>各家厂商AI手机</w:t>
      </w:r>
      <w:r>
        <w:rPr>
          <w:rFonts w:ascii="仿宋" w:eastAsia="仿宋" w:hAnsi="仿宋" w:hint="eastAsia"/>
          <w:sz w:val="28"/>
          <w:szCs w:val="32"/>
        </w:rPr>
        <w:t>的描述与定义的分析，</w:t>
      </w:r>
      <w:r w:rsidR="0091188E" w:rsidRPr="00983A62">
        <w:rPr>
          <w:rFonts w:ascii="仿宋" w:eastAsia="仿宋" w:hAnsi="仿宋" w:hint="eastAsia"/>
          <w:sz w:val="28"/>
          <w:szCs w:val="32"/>
        </w:rPr>
        <w:t>我们</w:t>
      </w:r>
      <w:r w:rsidR="00F953AD" w:rsidRPr="00983A62">
        <w:rPr>
          <w:rFonts w:ascii="仿宋" w:eastAsia="仿宋" w:hAnsi="仿宋" w:hint="eastAsia"/>
          <w:sz w:val="28"/>
          <w:szCs w:val="32"/>
        </w:rPr>
        <w:t>认为</w:t>
      </w:r>
      <w:r w:rsidR="000C77E1" w:rsidRPr="00983A62">
        <w:rPr>
          <w:rFonts w:ascii="仿宋" w:eastAsia="仿宋" w:hAnsi="仿宋" w:hint="eastAsia"/>
          <w:sz w:val="28"/>
          <w:szCs w:val="32"/>
        </w:rPr>
        <w:t>AI手机为代表的智能手机2.0应</w:t>
      </w:r>
      <w:r w:rsidR="00AC4BFE" w:rsidRPr="00983A62">
        <w:rPr>
          <w:rFonts w:ascii="仿宋" w:eastAsia="仿宋" w:hAnsi="仿宋" w:hint="eastAsia"/>
          <w:sz w:val="28"/>
          <w:szCs w:val="32"/>
        </w:rPr>
        <w:t>具备以下特性：</w:t>
      </w:r>
    </w:p>
    <w:tbl>
      <w:tblPr>
        <w:tblW w:w="5000" w:type="pct"/>
        <w:tblCellMar>
          <w:left w:w="0" w:type="dxa"/>
          <w:right w:w="0" w:type="dxa"/>
        </w:tblCellMar>
        <w:tblLook w:val="0420" w:firstRow="1" w:lastRow="0" w:firstColumn="0" w:lastColumn="0" w:noHBand="0" w:noVBand="1"/>
      </w:tblPr>
      <w:tblGrid>
        <w:gridCol w:w="1195"/>
        <w:gridCol w:w="3190"/>
        <w:gridCol w:w="3901"/>
      </w:tblGrid>
      <w:tr w:rsidR="00DA65E2" w:rsidRPr="00B218CC" w14:paraId="4F3390C2" w14:textId="77777777" w:rsidTr="00547D9A">
        <w:trPr>
          <w:trHeight w:val="569"/>
        </w:trPr>
        <w:tc>
          <w:tcPr>
            <w:tcW w:w="721" w:type="pct"/>
            <w:tcBorders>
              <w:top w:val="single" w:sz="8" w:space="0" w:color="5B9BD5"/>
              <w:left w:val="single" w:sz="8" w:space="0" w:color="5B9BD5"/>
              <w:bottom w:val="single" w:sz="8" w:space="0" w:color="5B9BD5"/>
              <w:right w:val="nil"/>
            </w:tcBorders>
            <w:shd w:val="clear" w:color="auto" w:fill="5B9BD5"/>
            <w:tcMar>
              <w:top w:w="72" w:type="dxa"/>
              <w:left w:w="144" w:type="dxa"/>
              <w:bottom w:w="72" w:type="dxa"/>
              <w:right w:w="144" w:type="dxa"/>
            </w:tcMar>
            <w:vAlign w:val="center"/>
            <w:hideMark/>
          </w:tcPr>
          <w:p w14:paraId="58F7063C" w14:textId="77777777" w:rsidR="00DA65E2" w:rsidRPr="00B218CC" w:rsidRDefault="00DA65E2" w:rsidP="00547D9A">
            <w:pPr>
              <w:widowControl/>
              <w:spacing w:after="0" w:line="240" w:lineRule="auto"/>
              <w:jc w:val="center"/>
              <w:rPr>
                <w:rFonts w:ascii="Arial" w:eastAsia="宋体" w:hAnsi="Arial" w:cs="Arial"/>
                <w:kern w:val="0"/>
                <w:sz w:val="28"/>
                <w:szCs w:val="28"/>
                <w14:ligatures w14:val="none"/>
              </w:rPr>
            </w:pPr>
            <w:r w:rsidRPr="00D63264">
              <w:rPr>
                <w:rFonts w:ascii="微软雅黑" w:eastAsia="微软雅黑" w:hAnsi="微软雅黑" w:cs="Arial" w:hint="eastAsia"/>
                <w:b/>
                <w:bCs/>
                <w:color w:val="FFFFFF" w:themeColor="light1"/>
                <w:kern w:val="24"/>
                <w:sz w:val="24"/>
                <w14:ligatures w14:val="none"/>
              </w:rPr>
              <w:t>特性</w:t>
            </w:r>
          </w:p>
        </w:tc>
        <w:tc>
          <w:tcPr>
            <w:tcW w:w="1925" w:type="pct"/>
            <w:tcBorders>
              <w:top w:val="single" w:sz="8" w:space="0" w:color="5B9BD5"/>
              <w:left w:val="nil"/>
              <w:bottom w:val="single" w:sz="8" w:space="0" w:color="5B9BD5"/>
              <w:right w:val="nil"/>
            </w:tcBorders>
            <w:shd w:val="clear" w:color="auto" w:fill="5B9BD5"/>
            <w:tcMar>
              <w:top w:w="72" w:type="dxa"/>
              <w:left w:w="144" w:type="dxa"/>
              <w:bottom w:w="72" w:type="dxa"/>
              <w:right w:w="144" w:type="dxa"/>
            </w:tcMar>
            <w:vAlign w:val="center"/>
            <w:hideMark/>
          </w:tcPr>
          <w:p w14:paraId="17B7227C" w14:textId="77777777" w:rsidR="00DA65E2" w:rsidRPr="00B218CC" w:rsidRDefault="00DA65E2" w:rsidP="00547D9A">
            <w:pPr>
              <w:widowControl/>
              <w:spacing w:after="0" w:line="240" w:lineRule="auto"/>
              <w:jc w:val="center"/>
              <w:rPr>
                <w:rFonts w:ascii="Arial" w:eastAsia="宋体" w:hAnsi="Arial" w:cs="Arial"/>
                <w:kern w:val="0"/>
                <w:sz w:val="28"/>
                <w:szCs w:val="28"/>
                <w14:ligatures w14:val="none"/>
              </w:rPr>
            </w:pPr>
            <w:r w:rsidRPr="00B218CC">
              <w:rPr>
                <w:rFonts w:ascii="微软雅黑" w:eastAsia="微软雅黑" w:hAnsi="微软雅黑" w:cs="Arial" w:hint="eastAsia"/>
                <w:b/>
                <w:bCs/>
                <w:color w:val="FFFFFF" w:themeColor="light1"/>
                <w:kern w:val="24"/>
                <w:sz w:val="28"/>
                <w:szCs w:val="28"/>
                <w14:ligatures w14:val="none"/>
              </w:rPr>
              <w:t>智能手机1.0</w:t>
            </w:r>
          </w:p>
        </w:tc>
        <w:tc>
          <w:tcPr>
            <w:tcW w:w="2354" w:type="pct"/>
            <w:tcBorders>
              <w:top w:val="single" w:sz="8" w:space="0" w:color="5B9BD5"/>
              <w:left w:val="nil"/>
              <w:bottom w:val="single" w:sz="8" w:space="0" w:color="5B9BD5"/>
              <w:right w:val="single" w:sz="8" w:space="0" w:color="5B9BD5"/>
            </w:tcBorders>
            <w:shd w:val="clear" w:color="auto" w:fill="5B9BD5"/>
            <w:tcMar>
              <w:top w:w="72" w:type="dxa"/>
              <w:left w:w="144" w:type="dxa"/>
              <w:bottom w:w="72" w:type="dxa"/>
              <w:right w:w="144" w:type="dxa"/>
            </w:tcMar>
            <w:vAlign w:val="center"/>
            <w:hideMark/>
          </w:tcPr>
          <w:p w14:paraId="67B2BE18" w14:textId="77777777" w:rsidR="00DA65E2" w:rsidRPr="00B218CC" w:rsidRDefault="00DA65E2" w:rsidP="00547D9A">
            <w:pPr>
              <w:widowControl/>
              <w:spacing w:after="0" w:line="240" w:lineRule="auto"/>
              <w:jc w:val="center"/>
              <w:rPr>
                <w:rFonts w:ascii="Arial" w:eastAsia="宋体" w:hAnsi="Arial" w:cs="Arial"/>
                <w:kern w:val="0"/>
                <w:sz w:val="28"/>
                <w:szCs w:val="28"/>
                <w14:ligatures w14:val="none"/>
              </w:rPr>
            </w:pPr>
            <w:r w:rsidRPr="00B218CC">
              <w:rPr>
                <w:rFonts w:ascii="微软雅黑" w:eastAsia="微软雅黑" w:hAnsi="微软雅黑" w:cs="Arial" w:hint="eastAsia"/>
                <w:b/>
                <w:bCs/>
                <w:color w:val="FFFFFF" w:themeColor="light1"/>
                <w:kern w:val="24"/>
                <w:sz w:val="28"/>
                <w:szCs w:val="28"/>
                <w14:ligatures w14:val="none"/>
              </w:rPr>
              <w:t>智能手机2.0</w:t>
            </w:r>
          </w:p>
        </w:tc>
      </w:tr>
      <w:tr w:rsidR="00DA65E2" w:rsidRPr="00B218CC" w14:paraId="15C4002D" w14:textId="77777777" w:rsidTr="00547D9A">
        <w:trPr>
          <w:trHeight w:val="967"/>
        </w:trPr>
        <w:tc>
          <w:tcPr>
            <w:tcW w:w="721" w:type="pct"/>
            <w:tcBorders>
              <w:top w:val="single" w:sz="8" w:space="0" w:color="5B9BD5"/>
              <w:left w:val="single" w:sz="8" w:space="0" w:color="5B9BD5"/>
              <w:bottom w:val="single" w:sz="8" w:space="0" w:color="5B9BD5"/>
              <w:right w:val="nil"/>
            </w:tcBorders>
            <w:shd w:val="clear" w:color="auto" w:fill="EAEFF7"/>
            <w:tcMar>
              <w:top w:w="72" w:type="dxa"/>
              <w:left w:w="144" w:type="dxa"/>
              <w:bottom w:w="72" w:type="dxa"/>
              <w:right w:w="144" w:type="dxa"/>
            </w:tcMar>
            <w:vAlign w:val="center"/>
            <w:hideMark/>
          </w:tcPr>
          <w:p w14:paraId="08454DDA" w14:textId="77777777" w:rsidR="00DA65E2" w:rsidRDefault="00DA65E2" w:rsidP="00547D9A">
            <w:pPr>
              <w:widowControl/>
              <w:spacing w:after="0" w:line="240" w:lineRule="auto"/>
              <w:jc w:val="center"/>
              <w:rPr>
                <w:rFonts w:ascii="仿宋" w:eastAsia="仿宋" w:hAnsi="仿宋" w:hint="eastAsia"/>
                <w:b/>
                <w:bCs/>
                <w:color w:val="000000" w:themeColor="dark1"/>
                <w:kern w:val="24"/>
                <w:sz w:val="24"/>
                <w14:ligatures w14:val="none"/>
              </w:rPr>
            </w:pPr>
            <w:r w:rsidRPr="00B218CC">
              <w:rPr>
                <w:rFonts w:ascii="仿宋" w:eastAsia="仿宋" w:hAnsi="仿宋" w:hint="eastAsia"/>
                <w:b/>
                <w:bCs/>
                <w:color w:val="000000" w:themeColor="dark1"/>
                <w:kern w:val="24"/>
                <w:sz w:val="24"/>
                <w14:ligatures w14:val="none"/>
              </w:rPr>
              <w:t>硬件</w:t>
            </w:r>
          </w:p>
          <w:p w14:paraId="65C862D5" w14:textId="77777777" w:rsidR="00DA65E2" w:rsidRPr="00B218CC" w:rsidRDefault="00DA65E2" w:rsidP="00547D9A">
            <w:pPr>
              <w:widowControl/>
              <w:spacing w:after="0" w:line="240" w:lineRule="auto"/>
              <w:jc w:val="center"/>
              <w:rPr>
                <w:rFonts w:ascii="仿宋" w:eastAsia="仿宋" w:hAnsi="仿宋" w:hint="eastAsia"/>
                <w:b/>
                <w:bCs/>
                <w:color w:val="000000" w:themeColor="dark1"/>
                <w:kern w:val="24"/>
                <w:sz w:val="24"/>
                <w14:ligatures w14:val="none"/>
              </w:rPr>
            </w:pPr>
            <w:r w:rsidRPr="00B218CC">
              <w:rPr>
                <w:rFonts w:ascii="仿宋" w:eastAsia="仿宋" w:hAnsi="仿宋" w:hint="eastAsia"/>
                <w:b/>
                <w:bCs/>
                <w:color w:val="000000" w:themeColor="dark1"/>
                <w:kern w:val="24"/>
                <w:sz w:val="24"/>
                <w14:ligatures w14:val="none"/>
              </w:rPr>
              <w:t>性能</w:t>
            </w:r>
          </w:p>
        </w:tc>
        <w:tc>
          <w:tcPr>
            <w:tcW w:w="1925" w:type="pct"/>
            <w:tcBorders>
              <w:top w:val="single" w:sz="8" w:space="0" w:color="5B9BD5"/>
              <w:left w:val="nil"/>
              <w:bottom w:val="single" w:sz="8" w:space="0" w:color="5B9BD5"/>
              <w:right w:val="nil"/>
            </w:tcBorders>
            <w:shd w:val="clear" w:color="auto" w:fill="EAEFF7"/>
            <w:tcMar>
              <w:top w:w="72" w:type="dxa"/>
              <w:left w:w="144" w:type="dxa"/>
              <w:bottom w:w="72" w:type="dxa"/>
              <w:right w:w="144" w:type="dxa"/>
            </w:tcMar>
            <w:vAlign w:val="center"/>
            <w:hideMark/>
          </w:tcPr>
          <w:p w14:paraId="53847FE3" w14:textId="77777777" w:rsidR="00DA65E2" w:rsidRPr="00B218CC" w:rsidRDefault="00DA65E2" w:rsidP="00547D9A">
            <w:pPr>
              <w:widowControl/>
              <w:spacing w:after="0" w:line="240" w:lineRule="auto"/>
              <w:jc w:val="both"/>
              <w:rPr>
                <w:rFonts w:ascii="仿宋" w:eastAsia="仿宋" w:hAnsi="仿宋" w:hint="eastAsia"/>
                <w:color w:val="000000" w:themeColor="dark1"/>
                <w:kern w:val="24"/>
                <w:szCs w:val="22"/>
                <w14:ligatures w14:val="none"/>
              </w:rPr>
            </w:pPr>
            <w:r w:rsidRPr="00B218CC">
              <w:rPr>
                <w:rFonts w:ascii="仿宋" w:eastAsia="仿宋" w:hAnsi="仿宋" w:hint="eastAsia"/>
                <w:color w:val="000000" w:themeColor="dark1"/>
                <w:kern w:val="24"/>
                <w:szCs w:val="22"/>
                <w14:ligatures w14:val="none"/>
              </w:rPr>
              <w:t>主流采用</w:t>
            </w:r>
            <w:proofErr w:type="spellStart"/>
            <w:r w:rsidRPr="00B218CC">
              <w:rPr>
                <w:rFonts w:ascii="仿宋" w:eastAsia="仿宋" w:hAnsi="仿宋" w:hint="eastAsia"/>
                <w:color w:val="000000" w:themeColor="dark1"/>
                <w:kern w:val="24"/>
                <w:szCs w:val="22"/>
                <w14:ligatures w14:val="none"/>
              </w:rPr>
              <w:t>CPU+GPU</w:t>
            </w:r>
            <w:proofErr w:type="spellEnd"/>
            <w:r w:rsidRPr="00B218CC">
              <w:rPr>
                <w:rFonts w:ascii="仿宋" w:eastAsia="仿宋" w:hAnsi="仿宋" w:hint="eastAsia"/>
                <w:color w:val="000000" w:themeColor="dark1"/>
                <w:kern w:val="24"/>
                <w:szCs w:val="22"/>
                <w14:ligatures w14:val="none"/>
              </w:rPr>
              <w:t>的SoC架构，</w:t>
            </w:r>
            <w:r>
              <w:rPr>
                <w:rFonts w:ascii="仿宋" w:eastAsia="仿宋" w:hAnsi="仿宋" w:hint="eastAsia"/>
                <w:color w:val="000000" w:themeColor="dark1"/>
                <w:kern w:val="24"/>
                <w:szCs w:val="22"/>
                <w14:ligatures w14:val="none"/>
              </w:rPr>
              <w:t>没有</w:t>
            </w:r>
            <w:proofErr w:type="spellStart"/>
            <w:r>
              <w:rPr>
                <w:rFonts w:ascii="仿宋" w:eastAsia="仿宋" w:hAnsi="仿宋" w:hint="eastAsia"/>
                <w:color w:val="000000" w:themeColor="dark1"/>
                <w:kern w:val="24"/>
                <w:szCs w:val="22"/>
                <w14:ligatures w14:val="none"/>
              </w:rPr>
              <w:t>NPU</w:t>
            </w:r>
            <w:proofErr w:type="spellEnd"/>
            <w:r>
              <w:rPr>
                <w:rFonts w:ascii="仿宋" w:eastAsia="仿宋" w:hAnsi="仿宋" w:hint="eastAsia"/>
                <w:color w:val="000000" w:themeColor="dark1"/>
                <w:kern w:val="24"/>
                <w:szCs w:val="22"/>
                <w14:ligatures w14:val="none"/>
              </w:rPr>
              <w:t>或</w:t>
            </w:r>
            <w:proofErr w:type="spellStart"/>
            <w:r>
              <w:rPr>
                <w:rFonts w:ascii="仿宋" w:eastAsia="仿宋" w:hAnsi="仿宋" w:hint="eastAsia"/>
                <w:color w:val="000000" w:themeColor="dark1"/>
                <w:kern w:val="24"/>
                <w:szCs w:val="22"/>
                <w14:ligatures w14:val="none"/>
              </w:rPr>
              <w:t>NPU</w:t>
            </w:r>
            <w:proofErr w:type="spellEnd"/>
            <w:r w:rsidRPr="00B218CC">
              <w:rPr>
                <w:rFonts w:ascii="仿宋" w:eastAsia="仿宋" w:hAnsi="仿宋" w:hint="eastAsia"/>
                <w:color w:val="000000" w:themeColor="dark1"/>
                <w:kern w:val="24"/>
                <w:szCs w:val="22"/>
                <w14:ligatures w14:val="none"/>
              </w:rPr>
              <w:t>算力小于</w:t>
            </w:r>
            <w:proofErr w:type="spellStart"/>
            <w:r w:rsidRPr="00B218CC">
              <w:rPr>
                <w:rFonts w:ascii="仿宋" w:eastAsia="仿宋" w:hAnsi="仿宋" w:hint="eastAsia"/>
                <w:color w:val="000000" w:themeColor="dark1"/>
                <w:kern w:val="24"/>
                <w:szCs w:val="22"/>
                <w14:ligatures w14:val="none"/>
              </w:rPr>
              <w:t>30TOPS</w:t>
            </w:r>
            <w:proofErr w:type="spellEnd"/>
          </w:p>
        </w:tc>
        <w:tc>
          <w:tcPr>
            <w:tcW w:w="2354" w:type="pct"/>
            <w:tcBorders>
              <w:top w:val="single" w:sz="8" w:space="0" w:color="5B9BD5"/>
              <w:left w:val="nil"/>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1D2B00A2" w14:textId="77777777" w:rsidR="00DA65E2" w:rsidRPr="00B218CC" w:rsidRDefault="00DA65E2" w:rsidP="00547D9A">
            <w:pPr>
              <w:widowControl/>
              <w:spacing w:after="0" w:line="240" w:lineRule="auto"/>
              <w:jc w:val="both"/>
              <w:rPr>
                <w:rFonts w:ascii="仿宋" w:eastAsia="仿宋" w:hAnsi="仿宋" w:hint="eastAsia"/>
                <w:color w:val="000000" w:themeColor="dark1"/>
                <w:kern w:val="24"/>
                <w:szCs w:val="22"/>
                <w14:ligatures w14:val="none"/>
              </w:rPr>
            </w:pPr>
            <w:r w:rsidRPr="00B218CC">
              <w:rPr>
                <w:rFonts w:ascii="仿宋" w:eastAsia="仿宋" w:hAnsi="仿宋" w:hint="eastAsia"/>
                <w:color w:val="000000" w:themeColor="dark1"/>
                <w:kern w:val="24"/>
                <w:szCs w:val="22"/>
                <w14:ligatures w14:val="none"/>
              </w:rPr>
              <w:t>拥有强大的端侧算力，支持AI大模型的端侧或端云协同部署，确保AI功能的高效运行。配置独立的</w:t>
            </w:r>
            <w:proofErr w:type="spellStart"/>
            <w:r w:rsidRPr="00B218CC">
              <w:rPr>
                <w:rFonts w:ascii="仿宋" w:eastAsia="仿宋" w:hAnsi="仿宋" w:hint="eastAsia"/>
                <w:color w:val="000000" w:themeColor="dark1"/>
                <w:kern w:val="24"/>
                <w:szCs w:val="22"/>
                <w14:ligatures w14:val="none"/>
              </w:rPr>
              <w:t>NPU</w:t>
            </w:r>
            <w:proofErr w:type="spellEnd"/>
            <w:r w:rsidRPr="00B218CC">
              <w:rPr>
                <w:rFonts w:ascii="仿宋" w:eastAsia="仿宋" w:hAnsi="仿宋" w:hint="eastAsia"/>
                <w:color w:val="000000" w:themeColor="dark1"/>
                <w:kern w:val="24"/>
                <w:szCs w:val="22"/>
                <w14:ligatures w14:val="none"/>
              </w:rPr>
              <w:t>计算单元，</w:t>
            </w:r>
            <w:proofErr w:type="spellStart"/>
            <w:r w:rsidRPr="00B218CC">
              <w:rPr>
                <w:rFonts w:ascii="仿宋" w:eastAsia="仿宋" w:hAnsi="仿宋" w:hint="eastAsia"/>
                <w:color w:val="000000" w:themeColor="dark1"/>
                <w:kern w:val="24"/>
                <w:szCs w:val="22"/>
                <w14:ligatures w14:val="none"/>
              </w:rPr>
              <w:t>NPU</w:t>
            </w:r>
            <w:proofErr w:type="spellEnd"/>
            <w:r w:rsidRPr="00B218CC">
              <w:rPr>
                <w:rFonts w:ascii="仿宋" w:eastAsia="仿宋" w:hAnsi="仿宋" w:hint="eastAsia"/>
                <w:color w:val="000000" w:themeColor="dark1"/>
                <w:kern w:val="24"/>
                <w:szCs w:val="22"/>
                <w14:ligatures w14:val="none"/>
              </w:rPr>
              <w:t>算力要至少大于</w:t>
            </w:r>
            <w:proofErr w:type="spellStart"/>
            <w:r w:rsidRPr="00B218CC">
              <w:rPr>
                <w:rFonts w:ascii="仿宋" w:eastAsia="仿宋" w:hAnsi="仿宋" w:hint="eastAsia"/>
                <w:color w:val="000000" w:themeColor="dark1"/>
                <w:kern w:val="24"/>
                <w:szCs w:val="22"/>
                <w14:ligatures w14:val="none"/>
              </w:rPr>
              <w:t>30TOPS</w:t>
            </w:r>
            <w:proofErr w:type="spellEnd"/>
          </w:p>
        </w:tc>
      </w:tr>
      <w:tr w:rsidR="00DA65E2" w:rsidRPr="00B218CC" w14:paraId="77E0C778" w14:textId="77777777" w:rsidTr="00547D9A">
        <w:trPr>
          <w:trHeight w:val="967"/>
        </w:trPr>
        <w:tc>
          <w:tcPr>
            <w:tcW w:w="721" w:type="pct"/>
            <w:tcBorders>
              <w:top w:val="single" w:sz="8" w:space="0" w:color="5B9BD5"/>
              <w:left w:val="single" w:sz="8" w:space="0" w:color="5B9BD5"/>
              <w:bottom w:val="single" w:sz="8" w:space="0" w:color="5B9BD5"/>
              <w:right w:val="nil"/>
            </w:tcBorders>
            <w:shd w:val="clear" w:color="auto" w:fill="FFFFFF"/>
            <w:tcMar>
              <w:top w:w="72" w:type="dxa"/>
              <w:left w:w="144" w:type="dxa"/>
              <w:bottom w:w="72" w:type="dxa"/>
              <w:right w:w="144" w:type="dxa"/>
            </w:tcMar>
            <w:vAlign w:val="center"/>
            <w:hideMark/>
          </w:tcPr>
          <w:p w14:paraId="1B47701A" w14:textId="77777777" w:rsidR="00DA65E2" w:rsidRDefault="00DA65E2" w:rsidP="00547D9A">
            <w:pPr>
              <w:widowControl/>
              <w:spacing w:after="0" w:line="240" w:lineRule="auto"/>
              <w:jc w:val="center"/>
              <w:rPr>
                <w:rFonts w:ascii="仿宋" w:eastAsia="仿宋" w:hAnsi="仿宋" w:hint="eastAsia"/>
                <w:b/>
                <w:bCs/>
                <w:color w:val="000000" w:themeColor="dark1"/>
                <w:kern w:val="24"/>
                <w:sz w:val="24"/>
                <w14:ligatures w14:val="none"/>
              </w:rPr>
            </w:pPr>
            <w:r w:rsidRPr="00B218CC">
              <w:rPr>
                <w:rFonts w:ascii="仿宋" w:eastAsia="仿宋" w:hAnsi="仿宋" w:hint="eastAsia"/>
                <w:b/>
                <w:bCs/>
                <w:color w:val="000000" w:themeColor="dark1"/>
                <w:kern w:val="24"/>
                <w:sz w:val="24"/>
                <w14:ligatures w14:val="none"/>
              </w:rPr>
              <w:t>程序</w:t>
            </w:r>
          </w:p>
          <w:p w14:paraId="1EA4604D" w14:textId="77777777" w:rsidR="00DA65E2" w:rsidRPr="00B218CC" w:rsidRDefault="00DA65E2" w:rsidP="00547D9A">
            <w:pPr>
              <w:widowControl/>
              <w:spacing w:after="0" w:line="240" w:lineRule="auto"/>
              <w:jc w:val="center"/>
              <w:rPr>
                <w:rFonts w:ascii="仿宋" w:eastAsia="仿宋" w:hAnsi="仿宋" w:hint="eastAsia"/>
                <w:b/>
                <w:bCs/>
                <w:color w:val="000000" w:themeColor="dark1"/>
                <w:kern w:val="24"/>
                <w:sz w:val="24"/>
                <w14:ligatures w14:val="none"/>
              </w:rPr>
            </w:pPr>
            <w:r w:rsidRPr="00B218CC">
              <w:rPr>
                <w:rFonts w:ascii="仿宋" w:eastAsia="仿宋" w:hAnsi="仿宋" w:hint="eastAsia"/>
                <w:b/>
                <w:bCs/>
                <w:color w:val="000000" w:themeColor="dark1"/>
                <w:kern w:val="24"/>
                <w:sz w:val="24"/>
                <w14:ligatures w14:val="none"/>
              </w:rPr>
              <w:t>使用</w:t>
            </w:r>
          </w:p>
        </w:tc>
        <w:tc>
          <w:tcPr>
            <w:tcW w:w="1925" w:type="pct"/>
            <w:tcBorders>
              <w:top w:val="single" w:sz="8" w:space="0" w:color="5B9BD5"/>
              <w:left w:val="nil"/>
              <w:bottom w:val="single" w:sz="8" w:space="0" w:color="5B9BD5"/>
              <w:right w:val="nil"/>
            </w:tcBorders>
            <w:shd w:val="clear" w:color="auto" w:fill="FFFFFF"/>
            <w:tcMar>
              <w:top w:w="72" w:type="dxa"/>
              <w:left w:w="144" w:type="dxa"/>
              <w:bottom w:w="72" w:type="dxa"/>
              <w:right w:w="144" w:type="dxa"/>
            </w:tcMar>
            <w:vAlign w:val="center"/>
            <w:hideMark/>
          </w:tcPr>
          <w:p w14:paraId="230F2F0F" w14:textId="77777777" w:rsidR="00DA65E2" w:rsidRPr="00B218CC" w:rsidRDefault="00DA65E2" w:rsidP="00547D9A">
            <w:pPr>
              <w:widowControl/>
              <w:spacing w:after="0" w:line="240" w:lineRule="auto"/>
              <w:jc w:val="both"/>
              <w:rPr>
                <w:rFonts w:ascii="仿宋" w:eastAsia="仿宋" w:hAnsi="仿宋" w:hint="eastAsia"/>
                <w:color w:val="000000" w:themeColor="dark1"/>
                <w:kern w:val="24"/>
                <w:szCs w:val="22"/>
                <w14:ligatures w14:val="none"/>
              </w:rPr>
            </w:pPr>
            <w:r w:rsidRPr="00B218CC">
              <w:rPr>
                <w:rFonts w:ascii="仿宋" w:eastAsia="仿宋" w:hAnsi="仿宋" w:hint="eastAsia"/>
                <w:color w:val="000000" w:themeColor="dark1"/>
                <w:kern w:val="24"/>
                <w:szCs w:val="22"/>
                <w14:ligatures w14:val="none"/>
              </w:rPr>
              <w:t>支持多任务</w:t>
            </w:r>
            <w:r>
              <w:rPr>
                <w:rFonts w:ascii="仿宋" w:eastAsia="仿宋" w:hAnsi="仿宋" w:hint="eastAsia"/>
                <w:color w:val="000000" w:themeColor="dark1"/>
                <w:kern w:val="24"/>
                <w:szCs w:val="22"/>
                <w14:ligatures w14:val="none"/>
              </w:rPr>
              <w:t>处理</w:t>
            </w:r>
            <w:r w:rsidRPr="00B218CC">
              <w:rPr>
                <w:rFonts w:ascii="仿宋" w:eastAsia="仿宋" w:hAnsi="仿宋" w:hint="eastAsia"/>
                <w:color w:val="000000" w:themeColor="dark1"/>
                <w:kern w:val="24"/>
                <w:szCs w:val="22"/>
                <w14:ligatures w14:val="none"/>
              </w:rPr>
              <w:t>，</w:t>
            </w:r>
            <w:r>
              <w:rPr>
                <w:rFonts w:ascii="仿宋" w:eastAsia="仿宋" w:hAnsi="仿宋" w:hint="eastAsia"/>
                <w:color w:val="000000" w:themeColor="dark1"/>
                <w:kern w:val="24"/>
                <w:szCs w:val="22"/>
                <w14:ligatures w14:val="none"/>
              </w:rPr>
              <w:t>不同</w:t>
            </w:r>
            <w:r w:rsidRPr="00B218CC">
              <w:rPr>
                <w:rFonts w:ascii="仿宋" w:eastAsia="仿宋" w:hAnsi="仿宋" w:hint="eastAsia"/>
                <w:color w:val="000000" w:themeColor="dark1"/>
                <w:kern w:val="24"/>
                <w:szCs w:val="22"/>
                <w14:ligatures w14:val="none"/>
              </w:rPr>
              <w:t>任务使用不同应用处理</w:t>
            </w:r>
            <w:r>
              <w:rPr>
                <w:rFonts w:ascii="仿宋" w:eastAsia="仿宋" w:hAnsi="仿宋" w:hint="eastAsia"/>
                <w:color w:val="000000" w:themeColor="dark1"/>
                <w:kern w:val="24"/>
                <w:szCs w:val="22"/>
                <w14:ligatures w14:val="none"/>
              </w:rPr>
              <w:t>，应用之间无法互联互通，相互调用</w:t>
            </w:r>
            <w:r w:rsidRPr="00B218CC">
              <w:rPr>
                <w:rFonts w:ascii="仿宋" w:eastAsia="仿宋" w:hAnsi="仿宋" w:hint="eastAsia"/>
                <w:color w:val="000000" w:themeColor="dark1"/>
                <w:kern w:val="24"/>
                <w:szCs w:val="22"/>
                <w14:ligatures w14:val="none"/>
              </w:rPr>
              <w:t xml:space="preserve"> </w:t>
            </w:r>
          </w:p>
        </w:tc>
        <w:tc>
          <w:tcPr>
            <w:tcW w:w="2354" w:type="pct"/>
            <w:tcBorders>
              <w:top w:val="single" w:sz="8" w:space="0" w:color="5B9BD5"/>
              <w:left w:val="nil"/>
              <w:bottom w:val="single" w:sz="8" w:space="0" w:color="5B9BD5"/>
              <w:right w:val="single" w:sz="8" w:space="0" w:color="5B9BD5"/>
            </w:tcBorders>
            <w:shd w:val="clear" w:color="auto" w:fill="FFFFFF"/>
            <w:tcMar>
              <w:top w:w="72" w:type="dxa"/>
              <w:left w:w="144" w:type="dxa"/>
              <w:bottom w:w="72" w:type="dxa"/>
              <w:right w:w="144" w:type="dxa"/>
            </w:tcMar>
            <w:vAlign w:val="center"/>
            <w:hideMark/>
          </w:tcPr>
          <w:p w14:paraId="188D180F" w14:textId="77777777" w:rsidR="00DA65E2" w:rsidRPr="00B218CC" w:rsidRDefault="00DA65E2" w:rsidP="00547D9A">
            <w:pPr>
              <w:widowControl/>
              <w:spacing w:after="0" w:line="240" w:lineRule="auto"/>
              <w:jc w:val="both"/>
              <w:rPr>
                <w:rFonts w:ascii="仿宋" w:eastAsia="仿宋" w:hAnsi="仿宋" w:hint="eastAsia"/>
                <w:color w:val="000000" w:themeColor="dark1"/>
                <w:kern w:val="24"/>
                <w:szCs w:val="22"/>
                <w14:ligatures w14:val="none"/>
              </w:rPr>
            </w:pPr>
            <w:r w:rsidRPr="00B218CC">
              <w:rPr>
                <w:rFonts w:ascii="仿宋" w:eastAsia="仿宋" w:hAnsi="仿宋" w:hint="eastAsia"/>
                <w:color w:val="000000" w:themeColor="dark1"/>
                <w:kern w:val="24"/>
                <w:szCs w:val="22"/>
                <w14:ligatures w14:val="none"/>
              </w:rPr>
              <w:t>具备完成复杂任务能力，能够打破应用程序之间的壁垒，实现跨应用的任务处理。</w:t>
            </w:r>
          </w:p>
        </w:tc>
      </w:tr>
      <w:tr w:rsidR="00DA65E2" w:rsidRPr="00B218CC" w14:paraId="737421F8" w14:textId="77777777" w:rsidTr="00547D9A">
        <w:trPr>
          <w:trHeight w:val="967"/>
        </w:trPr>
        <w:tc>
          <w:tcPr>
            <w:tcW w:w="721" w:type="pct"/>
            <w:tcBorders>
              <w:top w:val="single" w:sz="8" w:space="0" w:color="5B9BD5"/>
              <w:left w:val="single" w:sz="8" w:space="0" w:color="5B9BD5"/>
              <w:bottom w:val="single" w:sz="8" w:space="0" w:color="5B9BD5"/>
              <w:right w:val="nil"/>
            </w:tcBorders>
            <w:shd w:val="clear" w:color="auto" w:fill="EAEFF7"/>
            <w:tcMar>
              <w:top w:w="72" w:type="dxa"/>
              <w:left w:w="144" w:type="dxa"/>
              <w:bottom w:w="72" w:type="dxa"/>
              <w:right w:w="144" w:type="dxa"/>
            </w:tcMar>
            <w:vAlign w:val="center"/>
            <w:hideMark/>
          </w:tcPr>
          <w:p w14:paraId="05514680" w14:textId="77777777" w:rsidR="00DA65E2" w:rsidRDefault="00DA65E2" w:rsidP="00547D9A">
            <w:pPr>
              <w:widowControl/>
              <w:spacing w:after="0" w:line="240" w:lineRule="auto"/>
              <w:jc w:val="center"/>
              <w:rPr>
                <w:rFonts w:ascii="仿宋" w:eastAsia="仿宋" w:hAnsi="仿宋" w:hint="eastAsia"/>
                <w:b/>
                <w:bCs/>
                <w:color w:val="000000" w:themeColor="dark1"/>
                <w:kern w:val="24"/>
                <w:sz w:val="24"/>
                <w14:ligatures w14:val="none"/>
              </w:rPr>
            </w:pPr>
            <w:r w:rsidRPr="00B218CC">
              <w:rPr>
                <w:rFonts w:ascii="仿宋" w:eastAsia="仿宋" w:hAnsi="仿宋" w:hint="eastAsia"/>
                <w:b/>
                <w:bCs/>
                <w:color w:val="000000" w:themeColor="dark1"/>
                <w:kern w:val="24"/>
                <w:sz w:val="24"/>
                <w14:ligatures w14:val="none"/>
              </w:rPr>
              <w:t>响应</w:t>
            </w:r>
          </w:p>
          <w:p w14:paraId="1A0A5260" w14:textId="77777777" w:rsidR="00DA65E2" w:rsidRPr="00B218CC" w:rsidRDefault="00DA65E2" w:rsidP="00547D9A">
            <w:pPr>
              <w:widowControl/>
              <w:spacing w:after="0" w:line="240" w:lineRule="auto"/>
              <w:jc w:val="center"/>
              <w:rPr>
                <w:rFonts w:ascii="仿宋" w:eastAsia="仿宋" w:hAnsi="仿宋" w:hint="eastAsia"/>
                <w:b/>
                <w:bCs/>
                <w:color w:val="000000" w:themeColor="dark1"/>
                <w:kern w:val="24"/>
                <w:sz w:val="24"/>
                <w14:ligatures w14:val="none"/>
              </w:rPr>
            </w:pPr>
            <w:r w:rsidRPr="00B218CC">
              <w:rPr>
                <w:rFonts w:ascii="仿宋" w:eastAsia="仿宋" w:hAnsi="仿宋" w:hint="eastAsia"/>
                <w:b/>
                <w:bCs/>
                <w:color w:val="000000" w:themeColor="dark1"/>
                <w:kern w:val="24"/>
                <w:sz w:val="24"/>
                <w14:ligatures w14:val="none"/>
              </w:rPr>
              <w:t>模式</w:t>
            </w:r>
          </w:p>
        </w:tc>
        <w:tc>
          <w:tcPr>
            <w:tcW w:w="1925" w:type="pct"/>
            <w:tcBorders>
              <w:top w:val="single" w:sz="8" w:space="0" w:color="5B9BD5"/>
              <w:left w:val="nil"/>
              <w:bottom w:val="single" w:sz="8" w:space="0" w:color="5B9BD5"/>
              <w:right w:val="nil"/>
            </w:tcBorders>
            <w:shd w:val="clear" w:color="auto" w:fill="EAEFF7"/>
            <w:tcMar>
              <w:top w:w="72" w:type="dxa"/>
              <w:left w:w="144" w:type="dxa"/>
              <w:bottom w:w="72" w:type="dxa"/>
              <w:right w:w="144" w:type="dxa"/>
            </w:tcMar>
            <w:vAlign w:val="center"/>
            <w:hideMark/>
          </w:tcPr>
          <w:p w14:paraId="1906F75B" w14:textId="77777777" w:rsidR="00DA65E2" w:rsidRPr="00B218CC" w:rsidRDefault="00DA65E2" w:rsidP="00547D9A">
            <w:pPr>
              <w:widowControl/>
              <w:spacing w:after="0" w:line="240" w:lineRule="auto"/>
              <w:jc w:val="both"/>
              <w:rPr>
                <w:rFonts w:ascii="仿宋" w:eastAsia="仿宋" w:hAnsi="仿宋" w:hint="eastAsia"/>
                <w:color w:val="000000" w:themeColor="dark1"/>
                <w:kern w:val="24"/>
                <w:szCs w:val="22"/>
                <w14:ligatures w14:val="none"/>
              </w:rPr>
            </w:pPr>
            <w:r w:rsidRPr="00B218CC">
              <w:rPr>
                <w:rFonts w:ascii="仿宋" w:eastAsia="仿宋" w:hAnsi="仿宋" w:hint="eastAsia"/>
                <w:color w:val="000000" w:themeColor="dark1"/>
                <w:kern w:val="24"/>
                <w:szCs w:val="22"/>
                <w14:ligatures w14:val="none"/>
              </w:rPr>
              <w:t>需要用户输入</w:t>
            </w:r>
            <w:r>
              <w:rPr>
                <w:rFonts w:ascii="仿宋" w:eastAsia="仿宋" w:hAnsi="仿宋" w:hint="eastAsia"/>
                <w:color w:val="000000" w:themeColor="dark1"/>
                <w:kern w:val="24"/>
                <w:szCs w:val="22"/>
                <w14:ligatures w14:val="none"/>
              </w:rPr>
              <w:t>具体指令，只能对用户输入的指令进行</w:t>
            </w:r>
            <w:r w:rsidRPr="00B218CC">
              <w:rPr>
                <w:rFonts w:ascii="仿宋" w:eastAsia="仿宋" w:hAnsi="仿宋" w:hint="eastAsia"/>
                <w:color w:val="000000" w:themeColor="dark1"/>
                <w:kern w:val="24"/>
                <w:szCs w:val="22"/>
                <w14:ligatures w14:val="none"/>
              </w:rPr>
              <w:t>被动</w:t>
            </w:r>
            <w:r>
              <w:rPr>
                <w:rFonts w:ascii="仿宋" w:eastAsia="仿宋" w:hAnsi="仿宋" w:hint="eastAsia"/>
                <w:color w:val="000000" w:themeColor="dark1"/>
                <w:kern w:val="24"/>
                <w:szCs w:val="22"/>
                <w14:ligatures w14:val="none"/>
              </w:rPr>
              <w:t>响应</w:t>
            </w:r>
          </w:p>
        </w:tc>
        <w:tc>
          <w:tcPr>
            <w:tcW w:w="2354" w:type="pct"/>
            <w:tcBorders>
              <w:top w:val="single" w:sz="8" w:space="0" w:color="5B9BD5"/>
              <w:left w:val="nil"/>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3B4C26AA" w14:textId="77777777" w:rsidR="00DA65E2" w:rsidRPr="00B218CC" w:rsidRDefault="00DA65E2" w:rsidP="00547D9A">
            <w:pPr>
              <w:widowControl/>
              <w:spacing w:after="0" w:line="240" w:lineRule="auto"/>
              <w:jc w:val="both"/>
              <w:rPr>
                <w:rFonts w:ascii="仿宋" w:eastAsia="仿宋" w:hAnsi="仿宋" w:hint="eastAsia"/>
                <w:color w:val="000000" w:themeColor="dark1"/>
                <w:kern w:val="24"/>
                <w:szCs w:val="22"/>
                <w14:ligatures w14:val="none"/>
              </w:rPr>
            </w:pPr>
            <w:r w:rsidRPr="00B218CC">
              <w:rPr>
                <w:rFonts w:ascii="仿宋" w:eastAsia="仿宋" w:hAnsi="仿宋" w:hint="eastAsia"/>
                <w:color w:val="000000" w:themeColor="dark1"/>
                <w:kern w:val="24"/>
                <w:szCs w:val="22"/>
                <w14:ligatures w14:val="none"/>
              </w:rPr>
              <w:t>具有主动服务和持续改进能力，能在用户提问前主动提供建议，并随着时间推移不断自我改进</w:t>
            </w:r>
          </w:p>
        </w:tc>
      </w:tr>
    </w:tbl>
    <w:p w14:paraId="32CCDF1A" w14:textId="4A0BAD05" w:rsidR="00F02D36" w:rsidRPr="00983A62" w:rsidRDefault="004814C8" w:rsidP="007F3BD5">
      <w:pPr>
        <w:pStyle w:val="a9"/>
        <w:numPr>
          <w:ilvl w:val="0"/>
          <w:numId w:val="3"/>
        </w:numPr>
        <w:ind w:left="567"/>
        <w:rPr>
          <w:rFonts w:ascii="仿宋" w:eastAsia="仿宋" w:hAnsi="仿宋" w:hint="eastAsia"/>
          <w:b/>
          <w:bCs/>
          <w:sz w:val="28"/>
          <w:szCs w:val="32"/>
        </w:rPr>
      </w:pPr>
      <w:r w:rsidRPr="00983A62">
        <w:rPr>
          <w:rFonts w:ascii="仿宋" w:eastAsia="仿宋" w:hAnsi="仿宋" w:hint="eastAsia"/>
          <w:b/>
          <w:bCs/>
          <w:sz w:val="28"/>
          <w:szCs w:val="32"/>
        </w:rPr>
        <w:t>拥有强大的端侧算力，支持AI大模型的端侧或端云协同部署，确保AI功能的高效运行。</w:t>
      </w:r>
    </w:p>
    <w:p w14:paraId="2D34C0EF" w14:textId="6B7A07A0" w:rsidR="00F02D36" w:rsidRPr="00983A62" w:rsidRDefault="008B17B3" w:rsidP="00373876">
      <w:pPr>
        <w:ind w:firstLineChars="200" w:firstLine="560"/>
        <w:rPr>
          <w:rFonts w:ascii="仿宋" w:eastAsia="仿宋" w:hAnsi="仿宋" w:hint="eastAsia"/>
          <w:sz w:val="28"/>
          <w:szCs w:val="32"/>
        </w:rPr>
      </w:pPr>
      <w:r w:rsidRPr="00983A62">
        <w:rPr>
          <w:rFonts w:ascii="仿宋" w:eastAsia="仿宋" w:hAnsi="仿宋" w:hint="eastAsia"/>
          <w:sz w:val="28"/>
          <w:szCs w:val="32"/>
        </w:rPr>
        <w:t>智能手机2.0</w:t>
      </w:r>
      <w:r w:rsidR="00041122" w:rsidRPr="00983A62">
        <w:rPr>
          <w:rFonts w:ascii="仿宋" w:eastAsia="仿宋" w:hAnsi="仿宋" w:hint="eastAsia"/>
          <w:sz w:val="28"/>
          <w:szCs w:val="32"/>
        </w:rPr>
        <w:t>需要</w:t>
      </w:r>
      <w:r w:rsidRPr="00983A62">
        <w:rPr>
          <w:rFonts w:ascii="仿宋" w:eastAsia="仿宋" w:hAnsi="仿宋" w:hint="eastAsia"/>
          <w:sz w:val="28"/>
          <w:szCs w:val="32"/>
        </w:rPr>
        <w:t>能够在端侧运行如谷歌的Gemini、三星的</w:t>
      </w:r>
      <w:r w:rsidRPr="00983A62">
        <w:rPr>
          <w:rFonts w:ascii="仿宋" w:eastAsia="仿宋" w:hAnsi="仿宋" w:hint="eastAsia"/>
          <w:sz w:val="28"/>
          <w:szCs w:val="32"/>
        </w:rPr>
        <w:lastRenderedPageBreak/>
        <w:t>Gauss等</w:t>
      </w:r>
      <w:r w:rsidR="006938E4" w:rsidRPr="00983A62">
        <w:rPr>
          <w:rFonts w:ascii="仿宋" w:eastAsia="仿宋" w:hAnsi="仿宋" w:hint="eastAsia"/>
          <w:sz w:val="28"/>
          <w:szCs w:val="32"/>
        </w:rPr>
        <w:t>LLM</w:t>
      </w:r>
      <w:r w:rsidRPr="00983A62">
        <w:rPr>
          <w:rFonts w:ascii="仿宋" w:eastAsia="仿宋" w:hAnsi="仿宋" w:hint="eastAsia"/>
          <w:sz w:val="28"/>
          <w:szCs w:val="32"/>
        </w:rPr>
        <w:t>和其他</w:t>
      </w:r>
      <w:r w:rsidR="006938E4" w:rsidRPr="00983A62">
        <w:rPr>
          <w:rFonts w:ascii="仿宋" w:eastAsia="仿宋" w:hAnsi="仿宋" w:hint="eastAsia"/>
          <w:sz w:val="28"/>
          <w:szCs w:val="32"/>
        </w:rPr>
        <w:t>如</w:t>
      </w:r>
      <w:proofErr w:type="spellStart"/>
      <w:r w:rsidR="006938E4" w:rsidRPr="00983A62">
        <w:rPr>
          <w:rFonts w:ascii="仿宋" w:eastAsia="仿宋" w:hAnsi="仿宋" w:hint="eastAsia"/>
          <w:sz w:val="28"/>
          <w:szCs w:val="32"/>
        </w:rPr>
        <w:t>StableDiffusion</w:t>
      </w:r>
      <w:proofErr w:type="spellEnd"/>
      <w:r w:rsidR="006938E4" w:rsidRPr="00983A62">
        <w:rPr>
          <w:rFonts w:ascii="仿宋" w:eastAsia="仿宋" w:hAnsi="仿宋" w:hint="eastAsia"/>
          <w:sz w:val="28"/>
          <w:szCs w:val="32"/>
        </w:rPr>
        <w:t>等</w:t>
      </w:r>
      <w:r w:rsidRPr="00983A62">
        <w:rPr>
          <w:rFonts w:ascii="仿宋" w:eastAsia="仿宋" w:hAnsi="仿宋" w:hint="eastAsia"/>
          <w:sz w:val="28"/>
          <w:szCs w:val="32"/>
        </w:rPr>
        <w:t>生成式AI模型</w:t>
      </w:r>
      <w:r w:rsidR="006938E4" w:rsidRPr="00983A62">
        <w:rPr>
          <w:rFonts w:ascii="仿宋" w:eastAsia="仿宋" w:hAnsi="仿宋" w:hint="eastAsia"/>
          <w:sz w:val="28"/>
          <w:szCs w:val="32"/>
        </w:rPr>
        <w:t>，</w:t>
      </w:r>
      <w:r w:rsidR="00561972" w:rsidRPr="00983A62">
        <w:rPr>
          <w:rFonts w:ascii="仿宋" w:eastAsia="仿宋" w:hAnsi="仿宋" w:hint="eastAsia"/>
          <w:sz w:val="28"/>
          <w:szCs w:val="32"/>
        </w:rPr>
        <w:t>这就要求</w:t>
      </w:r>
      <w:r w:rsidR="006938E4" w:rsidRPr="00983A62">
        <w:rPr>
          <w:rFonts w:ascii="仿宋" w:eastAsia="仿宋" w:hAnsi="仿宋" w:hint="eastAsia"/>
          <w:sz w:val="28"/>
          <w:szCs w:val="32"/>
        </w:rPr>
        <w:t>手</w:t>
      </w:r>
      <w:r w:rsidR="006938E4" w:rsidRPr="00983A62">
        <w:rPr>
          <w:rFonts w:ascii="仿宋" w:eastAsia="仿宋" w:hAnsi="仿宋"/>
          <w:sz w:val="28"/>
          <w:szCs w:val="32"/>
        </w:rPr>
        <w:t>机的SoC芯片中</w:t>
      </w:r>
      <w:r w:rsidR="00373876" w:rsidRPr="00983A62">
        <w:rPr>
          <w:rFonts w:ascii="仿宋" w:eastAsia="仿宋" w:hAnsi="仿宋" w:hint="eastAsia"/>
          <w:sz w:val="28"/>
          <w:szCs w:val="32"/>
        </w:rPr>
        <w:t>要</w:t>
      </w:r>
      <w:r w:rsidR="006938E4" w:rsidRPr="00983A62">
        <w:rPr>
          <w:rFonts w:ascii="仿宋" w:eastAsia="仿宋" w:hAnsi="仿宋"/>
          <w:sz w:val="28"/>
          <w:szCs w:val="32"/>
        </w:rPr>
        <w:t>包含能够加速AI运行的专用</w:t>
      </w:r>
      <w:proofErr w:type="spellStart"/>
      <w:r w:rsidR="006938E4" w:rsidRPr="00983A62">
        <w:rPr>
          <w:rFonts w:ascii="仿宋" w:eastAsia="仿宋" w:hAnsi="仿宋" w:hint="eastAsia"/>
          <w:sz w:val="28"/>
          <w:szCs w:val="32"/>
        </w:rPr>
        <w:t>NPU</w:t>
      </w:r>
      <w:proofErr w:type="spellEnd"/>
      <w:r w:rsidR="00373876" w:rsidRPr="00983A62">
        <w:rPr>
          <w:rFonts w:ascii="仿宋" w:eastAsia="仿宋" w:hAnsi="仿宋" w:hint="eastAsia"/>
          <w:sz w:val="28"/>
          <w:szCs w:val="32"/>
        </w:rPr>
        <w:t>（神经网络处理单元）</w:t>
      </w:r>
      <w:r w:rsidR="006938E4" w:rsidRPr="00983A62">
        <w:rPr>
          <w:rFonts w:ascii="仿宋" w:eastAsia="仿宋" w:hAnsi="仿宋" w:hint="eastAsia"/>
          <w:sz w:val="28"/>
          <w:szCs w:val="32"/>
        </w:rPr>
        <w:t>算力</w:t>
      </w:r>
      <w:r w:rsidR="006938E4" w:rsidRPr="00983A62">
        <w:rPr>
          <w:rFonts w:ascii="仿宋" w:eastAsia="仿宋" w:hAnsi="仿宋"/>
          <w:sz w:val="28"/>
          <w:szCs w:val="32"/>
        </w:rPr>
        <w:t>单元</w:t>
      </w:r>
      <w:r w:rsidR="006938E4" w:rsidRPr="00983A62">
        <w:rPr>
          <w:rFonts w:ascii="仿宋" w:eastAsia="仿宋" w:hAnsi="仿宋" w:hint="eastAsia"/>
          <w:sz w:val="28"/>
          <w:szCs w:val="32"/>
        </w:rPr>
        <w:t>。根据IDC测算，</w:t>
      </w:r>
      <w:r w:rsidR="003B037E" w:rsidRPr="00983A62">
        <w:rPr>
          <w:rFonts w:ascii="仿宋" w:eastAsia="仿宋" w:hAnsi="仿宋" w:hint="eastAsia"/>
          <w:sz w:val="28"/>
          <w:szCs w:val="32"/>
        </w:rPr>
        <w:t>AI手机</w:t>
      </w:r>
      <w:r w:rsidR="006938E4" w:rsidRPr="00983A62">
        <w:rPr>
          <w:rFonts w:ascii="仿宋" w:eastAsia="仿宋" w:hAnsi="仿宋" w:hint="eastAsia"/>
          <w:sz w:val="28"/>
          <w:szCs w:val="32"/>
        </w:rPr>
        <w:t>的</w:t>
      </w:r>
      <w:proofErr w:type="spellStart"/>
      <w:r w:rsidR="00EA2C0B" w:rsidRPr="00983A62">
        <w:rPr>
          <w:rFonts w:ascii="仿宋" w:eastAsia="仿宋" w:hAnsi="仿宋" w:hint="eastAsia"/>
          <w:sz w:val="28"/>
          <w:szCs w:val="32"/>
        </w:rPr>
        <w:t>NPU</w:t>
      </w:r>
      <w:proofErr w:type="spellEnd"/>
      <w:r w:rsidR="00EA2C0B" w:rsidRPr="00983A62">
        <w:rPr>
          <w:rFonts w:ascii="仿宋" w:eastAsia="仿宋" w:hAnsi="仿宋" w:hint="eastAsia"/>
          <w:sz w:val="28"/>
          <w:szCs w:val="32"/>
        </w:rPr>
        <w:t>算力</w:t>
      </w:r>
      <w:r w:rsidR="00373876" w:rsidRPr="00983A62">
        <w:rPr>
          <w:rFonts w:ascii="仿宋" w:eastAsia="仿宋" w:hAnsi="仿宋" w:hint="eastAsia"/>
          <w:sz w:val="28"/>
          <w:szCs w:val="32"/>
        </w:rPr>
        <w:t>要</w:t>
      </w:r>
      <w:r w:rsidR="00D0584E" w:rsidRPr="00983A62">
        <w:rPr>
          <w:rFonts w:ascii="仿宋" w:eastAsia="仿宋" w:hAnsi="仿宋" w:hint="eastAsia"/>
          <w:sz w:val="28"/>
          <w:szCs w:val="32"/>
        </w:rPr>
        <w:t>至少</w:t>
      </w:r>
      <w:r w:rsidR="00EA2C0B" w:rsidRPr="00983A62">
        <w:rPr>
          <w:rFonts w:ascii="仿宋" w:eastAsia="仿宋" w:hAnsi="仿宋" w:hint="eastAsia"/>
          <w:sz w:val="28"/>
          <w:szCs w:val="32"/>
        </w:rPr>
        <w:t>大于</w:t>
      </w:r>
      <w:proofErr w:type="spellStart"/>
      <w:r w:rsidR="00EA2C0B" w:rsidRPr="00983A62">
        <w:rPr>
          <w:rFonts w:ascii="仿宋" w:eastAsia="仿宋" w:hAnsi="仿宋" w:hint="eastAsia"/>
          <w:sz w:val="28"/>
          <w:szCs w:val="32"/>
        </w:rPr>
        <w:t>30TOPS</w:t>
      </w:r>
      <w:proofErr w:type="spellEnd"/>
      <w:r w:rsidR="006938E4" w:rsidRPr="00983A62">
        <w:rPr>
          <w:rFonts w:ascii="仿宋" w:eastAsia="仿宋" w:hAnsi="仿宋" w:hint="eastAsia"/>
          <w:sz w:val="28"/>
          <w:szCs w:val="32"/>
        </w:rPr>
        <w:t>，才能</w:t>
      </w:r>
      <w:r w:rsidR="00373876" w:rsidRPr="00983A62">
        <w:rPr>
          <w:rFonts w:ascii="仿宋" w:eastAsia="仿宋" w:hAnsi="仿宋" w:hint="eastAsia"/>
          <w:sz w:val="28"/>
          <w:szCs w:val="32"/>
        </w:rPr>
        <w:t>支持复杂的大语言模型、大视觉模型以及生成式AI应用。</w:t>
      </w:r>
      <w:r w:rsidR="00041122" w:rsidRPr="00983A62">
        <w:rPr>
          <w:rFonts w:ascii="仿宋" w:eastAsia="仿宋" w:hAnsi="仿宋" w:hint="eastAsia"/>
          <w:sz w:val="28"/>
          <w:szCs w:val="32"/>
        </w:rPr>
        <w:t>以最新</w:t>
      </w:r>
      <w:r w:rsidR="00373876" w:rsidRPr="00983A62">
        <w:rPr>
          <w:rFonts w:ascii="仿宋" w:eastAsia="仿宋" w:hAnsi="仿宋" w:hint="eastAsia"/>
          <w:sz w:val="28"/>
          <w:szCs w:val="32"/>
        </w:rPr>
        <w:t>的语音助手</w:t>
      </w:r>
      <w:r w:rsidR="00041122" w:rsidRPr="00983A62">
        <w:rPr>
          <w:rFonts w:ascii="仿宋" w:eastAsia="仿宋" w:hAnsi="仿宋" w:hint="eastAsia"/>
          <w:sz w:val="28"/>
          <w:szCs w:val="32"/>
        </w:rPr>
        <w:t>为例，</w:t>
      </w:r>
      <w:r w:rsidR="0044508D" w:rsidRPr="00983A62">
        <w:rPr>
          <w:rFonts w:ascii="仿宋" w:eastAsia="仿宋" w:hAnsi="仿宋" w:hint="eastAsia"/>
          <w:sz w:val="28"/>
          <w:szCs w:val="32"/>
        </w:rPr>
        <w:t>为了</w:t>
      </w:r>
      <w:r w:rsidR="00373876" w:rsidRPr="00983A62">
        <w:rPr>
          <w:rFonts w:ascii="仿宋" w:eastAsia="仿宋" w:hAnsi="仿宋" w:hint="eastAsia"/>
          <w:sz w:val="28"/>
          <w:szCs w:val="32"/>
        </w:rPr>
        <w:t>够精准理解用户自然语言意图，</w:t>
      </w:r>
      <w:r w:rsidR="00041122" w:rsidRPr="00983A62">
        <w:rPr>
          <w:rFonts w:ascii="仿宋" w:eastAsia="仿宋" w:hAnsi="仿宋" w:hint="eastAsia"/>
          <w:sz w:val="28"/>
          <w:szCs w:val="32"/>
        </w:rPr>
        <w:t>识别用户的情绪，实现了无延迟语音实时对话，都</w:t>
      </w:r>
      <w:r w:rsidR="0044508D" w:rsidRPr="00983A62">
        <w:rPr>
          <w:rFonts w:ascii="仿宋" w:eastAsia="仿宋" w:hAnsi="仿宋" w:hint="eastAsia"/>
          <w:sz w:val="28"/>
          <w:szCs w:val="32"/>
        </w:rPr>
        <w:t>需要强大的终端</w:t>
      </w:r>
      <w:r w:rsidR="00041122" w:rsidRPr="00983A62">
        <w:rPr>
          <w:rFonts w:ascii="仿宋" w:eastAsia="仿宋" w:hAnsi="仿宋" w:hint="eastAsia"/>
          <w:sz w:val="28"/>
          <w:szCs w:val="32"/>
        </w:rPr>
        <w:t>算力的支撑。</w:t>
      </w:r>
    </w:p>
    <w:p w14:paraId="1E5509EA" w14:textId="059A01D9" w:rsidR="00041122" w:rsidRPr="00983A62" w:rsidRDefault="0044508D" w:rsidP="00041122">
      <w:pPr>
        <w:ind w:firstLineChars="200" w:firstLine="560"/>
        <w:rPr>
          <w:rFonts w:ascii="仿宋" w:eastAsia="仿宋" w:hAnsi="仿宋" w:hint="eastAsia"/>
          <w:sz w:val="28"/>
          <w:szCs w:val="32"/>
        </w:rPr>
      </w:pPr>
      <w:r w:rsidRPr="00983A62">
        <w:rPr>
          <w:rFonts w:ascii="仿宋" w:eastAsia="仿宋" w:hAnsi="仿宋" w:hint="eastAsia"/>
          <w:sz w:val="28"/>
          <w:szCs w:val="32"/>
        </w:rPr>
        <w:t xml:space="preserve">目前最新SoC芯片算力水平已经有了显著的提升，如骁龙8至尊版处理器搭载的高通Hexagon </w:t>
      </w:r>
      <w:proofErr w:type="spellStart"/>
      <w:r w:rsidRPr="00983A62">
        <w:rPr>
          <w:rFonts w:ascii="仿宋" w:eastAsia="仿宋" w:hAnsi="仿宋" w:hint="eastAsia"/>
          <w:sz w:val="28"/>
          <w:szCs w:val="32"/>
        </w:rPr>
        <w:t>NPU</w:t>
      </w:r>
      <w:proofErr w:type="spellEnd"/>
      <w:r w:rsidRPr="00983A62">
        <w:rPr>
          <w:rFonts w:ascii="仿宋" w:eastAsia="仿宋" w:hAnsi="仿宋" w:hint="eastAsia"/>
          <w:sz w:val="28"/>
          <w:szCs w:val="32"/>
        </w:rPr>
        <w:t>拥有</w:t>
      </w:r>
      <w:proofErr w:type="spellStart"/>
      <w:r w:rsidRPr="00983A62">
        <w:rPr>
          <w:rFonts w:ascii="仿宋" w:eastAsia="仿宋" w:hAnsi="仿宋" w:hint="eastAsia"/>
          <w:sz w:val="28"/>
          <w:szCs w:val="32"/>
        </w:rPr>
        <w:t>80TOPS</w:t>
      </w:r>
      <w:proofErr w:type="spellEnd"/>
      <w:r w:rsidRPr="00983A62">
        <w:rPr>
          <w:rFonts w:ascii="仿宋" w:eastAsia="仿宋" w:hAnsi="仿宋" w:hint="eastAsia"/>
          <w:sz w:val="28"/>
          <w:szCs w:val="32"/>
        </w:rPr>
        <w:t>的AI算力，联发科天玑9400芯片具备每秒处理50 Tokens的多模态大模型能力。随着技术的不断发展，手机芯片的算力还将持续提升，以更好地满足日益增长的AI应用需求，为用户带来更优质的智能体验。</w:t>
      </w:r>
    </w:p>
    <w:p w14:paraId="1CF10DCB" w14:textId="15598B35" w:rsidR="00AC4BFE" w:rsidRPr="00983A62" w:rsidRDefault="004814C8" w:rsidP="007F3BD5">
      <w:pPr>
        <w:pStyle w:val="a9"/>
        <w:numPr>
          <w:ilvl w:val="0"/>
          <w:numId w:val="3"/>
        </w:numPr>
        <w:ind w:left="567"/>
        <w:rPr>
          <w:rFonts w:ascii="仿宋" w:eastAsia="仿宋" w:hAnsi="仿宋" w:hint="eastAsia"/>
          <w:b/>
          <w:bCs/>
          <w:sz w:val="28"/>
          <w:szCs w:val="32"/>
        </w:rPr>
      </w:pPr>
      <w:r w:rsidRPr="00983A62">
        <w:rPr>
          <w:rFonts w:ascii="仿宋" w:eastAsia="仿宋" w:hAnsi="仿宋" w:hint="eastAsia"/>
          <w:b/>
          <w:bCs/>
          <w:sz w:val="28"/>
          <w:szCs w:val="32"/>
        </w:rPr>
        <w:t>具备</w:t>
      </w:r>
      <w:r w:rsidR="00077B5B" w:rsidRPr="00983A62">
        <w:rPr>
          <w:rFonts w:ascii="仿宋" w:eastAsia="仿宋" w:hAnsi="仿宋" w:hint="eastAsia"/>
          <w:b/>
          <w:bCs/>
          <w:sz w:val="28"/>
          <w:szCs w:val="32"/>
        </w:rPr>
        <w:t>完成复杂</w:t>
      </w:r>
      <w:r w:rsidRPr="00983A62">
        <w:rPr>
          <w:rFonts w:ascii="仿宋" w:eastAsia="仿宋" w:hAnsi="仿宋" w:hint="eastAsia"/>
          <w:b/>
          <w:bCs/>
          <w:sz w:val="28"/>
          <w:szCs w:val="32"/>
        </w:rPr>
        <w:t>任务能力，能够打破应用程序之间的壁垒，实现跨应用的任务处理。</w:t>
      </w:r>
    </w:p>
    <w:p w14:paraId="3C19AA9E" w14:textId="6EA49DE1" w:rsidR="00F02D36" w:rsidRPr="00983A62" w:rsidRDefault="00373876" w:rsidP="00041122">
      <w:pPr>
        <w:ind w:firstLineChars="200" w:firstLine="560"/>
        <w:rPr>
          <w:rFonts w:ascii="仿宋" w:eastAsia="仿宋" w:hAnsi="仿宋" w:hint="eastAsia"/>
          <w:sz w:val="28"/>
          <w:szCs w:val="32"/>
        </w:rPr>
      </w:pPr>
      <w:r w:rsidRPr="00983A62">
        <w:rPr>
          <w:rFonts w:ascii="仿宋" w:eastAsia="仿宋" w:hAnsi="仿宋" w:hint="eastAsia"/>
          <w:sz w:val="28"/>
          <w:szCs w:val="32"/>
        </w:rPr>
        <w:t>与智能手机1.0中</w:t>
      </w:r>
      <w:r w:rsidR="004D646A" w:rsidRPr="00983A62">
        <w:rPr>
          <w:rFonts w:ascii="仿宋" w:eastAsia="仿宋" w:hAnsi="仿宋" w:hint="eastAsia"/>
          <w:sz w:val="28"/>
          <w:szCs w:val="32"/>
        </w:rPr>
        <w:t>各项</w:t>
      </w:r>
      <w:r w:rsidRPr="00983A62">
        <w:rPr>
          <w:rFonts w:ascii="仿宋" w:eastAsia="仿宋" w:hAnsi="仿宋" w:hint="eastAsia"/>
          <w:sz w:val="28"/>
          <w:szCs w:val="32"/>
        </w:rPr>
        <w:t>功能分散于各个</w:t>
      </w:r>
      <w:r w:rsidR="004D646A" w:rsidRPr="00983A62">
        <w:rPr>
          <w:rFonts w:ascii="仿宋" w:eastAsia="仿宋" w:hAnsi="仿宋" w:hint="eastAsia"/>
          <w:sz w:val="28"/>
          <w:szCs w:val="32"/>
        </w:rPr>
        <w:t>独立</w:t>
      </w:r>
      <w:r w:rsidRPr="00983A62">
        <w:rPr>
          <w:rFonts w:ascii="仿宋" w:eastAsia="仿宋" w:hAnsi="仿宋" w:hint="eastAsia"/>
          <w:sz w:val="28"/>
          <w:szCs w:val="32"/>
        </w:rPr>
        <w:t>的 APP 上，仅用于解决特定问题、</w:t>
      </w:r>
      <w:r w:rsidR="004D646A" w:rsidRPr="00983A62">
        <w:rPr>
          <w:rFonts w:ascii="仿宋" w:eastAsia="仿宋" w:hAnsi="仿宋" w:hint="eastAsia"/>
          <w:sz w:val="28"/>
          <w:szCs w:val="32"/>
        </w:rPr>
        <w:t>完成</w:t>
      </w:r>
      <w:r w:rsidRPr="00983A62">
        <w:rPr>
          <w:rFonts w:ascii="仿宋" w:eastAsia="仿宋" w:hAnsi="仿宋" w:hint="eastAsia"/>
          <w:sz w:val="28"/>
          <w:szCs w:val="32"/>
        </w:rPr>
        <w:t>特定</w:t>
      </w:r>
      <w:r w:rsidR="004D646A" w:rsidRPr="00983A62">
        <w:rPr>
          <w:rFonts w:ascii="仿宋" w:eastAsia="仿宋" w:hAnsi="仿宋" w:hint="eastAsia"/>
          <w:sz w:val="28"/>
          <w:szCs w:val="32"/>
        </w:rPr>
        <w:t>任务</w:t>
      </w:r>
      <w:r w:rsidRPr="00983A62">
        <w:rPr>
          <w:rFonts w:ascii="仿宋" w:eastAsia="仿宋" w:hAnsi="仿宋" w:hint="eastAsia"/>
          <w:sz w:val="28"/>
          <w:szCs w:val="32"/>
        </w:rPr>
        <w:t>有所不同</w:t>
      </w:r>
      <w:r w:rsidR="00CD7F83" w:rsidRPr="00983A62">
        <w:rPr>
          <w:rFonts w:ascii="仿宋" w:eastAsia="仿宋" w:hAnsi="仿宋" w:hint="eastAsia"/>
          <w:sz w:val="28"/>
          <w:szCs w:val="32"/>
        </w:rPr>
        <w:t>。</w:t>
      </w:r>
      <w:r w:rsidR="004413D4" w:rsidRPr="00983A62">
        <w:rPr>
          <w:rFonts w:ascii="仿宋" w:eastAsia="仿宋" w:hAnsi="仿宋" w:hint="eastAsia"/>
          <w:sz w:val="28"/>
          <w:szCs w:val="32"/>
        </w:rPr>
        <w:t>AI</w:t>
      </w:r>
      <w:r w:rsidR="007B7E17" w:rsidRPr="00983A62">
        <w:rPr>
          <w:rFonts w:ascii="仿宋" w:eastAsia="仿宋" w:hAnsi="仿宋" w:hint="eastAsia"/>
          <w:sz w:val="28"/>
          <w:szCs w:val="32"/>
        </w:rPr>
        <w:t>手机将</w:t>
      </w:r>
      <w:r w:rsidR="00041122" w:rsidRPr="00983A62">
        <w:rPr>
          <w:rFonts w:ascii="仿宋" w:eastAsia="仿宋" w:hAnsi="仿宋" w:hint="eastAsia"/>
          <w:sz w:val="28"/>
          <w:szCs w:val="32"/>
        </w:rPr>
        <w:t>打破各个应用之间以往相对孤立的局面，</w:t>
      </w:r>
      <w:r w:rsidR="007B7E17" w:rsidRPr="00983A62">
        <w:rPr>
          <w:rFonts w:ascii="仿宋" w:eastAsia="仿宋" w:hAnsi="仿宋" w:hint="eastAsia"/>
          <w:sz w:val="28"/>
          <w:szCs w:val="32"/>
        </w:rPr>
        <w:t>构建一个更为有机的生态系统，</w:t>
      </w:r>
      <w:r w:rsidR="004D646A" w:rsidRPr="00983A62">
        <w:rPr>
          <w:rFonts w:ascii="仿宋" w:eastAsia="仿宋" w:hAnsi="仿宋" w:hint="eastAsia"/>
          <w:sz w:val="28"/>
          <w:szCs w:val="32"/>
        </w:rPr>
        <w:t>实现</w:t>
      </w:r>
      <w:r w:rsidR="007B7E17" w:rsidRPr="00983A62">
        <w:rPr>
          <w:rFonts w:ascii="仿宋" w:eastAsia="仿宋" w:hAnsi="仿宋" w:hint="eastAsia"/>
          <w:sz w:val="28"/>
          <w:szCs w:val="32"/>
        </w:rPr>
        <w:t>应用间的无缝对接</w:t>
      </w:r>
      <w:r w:rsidR="004D646A" w:rsidRPr="00983A62">
        <w:rPr>
          <w:rFonts w:ascii="仿宋" w:eastAsia="仿宋" w:hAnsi="仿宋" w:hint="eastAsia"/>
          <w:sz w:val="28"/>
          <w:szCs w:val="32"/>
        </w:rPr>
        <w:t>、</w:t>
      </w:r>
      <w:r w:rsidR="007B7E17" w:rsidRPr="00983A62">
        <w:rPr>
          <w:rFonts w:ascii="仿宋" w:eastAsia="仿宋" w:hAnsi="仿宋" w:hint="eastAsia"/>
          <w:sz w:val="28"/>
          <w:szCs w:val="32"/>
        </w:rPr>
        <w:t>数据共享</w:t>
      </w:r>
      <w:r w:rsidR="004D646A" w:rsidRPr="00983A62">
        <w:rPr>
          <w:rFonts w:ascii="仿宋" w:eastAsia="仿宋" w:hAnsi="仿宋" w:hint="eastAsia"/>
          <w:sz w:val="28"/>
          <w:szCs w:val="32"/>
        </w:rPr>
        <w:t>和互联互通。这将</w:t>
      </w:r>
      <w:r w:rsidR="007B7E17" w:rsidRPr="00983A62">
        <w:rPr>
          <w:rFonts w:ascii="仿宋" w:eastAsia="仿宋" w:hAnsi="仿宋" w:hint="eastAsia"/>
          <w:sz w:val="28"/>
          <w:szCs w:val="32"/>
        </w:rPr>
        <w:t>极大地提高用户使用效率，全方位提升</w:t>
      </w:r>
      <w:r w:rsidR="004D646A" w:rsidRPr="00983A62">
        <w:rPr>
          <w:rFonts w:ascii="仿宋" w:eastAsia="仿宋" w:hAnsi="仿宋" w:hint="eastAsia"/>
          <w:sz w:val="28"/>
          <w:szCs w:val="32"/>
        </w:rPr>
        <w:t>用户的</w:t>
      </w:r>
      <w:r w:rsidR="007B7E17" w:rsidRPr="00983A62">
        <w:rPr>
          <w:rFonts w:ascii="仿宋" w:eastAsia="仿宋" w:hAnsi="仿宋" w:hint="eastAsia"/>
          <w:sz w:val="28"/>
          <w:szCs w:val="32"/>
        </w:rPr>
        <w:t>使用体验。</w:t>
      </w:r>
    </w:p>
    <w:p w14:paraId="13F9087E" w14:textId="47EF1CF0" w:rsidR="00BF5018" w:rsidRPr="00983A62" w:rsidRDefault="00CD7F83" w:rsidP="00BF5018">
      <w:pPr>
        <w:ind w:firstLineChars="200" w:firstLine="560"/>
        <w:rPr>
          <w:rFonts w:ascii="仿宋" w:eastAsia="仿宋" w:hAnsi="仿宋" w:hint="eastAsia"/>
          <w:sz w:val="28"/>
          <w:szCs w:val="32"/>
        </w:rPr>
      </w:pPr>
      <w:r w:rsidRPr="00983A62">
        <w:rPr>
          <w:rFonts w:ascii="仿宋" w:eastAsia="仿宋" w:hAnsi="仿宋" w:hint="eastAsia"/>
          <w:sz w:val="28"/>
          <w:szCs w:val="32"/>
        </w:rPr>
        <w:t>目前复杂任务处理能力仍然处于逐步成熟的发展进程中，正在从实现简单、独立的AI功能，朝着具备跨应用联动并能完成用户复</w:t>
      </w:r>
      <w:r w:rsidRPr="00983A62">
        <w:rPr>
          <w:rFonts w:ascii="仿宋" w:eastAsia="仿宋" w:hAnsi="仿宋" w:hint="eastAsia"/>
          <w:sz w:val="28"/>
          <w:szCs w:val="32"/>
        </w:rPr>
        <w:lastRenderedPageBreak/>
        <w:t>杂任务的方向不断演进。</w:t>
      </w:r>
      <w:r w:rsidR="008D50A1" w:rsidRPr="00983A62">
        <w:rPr>
          <w:rFonts w:ascii="仿宋" w:eastAsia="仿宋" w:hAnsi="仿宋" w:hint="eastAsia"/>
          <w:sz w:val="28"/>
          <w:szCs w:val="32"/>
        </w:rPr>
        <w:t>一方面各个</w:t>
      </w:r>
      <w:r w:rsidR="00546CA7" w:rsidRPr="00983A62">
        <w:rPr>
          <w:rFonts w:ascii="仿宋" w:eastAsia="仿宋" w:hAnsi="仿宋" w:hint="eastAsia"/>
          <w:sz w:val="28"/>
          <w:szCs w:val="32"/>
        </w:rPr>
        <w:t>系统</w:t>
      </w:r>
      <w:r w:rsidR="008D50A1" w:rsidRPr="00983A62">
        <w:rPr>
          <w:rFonts w:ascii="仿宋" w:eastAsia="仿宋" w:hAnsi="仿宋" w:hint="eastAsia"/>
          <w:sz w:val="28"/>
          <w:szCs w:val="32"/>
        </w:rPr>
        <w:t>厂商都在</w:t>
      </w:r>
      <w:r w:rsidR="00546CA7" w:rsidRPr="00983A62">
        <w:rPr>
          <w:rFonts w:ascii="仿宋" w:eastAsia="仿宋" w:hAnsi="仿宋" w:hint="eastAsia"/>
          <w:sz w:val="28"/>
          <w:szCs w:val="32"/>
        </w:rPr>
        <w:t>通过接入第三方APP的数据和API，</w:t>
      </w:r>
      <w:r w:rsidR="008D50A1" w:rsidRPr="00983A62">
        <w:rPr>
          <w:rFonts w:ascii="仿宋" w:eastAsia="仿宋" w:hAnsi="仿宋" w:hint="eastAsia"/>
          <w:sz w:val="28"/>
          <w:szCs w:val="32"/>
        </w:rPr>
        <w:t>构建AI</w:t>
      </w:r>
      <w:r w:rsidR="00546CA7" w:rsidRPr="00983A62">
        <w:rPr>
          <w:rFonts w:ascii="仿宋" w:eastAsia="仿宋" w:hAnsi="仿宋" w:hint="eastAsia"/>
          <w:sz w:val="28"/>
          <w:szCs w:val="32"/>
        </w:rPr>
        <w:t>应用软件</w:t>
      </w:r>
      <w:r w:rsidR="008D50A1" w:rsidRPr="00983A62">
        <w:rPr>
          <w:rFonts w:ascii="仿宋" w:eastAsia="仿宋" w:hAnsi="仿宋" w:hint="eastAsia"/>
          <w:sz w:val="28"/>
          <w:szCs w:val="32"/>
        </w:rPr>
        <w:t>生态</w:t>
      </w:r>
      <w:r w:rsidR="00546CA7" w:rsidRPr="00983A62">
        <w:rPr>
          <w:rFonts w:ascii="仿宋" w:eastAsia="仿宋" w:hAnsi="仿宋" w:hint="eastAsia"/>
          <w:sz w:val="28"/>
          <w:szCs w:val="32"/>
        </w:rPr>
        <w:t>。</w:t>
      </w:r>
      <w:r w:rsidR="008D50A1" w:rsidRPr="00983A62">
        <w:rPr>
          <w:rFonts w:ascii="仿宋" w:eastAsia="仿宋" w:hAnsi="仿宋" w:hint="eastAsia"/>
          <w:sz w:val="28"/>
          <w:szCs w:val="32"/>
        </w:rPr>
        <w:t>如</w:t>
      </w:r>
      <w:r w:rsidR="00B218CC" w:rsidRPr="00983A62">
        <w:rPr>
          <w:rFonts w:ascii="仿宋" w:eastAsia="仿宋" w:hAnsi="仿宋" w:hint="eastAsia"/>
          <w:sz w:val="28"/>
          <w:szCs w:val="32"/>
        </w:rPr>
        <w:t>被称为纯血鸿蒙的HarmonyOS NEXT操作系统，开发者</w:t>
      </w:r>
      <w:r w:rsidR="00D058CD" w:rsidRPr="00983A62">
        <w:rPr>
          <w:rFonts w:ascii="仿宋" w:eastAsia="仿宋" w:hAnsi="仿宋" w:hint="eastAsia"/>
          <w:sz w:val="28"/>
          <w:szCs w:val="32"/>
        </w:rPr>
        <w:t>需要</w:t>
      </w:r>
      <w:r w:rsidR="00B218CC" w:rsidRPr="00983A62">
        <w:rPr>
          <w:rFonts w:ascii="仿宋" w:eastAsia="仿宋" w:hAnsi="仿宋" w:hint="eastAsia"/>
          <w:sz w:val="28"/>
          <w:szCs w:val="32"/>
        </w:rPr>
        <w:t>基于同一套系统底层AI能力重新开发新的应用</w:t>
      </w:r>
      <w:r w:rsidR="008D50A1" w:rsidRPr="00983A62">
        <w:rPr>
          <w:rFonts w:ascii="仿宋" w:eastAsia="仿宋" w:hAnsi="仿宋" w:hint="eastAsia"/>
          <w:sz w:val="28"/>
          <w:szCs w:val="32"/>
        </w:rPr>
        <w:t>。</w:t>
      </w:r>
      <w:r w:rsidR="00B218CC" w:rsidRPr="00983A62">
        <w:rPr>
          <w:rFonts w:ascii="仿宋" w:eastAsia="仿宋" w:hAnsi="仿宋" w:hint="eastAsia"/>
          <w:sz w:val="28"/>
          <w:szCs w:val="32"/>
        </w:rPr>
        <w:t>另一方面</w:t>
      </w:r>
      <w:r w:rsidR="00546CA7" w:rsidRPr="00983A62">
        <w:rPr>
          <w:rFonts w:ascii="仿宋" w:eastAsia="仿宋" w:hAnsi="仿宋" w:hint="eastAsia"/>
          <w:sz w:val="28"/>
          <w:szCs w:val="32"/>
        </w:rPr>
        <w:t>业界</w:t>
      </w:r>
      <w:r w:rsidR="00B218CC" w:rsidRPr="00983A62">
        <w:rPr>
          <w:rFonts w:ascii="仿宋" w:eastAsia="仿宋" w:hAnsi="仿宋" w:hint="eastAsia"/>
          <w:sz w:val="28"/>
          <w:szCs w:val="32"/>
        </w:rPr>
        <w:t>也</w:t>
      </w:r>
      <w:r w:rsidR="00D058CD" w:rsidRPr="00983A62">
        <w:rPr>
          <w:rFonts w:ascii="仿宋" w:eastAsia="仿宋" w:hAnsi="仿宋" w:hint="eastAsia"/>
          <w:sz w:val="28"/>
          <w:szCs w:val="32"/>
        </w:rPr>
        <w:t>在加强</w:t>
      </w:r>
      <w:r w:rsidR="00546CA7" w:rsidRPr="00983A62">
        <w:rPr>
          <w:rFonts w:ascii="仿宋" w:eastAsia="仿宋" w:hAnsi="仿宋" w:hint="eastAsia"/>
          <w:sz w:val="28"/>
          <w:szCs w:val="32"/>
        </w:rPr>
        <w:t>屏幕读取识别</w:t>
      </w:r>
      <w:r w:rsidR="00D058CD" w:rsidRPr="00983A62">
        <w:rPr>
          <w:rFonts w:ascii="仿宋" w:eastAsia="仿宋" w:hAnsi="仿宋" w:hint="eastAsia"/>
          <w:sz w:val="28"/>
          <w:szCs w:val="32"/>
        </w:rPr>
        <w:t>大模型</w:t>
      </w:r>
      <w:r w:rsidR="00546CA7" w:rsidRPr="00983A62">
        <w:rPr>
          <w:rFonts w:ascii="仿宋" w:eastAsia="仿宋" w:hAnsi="仿宋" w:hint="eastAsia"/>
          <w:sz w:val="28"/>
          <w:szCs w:val="32"/>
        </w:rPr>
        <w:t>的</w:t>
      </w:r>
      <w:r w:rsidR="00D058CD" w:rsidRPr="00983A62">
        <w:rPr>
          <w:rFonts w:ascii="仿宋" w:eastAsia="仿宋" w:hAnsi="仿宋" w:hint="eastAsia"/>
          <w:sz w:val="28"/>
          <w:szCs w:val="32"/>
        </w:rPr>
        <w:t>研发与应用</w:t>
      </w:r>
      <w:r w:rsidR="00546CA7" w:rsidRPr="00983A62">
        <w:rPr>
          <w:rFonts w:ascii="仿宋" w:eastAsia="仿宋" w:hAnsi="仿宋" w:hint="eastAsia"/>
          <w:sz w:val="28"/>
          <w:szCs w:val="32"/>
        </w:rPr>
        <w:t>。</w:t>
      </w:r>
      <w:r w:rsidR="003B037E" w:rsidRPr="00983A62">
        <w:rPr>
          <w:rFonts w:ascii="仿宋" w:eastAsia="仿宋" w:hAnsi="仿宋" w:hint="eastAsia"/>
          <w:sz w:val="28"/>
          <w:szCs w:val="32"/>
        </w:rPr>
        <w:t>通过大模型读屏理解能力+模拟点击技术，</w:t>
      </w:r>
      <w:r w:rsidR="00D058CD" w:rsidRPr="00983A62">
        <w:rPr>
          <w:rFonts w:ascii="仿宋" w:eastAsia="仿宋" w:hAnsi="仿宋" w:hint="eastAsia"/>
          <w:sz w:val="28"/>
          <w:szCs w:val="32"/>
        </w:rPr>
        <w:t>可以</w:t>
      </w:r>
      <w:r w:rsidR="00C218F3" w:rsidRPr="00983A62">
        <w:rPr>
          <w:rFonts w:ascii="仿宋" w:eastAsia="仿宋" w:hAnsi="仿宋" w:hint="eastAsia"/>
          <w:sz w:val="28"/>
          <w:szCs w:val="32"/>
        </w:rPr>
        <w:t>替代用户进行操作</w:t>
      </w:r>
      <w:r w:rsidR="003B037E" w:rsidRPr="00983A62">
        <w:rPr>
          <w:rFonts w:ascii="仿宋" w:eastAsia="仿宋" w:hAnsi="仿宋" w:hint="eastAsia"/>
          <w:sz w:val="28"/>
          <w:szCs w:val="32"/>
        </w:rPr>
        <w:t>，这样</w:t>
      </w:r>
      <w:r w:rsidR="00C218F3" w:rsidRPr="00983A62">
        <w:rPr>
          <w:rFonts w:ascii="仿宋" w:eastAsia="仿宋" w:hAnsi="仿宋" w:hint="eastAsia"/>
          <w:sz w:val="28"/>
          <w:szCs w:val="32"/>
        </w:rPr>
        <w:t>在第三方</w:t>
      </w:r>
      <w:r w:rsidRPr="00983A62">
        <w:rPr>
          <w:rFonts w:ascii="仿宋" w:eastAsia="仿宋" w:hAnsi="仿宋" w:hint="eastAsia"/>
          <w:sz w:val="28"/>
          <w:szCs w:val="32"/>
        </w:rPr>
        <w:t>APP</w:t>
      </w:r>
      <w:r w:rsidR="00C218F3" w:rsidRPr="00983A62">
        <w:rPr>
          <w:rFonts w:ascii="仿宋" w:eastAsia="仿宋" w:hAnsi="仿宋" w:hint="eastAsia"/>
          <w:sz w:val="28"/>
          <w:szCs w:val="32"/>
        </w:rPr>
        <w:t>完全不开放数据和API的情况下</w:t>
      </w:r>
      <w:r w:rsidR="00546CA7" w:rsidRPr="00983A62">
        <w:rPr>
          <w:rFonts w:ascii="仿宋" w:eastAsia="仿宋" w:hAnsi="仿宋" w:hint="eastAsia"/>
          <w:sz w:val="28"/>
          <w:szCs w:val="32"/>
        </w:rPr>
        <w:t>也可</w:t>
      </w:r>
      <w:r w:rsidR="00D058CD" w:rsidRPr="00983A62">
        <w:rPr>
          <w:rFonts w:ascii="仿宋" w:eastAsia="仿宋" w:hAnsi="仿宋" w:hint="eastAsia"/>
          <w:sz w:val="28"/>
          <w:szCs w:val="32"/>
        </w:rPr>
        <w:t>实现多应用调用和复杂任务的处理</w:t>
      </w:r>
      <w:r w:rsidR="00C218F3" w:rsidRPr="00983A62">
        <w:rPr>
          <w:rFonts w:ascii="仿宋" w:eastAsia="仿宋" w:hAnsi="仿宋" w:hint="eastAsia"/>
          <w:sz w:val="28"/>
          <w:szCs w:val="32"/>
        </w:rPr>
        <w:t>。</w:t>
      </w:r>
    </w:p>
    <w:p w14:paraId="13EC32FD" w14:textId="273E2C20" w:rsidR="00096AC5" w:rsidRPr="00983A62" w:rsidRDefault="004814C8" w:rsidP="007F3BD5">
      <w:pPr>
        <w:pStyle w:val="a9"/>
        <w:numPr>
          <w:ilvl w:val="0"/>
          <w:numId w:val="3"/>
        </w:numPr>
        <w:ind w:left="709"/>
        <w:rPr>
          <w:rFonts w:ascii="仿宋" w:eastAsia="仿宋" w:hAnsi="仿宋" w:hint="eastAsia"/>
          <w:b/>
          <w:bCs/>
          <w:sz w:val="28"/>
          <w:szCs w:val="32"/>
        </w:rPr>
      </w:pPr>
      <w:r w:rsidRPr="00983A62">
        <w:rPr>
          <w:rFonts w:ascii="仿宋" w:eastAsia="仿宋" w:hAnsi="仿宋" w:hint="eastAsia"/>
          <w:b/>
          <w:bCs/>
          <w:sz w:val="28"/>
          <w:szCs w:val="32"/>
        </w:rPr>
        <w:t>具有主动服务和持续改进能力，能在用户提问前主动提供建议，并随着时间推移不断自我改进</w:t>
      </w:r>
    </w:p>
    <w:p w14:paraId="4998D8BA" w14:textId="2CF346D7" w:rsidR="00F20CEE" w:rsidRDefault="004413D4" w:rsidP="00041122">
      <w:pPr>
        <w:ind w:firstLineChars="200" w:firstLine="560"/>
        <w:rPr>
          <w:rFonts w:ascii="仿宋" w:eastAsia="仿宋" w:hAnsi="仿宋" w:hint="eastAsia"/>
          <w:sz w:val="28"/>
          <w:szCs w:val="32"/>
        </w:rPr>
      </w:pPr>
      <w:r w:rsidRPr="00983A62">
        <w:rPr>
          <w:rFonts w:ascii="仿宋" w:eastAsia="仿宋" w:hAnsi="仿宋" w:hint="eastAsia"/>
          <w:sz w:val="28"/>
          <w:szCs w:val="32"/>
        </w:rPr>
        <w:t>AI手机将</w:t>
      </w:r>
      <w:r w:rsidR="00F20CEE" w:rsidRPr="00983A62">
        <w:rPr>
          <w:rFonts w:ascii="仿宋" w:eastAsia="仿宋" w:hAnsi="仿宋" w:hint="eastAsia"/>
          <w:sz w:val="28"/>
          <w:szCs w:val="32"/>
        </w:rPr>
        <w:t>具备</w:t>
      </w:r>
      <w:r w:rsidR="007B7E17" w:rsidRPr="00983A62">
        <w:rPr>
          <w:rFonts w:ascii="仿宋" w:eastAsia="仿宋" w:hAnsi="仿宋" w:hint="eastAsia"/>
          <w:sz w:val="28"/>
          <w:szCs w:val="32"/>
        </w:rPr>
        <w:t>强大的学习与个性化定制功能。它会深度分析用户的使用习惯，通过收集和分析用户日常使用手机的时间、打开的应用程序类型、操作频率等多方面数据，为用户量身打造个性化的界面布局、功能推荐以及资源分配方案</w:t>
      </w:r>
      <w:r w:rsidR="00F20CEE" w:rsidRPr="00983A62">
        <w:rPr>
          <w:rFonts w:ascii="仿宋" w:eastAsia="仿宋" w:hAnsi="仿宋" w:hint="eastAsia"/>
          <w:sz w:val="28"/>
          <w:szCs w:val="32"/>
        </w:rPr>
        <w:t>。</w:t>
      </w:r>
      <w:r w:rsidR="007C610E">
        <w:rPr>
          <w:rFonts w:ascii="仿宋" w:eastAsia="仿宋" w:hAnsi="仿宋" w:hint="eastAsia"/>
          <w:sz w:val="28"/>
          <w:szCs w:val="32"/>
        </w:rPr>
        <w:t>AI手机可以将自身配备的各种传感器数据，和通过网络获取的各类数据进行整合，感知当前用户所处的状态和周围环境，主动的发起各种服务。如当感知到用户在跑步时提醒补水或交通安全提示。也可以在用户进入新商场时，自动推送优惠信息，或根据用户喜好进行餐饮推荐。</w:t>
      </w:r>
      <w:r w:rsidR="006F61C4">
        <w:rPr>
          <w:rFonts w:ascii="仿宋" w:eastAsia="仿宋" w:hAnsi="仿宋" w:hint="eastAsia"/>
          <w:sz w:val="28"/>
          <w:szCs w:val="32"/>
        </w:rPr>
        <w:t>通过用户反馈数据与模型的不断迭代，AI手机将越来越智能。</w:t>
      </w:r>
      <w:r w:rsidR="00F20CEE" w:rsidRPr="00983A62">
        <w:rPr>
          <w:rFonts w:ascii="仿宋" w:eastAsia="仿宋" w:hAnsi="仿宋" w:hint="eastAsia"/>
          <w:sz w:val="28"/>
          <w:szCs w:val="32"/>
        </w:rPr>
        <w:t>未来的AI手机将真正成长为具备数字人格的Agent，超越理解任务的范畴，具备自主决策能力，主动地为客户提供个性化服务。</w:t>
      </w:r>
    </w:p>
    <w:p w14:paraId="19FF1050" w14:textId="5D1C056A" w:rsidR="00F20CEE" w:rsidRPr="00983A62" w:rsidRDefault="00F20CEE" w:rsidP="00041122">
      <w:pPr>
        <w:ind w:firstLineChars="200" w:firstLine="560"/>
        <w:rPr>
          <w:rFonts w:ascii="仿宋" w:eastAsia="仿宋" w:hAnsi="仿宋" w:hint="eastAsia"/>
          <w:sz w:val="28"/>
          <w:szCs w:val="32"/>
        </w:rPr>
      </w:pPr>
      <w:r w:rsidRPr="00983A62">
        <w:rPr>
          <w:rFonts w:ascii="仿宋" w:eastAsia="仿宋" w:hAnsi="仿宋" w:hint="eastAsia"/>
          <w:sz w:val="28"/>
          <w:szCs w:val="32"/>
        </w:rPr>
        <w:t>根据小米、华为、vivo 等公司联合清华大学智能产业研究院共</w:t>
      </w:r>
      <w:r w:rsidRPr="00983A62">
        <w:rPr>
          <w:rFonts w:ascii="仿宋" w:eastAsia="仿宋" w:hAnsi="仿宋" w:hint="eastAsia"/>
          <w:sz w:val="28"/>
          <w:szCs w:val="32"/>
        </w:rPr>
        <w:lastRenderedPageBreak/>
        <w:t>同发布的LLM智能体综述论文，AI Agent可根据能力和交互逻辑分为</w:t>
      </w:r>
      <w:proofErr w:type="spellStart"/>
      <w:r w:rsidRPr="00983A62">
        <w:rPr>
          <w:rFonts w:ascii="仿宋" w:eastAsia="仿宋" w:hAnsi="仿宋" w:hint="eastAsia"/>
          <w:sz w:val="28"/>
          <w:szCs w:val="32"/>
        </w:rPr>
        <w:t>L1-L5</w:t>
      </w:r>
      <w:proofErr w:type="spellEnd"/>
      <w:r w:rsidRPr="00983A62">
        <w:rPr>
          <w:rFonts w:ascii="仿宋" w:eastAsia="仿宋" w:hAnsi="仿宋" w:hint="eastAsia"/>
          <w:sz w:val="28"/>
          <w:szCs w:val="32"/>
        </w:rPr>
        <w:t>五个等级。</w:t>
      </w:r>
    </w:p>
    <w:tbl>
      <w:tblPr>
        <w:tblW w:w="5000" w:type="pct"/>
        <w:tblCellMar>
          <w:left w:w="0" w:type="dxa"/>
          <w:right w:w="0" w:type="dxa"/>
        </w:tblCellMar>
        <w:tblLook w:val="0420" w:firstRow="1" w:lastRow="0" w:firstColumn="0" w:lastColumn="0" w:noHBand="0" w:noVBand="1"/>
      </w:tblPr>
      <w:tblGrid>
        <w:gridCol w:w="1195"/>
        <w:gridCol w:w="2887"/>
        <w:gridCol w:w="4204"/>
      </w:tblGrid>
      <w:tr w:rsidR="00DA65E2" w:rsidRPr="00B218CC" w14:paraId="0F8C41CA" w14:textId="77777777" w:rsidTr="00547D9A">
        <w:trPr>
          <w:trHeight w:val="569"/>
        </w:trPr>
        <w:tc>
          <w:tcPr>
            <w:tcW w:w="721" w:type="pct"/>
            <w:tcBorders>
              <w:top w:val="single" w:sz="8" w:space="0" w:color="5B9BD5"/>
              <w:left w:val="single" w:sz="8" w:space="0" w:color="5B9BD5"/>
              <w:bottom w:val="single" w:sz="8" w:space="0" w:color="5B9BD5"/>
              <w:right w:val="nil"/>
            </w:tcBorders>
            <w:shd w:val="clear" w:color="auto" w:fill="5B9BD5"/>
            <w:tcMar>
              <w:top w:w="72" w:type="dxa"/>
              <w:left w:w="144" w:type="dxa"/>
              <w:bottom w:w="72" w:type="dxa"/>
              <w:right w:w="144" w:type="dxa"/>
            </w:tcMar>
            <w:vAlign w:val="center"/>
            <w:hideMark/>
          </w:tcPr>
          <w:p w14:paraId="33DA2129" w14:textId="77777777" w:rsidR="00DA65E2" w:rsidRPr="00B218CC" w:rsidRDefault="00DA65E2" w:rsidP="00547D9A">
            <w:pPr>
              <w:widowControl/>
              <w:spacing w:after="0" w:line="240" w:lineRule="auto"/>
              <w:jc w:val="center"/>
              <w:rPr>
                <w:rFonts w:ascii="Arial" w:eastAsia="宋体" w:hAnsi="Arial" w:cs="Arial"/>
                <w:kern w:val="0"/>
                <w:sz w:val="28"/>
                <w:szCs w:val="28"/>
                <w14:ligatures w14:val="none"/>
              </w:rPr>
            </w:pPr>
            <w:r w:rsidRPr="00D63264">
              <w:rPr>
                <w:rFonts w:ascii="微软雅黑" w:eastAsia="微软雅黑" w:hAnsi="微软雅黑" w:cs="Arial" w:hint="eastAsia"/>
                <w:b/>
                <w:bCs/>
                <w:color w:val="FFFFFF" w:themeColor="light1"/>
                <w:kern w:val="24"/>
                <w:sz w:val="24"/>
                <w14:ligatures w14:val="none"/>
              </w:rPr>
              <w:t>等级</w:t>
            </w:r>
          </w:p>
        </w:tc>
        <w:tc>
          <w:tcPr>
            <w:tcW w:w="1742" w:type="pct"/>
            <w:tcBorders>
              <w:top w:val="single" w:sz="8" w:space="0" w:color="5B9BD5"/>
              <w:left w:val="nil"/>
              <w:bottom w:val="single" w:sz="8" w:space="0" w:color="5B9BD5"/>
              <w:right w:val="nil"/>
            </w:tcBorders>
            <w:shd w:val="clear" w:color="auto" w:fill="5B9BD5"/>
            <w:tcMar>
              <w:top w:w="72" w:type="dxa"/>
              <w:left w:w="144" w:type="dxa"/>
              <w:bottom w:w="72" w:type="dxa"/>
              <w:right w:w="144" w:type="dxa"/>
            </w:tcMar>
            <w:vAlign w:val="center"/>
            <w:hideMark/>
          </w:tcPr>
          <w:p w14:paraId="523703C0" w14:textId="77777777" w:rsidR="00DA65E2" w:rsidRPr="00B218CC" w:rsidRDefault="00DA65E2" w:rsidP="00547D9A">
            <w:pPr>
              <w:widowControl/>
              <w:spacing w:after="0" w:line="240" w:lineRule="auto"/>
              <w:jc w:val="center"/>
              <w:rPr>
                <w:rFonts w:ascii="Arial" w:eastAsia="宋体" w:hAnsi="Arial" w:cs="Arial"/>
                <w:kern w:val="0"/>
                <w:sz w:val="28"/>
                <w:szCs w:val="28"/>
                <w14:ligatures w14:val="none"/>
              </w:rPr>
            </w:pPr>
            <w:r w:rsidRPr="00B218CC">
              <w:rPr>
                <w:rFonts w:ascii="微软雅黑" w:eastAsia="微软雅黑" w:hAnsi="微软雅黑" w:cs="Arial" w:hint="eastAsia"/>
                <w:b/>
                <w:bCs/>
                <w:color w:val="FFFFFF" w:themeColor="light1"/>
                <w:kern w:val="24"/>
                <w:sz w:val="28"/>
                <w:szCs w:val="28"/>
                <w14:ligatures w14:val="none"/>
              </w:rPr>
              <w:t>关键特征</w:t>
            </w:r>
          </w:p>
        </w:tc>
        <w:tc>
          <w:tcPr>
            <w:tcW w:w="2537" w:type="pct"/>
            <w:tcBorders>
              <w:top w:val="single" w:sz="8" w:space="0" w:color="5B9BD5"/>
              <w:left w:val="nil"/>
              <w:bottom w:val="single" w:sz="8" w:space="0" w:color="5B9BD5"/>
              <w:right w:val="single" w:sz="8" w:space="0" w:color="5B9BD5"/>
            </w:tcBorders>
            <w:shd w:val="clear" w:color="auto" w:fill="5B9BD5"/>
            <w:tcMar>
              <w:top w:w="72" w:type="dxa"/>
              <w:left w:w="144" w:type="dxa"/>
              <w:bottom w:w="72" w:type="dxa"/>
              <w:right w:w="144" w:type="dxa"/>
            </w:tcMar>
            <w:vAlign w:val="center"/>
            <w:hideMark/>
          </w:tcPr>
          <w:p w14:paraId="2397BF22" w14:textId="77777777" w:rsidR="00DA65E2" w:rsidRPr="00B218CC" w:rsidRDefault="00DA65E2" w:rsidP="00547D9A">
            <w:pPr>
              <w:widowControl/>
              <w:spacing w:after="0" w:line="240" w:lineRule="auto"/>
              <w:jc w:val="center"/>
              <w:rPr>
                <w:rFonts w:ascii="Arial" w:eastAsia="宋体" w:hAnsi="Arial" w:cs="Arial"/>
                <w:kern w:val="0"/>
                <w:sz w:val="28"/>
                <w:szCs w:val="28"/>
                <w14:ligatures w14:val="none"/>
              </w:rPr>
            </w:pPr>
            <w:r w:rsidRPr="00B218CC">
              <w:rPr>
                <w:rFonts w:ascii="微软雅黑" w:eastAsia="微软雅黑" w:hAnsi="微软雅黑" w:cs="Arial" w:hint="eastAsia"/>
                <w:b/>
                <w:bCs/>
                <w:color w:val="FFFFFF" w:themeColor="light1"/>
                <w:kern w:val="24"/>
                <w:sz w:val="28"/>
                <w:szCs w:val="28"/>
                <w14:ligatures w14:val="none"/>
              </w:rPr>
              <w:t>代表性用例</w:t>
            </w:r>
          </w:p>
        </w:tc>
      </w:tr>
      <w:tr w:rsidR="00DA65E2" w:rsidRPr="00B218CC" w14:paraId="6A12AE21" w14:textId="77777777" w:rsidTr="00547D9A">
        <w:trPr>
          <w:trHeight w:val="967"/>
        </w:trPr>
        <w:tc>
          <w:tcPr>
            <w:tcW w:w="721" w:type="pct"/>
            <w:tcBorders>
              <w:top w:val="single" w:sz="8" w:space="0" w:color="5B9BD5"/>
              <w:left w:val="single" w:sz="8" w:space="0" w:color="5B9BD5"/>
              <w:bottom w:val="single" w:sz="8" w:space="0" w:color="5B9BD5"/>
              <w:right w:val="nil"/>
            </w:tcBorders>
            <w:shd w:val="clear" w:color="auto" w:fill="EAEFF7"/>
            <w:tcMar>
              <w:top w:w="72" w:type="dxa"/>
              <w:left w:w="144" w:type="dxa"/>
              <w:bottom w:w="72" w:type="dxa"/>
              <w:right w:w="144" w:type="dxa"/>
            </w:tcMar>
            <w:vAlign w:val="center"/>
            <w:hideMark/>
          </w:tcPr>
          <w:p w14:paraId="12C48BF9" w14:textId="77777777" w:rsidR="00DA65E2" w:rsidRPr="00B218CC" w:rsidRDefault="00DA65E2" w:rsidP="00547D9A">
            <w:pPr>
              <w:widowControl/>
              <w:spacing w:after="0" w:line="240" w:lineRule="auto"/>
              <w:jc w:val="both"/>
              <w:rPr>
                <w:rFonts w:ascii="Arial" w:eastAsia="宋体" w:hAnsi="Arial" w:cs="Arial"/>
                <w:b/>
                <w:bCs/>
                <w:kern w:val="0"/>
                <w:szCs w:val="22"/>
                <w14:ligatures w14:val="none"/>
              </w:rPr>
            </w:pPr>
            <w:r w:rsidRPr="00B218CC">
              <w:rPr>
                <w:rFonts w:ascii="仿宋" w:eastAsia="仿宋" w:hAnsi="仿宋" w:hint="eastAsia"/>
                <w:b/>
                <w:bCs/>
                <w:color w:val="000000" w:themeColor="dark1"/>
                <w:kern w:val="24"/>
                <w:szCs w:val="22"/>
                <w:lang w:val="sk-SK"/>
                <w14:ligatures w14:val="none"/>
              </w:rPr>
              <w:t xml:space="preserve">L1 - </w:t>
            </w:r>
            <w:r w:rsidRPr="00B218CC">
              <w:rPr>
                <w:rFonts w:ascii="仿宋" w:eastAsia="仿宋" w:hAnsi="仿宋" w:hint="eastAsia"/>
                <w:b/>
                <w:bCs/>
                <w:color w:val="000000" w:themeColor="dark1"/>
                <w:kern w:val="24"/>
                <w:szCs w:val="22"/>
                <w14:ligatures w14:val="none"/>
              </w:rPr>
              <w:t>简单</w:t>
            </w:r>
          </w:p>
        </w:tc>
        <w:tc>
          <w:tcPr>
            <w:tcW w:w="1742" w:type="pct"/>
            <w:tcBorders>
              <w:top w:val="single" w:sz="8" w:space="0" w:color="5B9BD5"/>
              <w:left w:val="nil"/>
              <w:bottom w:val="single" w:sz="8" w:space="0" w:color="5B9BD5"/>
              <w:right w:val="nil"/>
            </w:tcBorders>
            <w:shd w:val="clear" w:color="auto" w:fill="EAEFF7"/>
            <w:tcMar>
              <w:top w:w="72" w:type="dxa"/>
              <w:left w:w="144" w:type="dxa"/>
              <w:bottom w:w="72" w:type="dxa"/>
              <w:right w:w="144" w:type="dxa"/>
            </w:tcMar>
            <w:vAlign w:val="center"/>
            <w:hideMark/>
          </w:tcPr>
          <w:p w14:paraId="193A7BAB"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通过遵循用户或开发者预定义的确切步骤来完成任务。</w:t>
            </w:r>
          </w:p>
        </w:tc>
        <w:tc>
          <w:tcPr>
            <w:tcW w:w="2537" w:type="pct"/>
            <w:tcBorders>
              <w:top w:val="single" w:sz="8" w:space="0" w:color="5B9BD5"/>
              <w:left w:val="nil"/>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73A7090A"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 xml:space="preserve">用户：“打开 </w:t>
            </w:r>
            <w:r w:rsidRPr="00B218CC">
              <w:rPr>
                <w:rFonts w:ascii="仿宋" w:eastAsia="仿宋" w:hAnsi="仿宋" w:hint="eastAsia"/>
                <w:color w:val="000000" w:themeColor="dark1"/>
                <w:kern w:val="24"/>
                <w:szCs w:val="22"/>
                <w:lang w:val="sk-SK"/>
                <w14:ligatures w14:val="none"/>
              </w:rPr>
              <w:t>Messenger”</w:t>
            </w:r>
            <w:r w:rsidRPr="00B218CC">
              <w:rPr>
                <w:rFonts w:ascii="仿宋" w:eastAsia="仿宋" w:hAnsi="仿宋" w:hint="eastAsia"/>
                <w:color w:val="000000" w:themeColor="dark1"/>
                <w:kern w:val="24"/>
                <w:szCs w:val="22"/>
                <w14:ligatures w14:val="none"/>
              </w:rPr>
              <w:t>；</w:t>
            </w:r>
            <w:r w:rsidRPr="00B218CC">
              <w:rPr>
                <w:rFonts w:ascii="仿宋" w:eastAsia="仿宋" w:hAnsi="仿宋" w:hint="eastAsia"/>
                <w:color w:val="000000" w:themeColor="dark1"/>
                <w:kern w:val="24"/>
                <w:szCs w:val="22"/>
                <w:lang w:val="sk-SK"/>
                <w14:ligatures w14:val="none"/>
              </w:rPr>
              <w:t xml:space="preserve">Agent </w:t>
            </w:r>
            <w:r w:rsidRPr="00B218CC">
              <w:rPr>
                <w:rFonts w:ascii="仿宋" w:eastAsia="仿宋" w:hAnsi="仿宋" w:hint="eastAsia"/>
                <w:color w:val="000000" w:themeColor="dark1"/>
                <w:kern w:val="24"/>
                <w:szCs w:val="22"/>
                <w14:ligatures w14:val="none"/>
              </w:rPr>
              <w:t xml:space="preserve">打开名为 </w:t>
            </w:r>
            <w:r w:rsidRPr="00B218CC">
              <w:rPr>
                <w:rFonts w:ascii="仿宋" w:eastAsia="仿宋" w:hAnsi="仿宋" w:hint="eastAsia"/>
                <w:color w:val="000000" w:themeColor="dark1"/>
                <w:kern w:val="24"/>
                <w:szCs w:val="22"/>
                <w:lang w:val="sk-SK"/>
                <w14:ligatures w14:val="none"/>
              </w:rPr>
              <w:t xml:space="preserve">Messenger </w:t>
            </w:r>
            <w:r w:rsidRPr="00B218CC">
              <w:rPr>
                <w:rFonts w:ascii="仿宋" w:eastAsia="仿宋" w:hAnsi="仿宋" w:hint="eastAsia"/>
                <w:color w:val="000000" w:themeColor="dark1"/>
                <w:kern w:val="24"/>
                <w:szCs w:val="22"/>
                <w14:ligatures w14:val="none"/>
              </w:rPr>
              <w:t>的应用。</w:t>
            </w:r>
          </w:p>
        </w:tc>
      </w:tr>
      <w:tr w:rsidR="00DA65E2" w:rsidRPr="00B218CC" w14:paraId="043A32AF" w14:textId="77777777" w:rsidTr="00547D9A">
        <w:trPr>
          <w:trHeight w:val="967"/>
        </w:trPr>
        <w:tc>
          <w:tcPr>
            <w:tcW w:w="721" w:type="pct"/>
            <w:tcBorders>
              <w:top w:val="single" w:sz="8" w:space="0" w:color="5B9BD5"/>
              <w:left w:val="single" w:sz="8" w:space="0" w:color="5B9BD5"/>
              <w:bottom w:val="single" w:sz="8" w:space="0" w:color="5B9BD5"/>
              <w:right w:val="nil"/>
            </w:tcBorders>
            <w:shd w:val="clear" w:color="auto" w:fill="FFFFFF"/>
            <w:tcMar>
              <w:top w:w="72" w:type="dxa"/>
              <w:left w:w="144" w:type="dxa"/>
              <w:bottom w:w="72" w:type="dxa"/>
              <w:right w:w="144" w:type="dxa"/>
            </w:tcMar>
            <w:vAlign w:val="center"/>
            <w:hideMark/>
          </w:tcPr>
          <w:p w14:paraId="69AF1E99" w14:textId="77777777" w:rsidR="00DA65E2" w:rsidRPr="00B218CC" w:rsidRDefault="00DA65E2" w:rsidP="00547D9A">
            <w:pPr>
              <w:widowControl/>
              <w:spacing w:after="0" w:line="240" w:lineRule="auto"/>
              <w:jc w:val="both"/>
              <w:rPr>
                <w:rFonts w:ascii="Arial" w:eastAsia="宋体" w:hAnsi="Arial" w:cs="Arial"/>
                <w:b/>
                <w:bCs/>
                <w:kern w:val="0"/>
                <w:szCs w:val="22"/>
                <w14:ligatures w14:val="none"/>
              </w:rPr>
            </w:pPr>
            <w:proofErr w:type="spellStart"/>
            <w:r w:rsidRPr="00B218CC">
              <w:rPr>
                <w:rFonts w:ascii="仿宋" w:eastAsia="仿宋" w:hAnsi="仿宋" w:hint="eastAsia"/>
                <w:b/>
                <w:bCs/>
                <w:color w:val="000000" w:themeColor="dark1"/>
                <w:kern w:val="24"/>
                <w:szCs w:val="22"/>
                <w14:ligatures w14:val="none"/>
              </w:rPr>
              <w:t>L2</w:t>
            </w:r>
            <w:proofErr w:type="spellEnd"/>
            <w:r w:rsidRPr="00B218CC">
              <w:rPr>
                <w:rFonts w:ascii="仿宋" w:eastAsia="仿宋" w:hAnsi="仿宋" w:hint="eastAsia"/>
                <w:b/>
                <w:bCs/>
                <w:color w:val="000000" w:themeColor="dark1"/>
                <w:kern w:val="24"/>
                <w:szCs w:val="22"/>
                <w14:ligatures w14:val="none"/>
              </w:rPr>
              <w:t xml:space="preserve"> - 确定性任务的自动化</w:t>
            </w:r>
          </w:p>
        </w:tc>
        <w:tc>
          <w:tcPr>
            <w:tcW w:w="1742" w:type="pct"/>
            <w:tcBorders>
              <w:top w:val="single" w:sz="8" w:space="0" w:color="5B9BD5"/>
              <w:left w:val="nil"/>
              <w:bottom w:val="single" w:sz="8" w:space="0" w:color="5B9BD5"/>
              <w:right w:val="nil"/>
            </w:tcBorders>
            <w:shd w:val="clear" w:color="auto" w:fill="FFFFFF"/>
            <w:tcMar>
              <w:top w:w="72" w:type="dxa"/>
              <w:left w:w="144" w:type="dxa"/>
              <w:bottom w:w="72" w:type="dxa"/>
              <w:right w:w="144" w:type="dxa"/>
            </w:tcMar>
            <w:vAlign w:val="center"/>
            <w:hideMark/>
          </w:tcPr>
          <w:p w14:paraId="7E35C206"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基于用户指定的任务，自主地完成预先定义的动作空间中必要的步骤。</w:t>
            </w:r>
          </w:p>
        </w:tc>
        <w:tc>
          <w:tcPr>
            <w:tcW w:w="2537" w:type="pct"/>
            <w:tcBorders>
              <w:top w:val="single" w:sz="8" w:space="0" w:color="5B9BD5"/>
              <w:left w:val="nil"/>
              <w:bottom w:val="single" w:sz="8" w:space="0" w:color="5B9BD5"/>
              <w:right w:val="single" w:sz="8" w:space="0" w:color="5B9BD5"/>
            </w:tcBorders>
            <w:shd w:val="clear" w:color="auto" w:fill="FFFFFF"/>
            <w:tcMar>
              <w:top w:w="72" w:type="dxa"/>
              <w:left w:w="144" w:type="dxa"/>
              <w:bottom w:w="72" w:type="dxa"/>
              <w:right w:w="144" w:type="dxa"/>
            </w:tcMar>
            <w:vAlign w:val="center"/>
            <w:hideMark/>
          </w:tcPr>
          <w:p w14:paraId="6F615657"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用户：“今天北京的天气怎么样？”；Agent 自动调用天气 API 并使用参数“北京”，然后从响应中解析信息。</w:t>
            </w:r>
          </w:p>
        </w:tc>
      </w:tr>
      <w:tr w:rsidR="00DA65E2" w:rsidRPr="00B218CC" w14:paraId="064C49D8" w14:textId="77777777" w:rsidTr="00547D9A">
        <w:trPr>
          <w:trHeight w:val="967"/>
        </w:trPr>
        <w:tc>
          <w:tcPr>
            <w:tcW w:w="721" w:type="pct"/>
            <w:tcBorders>
              <w:top w:val="single" w:sz="8" w:space="0" w:color="5B9BD5"/>
              <w:left w:val="single" w:sz="8" w:space="0" w:color="5B9BD5"/>
              <w:bottom w:val="single" w:sz="8" w:space="0" w:color="5B9BD5"/>
              <w:right w:val="nil"/>
            </w:tcBorders>
            <w:shd w:val="clear" w:color="auto" w:fill="EAEFF7"/>
            <w:tcMar>
              <w:top w:w="72" w:type="dxa"/>
              <w:left w:w="144" w:type="dxa"/>
              <w:bottom w:w="72" w:type="dxa"/>
              <w:right w:w="144" w:type="dxa"/>
            </w:tcMar>
            <w:vAlign w:val="center"/>
            <w:hideMark/>
          </w:tcPr>
          <w:p w14:paraId="47B7066A" w14:textId="77777777" w:rsidR="00DA65E2" w:rsidRPr="00B218CC" w:rsidRDefault="00DA65E2" w:rsidP="00547D9A">
            <w:pPr>
              <w:widowControl/>
              <w:spacing w:after="0" w:line="240" w:lineRule="auto"/>
              <w:jc w:val="both"/>
              <w:rPr>
                <w:rFonts w:ascii="Arial" w:eastAsia="宋体" w:hAnsi="Arial" w:cs="Arial"/>
                <w:b/>
                <w:bCs/>
                <w:kern w:val="0"/>
                <w:szCs w:val="22"/>
                <w14:ligatures w14:val="none"/>
              </w:rPr>
            </w:pPr>
            <w:proofErr w:type="spellStart"/>
            <w:r w:rsidRPr="00B218CC">
              <w:rPr>
                <w:rFonts w:ascii="仿宋" w:eastAsia="仿宋" w:hAnsi="仿宋" w:hint="eastAsia"/>
                <w:b/>
                <w:bCs/>
                <w:color w:val="000000" w:themeColor="dark1"/>
                <w:kern w:val="24"/>
                <w:szCs w:val="22"/>
                <w14:ligatures w14:val="none"/>
              </w:rPr>
              <w:t>L3</w:t>
            </w:r>
            <w:proofErr w:type="spellEnd"/>
            <w:r w:rsidRPr="00B218CC">
              <w:rPr>
                <w:rFonts w:ascii="仿宋" w:eastAsia="仿宋" w:hAnsi="仿宋" w:hint="eastAsia"/>
                <w:b/>
                <w:bCs/>
                <w:color w:val="000000" w:themeColor="dark1"/>
                <w:kern w:val="24"/>
                <w:szCs w:val="22"/>
                <w14:ligatures w14:val="none"/>
              </w:rPr>
              <w:t xml:space="preserve"> - 策略性任务自动化 </w:t>
            </w:r>
          </w:p>
        </w:tc>
        <w:tc>
          <w:tcPr>
            <w:tcW w:w="1742" w:type="pct"/>
            <w:tcBorders>
              <w:top w:val="single" w:sz="8" w:space="0" w:color="5B9BD5"/>
              <w:left w:val="nil"/>
              <w:bottom w:val="single" w:sz="8" w:space="0" w:color="5B9BD5"/>
              <w:right w:val="nil"/>
            </w:tcBorders>
            <w:shd w:val="clear" w:color="auto" w:fill="EAEFF7"/>
            <w:tcMar>
              <w:top w:w="72" w:type="dxa"/>
              <w:left w:w="144" w:type="dxa"/>
              <w:bottom w:w="72" w:type="dxa"/>
              <w:right w:w="144" w:type="dxa"/>
            </w:tcMar>
            <w:vAlign w:val="center"/>
            <w:hideMark/>
          </w:tcPr>
          <w:p w14:paraId="537DFC1B"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 xml:space="preserve">使用各种资源和工具规划执行步骤，并基于中间反馈迭代计划，直到完成。 </w:t>
            </w:r>
          </w:p>
        </w:tc>
        <w:tc>
          <w:tcPr>
            <w:tcW w:w="2537" w:type="pct"/>
            <w:tcBorders>
              <w:top w:val="single" w:sz="8" w:space="0" w:color="5B9BD5"/>
              <w:left w:val="nil"/>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233D6B5B"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用户：“找出最近适合旅行的城市”；Agent 列出几个适合旅行的城市，检查每个城市的天气，总结信息，并返回建议。</w:t>
            </w:r>
          </w:p>
        </w:tc>
      </w:tr>
      <w:tr w:rsidR="00DA65E2" w:rsidRPr="00B218CC" w14:paraId="3FFA1F8B" w14:textId="77777777" w:rsidTr="00547D9A">
        <w:trPr>
          <w:trHeight w:val="967"/>
        </w:trPr>
        <w:tc>
          <w:tcPr>
            <w:tcW w:w="721" w:type="pct"/>
            <w:tcBorders>
              <w:top w:val="single" w:sz="8" w:space="0" w:color="5B9BD5"/>
              <w:left w:val="single" w:sz="8" w:space="0" w:color="5B9BD5"/>
              <w:bottom w:val="single" w:sz="8" w:space="0" w:color="5B9BD5"/>
              <w:right w:val="nil"/>
            </w:tcBorders>
            <w:shd w:val="clear" w:color="auto" w:fill="FFFFFF"/>
            <w:tcMar>
              <w:top w:w="72" w:type="dxa"/>
              <w:left w:w="144" w:type="dxa"/>
              <w:bottom w:w="72" w:type="dxa"/>
              <w:right w:w="144" w:type="dxa"/>
            </w:tcMar>
            <w:vAlign w:val="center"/>
            <w:hideMark/>
          </w:tcPr>
          <w:p w14:paraId="37B99765" w14:textId="77777777" w:rsidR="00DA65E2" w:rsidRPr="00B218CC" w:rsidRDefault="00DA65E2" w:rsidP="00547D9A">
            <w:pPr>
              <w:widowControl/>
              <w:spacing w:after="0" w:line="240" w:lineRule="auto"/>
              <w:jc w:val="both"/>
              <w:rPr>
                <w:rFonts w:ascii="Arial" w:eastAsia="宋体" w:hAnsi="Arial" w:cs="Arial"/>
                <w:b/>
                <w:bCs/>
                <w:kern w:val="0"/>
                <w:szCs w:val="22"/>
                <w14:ligatures w14:val="none"/>
              </w:rPr>
            </w:pPr>
            <w:proofErr w:type="spellStart"/>
            <w:r w:rsidRPr="00B218CC">
              <w:rPr>
                <w:rFonts w:ascii="仿宋" w:eastAsia="仿宋" w:hAnsi="仿宋" w:hint="eastAsia"/>
                <w:b/>
                <w:bCs/>
                <w:color w:val="000000" w:themeColor="dark1"/>
                <w:kern w:val="24"/>
                <w:szCs w:val="22"/>
                <w14:ligatures w14:val="none"/>
              </w:rPr>
              <w:t>L4</w:t>
            </w:r>
            <w:proofErr w:type="spellEnd"/>
            <w:r w:rsidRPr="00B218CC">
              <w:rPr>
                <w:rFonts w:ascii="仿宋" w:eastAsia="仿宋" w:hAnsi="仿宋" w:hint="eastAsia"/>
                <w:b/>
                <w:bCs/>
                <w:color w:val="000000" w:themeColor="dark1"/>
                <w:kern w:val="24"/>
                <w:szCs w:val="22"/>
                <w14:ligatures w14:val="none"/>
              </w:rPr>
              <w:t xml:space="preserve"> - 记忆和情境感知 </w:t>
            </w:r>
          </w:p>
        </w:tc>
        <w:tc>
          <w:tcPr>
            <w:tcW w:w="1742" w:type="pct"/>
            <w:tcBorders>
              <w:top w:val="single" w:sz="8" w:space="0" w:color="5B9BD5"/>
              <w:left w:val="nil"/>
              <w:bottom w:val="single" w:sz="8" w:space="0" w:color="5B9BD5"/>
              <w:right w:val="nil"/>
            </w:tcBorders>
            <w:shd w:val="clear" w:color="auto" w:fill="FFFFFF"/>
            <w:tcMar>
              <w:top w:w="72" w:type="dxa"/>
              <w:left w:w="144" w:type="dxa"/>
              <w:bottom w:w="72" w:type="dxa"/>
              <w:right w:w="144" w:type="dxa"/>
            </w:tcMar>
            <w:vAlign w:val="center"/>
            <w:hideMark/>
          </w:tcPr>
          <w:p w14:paraId="65F1D2CF"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理解用户记忆，并主动在适当时机提供个性化服务。</w:t>
            </w:r>
          </w:p>
        </w:tc>
        <w:tc>
          <w:tcPr>
            <w:tcW w:w="2537" w:type="pct"/>
            <w:tcBorders>
              <w:top w:val="single" w:sz="8" w:space="0" w:color="5B9BD5"/>
              <w:left w:val="nil"/>
              <w:bottom w:val="single" w:sz="8" w:space="0" w:color="5B9BD5"/>
              <w:right w:val="single" w:sz="8" w:space="0" w:color="5B9BD5"/>
            </w:tcBorders>
            <w:shd w:val="clear" w:color="auto" w:fill="FFFFFF"/>
            <w:tcMar>
              <w:top w:w="72" w:type="dxa"/>
              <w:left w:w="144" w:type="dxa"/>
              <w:bottom w:w="72" w:type="dxa"/>
              <w:right w:w="144" w:type="dxa"/>
            </w:tcMar>
            <w:vAlign w:val="center"/>
            <w:hideMark/>
          </w:tcPr>
          <w:p w14:paraId="0931363B"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Agent 根据对话和行为估算用户最近的焦虑水平，根据严重程度推荐电影/音乐来帮助放松，并通知用户的朋友或医生。</w:t>
            </w:r>
          </w:p>
        </w:tc>
      </w:tr>
      <w:tr w:rsidR="00DA65E2" w:rsidRPr="00B218CC" w14:paraId="2F1C4ADF" w14:textId="77777777" w:rsidTr="00547D9A">
        <w:trPr>
          <w:trHeight w:val="1365"/>
        </w:trPr>
        <w:tc>
          <w:tcPr>
            <w:tcW w:w="721" w:type="pct"/>
            <w:tcBorders>
              <w:top w:val="single" w:sz="8" w:space="0" w:color="5B9BD5"/>
              <w:left w:val="single" w:sz="8" w:space="0" w:color="5B9BD5"/>
              <w:bottom w:val="single" w:sz="8" w:space="0" w:color="5B9BD5"/>
              <w:right w:val="nil"/>
            </w:tcBorders>
            <w:shd w:val="clear" w:color="auto" w:fill="EAEFF7"/>
            <w:tcMar>
              <w:top w:w="72" w:type="dxa"/>
              <w:left w:w="144" w:type="dxa"/>
              <w:bottom w:w="72" w:type="dxa"/>
              <w:right w:w="144" w:type="dxa"/>
            </w:tcMar>
            <w:vAlign w:val="center"/>
            <w:hideMark/>
          </w:tcPr>
          <w:p w14:paraId="7998F47B" w14:textId="77777777" w:rsidR="00DA65E2" w:rsidRPr="00B218CC" w:rsidRDefault="00DA65E2" w:rsidP="00547D9A">
            <w:pPr>
              <w:widowControl/>
              <w:spacing w:after="0" w:line="240" w:lineRule="auto"/>
              <w:jc w:val="both"/>
              <w:rPr>
                <w:rFonts w:ascii="Arial" w:eastAsia="宋体" w:hAnsi="Arial" w:cs="Arial"/>
                <w:b/>
                <w:bCs/>
                <w:kern w:val="0"/>
                <w:szCs w:val="22"/>
                <w14:ligatures w14:val="none"/>
              </w:rPr>
            </w:pPr>
            <w:r w:rsidRPr="00B218CC">
              <w:rPr>
                <w:rFonts w:ascii="仿宋" w:eastAsia="仿宋" w:hAnsi="仿宋" w:hint="eastAsia"/>
                <w:b/>
                <w:bCs/>
                <w:color w:val="000000" w:themeColor="dark1"/>
                <w:kern w:val="24"/>
                <w:szCs w:val="22"/>
                <w:lang w:val="sk-SK"/>
                <w14:ligatures w14:val="none"/>
              </w:rPr>
              <w:t xml:space="preserve">L5 - </w:t>
            </w:r>
            <w:r w:rsidRPr="00B218CC">
              <w:rPr>
                <w:rFonts w:ascii="仿宋" w:eastAsia="仿宋" w:hAnsi="仿宋" w:hint="eastAsia"/>
                <w:b/>
                <w:bCs/>
                <w:color w:val="000000" w:themeColor="dark1"/>
                <w:kern w:val="24"/>
                <w:szCs w:val="22"/>
                <w14:ligatures w14:val="none"/>
              </w:rPr>
              <w:t xml:space="preserve">数字人格 </w:t>
            </w:r>
          </w:p>
        </w:tc>
        <w:tc>
          <w:tcPr>
            <w:tcW w:w="1742" w:type="pct"/>
            <w:tcBorders>
              <w:top w:val="single" w:sz="8" w:space="0" w:color="5B9BD5"/>
              <w:left w:val="nil"/>
              <w:bottom w:val="single" w:sz="8" w:space="0" w:color="5B9BD5"/>
              <w:right w:val="nil"/>
            </w:tcBorders>
            <w:shd w:val="clear" w:color="auto" w:fill="EAEFF7"/>
            <w:tcMar>
              <w:top w:w="72" w:type="dxa"/>
              <w:left w:w="144" w:type="dxa"/>
              <w:bottom w:w="72" w:type="dxa"/>
              <w:right w:w="144" w:type="dxa"/>
            </w:tcMar>
            <w:vAlign w:val="center"/>
            <w:hideMark/>
          </w:tcPr>
          <w:p w14:paraId="7BE7FC7B"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完全代表用户完成复杂事务，与其他用户或 Agent 互动，确保安全和可靠性。</w:t>
            </w:r>
          </w:p>
        </w:tc>
        <w:tc>
          <w:tcPr>
            <w:tcW w:w="2537" w:type="pct"/>
            <w:tcBorders>
              <w:top w:val="single" w:sz="8" w:space="0" w:color="5B9BD5"/>
              <w:left w:val="nil"/>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0DCDE6CF" w14:textId="77777777" w:rsidR="00DA65E2" w:rsidRPr="00B218CC" w:rsidRDefault="00DA65E2" w:rsidP="00547D9A">
            <w:pPr>
              <w:widowControl/>
              <w:spacing w:after="0" w:line="240" w:lineRule="auto"/>
              <w:jc w:val="both"/>
              <w:rPr>
                <w:rFonts w:ascii="Arial" w:eastAsia="宋体" w:hAnsi="Arial" w:cs="Arial"/>
                <w:kern w:val="0"/>
                <w:szCs w:val="22"/>
                <w14:ligatures w14:val="none"/>
              </w:rPr>
            </w:pPr>
            <w:r w:rsidRPr="00B218CC">
              <w:rPr>
                <w:rFonts w:ascii="仿宋" w:eastAsia="仿宋" w:hAnsi="仿宋" w:hint="eastAsia"/>
                <w:color w:val="000000" w:themeColor="dark1"/>
                <w:kern w:val="24"/>
                <w:szCs w:val="22"/>
                <w14:ligatures w14:val="none"/>
              </w:rPr>
              <w:t>Agent 记录用户每日饮食和活动，自行分析异常情况，并给出改进建议；Agent 代替用户阅读邮件和信息，在无干预情况下完成回复，并自动生成摘要。</w:t>
            </w:r>
          </w:p>
        </w:tc>
      </w:tr>
    </w:tbl>
    <w:p w14:paraId="6B712546" w14:textId="77777777" w:rsidR="00DA65E2" w:rsidRPr="00695041" w:rsidRDefault="00DA65E2" w:rsidP="00DA65E2">
      <w:pPr>
        <w:rPr>
          <w:rFonts w:ascii="新宋体" w:eastAsia="新宋体" w:hAnsi="新宋体" w:hint="eastAsia"/>
          <w:sz w:val="16"/>
          <w:szCs w:val="18"/>
        </w:rPr>
      </w:pPr>
      <w:r w:rsidRPr="00695041">
        <w:rPr>
          <w:rFonts w:ascii="新宋体" w:eastAsia="新宋体" w:hAnsi="新宋体" w:hint="eastAsia"/>
          <w:sz w:val="16"/>
          <w:szCs w:val="18"/>
        </w:rPr>
        <w:t>数据来源：《Personal LLM Agents: Insights and Survey about the Capability, Efficiency and Security》</w:t>
      </w:r>
    </w:p>
    <w:p w14:paraId="77EDA47B" w14:textId="39A039F7" w:rsidR="00BD30F0" w:rsidRPr="00983A62" w:rsidRDefault="005B14F7" w:rsidP="00EF4963">
      <w:pPr>
        <w:ind w:firstLineChars="202" w:firstLine="566"/>
        <w:rPr>
          <w:rFonts w:ascii="仿宋" w:eastAsia="仿宋" w:hAnsi="仿宋" w:hint="eastAsia"/>
          <w:sz w:val="28"/>
          <w:szCs w:val="32"/>
        </w:rPr>
      </w:pPr>
      <w:r w:rsidRPr="00983A62">
        <w:rPr>
          <w:rFonts w:ascii="仿宋" w:eastAsia="仿宋" w:hAnsi="仿宋" w:hint="eastAsia"/>
          <w:sz w:val="28"/>
          <w:szCs w:val="32"/>
        </w:rPr>
        <w:t>目前</w:t>
      </w:r>
      <w:r w:rsidR="00F20CEE" w:rsidRPr="00983A62">
        <w:rPr>
          <w:rFonts w:ascii="仿宋" w:eastAsia="仿宋" w:hAnsi="仿宋" w:hint="eastAsia"/>
          <w:sz w:val="28"/>
          <w:szCs w:val="32"/>
        </w:rPr>
        <w:t>智能手机</w:t>
      </w:r>
      <w:r w:rsidR="008E6A09" w:rsidRPr="00983A62">
        <w:rPr>
          <w:rFonts w:ascii="仿宋" w:eastAsia="仿宋" w:hAnsi="仿宋" w:hint="eastAsia"/>
          <w:sz w:val="28"/>
          <w:szCs w:val="32"/>
        </w:rPr>
        <w:t>2.0</w:t>
      </w:r>
      <w:r w:rsidR="00F20CEE" w:rsidRPr="00983A62">
        <w:rPr>
          <w:rFonts w:ascii="仿宋" w:eastAsia="仿宋" w:hAnsi="仿宋" w:hint="eastAsia"/>
          <w:sz w:val="28"/>
          <w:szCs w:val="32"/>
        </w:rPr>
        <w:t>的</w:t>
      </w:r>
      <w:r w:rsidR="008E6A09" w:rsidRPr="00983A62">
        <w:rPr>
          <w:rFonts w:ascii="仿宋" w:eastAsia="仿宋" w:hAnsi="仿宋" w:hint="eastAsia"/>
          <w:sz w:val="28"/>
          <w:szCs w:val="32"/>
        </w:rPr>
        <w:t>仍</w:t>
      </w:r>
      <w:r w:rsidR="009057F3" w:rsidRPr="00983A62">
        <w:rPr>
          <w:rFonts w:ascii="仿宋" w:eastAsia="仿宋" w:hAnsi="仿宋" w:hint="eastAsia"/>
          <w:sz w:val="28"/>
          <w:szCs w:val="32"/>
        </w:rPr>
        <w:t>处在</w:t>
      </w:r>
      <w:r w:rsidR="00F20CEE" w:rsidRPr="00983A62">
        <w:rPr>
          <w:rFonts w:ascii="仿宋" w:eastAsia="仿宋" w:hAnsi="仿宋" w:hint="eastAsia"/>
          <w:sz w:val="28"/>
          <w:szCs w:val="32"/>
        </w:rPr>
        <w:t>在</w:t>
      </w:r>
      <w:proofErr w:type="spellStart"/>
      <w:r w:rsidR="00F20CEE" w:rsidRPr="00983A62">
        <w:rPr>
          <w:rFonts w:ascii="仿宋" w:eastAsia="仿宋" w:hAnsi="仿宋" w:hint="eastAsia"/>
          <w:sz w:val="28"/>
          <w:szCs w:val="32"/>
        </w:rPr>
        <w:t>L2</w:t>
      </w:r>
      <w:proofErr w:type="spellEnd"/>
      <w:r w:rsidR="00F20CEE" w:rsidRPr="00983A62">
        <w:rPr>
          <w:rFonts w:ascii="仿宋" w:eastAsia="仿宋" w:hAnsi="仿宋" w:hint="eastAsia"/>
          <w:sz w:val="28"/>
          <w:szCs w:val="32"/>
        </w:rPr>
        <w:t>阶段，</w:t>
      </w:r>
      <w:r w:rsidR="009057F3" w:rsidRPr="00983A62">
        <w:rPr>
          <w:rFonts w:ascii="仿宋" w:eastAsia="仿宋" w:hAnsi="仿宋" w:hint="eastAsia"/>
          <w:sz w:val="28"/>
          <w:szCs w:val="32"/>
        </w:rPr>
        <w:t>要实现</w:t>
      </w:r>
      <w:proofErr w:type="spellStart"/>
      <w:r w:rsidR="009057F3" w:rsidRPr="00983A62">
        <w:rPr>
          <w:rFonts w:ascii="仿宋" w:eastAsia="仿宋" w:hAnsi="仿宋" w:hint="eastAsia"/>
          <w:sz w:val="28"/>
          <w:szCs w:val="32"/>
        </w:rPr>
        <w:t>L5</w:t>
      </w:r>
      <w:proofErr w:type="spellEnd"/>
      <w:r w:rsidR="009057F3" w:rsidRPr="00983A62">
        <w:rPr>
          <w:rFonts w:ascii="仿宋" w:eastAsia="仿宋" w:hAnsi="仿宋" w:hint="eastAsia"/>
          <w:sz w:val="28"/>
          <w:szCs w:val="32"/>
        </w:rPr>
        <w:t>阶段仍需要在硬件性能、算法优化、数据安全等领域取得突破。</w:t>
      </w:r>
    </w:p>
    <w:p w14:paraId="0BB90E37" w14:textId="17A1E53F" w:rsidR="005B511F" w:rsidRPr="00983A62" w:rsidRDefault="00096AC5" w:rsidP="006C11ED">
      <w:pPr>
        <w:ind w:firstLineChars="200" w:firstLine="562"/>
        <w:rPr>
          <w:rFonts w:ascii="仿宋" w:eastAsia="仿宋" w:hAnsi="仿宋" w:hint="eastAsia"/>
          <w:b/>
          <w:bCs/>
          <w:sz w:val="28"/>
          <w:szCs w:val="32"/>
        </w:rPr>
      </w:pPr>
      <w:r w:rsidRPr="00983A62">
        <w:rPr>
          <w:rFonts w:ascii="仿宋" w:eastAsia="仿宋" w:hAnsi="仿宋" w:hint="eastAsia"/>
          <w:b/>
          <w:bCs/>
          <w:sz w:val="28"/>
          <w:szCs w:val="32"/>
        </w:rPr>
        <w:t>三</w:t>
      </w:r>
      <w:r w:rsidR="005B511F" w:rsidRPr="00983A62">
        <w:rPr>
          <w:rFonts w:ascii="仿宋" w:eastAsia="仿宋" w:hAnsi="仿宋" w:hint="eastAsia"/>
          <w:b/>
          <w:bCs/>
          <w:sz w:val="28"/>
          <w:szCs w:val="32"/>
        </w:rPr>
        <w:t>、智能</w:t>
      </w:r>
      <w:r w:rsidR="00561972" w:rsidRPr="00983A62">
        <w:rPr>
          <w:rFonts w:ascii="仿宋" w:eastAsia="仿宋" w:hAnsi="仿宋" w:hint="eastAsia"/>
          <w:b/>
          <w:bCs/>
          <w:sz w:val="28"/>
          <w:szCs w:val="32"/>
        </w:rPr>
        <w:t>手</w:t>
      </w:r>
      <w:r w:rsidR="005B511F" w:rsidRPr="00983A62">
        <w:rPr>
          <w:rFonts w:ascii="仿宋" w:eastAsia="仿宋" w:hAnsi="仿宋" w:hint="eastAsia"/>
          <w:b/>
          <w:bCs/>
          <w:sz w:val="28"/>
          <w:szCs w:val="32"/>
        </w:rPr>
        <w:t>机</w:t>
      </w:r>
      <w:r w:rsidR="004424EA" w:rsidRPr="00983A62">
        <w:rPr>
          <w:rFonts w:ascii="仿宋" w:eastAsia="仿宋" w:hAnsi="仿宋" w:hint="eastAsia"/>
          <w:b/>
          <w:bCs/>
          <w:sz w:val="28"/>
          <w:szCs w:val="32"/>
        </w:rPr>
        <w:t>2</w:t>
      </w:r>
      <w:r w:rsidR="005B511F" w:rsidRPr="00983A62">
        <w:rPr>
          <w:rFonts w:ascii="仿宋" w:eastAsia="仿宋" w:hAnsi="仿宋" w:hint="eastAsia"/>
          <w:b/>
          <w:bCs/>
          <w:sz w:val="28"/>
          <w:szCs w:val="32"/>
        </w:rPr>
        <w:t>.0</w:t>
      </w:r>
      <w:r w:rsidR="004424EA" w:rsidRPr="00983A62">
        <w:rPr>
          <w:rFonts w:ascii="仿宋" w:eastAsia="仿宋" w:hAnsi="仿宋" w:hint="eastAsia"/>
          <w:b/>
          <w:bCs/>
          <w:sz w:val="28"/>
          <w:szCs w:val="32"/>
        </w:rPr>
        <w:t>将成为AI产业</w:t>
      </w:r>
      <w:r w:rsidR="00F667BD" w:rsidRPr="00983A62">
        <w:rPr>
          <w:rFonts w:ascii="仿宋" w:eastAsia="仿宋" w:hAnsi="仿宋" w:hint="eastAsia"/>
          <w:b/>
          <w:bCs/>
          <w:sz w:val="28"/>
          <w:szCs w:val="32"/>
        </w:rPr>
        <w:t>发展</w:t>
      </w:r>
      <w:r w:rsidR="0055199B" w:rsidRPr="00983A62">
        <w:rPr>
          <w:rFonts w:ascii="仿宋" w:eastAsia="仿宋" w:hAnsi="仿宋" w:hint="eastAsia"/>
          <w:b/>
          <w:bCs/>
          <w:sz w:val="28"/>
          <w:szCs w:val="32"/>
        </w:rPr>
        <w:t>的核心</w:t>
      </w:r>
      <w:r w:rsidR="004424EA" w:rsidRPr="00983A62">
        <w:rPr>
          <w:rFonts w:ascii="仿宋" w:eastAsia="仿宋" w:hAnsi="仿宋" w:hint="eastAsia"/>
          <w:b/>
          <w:bCs/>
          <w:sz w:val="28"/>
          <w:szCs w:val="32"/>
        </w:rPr>
        <w:t>切入点</w:t>
      </w:r>
      <w:r w:rsidR="009E1399" w:rsidRPr="00983A62">
        <w:rPr>
          <w:rFonts w:ascii="仿宋" w:eastAsia="仿宋" w:hAnsi="仿宋" w:hint="eastAsia"/>
          <w:b/>
          <w:bCs/>
          <w:sz w:val="28"/>
          <w:szCs w:val="32"/>
        </w:rPr>
        <w:t>，也对网络发展提出新的挑战</w:t>
      </w:r>
    </w:p>
    <w:p w14:paraId="767F329E" w14:textId="3ADF13E5" w:rsidR="003F089B" w:rsidRPr="00983A62" w:rsidRDefault="009F2934" w:rsidP="009B5C6F">
      <w:pPr>
        <w:ind w:firstLineChars="200" w:firstLine="560"/>
        <w:rPr>
          <w:rFonts w:ascii="仿宋" w:eastAsia="仿宋" w:hAnsi="仿宋" w:hint="eastAsia"/>
          <w:sz w:val="28"/>
          <w:szCs w:val="32"/>
        </w:rPr>
      </w:pPr>
      <w:r w:rsidRPr="00983A62">
        <w:rPr>
          <w:rFonts w:ascii="仿宋" w:eastAsia="仿宋" w:hAnsi="仿宋" w:hint="eastAsia"/>
          <w:sz w:val="28"/>
          <w:szCs w:val="32"/>
        </w:rPr>
        <w:t>当前智能手机已经成为人们日常生活中的必需品，具有极高的普及性和伴随性，</w:t>
      </w:r>
      <w:r w:rsidR="00F0627B" w:rsidRPr="00983A62">
        <w:rPr>
          <w:rFonts w:ascii="仿宋" w:eastAsia="仿宋" w:hAnsi="仿宋" w:hint="eastAsia"/>
          <w:sz w:val="28"/>
          <w:szCs w:val="32"/>
        </w:rPr>
        <w:t>AI手机</w:t>
      </w:r>
      <w:r w:rsidR="00CE49BF" w:rsidRPr="00983A62">
        <w:rPr>
          <w:rFonts w:ascii="仿宋" w:eastAsia="仿宋" w:hAnsi="仿宋" w:hint="eastAsia"/>
          <w:sz w:val="28"/>
          <w:szCs w:val="32"/>
        </w:rPr>
        <w:t>通过提供创新的用户体验、增强的功能性、性能上的提升、新应用推动、以及技术升级等多方面因素，有</w:t>
      </w:r>
      <w:r w:rsidR="00CE49BF" w:rsidRPr="00983A62">
        <w:rPr>
          <w:rFonts w:ascii="仿宋" w:eastAsia="仿宋" w:hAnsi="仿宋" w:hint="eastAsia"/>
          <w:sz w:val="28"/>
          <w:szCs w:val="32"/>
        </w:rPr>
        <w:lastRenderedPageBreak/>
        <w:t>望拉动用户的换机需求，推动智能手机的市场增长。据</w:t>
      </w:r>
      <w:r w:rsidR="009057F3" w:rsidRPr="00983A62">
        <w:rPr>
          <w:rFonts w:ascii="仿宋" w:eastAsia="仿宋" w:hAnsi="仿宋" w:hint="eastAsia"/>
          <w:sz w:val="28"/>
          <w:szCs w:val="32"/>
        </w:rPr>
        <w:t>Canalys预测2025年更多中高端机型将搭载更强大的端侧AI能力，</w:t>
      </w:r>
      <w:r w:rsidRPr="00983A62">
        <w:rPr>
          <w:rFonts w:ascii="仿宋" w:eastAsia="仿宋" w:hAnsi="仿宋" w:hint="eastAsia"/>
          <w:sz w:val="28"/>
          <w:szCs w:val="32"/>
        </w:rPr>
        <w:t>预计全球范围内渗透率将达到32%，</w:t>
      </w:r>
      <w:r w:rsidR="009057F3" w:rsidRPr="00983A62">
        <w:rPr>
          <w:rFonts w:ascii="仿宋" w:eastAsia="仿宋" w:hAnsi="仿宋" w:hint="eastAsia"/>
          <w:sz w:val="28"/>
          <w:szCs w:val="32"/>
        </w:rPr>
        <w:t>这将极大加速A</w:t>
      </w:r>
      <w:r w:rsidR="009057F3" w:rsidRPr="00983A62">
        <w:rPr>
          <w:rFonts w:ascii="仿宋" w:eastAsia="仿宋" w:hAnsi="仿宋"/>
          <w:sz w:val="28"/>
          <w:szCs w:val="32"/>
        </w:rPr>
        <w:t>I</w:t>
      </w:r>
      <w:r w:rsidR="009057F3" w:rsidRPr="00983A62">
        <w:rPr>
          <w:rFonts w:ascii="仿宋" w:eastAsia="仿宋" w:hAnsi="仿宋" w:hint="eastAsia"/>
          <w:sz w:val="28"/>
          <w:szCs w:val="32"/>
        </w:rPr>
        <w:t>手机的普及。</w:t>
      </w:r>
      <w:r w:rsidR="00561972" w:rsidRPr="00983A62">
        <w:rPr>
          <w:rFonts w:ascii="仿宋" w:eastAsia="仿宋" w:hAnsi="仿宋" w:hint="eastAsia"/>
          <w:sz w:val="28"/>
          <w:szCs w:val="32"/>
        </w:rPr>
        <w:t>新型的</w:t>
      </w:r>
      <w:r w:rsidRPr="00983A62">
        <w:rPr>
          <w:rFonts w:ascii="仿宋" w:eastAsia="仿宋" w:hAnsi="仿宋" w:hint="eastAsia"/>
          <w:sz w:val="28"/>
          <w:szCs w:val="32"/>
        </w:rPr>
        <w:t>AI</w:t>
      </w:r>
      <w:r w:rsidR="00561972" w:rsidRPr="00983A62">
        <w:rPr>
          <w:rFonts w:ascii="仿宋" w:eastAsia="仿宋" w:hAnsi="仿宋" w:hint="eastAsia"/>
          <w:sz w:val="28"/>
          <w:szCs w:val="32"/>
        </w:rPr>
        <w:t>手机将</w:t>
      </w:r>
      <w:r w:rsidR="005B4D85" w:rsidRPr="00983A62">
        <w:rPr>
          <w:rFonts w:ascii="仿宋" w:eastAsia="仿宋" w:hAnsi="仿宋" w:hint="eastAsia"/>
          <w:sz w:val="28"/>
          <w:szCs w:val="32"/>
        </w:rPr>
        <w:t>成为AI技术触达用户的最便捷途径</w:t>
      </w:r>
      <w:r w:rsidRPr="00983A62">
        <w:rPr>
          <w:rFonts w:ascii="仿宋" w:eastAsia="仿宋" w:hAnsi="仿宋" w:hint="eastAsia"/>
          <w:sz w:val="28"/>
          <w:szCs w:val="32"/>
        </w:rPr>
        <w:t>，伴随</w:t>
      </w:r>
      <w:r w:rsidR="005B4D85" w:rsidRPr="00983A62">
        <w:rPr>
          <w:rFonts w:ascii="仿宋" w:eastAsia="仿宋" w:hAnsi="仿宋" w:hint="eastAsia"/>
          <w:sz w:val="28"/>
          <w:szCs w:val="32"/>
        </w:rPr>
        <w:t>着AI技术的</w:t>
      </w:r>
      <w:r w:rsidR="0055199B" w:rsidRPr="00983A62">
        <w:rPr>
          <w:rFonts w:ascii="仿宋" w:eastAsia="仿宋" w:hAnsi="仿宋" w:hint="eastAsia"/>
          <w:sz w:val="28"/>
          <w:szCs w:val="32"/>
        </w:rPr>
        <w:t>广泛</w:t>
      </w:r>
      <w:r w:rsidR="005B4D85" w:rsidRPr="00983A62">
        <w:rPr>
          <w:rFonts w:ascii="仿宋" w:eastAsia="仿宋" w:hAnsi="仿宋" w:hint="eastAsia"/>
          <w:sz w:val="28"/>
          <w:szCs w:val="32"/>
        </w:rPr>
        <w:t>应用，</w:t>
      </w:r>
      <w:r w:rsidR="00BD30F0" w:rsidRPr="00983A62">
        <w:rPr>
          <w:rFonts w:ascii="仿宋" w:eastAsia="仿宋" w:hAnsi="仿宋" w:hint="eastAsia"/>
          <w:sz w:val="28"/>
          <w:szCs w:val="32"/>
        </w:rPr>
        <w:t>将进一步促进AI</w:t>
      </w:r>
      <w:r w:rsidR="00CE49BF" w:rsidRPr="00983A62">
        <w:rPr>
          <w:rFonts w:ascii="仿宋" w:eastAsia="仿宋" w:hAnsi="仿宋" w:hint="eastAsia"/>
          <w:sz w:val="28"/>
          <w:szCs w:val="32"/>
        </w:rPr>
        <w:t>产业与</w:t>
      </w:r>
      <w:r w:rsidR="00BD30F0" w:rsidRPr="00983A62">
        <w:rPr>
          <w:rFonts w:ascii="仿宋" w:eastAsia="仿宋" w:hAnsi="仿宋" w:hint="eastAsia"/>
          <w:sz w:val="28"/>
          <w:szCs w:val="32"/>
        </w:rPr>
        <w:t>技术</w:t>
      </w:r>
      <w:r w:rsidR="00CE49BF" w:rsidRPr="00983A62">
        <w:rPr>
          <w:rFonts w:ascii="仿宋" w:eastAsia="仿宋" w:hAnsi="仿宋" w:hint="eastAsia"/>
          <w:sz w:val="28"/>
          <w:szCs w:val="32"/>
        </w:rPr>
        <w:t>的进一步</w:t>
      </w:r>
      <w:r w:rsidR="00BD30F0" w:rsidRPr="00983A62">
        <w:rPr>
          <w:rFonts w:ascii="仿宋" w:eastAsia="仿宋" w:hAnsi="仿宋" w:hint="eastAsia"/>
          <w:sz w:val="28"/>
          <w:szCs w:val="32"/>
        </w:rPr>
        <w:t>发展</w:t>
      </w:r>
      <w:r w:rsidR="005B4D85" w:rsidRPr="00983A62">
        <w:rPr>
          <w:rFonts w:ascii="仿宋" w:eastAsia="仿宋" w:hAnsi="仿宋" w:hint="eastAsia"/>
          <w:sz w:val="28"/>
          <w:szCs w:val="32"/>
        </w:rPr>
        <w:t>。</w:t>
      </w:r>
    </w:p>
    <w:p w14:paraId="44D054C5" w14:textId="4AFAB1C0" w:rsidR="00A01C39" w:rsidRPr="00983A62" w:rsidRDefault="004855E2" w:rsidP="00BD30F0">
      <w:pPr>
        <w:ind w:firstLineChars="200" w:firstLine="560"/>
        <w:rPr>
          <w:rFonts w:ascii="仿宋" w:eastAsia="仿宋" w:hAnsi="仿宋" w:hint="eastAsia"/>
          <w:sz w:val="28"/>
          <w:szCs w:val="32"/>
        </w:rPr>
      </w:pPr>
      <w:r w:rsidRPr="00983A62">
        <w:rPr>
          <w:rFonts w:ascii="仿宋" w:eastAsia="仿宋" w:hAnsi="仿宋" w:hint="eastAsia"/>
          <w:sz w:val="28"/>
          <w:szCs w:val="32"/>
        </w:rPr>
        <w:t>此外，</w:t>
      </w:r>
      <w:r w:rsidR="00A01C39" w:rsidRPr="00983A62">
        <w:rPr>
          <w:rFonts w:ascii="仿宋" w:eastAsia="仿宋" w:hAnsi="仿宋" w:hint="eastAsia"/>
          <w:sz w:val="28"/>
          <w:szCs w:val="32"/>
        </w:rPr>
        <w:t>AI手机的发展也对移动网络的发展提出新的</w:t>
      </w:r>
      <w:r w:rsidR="001834B5" w:rsidRPr="00983A62">
        <w:rPr>
          <w:rFonts w:ascii="仿宋" w:eastAsia="仿宋" w:hAnsi="仿宋" w:hint="eastAsia"/>
          <w:sz w:val="28"/>
          <w:szCs w:val="32"/>
        </w:rPr>
        <w:t>挑战</w:t>
      </w:r>
      <w:r w:rsidR="00A01C39" w:rsidRPr="00983A62">
        <w:rPr>
          <w:rFonts w:ascii="仿宋" w:eastAsia="仿宋" w:hAnsi="仿宋" w:hint="eastAsia"/>
          <w:sz w:val="28"/>
          <w:szCs w:val="32"/>
        </w:rPr>
        <w:t>。网络带宽是多模态数据的传输与处理的基础</w:t>
      </w:r>
      <w:r w:rsidR="00B336FF">
        <w:rPr>
          <w:rFonts w:ascii="仿宋" w:eastAsia="仿宋" w:hAnsi="仿宋" w:hint="eastAsia"/>
          <w:sz w:val="28"/>
          <w:szCs w:val="32"/>
        </w:rPr>
        <w:t>；</w:t>
      </w:r>
      <w:r w:rsidR="00A01C39" w:rsidRPr="00983A62">
        <w:rPr>
          <w:rFonts w:ascii="仿宋" w:eastAsia="仿宋" w:hAnsi="仿宋" w:hint="eastAsia"/>
          <w:sz w:val="28"/>
          <w:szCs w:val="32"/>
        </w:rPr>
        <w:t>稳定</w:t>
      </w:r>
      <w:r w:rsidR="00B336FF">
        <w:rPr>
          <w:rFonts w:ascii="仿宋" w:eastAsia="仿宋" w:hAnsi="仿宋" w:hint="eastAsia"/>
          <w:sz w:val="28"/>
          <w:szCs w:val="32"/>
        </w:rPr>
        <w:t>的</w:t>
      </w:r>
      <w:r w:rsidR="00A01C39" w:rsidRPr="00983A62">
        <w:rPr>
          <w:rFonts w:ascii="仿宋" w:eastAsia="仿宋" w:hAnsi="仿宋" w:hint="eastAsia"/>
          <w:sz w:val="28"/>
          <w:szCs w:val="32"/>
        </w:rPr>
        <w:t>网络</w:t>
      </w:r>
      <w:r w:rsidR="00B336FF">
        <w:rPr>
          <w:rFonts w:ascii="仿宋" w:eastAsia="仿宋" w:hAnsi="仿宋" w:hint="eastAsia"/>
          <w:sz w:val="28"/>
          <w:szCs w:val="32"/>
        </w:rPr>
        <w:t>是</w:t>
      </w:r>
      <w:r w:rsidR="00A01C39" w:rsidRPr="00983A62">
        <w:rPr>
          <w:rFonts w:ascii="仿宋" w:eastAsia="仿宋" w:hAnsi="仿宋" w:hint="eastAsia"/>
          <w:sz w:val="28"/>
          <w:szCs w:val="32"/>
        </w:rPr>
        <w:t>手机与云端之间的</w:t>
      </w:r>
      <w:r w:rsidR="005B66D5" w:rsidRPr="00983A62">
        <w:rPr>
          <w:rFonts w:ascii="仿宋" w:eastAsia="仿宋" w:hAnsi="仿宋" w:hint="eastAsia"/>
          <w:sz w:val="28"/>
          <w:szCs w:val="32"/>
        </w:rPr>
        <w:t>算力协同</w:t>
      </w:r>
      <w:r w:rsidR="00B336FF">
        <w:rPr>
          <w:rFonts w:ascii="仿宋" w:eastAsia="仿宋" w:hAnsi="仿宋" w:hint="eastAsia"/>
          <w:sz w:val="28"/>
          <w:szCs w:val="32"/>
        </w:rPr>
        <w:t>、</w:t>
      </w:r>
      <w:r w:rsidR="005B66D5" w:rsidRPr="00983A62">
        <w:rPr>
          <w:rFonts w:ascii="仿宋" w:eastAsia="仿宋" w:hAnsi="仿宋" w:hint="eastAsia"/>
          <w:sz w:val="28"/>
          <w:szCs w:val="32"/>
        </w:rPr>
        <w:t>模型运算</w:t>
      </w:r>
      <w:r w:rsidR="00B336FF">
        <w:rPr>
          <w:rFonts w:ascii="仿宋" w:eastAsia="仿宋" w:hAnsi="仿宋" w:hint="eastAsia"/>
          <w:sz w:val="28"/>
          <w:szCs w:val="32"/>
        </w:rPr>
        <w:t>的关键；</w:t>
      </w:r>
      <w:r w:rsidR="00A01C39" w:rsidRPr="00983A62">
        <w:rPr>
          <w:rFonts w:ascii="仿宋" w:eastAsia="仿宋" w:hAnsi="仿宋" w:hint="eastAsia"/>
          <w:sz w:val="28"/>
          <w:szCs w:val="32"/>
        </w:rPr>
        <w:t>而低延迟对于AI手机的交互体验起着决定性作用。为了适配AI手机的发展，</w:t>
      </w:r>
      <w:r w:rsidR="0018558E">
        <w:rPr>
          <w:rFonts w:ascii="仿宋" w:eastAsia="仿宋" w:hAnsi="仿宋" w:hint="eastAsia"/>
          <w:sz w:val="28"/>
          <w:szCs w:val="32"/>
        </w:rPr>
        <w:t>通信运营商</w:t>
      </w:r>
      <w:r w:rsidR="00A01C39" w:rsidRPr="00983A62">
        <w:rPr>
          <w:rFonts w:ascii="仿宋" w:eastAsia="仿宋" w:hAnsi="仿宋" w:hint="eastAsia"/>
          <w:sz w:val="28"/>
          <w:szCs w:val="32"/>
        </w:rPr>
        <w:t>需要不断升级和优化</w:t>
      </w:r>
      <w:r w:rsidR="005B66D5" w:rsidRPr="00983A62">
        <w:rPr>
          <w:rFonts w:ascii="仿宋" w:eastAsia="仿宋" w:hAnsi="仿宋" w:hint="eastAsia"/>
          <w:sz w:val="28"/>
          <w:szCs w:val="32"/>
        </w:rPr>
        <w:t>移动网络</w:t>
      </w:r>
      <w:r w:rsidR="00A01C39" w:rsidRPr="00983A62">
        <w:rPr>
          <w:rFonts w:ascii="仿宋" w:eastAsia="仿宋" w:hAnsi="仿宋" w:hint="eastAsia"/>
          <w:sz w:val="28"/>
          <w:szCs w:val="32"/>
        </w:rPr>
        <w:t>，加快</w:t>
      </w:r>
      <w:proofErr w:type="spellStart"/>
      <w:r w:rsidR="00A01C39" w:rsidRPr="00983A62">
        <w:rPr>
          <w:rFonts w:ascii="仿宋" w:eastAsia="仿宋" w:hAnsi="仿宋" w:hint="eastAsia"/>
          <w:sz w:val="28"/>
          <w:szCs w:val="32"/>
        </w:rPr>
        <w:t>5G</w:t>
      </w:r>
      <w:proofErr w:type="spellEnd"/>
      <w:r w:rsidR="00A01C39" w:rsidRPr="00983A62">
        <w:rPr>
          <w:rFonts w:ascii="仿宋" w:eastAsia="仿宋" w:hAnsi="仿宋" w:hint="eastAsia"/>
          <w:sz w:val="28"/>
          <w:szCs w:val="32"/>
        </w:rPr>
        <w:t>网络的深度覆盖和</w:t>
      </w:r>
      <w:proofErr w:type="spellStart"/>
      <w:r w:rsidR="00A01C39" w:rsidRPr="00983A62">
        <w:rPr>
          <w:rFonts w:ascii="仿宋" w:eastAsia="仿宋" w:hAnsi="仿宋" w:hint="eastAsia"/>
          <w:sz w:val="28"/>
          <w:szCs w:val="32"/>
        </w:rPr>
        <w:t>6G</w:t>
      </w:r>
      <w:proofErr w:type="spellEnd"/>
      <w:r w:rsidR="00A01C39" w:rsidRPr="00983A62">
        <w:rPr>
          <w:rFonts w:ascii="仿宋" w:eastAsia="仿宋" w:hAnsi="仿宋" w:hint="eastAsia"/>
          <w:sz w:val="28"/>
          <w:szCs w:val="32"/>
        </w:rPr>
        <w:t>等下一代网络技术的研发，以满足AI手机日益增长的网络需求</w:t>
      </w:r>
      <w:r w:rsidR="006D6CB7">
        <w:rPr>
          <w:rFonts w:ascii="仿宋" w:eastAsia="仿宋" w:hAnsi="仿宋" w:hint="eastAsia"/>
          <w:sz w:val="28"/>
          <w:szCs w:val="32"/>
        </w:rPr>
        <w:t>，</w:t>
      </w:r>
      <w:r w:rsidR="006D6CB7" w:rsidRPr="006D6CB7">
        <w:rPr>
          <w:rFonts w:ascii="仿宋" w:eastAsia="仿宋" w:hAnsi="仿宋" w:hint="eastAsia"/>
          <w:sz w:val="28"/>
          <w:szCs w:val="32"/>
        </w:rPr>
        <w:t>为用户带来更加</w:t>
      </w:r>
      <w:r w:rsidR="00651374">
        <w:rPr>
          <w:rFonts w:ascii="仿宋" w:eastAsia="仿宋" w:hAnsi="仿宋" w:hint="eastAsia"/>
          <w:sz w:val="28"/>
          <w:szCs w:val="32"/>
        </w:rPr>
        <w:t>优质</w:t>
      </w:r>
      <w:r w:rsidR="006D6CB7" w:rsidRPr="006D6CB7">
        <w:rPr>
          <w:rFonts w:ascii="仿宋" w:eastAsia="仿宋" w:hAnsi="仿宋" w:hint="eastAsia"/>
          <w:sz w:val="28"/>
          <w:szCs w:val="32"/>
        </w:rPr>
        <w:t>的智能体验</w:t>
      </w:r>
      <w:r w:rsidR="00A01C39" w:rsidRPr="00983A62">
        <w:rPr>
          <w:rFonts w:ascii="仿宋" w:eastAsia="仿宋" w:hAnsi="仿宋" w:hint="eastAsia"/>
          <w:sz w:val="28"/>
          <w:szCs w:val="32"/>
        </w:rPr>
        <w:t>。</w:t>
      </w:r>
    </w:p>
    <w:sectPr w:rsidR="00A01C39" w:rsidRPr="00983A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AA14" w14:textId="77777777" w:rsidR="00C34987" w:rsidRDefault="00C34987" w:rsidP="00A76A31">
      <w:pPr>
        <w:spacing w:after="0" w:line="240" w:lineRule="auto"/>
        <w:rPr>
          <w:rFonts w:hint="eastAsia"/>
        </w:rPr>
      </w:pPr>
      <w:r>
        <w:separator/>
      </w:r>
    </w:p>
  </w:endnote>
  <w:endnote w:type="continuationSeparator" w:id="0">
    <w:p w14:paraId="34F61D26" w14:textId="77777777" w:rsidR="00C34987" w:rsidRDefault="00C34987" w:rsidP="00A76A3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Microsoft YaHei UI"/>
    <w:panose1 w:val="02010601030101010101"/>
    <w:charset w:val="86"/>
    <w:family w:val="auto"/>
    <w:pitch w:val="variable"/>
    <w:sig w:usb0="A00002BF" w:usb1="184F6CFA" w:usb2="00000012" w:usb3="00000000" w:csb0="00040001" w:csb1="00000000"/>
  </w:font>
  <w:font w:name="华文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7DBC6" w14:textId="77777777" w:rsidR="00C34987" w:rsidRDefault="00C34987" w:rsidP="00A76A31">
      <w:pPr>
        <w:spacing w:after="0" w:line="240" w:lineRule="auto"/>
        <w:rPr>
          <w:rFonts w:hint="eastAsia"/>
        </w:rPr>
      </w:pPr>
      <w:r>
        <w:separator/>
      </w:r>
    </w:p>
  </w:footnote>
  <w:footnote w:type="continuationSeparator" w:id="0">
    <w:p w14:paraId="214AADC0" w14:textId="77777777" w:rsidR="00C34987" w:rsidRDefault="00C34987" w:rsidP="00A76A3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50F0"/>
    <w:multiLevelType w:val="hybridMultilevel"/>
    <w:tmpl w:val="AE9AC0EE"/>
    <w:lvl w:ilvl="0" w:tplc="2CC627E0">
      <w:start w:val="1"/>
      <w:numFmt w:val="decimal"/>
      <w:lvlText w:val="%1、"/>
      <w:lvlJc w:val="left"/>
      <w:pPr>
        <w:ind w:left="1000" w:hanging="44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0E6D1500"/>
    <w:multiLevelType w:val="hybridMultilevel"/>
    <w:tmpl w:val="797AD90C"/>
    <w:lvl w:ilvl="0" w:tplc="5A2EF33A">
      <w:start w:val="1"/>
      <w:numFmt w:val="decimal"/>
      <w:lvlText w:val="%1."/>
      <w:lvlJc w:val="left"/>
      <w:pPr>
        <w:ind w:left="1256" w:hanging="552"/>
      </w:pPr>
      <w:rPr>
        <w:rFonts w:hint="default"/>
      </w:rPr>
    </w:lvl>
    <w:lvl w:ilvl="1" w:tplc="04090019" w:tentative="1">
      <w:start w:val="1"/>
      <w:numFmt w:val="lowerLetter"/>
      <w:lvlText w:val="%2)"/>
      <w:lvlJc w:val="left"/>
      <w:pPr>
        <w:ind w:left="1584" w:hanging="440"/>
      </w:pPr>
    </w:lvl>
    <w:lvl w:ilvl="2" w:tplc="0409001B" w:tentative="1">
      <w:start w:val="1"/>
      <w:numFmt w:val="lowerRoman"/>
      <w:lvlText w:val="%3."/>
      <w:lvlJc w:val="right"/>
      <w:pPr>
        <w:ind w:left="2024" w:hanging="440"/>
      </w:pPr>
    </w:lvl>
    <w:lvl w:ilvl="3" w:tplc="0409000F" w:tentative="1">
      <w:start w:val="1"/>
      <w:numFmt w:val="decimal"/>
      <w:lvlText w:val="%4."/>
      <w:lvlJc w:val="left"/>
      <w:pPr>
        <w:ind w:left="2464" w:hanging="440"/>
      </w:pPr>
    </w:lvl>
    <w:lvl w:ilvl="4" w:tplc="04090019" w:tentative="1">
      <w:start w:val="1"/>
      <w:numFmt w:val="lowerLetter"/>
      <w:lvlText w:val="%5)"/>
      <w:lvlJc w:val="left"/>
      <w:pPr>
        <w:ind w:left="2904" w:hanging="440"/>
      </w:pPr>
    </w:lvl>
    <w:lvl w:ilvl="5" w:tplc="0409001B" w:tentative="1">
      <w:start w:val="1"/>
      <w:numFmt w:val="lowerRoman"/>
      <w:lvlText w:val="%6."/>
      <w:lvlJc w:val="right"/>
      <w:pPr>
        <w:ind w:left="3344" w:hanging="440"/>
      </w:pPr>
    </w:lvl>
    <w:lvl w:ilvl="6" w:tplc="0409000F" w:tentative="1">
      <w:start w:val="1"/>
      <w:numFmt w:val="decimal"/>
      <w:lvlText w:val="%7."/>
      <w:lvlJc w:val="left"/>
      <w:pPr>
        <w:ind w:left="3784" w:hanging="440"/>
      </w:pPr>
    </w:lvl>
    <w:lvl w:ilvl="7" w:tplc="04090019" w:tentative="1">
      <w:start w:val="1"/>
      <w:numFmt w:val="lowerLetter"/>
      <w:lvlText w:val="%8)"/>
      <w:lvlJc w:val="left"/>
      <w:pPr>
        <w:ind w:left="4224" w:hanging="440"/>
      </w:pPr>
    </w:lvl>
    <w:lvl w:ilvl="8" w:tplc="0409001B" w:tentative="1">
      <w:start w:val="1"/>
      <w:numFmt w:val="lowerRoman"/>
      <w:lvlText w:val="%9."/>
      <w:lvlJc w:val="right"/>
      <w:pPr>
        <w:ind w:left="4664" w:hanging="440"/>
      </w:pPr>
    </w:lvl>
  </w:abstractNum>
  <w:abstractNum w:abstractNumId="2" w15:restartNumberingAfterBreak="0">
    <w:nsid w:val="1B66506A"/>
    <w:multiLevelType w:val="hybridMultilevel"/>
    <w:tmpl w:val="DE064200"/>
    <w:lvl w:ilvl="0" w:tplc="92D208B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4C1078B"/>
    <w:multiLevelType w:val="hybridMultilevel"/>
    <w:tmpl w:val="0DD85354"/>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CCB19EB"/>
    <w:multiLevelType w:val="hybridMultilevel"/>
    <w:tmpl w:val="F3F80972"/>
    <w:lvl w:ilvl="0" w:tplc="42C61256">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648F03A4"/>
    <w:multiLevelType w:val="hybridMultilevel"/>
    <w:tmpl w:val="797AD90C"/>
    <w:lvl w:ilvl="0" w:tplc="FFFFFFFF">
      <w:start w:val="1"/>
      <w:numFmt w:val="decimal"/>
      <w:lvlText w:val="%1."/>
      <w:lvlJc w:val="left"/>
      <w:pPr>
        <w:ind w:left="1256" w:hanging="552"/>
      </w:pPr>
      <w:rPr>
        <w:rFonts w:hint="default"/>
      </w:rPr>
    </w:lvl>
    <w:lvl w:ilvl="1" w:tplc="FFFFFFFF" w:tentative="1">
      <w:start w:val="1"/>
      <w:numFmt w:val="lowerLetter"/>
      <w:lvlText w:val="%2)"/>
      <w:lvlJc w:val="left"/>
      <w:pPr>
        <w:ind w:left="1584" w:hanging="440"/>
      </w:pPr>
    </w:lvl>
    <w:lvl w:ilvl="2" w:tplc="FFFFFFFF" w:tentative="1">
      <w:start w:val="1"/>
      <w:numFmt w:val="lowerRoman"/>
      <w:lvlText w:val="%3."/>
      <w:lvlJc w:val="right"/>
      <w:pPr>
        <w:ind w:left="2024" w:hanging="440"/>
      </w:pPr>
    </w:lvl>
    <w:lvl w:ilvl="3" w:tplc="FFFFFFFF" w:tentative="1">
      <w:start w:val="1"/>
      <w:numFmt w:val="decimal"/>
      <w:lvlText w:val="%4."/>
      <w:lvlJc w:val="left"/>
      <w:pPr>
        <w:ind w:left="2464" w:hanging="440"/>
      </w:pPr>
    </w:lvl>
    <w:lvl w:ilvl="4" w:tplc="FFFFFFFF" w:tentative="1">
      <w:start w:val="1"/>
      <w:numFmt w:val="lowerLetter"/>
      <w:lvlText w:val="%5)"/>
      <w:lvlJc w:val="left"/>
      <w:pPr>
        <w:ind w:left="2904" w:hanging="440"/>
      </w:pPr>
    </w:lvl>
    <w:lvl w:ilvl="5" w:tplc="FFFFFFFF" w:tentative="1">
      <w:start w:val="1"/>
      <w:numFmt w:val="lowerRoman"/>
      <w:lvlText w:val="%6."/>
      <w:lvlJc w:val="right"/>
      <w:pPr>
        <w:ind w:left="3344" w:hanging="440"/>
      </w:pPr>
    </w:lvl>
    <w:lvl w:ilvl="6" w:tplc="FFFFFFFF" w:tentative="1">
      <w:start w:val="1"/>
      <w:numFmt w:val="decimal"/>
      <w:lvlText w:val="%7."/>
      <w:lvlJc w:val="left"/>
      <w:pPr>
        <w:ind w:left="3784" w:hanging="440"/>
      </w:pPr>
    </w:lvl>
    <w:lvl w:ilvl="7" w:tplc="FFFFFFFF" w:tentative="1">
      <w:start w:val="1"/>
      <w:numFmt w:val="lowerLetter"/>
      <w:lvlText w:val="%8)"/>
      <w:lvlJc w:val="left"/>
      <w:pPr>
        <w:ind w:left="4224" w:hanging="440"/>
      </w:pPr>
    </w:lvl>
    <w:lvl w:ilvl="8" w:tplc="FFFFFFFF" w:tentative="1">
      <w:start w:val="1"/>
      <w:numFmt w:val="lowerRoman"/>
      <w:lvlText w:val="%9."/>
      <w:lvlJc w:val="right"/>
      <w:pPr>
        <w:ind w:left="4664" w:hanging="440"/>
      </w:pPr>
    </w:lvl>
  </w:abstractNum>
  <w:abstractNum w:abstractNumId="6" w15:restartNumberingAfterBreak="0">
    <w:nsid w:val="6799293F"/>
    <w:multiLevelType w:val="hybridMultilevel"/>
    <w:tmpl w:val="2234B1AC"/>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227913363">
    <w:abstractNumId w:val="0"/>
  </w:num>
  <w:num w:numId="2" w16cid:durableId="82076020">
    <w:abstractNumId w:val="2"/>
  </w:num>
  <w:num w:numId="3" w16cid:durableId="2070372851">
    <w:abstractNumId w:val="1"/>
  </w:num>
  <w:num w:numId="4" w16cid:durableId="1439910502">
    <w:abstractNumId w:val="5"/>
  </w:num>
  <w:num w:numId="5" w16cid:durableId="1997605376">
    <w:abstractNumId w:val="3"/>
  </w:num>
  <w:num w:numId="6" w16cid:durableId="1139805392">
    <w:abstractNumId w:val="6"/>
  </w:num>
  <w:num w:numId="7" w16cid:durableId="946279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D04"/>
    <w:rsid w:val="0000654D"/>
    <w:rsid w:val="00007291"/>
    <w:rsid w:val="00012ED6"/>
    <w:rsid w:val="00022836"/>
    <w:rsid w:val="0002340E"/>
    <w:rsid w:val="00026149"/>
    <w:rsid w:val="00036651"/>
    <w:rsid w:val="00041122"/>
    <w:rsid w:val="000416DB"/>
    <w:rsid w:val="00042DE7"/>
    <w:rsid w:val="00077B5B"/>
    <w:rsid w:val="00077E07"/>
    <w:rsid w:val="0009025F"/>
    <w:rsid w:val="00096AC5"/>
    <w:rsid w:val="000A1ACF"/>
    <w:rsid w:val="000A5EE1"/>
    <w:rsid w:val="000C77E1"/>
    <w:rsid w:val="00107786"/>
    <w:rsid w:val="0011043A"/>
    <w:rsid w:val="0011228F"/>
    <w:rsid w:val="00115FBD"/>
    <w:rsid w:val="00117ADE"/>
    <w:rsid w:val="00124D85"/>
    <w:rsid w:val="00143D89"/>
    <w:rsid w:val="0017725D"/>
    <w:rsid w:val="001824EE"/>
    <w:rsid w:val="001834B5"/>
    <w:rsid w:val="0018558E"/>
    <w:rsid w:val="00193CA4"/>
    <w:rsid w:val="00197646"/>
    <w:rsid w:val="001A3533"/>
    <w:rsid w:val="001B3474"/>
    <w:rsid w:val="001B40F5"/>
    <w:rsid w:val="001F51DA"/>
    <w:rsid w:val="002118A2"/>
    <w:rsid w:val="00213D02"/>
    <w:rsid w:val="00221DD2"/>
    <w:rsid w:val="00223145"/>
    <w:rsid w:val="00245FAB"/>
    <w:rsid w:val="0025362C"/>
    <w:rsid w:val="002658A0"/>
    <w:rsid w:val="00282F52"/>
    <w:rsid w:val="002A081A"/>
    <w:rsid w:val="002A6AE1"/>
    <w:rsid w:val="002B7694"/>
    <w:rsid w:val="002C4642"/>
    <w:rsid w:val="002D220A"/>
    <w:rsid w:val="002F282B"/>
    <w:rsid w:val="00300B64"/>
    <w:rsid w:val="003174C2"/>
    <w:rsid w:val="00320353"/>
    <w:rsid w:val="00346CB2"/>
    <w:rsid w:val="00356F08"/>
    <w:rsid w:val="00373876"/>
    <w:rsid w:val="00380F7C"/>
    <w:rsid w:val="0038356C"/>
    <w:rsid w:val="003954F5"/>
    <w:rsid w:val="003A0686"/>
    <w:rsid w:val="003A69F5"/>
    <w:rsid w:val="003B037E"/>
    <w:rsid w:val="003B5431"/>
    <w:rsid w:val="003B5DC7"/>
    <w:rsid w:val="003C499A"/>
    <w:rsid w:val="003D059B"/>
    <w:rsid w:val="003D351E"/>
    <w:rsid w:val="003F089B"/>
    <w:rsid w:val="00404191"/>
    <w:rsid w:val="0042282A"/>
    <w:rsid w:val="0042445F"/>
    <w:rsid w:val="004368CA"/>
    <w:rsid w:val="004413D4"/>
    <w:rsid w:val="004424EA"/>
    <w:rsid w:val="0044508D"/>
    <w:rsid w:val="004611D8"/>
    <w:rsid w:val="004715C2"/>
    <w:rsid w:val="004739F5"/>
    <w:rsid w:val="00476250"/>
    <w:rsid w:val="004814C8"/>
    <w:rsid w:val="004831DB"/>
    <w:rsid w:val="004855E2"/>
    <w:rsid w:val="004A1619"/>
    <w:rsid w:val="004A1BFB"/>
    <w:rsid w:val="004A3BDD"/>
    <w:rsid w:val="004D6255"/>
    <w:rsid w:val="004D646A"/>
    <w:rsid w:val="004E2731"/>
    <w:rsid w:val="004F510E"/>
    <w:rsid w:val="00543D93"/>
    <w:rsid w:val="00544E77"/>
    <w:rsid w:val="00546CA7"/>
    <w:rsid w:val="0055199B"/>
    <w:rsid w:val="00561972"/>
    <w:rsid w:val="005747E2"/>
    <w:rsid w:val="00574E6E"/>
    <w:rsid w:val="00580F2F"/>
    <w:rsid w:val="00582D44"/>
    <w:rsid w:val="00587253"/>
    <w:rsid w:val="005B14F7"/>
    <w:rsid w:val="005B3C23"/>
    <w:rsid w:val="005B4D85"/>
    <w:rsid w:val="005B511F"/>
    <w:rsid w:val="005B54A4"/>
    <w:rsid w:val="005B66D5"/>
    <w:rsid w:val="005C40ED"/>
    <w:rsid w:val="005C6C71"/>
    <w:rsid w:val="005D152F"/>
    <w:rsid w:val="005E771C"/>
    <w:rsid w:val="00612D87"/>
    <w:rsid w:val="00633820"/>
    <w:rsid w:val="006464B8"/>
    <w:rsid w:val="006474A1"/>
    <w:rsid w:val="00651374"/>
    <w:rsid w:val="00653A21"/>
    <w:rsid w:val="0067193B"/>
    <w:rsid w:val="0068681A"/>
    <w:rsid w:val="006938E4"/>
    <w:rsid w:val="00695041"/>
    <w:rsid w:val="0069668B"/>
    <w:rsid w:val="006A3EF0"/>
    <w:rsid w:val="006B08C1"/>
    <w:rsid w:val="006C11ED"/>
    <w:rsid w:val="006C71CE"/>
    <w:rsid w:val="006D6CB7"/>
    <w:rsid w:val="006D6FDA"/>
    <w:rsid w:val="006E244A"/>
    <w:rsid w:val="006F4B03"/>
    <w:rsid w:val="006F5BCA"/>
    <w:rsid w:val="006F61C4"/>
    <w:rsid w:val="006F6945"/>
    <w:rsid w:val="006F705A"/>
    <w:rsid w:val="007235FC"/>
    <w:rsid w:val="00724CE6"/>
    <w:rsid w:val="007305E7"/>
    <w:rsid w:val="007676D6"/>
    <w:rsid w:val="00790967"/>
    <w:rsid w:val="007B7E17"/>
    <w:rsid w:val="007C305F"/>
    <w:rsid w:val="007C610E"/>
    <w:rsid w:val="007D0CF6"/>
    <w:rsid w:val="007D16EF"/>
    <w:rsid w:val="007E115C"/>
    <w:rsid w:val="007F3BD5"/>
    <w:rsid w:val="00811ED2"/>
    <w:rsid w:val="008126B2"/>
    <w:rsid w:val="00832CB1"/>
    <w:rsid w:val="0083627A"/>
    <w:rsid w:val="00836C93"/>
    <w:rsid w:val="0084097B"/>
    <w:rsid w:val="00843A50"/>
    <w:rsid w:val="00872028"/>
    <w:rsid w:val="0087244B"/>
    <w:rsid w:val="0087303E"/>
    <w:rsid w:val="00873A75"/>
    <w:rsid w:val="00882AB5"/>
    <w:rsid w:val="00882DF2"/>
    <w:rsid w:val="00885252"/>
    <w:rsid w:val="008B064E"/>
    <w:rsid w:val="008B17B3"/>
    <w:rsid w:val="008B231A"/>
    <w:rsid w:val="008B4129"/>
    <w:rsid w:val="008D50A1"/>
    <w:rsid w:val="008E4117"/>
    <w:rsid w:val="008E6A09"/>
    <w:rsid w:val="008E7D4D"/>
    <w:rsid w:val="00900110"/>
    <w:rsid w:val="009057F3"/>
    <w:rsid w:val="0091188E"/>
    <w:rsid w:val="00925D14"/>
    <w:rsid w:val="0095335F"/>
    <w:rsid w:val="00967687"/>
    <w:rsid w:val="00982170"/>
    <w:rsid w:val="00983A62"/>
    <w:rsid w:val="00991D23"/>
    <w:rsid w:val="009B1B5D"/>
    <w:rsid w:val="009B48D6"/>
    <w:rsid w:val="009B5C6F"/>
    <w:rsid w:val="009D0318"/>
    <w:rsid w:val="009D105A"/>
    <w:rsid w:val="009D2C8D"/>
    <w:rsid w:val="009E1399"/>
    <w:rsid w:val="009E3929"/>
    <w:rsid w:val="009F2823"/>
    <w:rsid w:val="009F2934"/>
    <w:rsid w:val="009F530F"/>
    <w:rsid w:val="00A01C39"/>
    <w:rsid w:val="00A0248C"/>
    <w:rsid w:val="00A120B3"/>
    <w:rsid w:val="00A20478"/>
    <w:rsid w:val="00A25F7D"/>
    <w:rsid w:val="00A47EB6"/>
    <w:rsid w:val="00A5131A"/>
    <w:rsid w:val="00A60C23"/>
    <w:rsid w:val="00A70FCC"/>
    <w:rsid w:val="00A73128"/>
    <w:rsid w:val="00A76A31"/>
    <w:rsid w:val="00A82773"/>
    <w:rsid w:val="00A8747F"/>
    <w:rsid w:val="00A94C36"/>
    <w:rsid w:val="00AC4BFE"/>
    <w:rsid w:val="00AE03A2"/>
    <w:rsid w:val="00AF3925"/>
    <w:rsid w:val="00B011C6"/>
    <w:rsid w:val="00B218CC"/>
    <w:rsid w:val="00B336FF"/>
    <w:rsid w:val="00B3485E"/>
    <w:rsid w:val="00B57BED"/>
    <w:rsid w:val="00B63A65"/>
    <w:rsid w:val="00B65BC3"/>
    <w:rsid w:val="00B7500D"/>
    <w:rsid w:val="00BA6964"/>
    <w:rsid w:val="00BD30F0"/>
    <w:rsid w:val="00BD5C58"/>
    <w:rsid w:val="00BD71E6"/>
    <w:rsid w:val="00BF5018"/>
    <w:rsid w:val="00BF7310"/>
    <w:rsid w:val="00C17184"/>
    <w:rsid w:val="00C207CD"/>
    <w:rsid w:val="00C218F3"/>
    <w:rsid w:val="00C3286F"/>
    <w:rsid w:val="00C34987"/>
    <w:rsid w:val="00C379CD"/>
    <w:rsid w:val="00C419CA"/>
    <w:rsid w:val="00C550CF"/>
    <w:rsid w:val="00C55DD2"/>
    <w:rsid w:val="00C57823"/>
    <w:rsid w:val="00C6495D"/>
    <w:rsid w:val="00C663C1"/>
    <w:rsid w:val="00C95B18"/>
    <w:rsid w:val="00CA720C"/>
    <w:rsid w:val="00CC7F26"/>
    <w:rsid w:val="00CD2458"/>
    <w:rsid w:val="00CD7F83"/>
    <w:rsid w:val="00CE49BF"/>
    <w:rsid w:val="00CF0F48"/>
    <w:rsid w:val="00CF59B6"/>
    <w:rsid w:val="00D021B5"/>
    <w:rsid w:val="00D0584E"/>
    <w:rsid w:val="00D058CD"/>
    <w:rsid w:val="00D11921"/>
    <w:rsid w:val="00D234AF"/>
    <w:rsid w:val="00D27156"/>
    <w:rsid w:val="00D27DC2"/>
    <w:rsid w:val="00D30B54"/>
    <w:rsid w:val="00D55B0D"/>
    <w:rsid w:val="00D63264"/>
    <w:rsid w:val="00D70A61"/>
    <w:rsid w:val="00D717D7"/>
    <w:rsid w:val="00D907CB"/>
    <w:rsid w:val="00DA65E2"/>
    <w:rsid w:val="00DB069E"/>
    <w:rsid w:val="00DB631D"/>
    <w:rsid w:val="00DC179D"/>
    <w:rsid w:val="00DC6087"/>
    <w:rsid w:val="00DD2106"/>
    <w:rsid w:val="00DE017F"/>
    <w:rsid w:val="00DF02EA"/>
    <w:rsid w:val="00DF5816"/>
    <w:rsid w:val="00E01D04"/>
    <w:rsid w:val="00E054DF"/>
    <w:rsid w:val="00E25C86"/>
    <w:rsid w:val="00E46337"/>
    <w:rsid w:val="00E55C1B"/>
    <w:rsid w:val="00E55DAE"/>
    <w:rsid w:val="00E61333"/>
    <w:rsid w:val="00E65F13"/>
    <w:rsid w:val="00E67C37"/>
    <w:rsid w:val="00E85E01"/>
    <w:rsid w:val="00E9458E"/>
    <w:rsid w:val="00EA2C0B"/>
    <w:rsid w:val="00EB26C2"/>
    <w:rsid w:val="00EC2B62"/>
    <w:rsid w:val="00EC60B2"/>
    <w:rsid w:val="00ED6059"/>
    <w:rsid w:val="00EE3956"/>
    <w:rsid w:val="00EF4963"/>
    <w:rsid w:val="00EF7CCB"/>
    <w:rsid w:val="00F01F49"/>
    <w:rsid w:val="00F02D36"/>
    <w:rsid w:val="00F04293"/>
    <w:rsid w:val="00F0627B"/>
    <w:rsid w:val="00F149DF"/>
    <w:rsid w:val="00F15224"/>
    <w:rsid w:val="00F20CEE"/>
    <w:rsid w:val="00F439F2"/>
    <w:rsid w:val="00F50882"/>
    <w:rsid w:val="00F55925"/>
    <w:rsid w:val="00F656DE"/>
    <w:rsid w:val="00F667BD"/>
    <w:rsid w:val="00F802BE"/>
    <w:rsid w:val="00F85B55"/>
    <w:rsid w:val="00F953AD"/>
    <w:rsid w:val="00FC2080"/>
    <w:rsid w:val="00FE1BAA"/>
    <w:rsid w:val="00FE39EA"/>
    <w:rsid w:val="00FF5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27908"/>
  <w15:chartTrackingRefBased/>
  <w15:docId w15:val="{BF535349-841F-48D1-BD25-B7104F84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8CC"/>
    <w:pPr>
      <w:widowControl w:val="0"/>
    </w:pPr>
  </w:style>
  <w:style w:type="paragraph" w:styleId="1">
    <w:name w:val="heading 1"/>
    <w:basedOn w:val="a"/>
    <w:next w:val="a"/>
    <w:link w:val="10"/>
    <w:uiPriority w:val="9"/>
    <w:qFormat/>
    <w:rsid w:val="00E01D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1D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1D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1D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01D0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01D0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1D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1D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1D0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1D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1D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1D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1D04"/>
    <w:rPr>
      <w:rFonts w:cstheme="majorBidi"/>
      <w:color w:val="0F4761" w:themeColor="accent1" w:themeShade="BF"/>
      <w:sz w:val="28"/>
      <w:szCs w:val="28"/>
    </w:rPr>
  </w:style>
  <w:style w:type="character" w:customStyle="1" w:styleId="50">
    <w:name w:val="标题 5 字符"/>
    <w:basedOn w:val="a0"/>
    <w:link w:val="5"/>
    <w:uiPriority w:val="9"/>
    <w:semiHidden/>
    <w:rsid w:val="00E01D04"/>
    <w:rPr>
      <w:rFonts w:cstheme="majorBidi"/>
      <w:color w:val="0F4761" w:themeColor="accent1" w:themeShade="BF"/>
      <w:sz w:val="24"/>
    </w:rPr>
  </w:style>
  <w:style w:type="character" w:customStyle="1" w:styleId="60">
    <w:name w:val="标题 6 字符"/>
    <w:basedOn w:val="a0"/>
    <w:link w:val="6"/>
    <w:uiPriority w:val="9"/>
    <w:semiHidden/>
    <w:rsid w:val="00E01D04"/>
    <w:rPr>
      <w:rFonts w:cstheme="majorBidi"/>
      <w:b/>
      <w:bCs/>
      <w:color w:val="0F4761" w:themeColor="accent1" w:themeShade="BF"/>
    </w:rPr>
  </w:style>
  <w:style w:type="character" w:customStyle="1" w:styleId="70">
    <w:name w:val="标题 7 字符"/>
    <w:basedOn w:val="a0"/>
    <w:link w:val="7"/>
    <w:uiPriority w:val="9"/>
    <w:semiHidden/>
    <w:rsid w:val="00E01D04"/>
    <w:rPr>
      <w:rFonts w:cstheme="majorBidi"/>
      <w:b/>
      <w:bCs/>
      <w:color w:val="595959" w:themeColor="text1" w:themeTint="A6"/>
    </w:rPr>
  </w:style>
  <w:style w:type="character" w:customStyle="1" w:styleId="80">
    <w:name w:val="标题 8 字符"/>
    <w:basedOn w:val="a0"/>
    <w:link w:val="8"/>
    <w:uiPriority w:val="9"/>
    <w:semiHidden/>
    <w:rsid w:val="00E01D04"/>
    <w:rPr>
      <w:rFonts w:cstheme="majorBidi"/>
      <w:color w:val="595959" w:themeColor="text1" w:themeTint="A6"/>
    </w:rPr>
  </w:style>
  <w:style w:type="character" w:customStyle="1" w:styleId="90">
    <w:name w:val="标题 9 字符"/>
    <w:basedOn w:val="a0"/>
    <w:link w:val="9"/>
    <w:uiPriority w:val="9"/>
    <w:semiHidden/>
    <w:rsid w:val="00E01D04"/>
    <w:rPr>
      <w:rFonts w:eastAsiaTheme="majorEastAsia" w:cstheme="majorBidi"/>
      <w:color w:val="595959" w:themeColor="text1" w:themeTint="A6"/>
    </w:rPr>
  </w:style>
  <w:style w:type="paragraph" w:styleId="a3">
    <w:name w:val="Title"/>
    <w:basedOn w:val="a"/>
    <w:next w:val="a"/>
    <w:link w:val="a4"/>
    <w:uiPriority w:val="10"/>
    <w:qFormat/>
    <w:rsid w:val="00E01D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1D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1D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1D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1D04"/>
    <w:pPr>
      <w:spacing w:before="160"/>
      <w:jc w:val="center"/>
    </w:pPr>
    <w:rPr>
      <w:i/>
      <w:iCs/>
      <w:color w:val="404040" w:themeColor="text1" w:themeTint="BF"/>
    </w:rPr>
  </w:style>
  <w:style w:type="character" w:customStyle="1" w:styleId="a8">
    <w:name w:val="引用 字符"/>
    <w:basedOn w:val="a0"/>
    <w:link w:val="a7"/>
    <w:uiPriority w:val="29"/>
    <w:rsid w:val="00E01D04"/>
    <w:rPr>
      <w:i/>
      <w:iCs/>
      <w:color w:val="404040" w:themeColor="text1" w:themeTint="BF"/>
    </w:rPr>
  </w:style>
  <w:style w:type="paragraph" w:styleId="a9">
    <w:name w:val="List Paragraph"/>
    <w:basedOn w:val="a"/>
    <w:uiPriority w:val="34"/>
    <w:qFormat/>
    <w:rsid w:val="00E01D04"/>
    <w:pPr>
      <w:ind w:left="720"/>
      <w:contextualSpacing/>
    </w:pPr>
  </w:style>
  <w:style w:type="character" w:styleId="aa">
    <w:name w:val="Intense Emphasis"/>
    <w:basedOn w:val="a0"/>
    <w:uiPriority w:val="21"/>
    <w:qFormat/>
    <w:rsid w:val="00E01D04"/>
    <w:rPr>
      <w:i/>
      <w:iCs/>
      <w:color w:val="0F4761" w:themeColor="accent1" w:themeShade="BF"/>
    </w:rPr>
  </w:style>
  <w:style w:type="paragraph" w:styleId="ab">
    <w:name w:val="Intense Quote"/>
    <w:basedOn w:val="a"/>
    <w:next w:val="a"/>
    <w:link w:val="ac"/>
    <w:uiPriority w:val="30"/>
    <w:qFormat/>
    <w:rsid w:val="00E01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1D04"/>
    <w:rPr>
      <w:i/>
      <w:iCs/>
      <w:color w:val="0F4761" w:themeColor="accent1" w:themeShade="BF"/>
    </w:rPr>
  </w:style>
  <w:style w:type="character" w:styleId="ad">
    <w:name w:val="Intense Reference"/>
    <w:basedOn w:val="a0"/>
    <w:uiPriority w:val="32"/>
    <w:qFormat/>
    <w:rsid w:val="00E01D04"/>
    <w:rPr>
      <w:b/>
      <w:bCs/>
      <w:smallCaps/>
      <w:color w:val="0F4761" w:themeColor="accent1" w:themeShade="BF"/>
      <w:spacing w:val="5"/>
    </w:rPr>
  </w:style>
  <w:style w:type="paragraph" w:styleId="ae">
    <w:name w:val="Normal (Web)"/>
    <w:basedOn w:val="a"/>
    <w:uiPriority w:val="99"/>
    <w:semiHidden/>
    <w:unhideWhenUsed/>
    <w:rsid w:val="00026149"/>
    <w:rPr>
      <w:rFonts w:ascii="Times New Roman" w:hAnsi="Times New Roman" w:cs="Times New Roman"/>
      <w:sz w:val="24"/>
    </w:rPr>
  </w:style>
  <w:style w:type="paragraph" w:styleId="af">
    <w:name w:val="header"/>
    <w:basedOn w:val="a"/>
    <w:link w:val="af0"/>
    <w:uiPriority w:val="99"/>
    <w:unhideWhenUsed/>
    <w:rsid w:val="00A76A31"/>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76A31"/>
    <w:rPr>
      <w:sz w:val="18"/>
      <w:szCs w:val="18"/>
    </w:rPr>
  </w:style>
  <w:style w:type="paragraph" w:styleId="af1">
    <w:name w:val="footer"/>
    <w:basedOn w:val="a"/>
    <w:link w:val="af2"/>
    <w:uiPriority w:val="99"/>
    <w:unhideWhenUsed/>
    <w:rsid w:val="00A76A31"/>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A76A31"/>
    <w:rPr>
      <w:sz w:val="18"/>
      <w:szCs w:val="18"/>
    </w:rPr>
  </w:style>
  <w:style w:type="character" w:styleId="af3">
    <w:name w:val="annotation reference"/>
    <w:basedOn w:val="a0"/>
    <w:uiPriority w:val="99"/>
    <w:semiHidden/>
    <w:unhideWhenUsed/>
    <w:rsid w:val="00A76A31"/>
    <w:rPr>
      <w:sz w:val="21"/>
      <w:szCs w:val="21"/>
    </w:rPr>
  </w:style>
  <w:style w:type="paragraph" w:styleId="af4">
    <w:name w:val="annotation text"/>
    <w:basedOn w:val="a"/>
    <w:link w:val="af5"/>
    <w:uiPriority w:val="99"/>
    <w:unhideWhenUsed/>
    <w:rsid w:val="00A76A31"/>
  </w:style>
  <w:style w:type="character" w:customStyle="1" w:styleId="af5">
    <w:name w:val="批注文字 字符"/>
    <w:basedOn w:val="a0"/>
    <w:link w:val="af4"/>
    <w:uiPriority w:val="99"/>
    <w:rsid w:val="00A76A31"/>
  </w:style>
  <w:style w:type="paragraph" w:styleId="af6">
    <w:name w:val="annotation subject"/>
    <w:basedOn w:val="af4"/>
    <w:next w:val="af4"/>
    <w:link w:val="af7"/>
    <w:uiPriority w:val="99"/>
    <w:semiHidden/>
    <w:unhideWhenUsed/>
    <w:rsid w:val="00A76A31"/>
    <w:rPr>
      <w:b/>
      <w:bCs/>
    </w:rPr>
  </w:style>
  <w:style w:type="character" w:customStyle="1" w:styleId="af7">
    <w:name w:val="批注主题 字符"/>
    <w:basedOn w:val="af5"/>
    <w:link w:val="af6"/>
    <w:uiPriority w:val="99"/>
    <w:semiHidden/>
    <w:rsid w:val="00A76A31"/>
    <w:rPr>
      <w:b/>
      <w:bCs/>
    </w:rPr>
  </w:style>
  <w:style w:type="paragraph" w:styleId="af8">
    <w:name w:val="Balloon Text"/>
    <w:basedOn w:val="a"/>
    <w:link w:val="af9"/>
    <w:uiPriority w:val="99"/>
    <w:semiHidden/>
    <w:unhideWhenUsed/>
    <w:rsid w:val="00042DE7"/>
    <w:pPr>
      <w:spacing w:after="0" w:line="240" w:lineRule="auto"/>
    </w:pPr>
    <w:rPr>
      <w:sz w:val="18"/>
      <w:szCs w:val="18"/>
    </w:rPr>
  </w:style>
  <w:style w:type="character" w:customStyle="1" w:styleId="af9">
    <w:name w:val="批注框文本 字符"/>
    <w:basedOn w:val="a0"/>
    <w:link w:val="af8"/>
    <w:uiPriority w:val="99"/>
    <w:semiHidden/>
    <w:rsid w:val="00042DE7"/>
    <w:rPr>
      <w:sz w:val="18"/>
      <w:szCs w:val="18"/>
    </w:rPr>
  </w:style>
  <w:style w:type="paragraph" w:styleId="afa">
    <w:name w:val="Revision"/>
    <w:hidden/>
    <w:uiPriority w:val="99"/>
    <w:semiHidden/>
    <w:rsid w:val="00077E07"/>
    <w:pPr>
      <w:spacing w:after="0" w:line="240" w:lineRule="auto"/>
    </w:pPr>
  </w:style>
  <w:style w:type="table" w:styleId="2-4">
    <w:name w:val="Grid Table 2 Accent 4"/>
    <w:basedOn w:val="a1"/>
    <w:uiPriority w:val="47"/>
    <w:rsid w:val="00F02D36"/>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86107">
      <w:bodyDiv w:val="1"/>
      <w:marLeft w:val="0"/>
      <w:marRight w:val="0"/>
      <w:marTop w:val="0"/>
      <w:marBottom w:val="0"/>
      <w:divBdr>
        <w:top w:val="none" w:sz="0" w:space="0" w:color="auto"/>
        <w:left w:val="none" w:sz="0" w:space="0" w:color="auto"/>
        <w:bottom w:val="none" w:sz="0" w:space="0" w:color="auto"/>
        <w:right w:val="none" w:sz="0" w:space="0" w:color="auto"/>
      </w:divBdr>
      <w:divsChild>
        <w:div w:id="116679818">
          <w:marLeft w:val="0"/>
          <w:marRight w:val="0"/>
          <w:marTop w:val="0"/>
          <w:marBottom w:val="0"/>
          <w:divBdr>
            <w:top w:val="none" w:sz="0" w:space="0" w:color="auto"/>
            <w:left w:val="none" w:sz="0" w:space="0" w:color="auto"/>
            <w:bottom w:val="none" w:sz="0" w:space="0" w:color="auto"/>
            <w:right w:val="none" w:sz="0" w:space="0" w:color="auto"/>
          </w:divBdr>
        </w:div>
      </w:divsChild>
    </w:div>
    <w:div w:id="503859059">
      <w:bodyDiv w:val="1"/>
      <w:marLeft w:val="0"/>
      <w:marRight w:val="0"/>
      <w:marTop w:val="0"/>
      <w:marBottom w:val="0"/>
      <w:divBdr>
        <w:top w:val="none" w:sz="0" w:space="0" w:color="auto"/>
        <w:left w:val="none" w:sz="0" w:space="0" w:color="auto"/>
        <w:bottom w:val="none" w:sz="0" w:space="0" w:color="auto"/>
        <w:right w:val="none" w:sz="0" w:space="0" w:color="auto"/>
      </w:divBdr>
    </w:div>
    <w:div w:id="1342121043">
      <w:bodyDiv w:val="1"/>
      <w:marLeft w:val="0"/>
      <w:marRight w:val="0"/>
      <w:marTop w:val="0"/>
      <w:marBottom w:val="0"/>
      <w:divBdr>
        <w:top w:val="none" w:sz="0" w:space="0" w:color="auto"/>
        <w:left w:val="none" w:sz="0" w:space="0" w:color="auto"/>
        <w:bottom w:val="none" w:sz="0" w:space="0" w:color="auto"/>
        <w:right w:val="none" w:sz="0" w:space="0" w:color="auto"/>
      </w:divBdr>
    </w:div>
    <w:div w:id="1467164346">
      <w:bodyDiv w:val="1"/>
      <w:marLeft w:val="0"/>
      <w:marRight w:val="0"/>
      <w:marTop w:val="0"/>
      <w:marBottom w:val="0"/>
      <w:divBdr>
        <w:top w:val="none" w:sz="0" w:space="0" w:color="auto"/>
        <w:left w:val="none" w:sz="0" w:space="0" w:color="auto"/>
        <w:bottom w:val="none" w:sz="0" w:space="0" w:color="auto"/>
        <w:right w:val="none" w:sz="0" w:space="0" w:color="auto"/>
      </w:divBdr>
      <w:divsChild>
        <w:div w:id="1931621038">
          <w:marLeft w:val="0"/>
          <w:marRight w:val="0"/>
          <w:marTop w:val="0"/>
          <w:marBottom w:val="0"/>
          <w:divBdr>
            <w:top w:val="none" w:sz="0" w:space="0" w:color="auto"/>
            <w:left w:val="none" w:sz="0" w:space="0" w:color="auto"/>
            <w:bottom w:val="none" w:sz="0" w:space="0" w:color="auto"/>
            <w:right w:val="none" w:sz="0" w:space="0" w:color="auto"/>
          </w:divBdr>
        </w:div>
      </w:divsChild>
    </w:div>
    <w:div w:id="1573854457">
      <w:bodyDiv w:val="1"/>
      <w:marLeft w:val="0"/>
      <w:marRight w:val="0"/>
      <w:marTop w:val="0"/>
      <w:marBottom w:val="0"/>
      <w:divBdr>
        <w:top w:val="none" w:sz="0" w:space="0" w:color="auto"/>
        <w:left w:val="none" w:sz="0" w:space="0" w:color="auto"/>
        <w:bottom w:val="none" w:sz="0" w:space="0" w:color="auto"/>
        <w:right w:val="none" w:sz="0" w:space="0" w:color="auto"/>
      </w:divBdr>
    </w:div>
    <w:div w:id="1781026246">
      <w:bodyDiv w:val="1"/>
      <w:marLeft w:val="0"/>
      <w:marRight w:val="0"/>
      <w:marTop w:val="0"/>
      <w:marBottom w:val="0"/>
      <w:divBdr>
        <w:top w:val="none" w:sz="0" w:space="0" w:color="auto"/>
        <w:left w:val="none" w:sz="0" w:space="0" w:color="auto"/>
        <w:bottom w:val="none" w:sz="0" w:space="0" w:color="auto"/>
        <w:right w:val="none" w:sz="0" w:space="0" w:color="auto"/>
      </w:divBdr>
    </w:div>
    <w:div w:id="182015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67CAD-AA64-4688-ABA8-5771315A4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Pan</dc:creator>
  <cp:keywords/>
  <dc:description/>
  <cp:lastModifiedBy>Bo Pan</cp:lastModifiedBy>
  <cp:revision>3</cp:revision>
  <cp:lastPrinted>2025-01-06T02:13:00Z</cp:lastPrinted>
  <dcterms:created xsi:type="dcterms:W3CDTF">2025-01-17T09:03:00Z</dcterms:created>
  <dcterms:modified xsi:type="dcterms:W3CDTF">2025-01-17T09:06:00Z</dcterms:modified>
</cp:coreProperties>
</file>