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04DA80" w14:textId="643D2181" w:rsidR="0045428B" w:rsidRPr="004D35DC" w:rsidRDefault="00893E12" w:rsidP="00587218">
      <w:pPr>
        <w:jc w:val="center"/>
        <w:rPr>
          <w:rFonts w:ascii="宋体" w:eastAsia="宋体" w:hAnsi="宋体"/>
          <w:b/>
          <w:sz w:val="40"/>
          <w:szCs w:val="30"/>
        </w:rPr>
      </w:pPr>
      <w:r>
        <w:rPr>
          <w:rFonts w:ascii="宋体" w:eastAsia="宋体" w:hAnsi="宋体" w:hint="eastAsia"/>
          <w:b/>
          <w:sz w:val="40"/>
          <w:szCs w:val="30"/>
        </w:rPr>
        <w:t>5G</w:t>
      </w:r>
      <w:r w:rsidR="00127712" w:rsidRPr="004D35DC">
        <w:rPr>
          <w:rFonts w:ascii="宋体" w:eastAsia="宋体" w:hAnsi="宋体"/>
          <w:b/>
          <w:sz w:val="40"/>
          <w:szCs w:val="30"/>
        </w:rPr>
        <w:t>毫米波能</w:t>
      </w:r>
      <w:r w:rsidR="00533E4C" w:rsidRPr="004D35DC">
        <w:rPr>
          <w:rFonts w:ascii="宋体" w:eastAsia="宋体" w:hAnsi="宋体" w:hint="eastAsia"/>
          <w:b/>
          <w:sz w:val="40"/>
          <w:szCs w:val="30"/>
        </w:rPr>
        <w:t>否充分释放</w:t>
      </w:r>
      <w:r w:rsidR="00E00803">
        <w:rPr>
          <w:rFonts w:ascii="宋体" w:eastAsia="宋体" w:hAnsi="宋体" w:hint="eastAsia"/>
          <w:b/>
          <w:sz w:val="40"/>
          <w:szCs w:val="30"/>
        </w:rPr>
        <w:t>真</w:t>
      </w:r>
      <w:r w:rsidR="00127712" w:rsidRPr="004D35DC">
        <w:rPr>
          <w:rFonts w:ascii="宋体" w:eastAsia="宋体" w:hAnsi="宋体"/>
          <w:b/>
          <w:sz w:val="40"/>
          <w:szCs w:val="30"/>
        </w:rPr>
        <w:t>“5G”</w:t>
      </w:r>
      <w:r w:rsidR="00533E4C" w:rsidRPr="004D35DC">
        <w:rPr>
          <w:rFonts w:ascii="宋体" w:eastAsia="宋体" w:hAnsi="宋体" w:hint="eastAsia"/>
          <w:b/>
          <w:sz w:val="40"/>
          <w:szCs w:val="30"/>
        </w:rPr>
        <w:t>潜能</w:t>
      </w:r>
      <w:r w:rsidR="00127712" w:rsidRPr="004D35DC">
        <w:rPr>
          <w:rFonts w:ascii="宋体" w:eastAsia="宋体" w:hAnsi="宋体"/>
          <w:b/>
          <w:sz w:val="40"/>
          <w:szCs w:val="30"/>
        </w:rPr>
        <w:t>？</w:t>
      </w:r>
    </w:p>
    <w:p w14:paraId="6FAAF0D3" w14:textId="77777777" w:rsidR="002F7730" w:rsidRDefault="002F7730" w:rsidP="002F7730">
      <w:pPr>
        <w:ind w:firstLineChars="200" w:firstLine="600"/>
        <w:jc w:val="center"/>
        <w:rPr>
          <w:rFonts w:ascii="楷体" w:eastAsia="楷体" w:hAnsi="楷体" w:cs="Arial"/>
          <w:sz w:val="30"/>
          <w:szCs w:val="30"/>
        </w:rPr>
      </w:pPr>
      <w:r>
        <w:rPr>
          <w:rFonts w:ascii="楷体" w:eastAsia="楷体" w:hAnsi="楷体" w:cs="Arial" w:hint="eastAsia"/>
          <w:sz w:val="30"/>
          <w:szCs w:val="30"/>
        </w:rPr>
        <w:t xml:space="preserve">文/马腾滕 </w:t>
      </w:r>
      <w:proofErr w:type="gramStart"/>
      <w:r>
        <w:rPr>
          <w:rFonts w:ascii="楷体" w:eastAsia="楷体" w:hAnsi="楷体" w:cs="Arial" w:hint="eastAsia"/>
          <w:sz w:val="30"/>
          <w:szCs w:val="30"/>
        </w:rPr>
        <w:t>韩琳</w:t>
      </w:r>
      <w:proofErr w:type="gramEnd"/>
      <w:r>
        <w:rPr>
          <w:rFonts w:ascii="楷体" w:eastAsia="楷体" w:hAnsi="楷体" w:cs="Arial" w:hint="eastAsia"/>
          <w:sz w:val="30"/>
          <w:szCs w:val="30"/>
        </w:rPr>
        <w:t xml:space="preserve"> 王艺霖</w:t>
      </w:r>
    </w:p>
    <w:p w14:paraId="1ED5D486" w14:textId="37CA0D22" w:rsidR="0045428B" w:rsidRPr="002B0EE9" w:rsidRDefault="002C40CA" w:rsidP="00587218">
      <w:pPr>
        <w:pStyle w:val="2"/>
        <w:rPr>
          <w:rFonts w:ascii="宋体" w:eastAsia="宋体" w:hAnsi="宋体"/>
          <w:bCs w:val="0"/>
          <w:sz w:val="30"/>
          <w:szCs w:val="30"/>
        </w:rPr>
      </w:pPr>
      <w:r w:rsidRPr="002B0EE9">
        <w:rPr>
          <w:rFonts w:ascii="宋体" w:eastAsia="宋体" w:hAnsi="宋体" w:hint="eastAsia"/>
          <w:bCs w:val="0"/>
          <w:sz w:val="30"/>
          <w:szCs w:val="30"/>
        </w:rPr>
        <w:t>一、</w:t>
      </w:r>
      <w:r w:rsidR="00893E12">
        <w:rPr>
          <w:rFonts w:ascii="宋体" w:eastAsia="宋体" w:hAnsi="宋体" w:hint="eastAsia"/>
          <w:bCs w:val="0"/>
          <w:sz w:val="30"/>
          <w:szCs w:val="30"/>
        </w:rPr>
        <w:t>5G</w:t>
      </w:r>
      <w:proofErr w:type="gramStart"/>
      <w:r w:rsidRPr="002B0EE9">
        <w:rPr>
          <w:rFonts w:ascii="宋体" w:eastAsia="宋体" w:hAnsi="宋体" w:hint="eastAsia"/>
          <w:bCs w:val="0"/>
          <w:sz w:val="30"/>
          <w:szCs w:val="30"/>
        </w:rPr>
        <w:t>毫米波</w:t>
      </w:r>
      <w:r w:rsidR="00893E12">
        <w:rPr>
          <w:rFonts w:ascii="宋体" w:eastAsia="宋体" w:hAnsi="宋体" w:hint="eastAsia"/>
          <w:bCs w:val="0"/>
          <w:sz w:val="30"/>
          <w:szCs w:val="30"/>
        </w:rPr>
        <w:t>因</w:t>
      </w:r>
      <w:r w:rsidR="000703AB">
        <w:rPr>
          <w:rFonts w:ascii="宋体" w:eastAsia="宋体" w:hAnsi="宋体" w:hint="eastAsia"/>
          <w:bCs w:val="0"/>
          <w:sz w:val="30"/>
          <w:szCs w:val="30"/>
        </w:rPr>
        <w:t>宽频带</w:t>
      </w:r>
      <w:proofErr w:type="gramEnd"/>
      <w:r w:rsidR="000703AB">
        <w:rPr>
          <w:rFonts w:ascii="宋体" w:eastAsia="宋体" w:hAnsi="宋体" w:hint="eastAsia"/>
          <w:bCs w:val="0"/>
          <w:sz w:val="30"/>
          <w:szCs w:val="30"/>
        </w:rPr>
        <w:t>、资源充足、高频</w:t>
      </w:r>
      <w:r w:rsidR="00893E12">
        <w:rPr>
          <w:rFonts w:ascii="宋体" w:eastAsia="宋体" w:hAnsi="宋体" w:hint="eastAsia"/>
          <w:bCs w:val="0"/>
          <w:sz w:val="30"/>
          <w:szCs w:val="30"/>
        </w:rPr>
        <w:t>等</w:t>
      </w:r>
      <w:r w:rsidR="000703AB">
        <w:rPr>
          <w:rFonts w:ascii="宋体" w:eastAsia="宋体" w:hAnsi="宋体" w:hint="eastAsia"/>
          <w:bCs w:val="0"/>
          <w:sz w:val="30"/>
          <w:szCs w:val="30"/>
        </w:rPr>
        <w:t>特点</w:t>
      </w:r>
      <w:r w:rsidR="00893E12">
        <w:rPr>
          <w:rFonts w:ascii="宋体" w:eastAsia="宋体" w:hAnsi="宋体" w:hint="eastAsia"/>
          <w:bCs w:val="0"/>
          <w:sz w:val="30"/>
          <w:szCs w:val="30"/>
        </w:rPr>
        <w:t>，优势</w:t>
      </w:r>
      <w:r w:rsidR="000703AB">
        <w:rPr>
          <w:rFonts w:ascii="宋体" w:eastAsia="宋体" w:hAnsi="宋体" w:hint="eastAsia"/>
          <w:bCs w:val="0"/>
          <w:sz w:val="30"/>
          <w:szCs w:val="30"/>
        </w:rPr>
        <w:t>突显</w:t>
      </w:r>
    </w:p>
    <w:p w14:paraId="5B6D2DC3" w14:textId="77777777" w:rsidR="00F37FB6" w:rsidRDefault="002C40CA" w:rsidP="00F37FB6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 w:rsidRPr="002B0EE9">
        <w:rPr>
          <w:rFonts w:cs="Times New Roman" w:hint="eastAsia"/>
          <w:sz w:val="30"/>
          <w:szCs w:val="30"/>
        </w:rPr>
        <w:t>毫米波是波长为</w:t>
      </w:r>
      <w:r w:rsidRPr="002B0EE9">
        <w:rPr>
          <w:rFonts w:cs="Times New Roman"/>
          <w:sz w:val="30"/>
          <w:szCs w:val="30"/>
        </w:rPr>
        <w:t>1mm~10mm的电磁波,频段范围</w:t>
      </w:r>
      <w:r w:rsidR="00A15947" w:rsidRPr="002B0EE9">
        <w:rPr>
          <w:rFonts w:cs="Times New Roman" w:hint="eastAsia"/>
          <w:sz w:val="30"/>
          <w:szCs w:val="30"/>
        </w:rPr>
        <w:t>通常定义</w:t>
      </w:r>
      <w:r w:rsidRPr="002B0EE9">
        <w:rPr>
          <w:rFonts w:cs="Times New Roman" w:hint="eastAsia"/>
          <w:sz w:val="30"/>
          <w:szCs w:val="30"/>
        </w:rPr>
        <w:t>为</w:t>
      </w:r>
      <w:r w:rsidR="002D5407" w:rsidRPr="002B0EE9">
        <w:rPr>
          <w:rFonts w:cs="Times New Roman"/>
          <w:sz w:val="30"/>
          <w:szCs w:val="30"/>
        </w:rPr>
        <w:t>26.5</w:t>
      </w:r>
      <w:r w:rsidRPr="002B0EE9">
        <w:rPr>
          <w:rFonts w:cs="Times New Roman"/>
          <w:sz w:val="30"/>
          <w:szCs w:val="30"/>
        </w:rPr>
        <w:t>GHz~300GHz，其工作频率介于微波与远红外波之间，因此兼有两种波谱的特点</w:t>
      </w:r>
      <w:r w:rsidR="00587218" w:rsidRPr="002B0EE9">
        <w:rPr>
          <w:rFonts w:cs="Times New Roman" w:hint="eastAsia"/>
          <w:sz w:val="30"/>
          <w:szCs w:val="30"/>
        </w:rPr>
        <w:t>及优势</w:t>
      </w:r>
      <w:r w:rsidRPr="002B0EE9">
        <w:rPr>
          <w:rFonts w:cs="Times New Roman" w:hint="eastAsia"/>
          <w:sz w:val="30"/>
          <w:szCs w:val="30"/>
        </w:rPr>
        <w:t>，如宽频带、</w:t>
      </w:r>
      <w:r w:rsidR="00630B27" w:rsidRPr="002B0EE9">
        <w:rPr>
          <w:rFonts w:cs="Times New Roman" w:hint="eastAsia"/>
          <w:sz w:val="30"/>
          <w:szCs w:val="30"/>
        </w:rPr>
        <w:t>传输速度快、</w:t>
      </w:r>
      <w:r w:rsidRPr="002B0EE9">
        <w:rPr>
          <w:rFonts w:cs="Times New Roman" w:hint="eastAsia"/>
          <w:sz w:val="30"/>
          <w:szCs w:val="30"/>
        </w:rPr>
        <w:t>抗低频干扰等。</w:t>
      </w:r>
      <w:r w:rsidR="008227A1" w:rsidRPr="002B0EE9">
        <w:rPr>
          <w:rFonts w:cs="Times New Roman" w:hint="eastAsia"/>
          <w:sz w:val="30"/>
          <w:szCs w:val="30"/>
        </w:rPr>
        <w:t>目前毫米波</w:t>
      </w:r>
      <w:r w:rsidR="00503AAD" w:rsidRPr="002B0EE9">
        <w:rPr>
          <w:rFonts w:cs="Times New Roman" w:hint="eastAsia"/>
          <w:sz w:val="30"/>
          <w:szCs w:val="30"/>
        </w:rPr>
        <w:t>主要应用于</w:t>
      </w:r>
      <w:r w:rsidR="008227A1" w:rsidRPr="002B0EE9">
        <w:rPr>
          <w:rFonts w:cs="Times New Roman" w:hint="eastAsia"/>
          <w:sz w:val="30"/>
          <w:szCs w:val="30"/>
        </w:rPr>
        <w:t>通信、雷达、测量等领域</w:t>
      </w:r>
      <w:r w:rsidR="00630B27" w:rsidRPr="002B0EE9">
        <w:rPr>
          <w:rFonts w:cs="Times New Roman" w:hint="eastAsia"/>
          <w:sz w:val="30"/>
          <w:szCs w:val="30"/>
        </w:rPr>
        <w:t>。</w:t>
      </w:r>
    </w:p>
    <w:p w14:paraId="4861FAC7" w14:textId="714ABE23" w:rsidR="00A44AD0" w:rsidRPr="00F37FB6" w:rsidRDefault="00570657" w:rsidP="00F37FB6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ascii="仿宋" w:eastAsia="仿宋" w:hAnsi="仿宋" w:cs="Times New Roman"/>
          <w:sz w:val="32"/>
          <w:szCs w:val="32"/>
        </w:rPr>
      </w:pPr>
      <w:r w:rsidRPr="002B0EE9">
        <w:rPr>
          <w:rFonts w:cs="Times New Roman"/>
          <w:sz w:val="30"/>
          <w:szCs w:val="30"/>
        </w:rPr>
        <w:t>5G</w:t>
      </w:r>
      <w:r w:rsidRPr="002B0EE9">
        <w:rPr>
          <w:rFonts w:cs="Times New Roman" w:hint="eastAsia"/>
          <w:sz w:val="30"/>
          <w:szCs w:val="30"/>
        </w:rPr>
        <w:t>网络也是毫米波应用的重要领域，</w:t>
      </w:r>
      <w:r w:rsidRPr="002B0EE9">
        <w:rPr>
          <w:rFonts w:cs="Times New Roman"/>
          <w:sz w:val="30"/>
          <w:szCs w:val="30"/>
        </w:rPr>
        <w:t>3GPP</w:t>
      </w:r>
      <w:r w:rsidRPr="002B0EE9">
        <w:rPr>
          <w:rFonts w:cs="Times New Roman" w:hint="eastAsia"/>
          <w:sz w:val="30"/>
          <w:szCs w:val="30"/>
        </w:rPr>
        <w:t>规定</w:t>
      </w:r>
      <w:r w:rsidRPr="002B0EE9">
        <w:rPr>
          <w:rFonts w:cs="Times New Roman"/>
          <w:sz w:val="30"/>
          <w:szCs w:val="30"/>
        </w:rPr>
        <w:t>5GNR的</w:t>
      </w:r>
      <w:r w:rsidRPr="002B0EE9">
        <w:rPr>
          <w:rFonts w:cs="Times New Roman" w:hint="eastAsia"/>
          <w:sz w:val="30"/>
          <w:szCs w:val="30"/>
        </w:rPr>
        <w:t>毫米波</w:t>
      </w:r>
      <w:r w:rsidRPr="002B0EE9">
        <w:rPr>
          <w:rFonts w:cs="Times New Roman"/>
          <w:sz w:val="30"/>
          <w:szCs w:val="30"/>
        </w:rPr>
        <w:t>工作频率FR2(24.25GHz-52.6GHz)</w:t>
      </w:r>
      <w:r w:rsidRPr="002B0EE9">
        <w:rPr>
          <w:rFonts w:cs="Times New Roman" w:hint="eastAsia"/>
          <w:sz w:val="30"/>
          <w:szCs w:val="30"/>
        </w:rPr>
        <w:t>，相较</w:t>
      </w:r>
      <w:r w:rsidRPr="002B0EE9">
        <w:rPr>
          <w:rFonts w:cs="Times New Roman"/>
          <w:sz w:val="30"/>
          <w:szCs w:val="30"/>
        </w:rPr>
        <w:t>Sub-6频段</w:t>
      </w:r>
      <w:r w:rsidR="00893E12">
        <w:rPr>
          <w:rFonts w:cs="Times New Roman" w:hint="eastAsia"/>
          <w:sz w:val="30"/>
          <w:szCs w:val="30"/>
        </w:rPr>
        <w:t>（6GHz以下）</w:t>
      </w:r>
      <w:r w:rsidRPr="002B0EE9">
        <w:rPr>
          <w:rFonts w:cs="Times New Roman"/>
          <w:sz w:val="30"/>
          <w:szCs w:val="30"/>
        </w:rPr>
        <w:t>，</w:t>
      </w:r>
      <w:r w:rsidR="00893E12" w:rsidRPr="00F37FB6">
        <w:rPr>
          <w:rFonts w:cs="Times New Roman" w:hint="eastAsia"/>
          <w:sz w:val="30"/>
          <w:szCs w:val="30"/>
        </w:rPr>
        <w:t>毫米波在能力拓展和应用落地方面均有一定优势</w:t>
      </w:r>
      <w:r w:rsidR="00893E12">
        <w:rPr>
          <w:rFonts w:cs="Times New Roman" w:hint="eastAsia"/>
          <w:sz w:val="30"/>
          <w:szCs w:val="30"/>
        </w:rPr>
        <w:t>：</w:t>
      </w:r>
      <w:r w:rsidR="003F5CEC" w:rsidRPr="00F37FB6">
        <w:rPr>
          <w:rFonts w:cs="Times New Roman" w:hint="eastAsia"/>
          <w:sz w:val="30"/>
          <w:szCs w:val="30"/>
        </w:rPr>
        <w:t>一是毫米波频谱资源充足，能够缓解全球中低频段频谱资源枯竭的困境；二是毫米波连续大带宽能够达到5G的最优性能，满足目标应用场景对容量、性能等方面的要求；三是毫米波具有天线体积小、设备轻量化等特点，更易于网络部署；</w:t>
      </w:r>
      <w:r w:rsidR="00893E12">
        <w:rPr>
          <w:rFonts w:cs="Times New Roman" w:hint="eastAsia"/>
          <w:sz w:val="30"/>
          <w:szCs w:val="30"/>
        </w:rPr>
        <w:t>四</w:t>
      </w:r>
      <w:r w:rsidR="003F5CEC" w:rsidRPr="00F37FB6">
        <w:rPr>
          <w:rFonts w:cs="Times New Roman" w:hint="eastAsia"/>
          <w:sz w:val="30"/>
          <w:szCs w:val="30"/>
        </w:rPr>
        <w:t>是毫米波频段高，干扰源少，信道稳定可靠。</w:t>
      </w:r>
    </w:p>
    <w:p w14:paraId="58CE9DEC" w14:textId="12F22DE4" w:rsidR="00B963D8" w:rsidRDefault="0071671C" w:rsidP="00F37FB6">
      <w:pPr>
        <w:pStyle w:val="ab"/>
        <w:spacing w:before="60" w:beforeAutospacing="0" w:after="60" w:afterAutospacing="0" w:line="218" w:lineRule="atLeast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71671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634E820" w14:textId="77777777" w:rsidR="0045428B" w:rsidRPr="002B0EE9" w:rsidRDefault="002C40CA" w:rsidP="00587218">
      <w:pPr>
        <w:pStyle w:val="2"/>
        <w:rPr>
          <w:rFonts w:ascii="宋体" w:eastAsia="宋体" w:hAnsi="宋体" w:cs="Times New Roman"/>
          <w:sz w:val="30"/>
          <w:szCs w:val="30"/>
        </w:rPr>
      </w:pPr>
      <w:r w:rsidRPr="002B0EE9">
        <w:rPr>
          <w:rFonts w:ascii="宋体" w:eastAsia="宋体" w:hAnsi="宋体" w:hint="eastAsia"/>
          <w:bCs w:val="0"/>
          <w:sz w:val="30"/>
          <w:szCs w:val="30"/>
        </w:rPr>
        <w:t>二、全球多个国家和地区推广</w:t>
      </w:r>
      <w:r w:rsidR="003347A9" w:rsidRPr="002B0EE9">
        <w:rPr>
          <w:rFonts w:ascii="宋体" w:eastAsia="宋体" w:hAnsi="宋体" w:hint="eastAsia"/>
          <w:bCs w:val="0"/>
          <w:sz w:val="30"/>
          <w:szCs w:val="30"/>
        </w:rPr>
        <w:t>或</w:t>
      </w:r>
      <w:r w:rsidRPr="002B0EE9">
        <w:rPr>
          <w:rFonts w:ascii="宋体" w:eastAsia="宋体" w:hAnsi="宋体" w:hint="eastAsia"/>
          <w:bCs w:val="0"/>
          <w:sz w:val="30"/>
          <w:szCs w:val="30"/>
        </w:rPr>
        <w:t>部署</w:t>
      </w:r>
      <w:r w:rsidR="003D2187" w:rsidRPr="002B0EE9">
        <w:rPr>
          <w:rFonts w:ascii="宋体" w:eastAsia="宋体" w:hAnsi="宋体"/>
          <w:bCs w:val="0"/>
          <w:sz w:val="30"/>
          <w:szCs w:val="30"/>
        </w:rPr>
        <w:t>5G毫米波</w:t>
      </w:r>
    </w:p>
    <w:p w14:paraId="06B9C7C7" w14:textId="77777777" w:rsidR="00003D4F" w:rsidRPr="002B0EE9" w:rsidRDefault="002C40CA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 w:rsidRPr="002B0EE9">
        <w:rPr>
          <w:rFonts w:cs="Times New Roman" w:hint="eastAsia"/>
          <w:sz w:val="30"/>
          <w:szCs w:val="30"/>
        </w:rPr>
        <w:t>国际电联世界无线电通信大会</w:t>
      </w:r>
      <w:r w:rsidRPr="002B0EE9">
        <w:rPr>
          <w:rFonts w:cs="Times New Roman"/>
          <w:sz w:val="30"/>
          <w:szCs w:val="30"/>
        </w:rPr>
        <w:t>(WRC-19)上</w:t>
      </w:r>
      <w:r w:rsidRPr="002B0EE9">
        <w:rPr>
          <w:rFonts w:cs="Times New Roman" w:hint="eastAsia"/>
          <w:sz w:val="30"/>
          <w:szCs w:val="30"/>
        </w:rPr>
        <w:t>确认将</w:t>
      </w:r>
      <w:r w:rsidRPr="002B0EE9">
        <w:rPr>
          <w:rFonts w:cs="Times New Roman"/>
          <w:sz w:val="30"/>
          <w:szCs w:val="30"/>
        </w:rPr>
        <w:t>24.25-27.5GHz、37-43.5GHz、66-71GHz共14.75GHz带宽的毫米波频率标识用于5G</w:t>
      </w:r>
      <w:r w:rsidRPr="002B0EE9">
        <w:rPr>
          <w:rFonts w:cs="Times New Roman" w:hint="eastAsia"/>
          <w:sz w:val="30"/>
          <w:szCs w:val="30"/>
        </w:rPr>
        <w:t>未来发展。</w:t>
      </w:r>
      <w:r w:rsidR="00003D4F" w:rsidRPr="002B0EE9">
        <w:rPr>
          <w:rFonts w:cs="Times New Roman"/>
          <w:sz w:val="30"/>
          <w:szCs w:val="30"/>
        </w:rPr>
        <w:t>3GPP</w:t>
      </w:r>
      <w:r w:rsidR="00003D4F" w:rsidRPr="002B0EE9">
        <w:rPr>
          <w:rFonts w:cs="Times New Roman" w:hint="eastAsia"/>
          <w:sz w:val="30"/>
          <w:szCs w:val="30"/>
        </w:rPr>
        <w:t>将</w:t>
      </w:r>
      <w:r w:rsidR="00003D4F" w:rsidRPr="002B0EE9">
        <w:rPr>
          <w:rFonts w:cs="Times New Roman"/>
          <w:sz w:val="30"/>
          <w:szCs w:val="30"/>
        </w:rPr>
        <w:t>5G毫米波频段</w:t>
      </w:r>
      <w:r w:rsidR="00003D4F" w:rsidRPr="002B0EE9">
        <w:rPr>
          <w:rFonts w:cs="Times New Roman" w:hint="eastAsia"/>
          <w:sz w:val="30"/>
          <w:szCs w:val="30"/>
        </w:rPr>
        <w:t>划分为</w:t>
      </w:r>
      <w:r w:rsidR="00003D4F" w:rsidRPr="002B0EE9">
        <w:rPr>
          <w:rFonts w:cs="Times New Roman"/>
          <w:sz w:val="30"/>
          <w:szCs w:val="30"/>
        </w:rPr>
        <w:t>5个子频段</w:t>
      </w:r>
      <w:r w:rsidR="00E20D96">
        <w:rPr>
          <w:rFonts w:cs="Times New Roman" w:hint="eastAsia"/>
          <w:sz w:val="30"/>
          <w:szCs w:val="30"/>
        </w:rPr>
        <w:t>，各国纷纷开展布局</w:t>
      </w:r>
      <w:r w:rsidR="00533E4C">
        <w:rPr>
          <w:rFonts w:cs="Times New Roman" w:hint="eastAsia"/>
          <w:sz w:val="30"/>
          <w:szCs w:val="30"/>
        </w:rPr>
        <w:t>。</w:t>
      </w:r>
    </w:p>
    <w:p w14:paraId="2031E0F5" w14:textId="77777777" w:rsidR="0045428B" w:rsidRPr="002B0EE9" w:rsidRDefault="002C40CA" w:rsidP="002B0EE9">
      <w:pPr>
        <w:pStyle w:val="ab"/>
        <w:spacing w:before="60" w:beforeAutospacing="0" w:after="60" w:afterAutospacing="0" w:line="218" w:lineRule="atLeast"/>
        <w:jc w:val="center"/>
        <w:rPr>
          <w:rFonts w:cs="Times New Roman"/>
          <w:sz w:val="30"/>
          <w:szCs w:val="30"/>
        </w:rPr>
      </w:pPr>
      <w:r w:rsidRPr="002B0EE9">
        <w:rPr>
          <w:rFonts w:cs="等线"/>
          <w:noProof/>
          <w:color w:val="000000"/>
          <w:sz w:val="30"/>
          <w:szCs w:val="30"/>
        </w:rPr>
        <w:lastRenderedPageBreak/>
        <w:drawing>
          <wp:inline distT="0" distB="0" distL="114300" distR="114300" wp14:anchorId="7C3890BC" wp14:editId="21157D2D">
            <wp:extent cx="5274310" cy="2026285"/>
            <wp:effectExtent l="0" t="0" r="2540" b="0"/>
            <wp:docPr id="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7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CB4E" w14:textId="1D3ABBFE" w:rsidR="0045428B" w:rsidRPr="00F37FB6" w:rsidRDefault="002C40CA" w:rsidP="00BD0C08">
      <w:pPr>
        <w:pStyle w:val="ab"/>
        <w:spacing w:before="60" w:beforeAutospacing="0" w:after="60" w:afterAutospacing="0" w:line="218" w:lineRule="atLeast"/>
        <w:ind w:left="420" w:firstLine="420"/>
        <w:jc w:val="center"/>
        <w:rPr>
          <w:rFonts w:cs="仿宋"/>
          <w:color w:val="000000"/>
          <w:sz w:val="28"/>
          <w:szCs w:val="30"/>
        </w:rPr>
      </w:pPr>
      <w:r w:rsidRPr="00F37FB6">
        <w:rPr>
          <w:rFonts w:cs="仿宋" w:hint="eastAsia"/>
          <w:color w:val="000000"/>
          <w:sz w:val="28"/>
          <w:szCs w:val="30"/>
        </w:rPr>
        <w:t>图</w:t>
      </w:r>
      <w:r w:rsidR="00893E12">
        <w:rPr>
          <w:rFonts w:cs="仿宋"/>
          <w:color w:val="000000"/>
          <w:sz w:val="28"/>
          <w:szCs w:val="30"/>
        </w:rPr>
        <w:t>1</w:t>
      </w:r>
      <w:r w:rsidRPr="00F37FB6">
        <w:rPr>
          <w:rFonts w:cs="仿宋"/>
          <w:color w:val="000000"/>
          <w:sz w:val="28"/>
          <w:szCs w:val="30"/>
        </w:rPr>
        <w:t>：全球毫米波频段分布</w:t>
      </w:r>
    </w:p>
    <w:p w14:paraId="0B7740F0" w14:textId="77777777" w:rsidR="0045428B" w:rsidRPr="002B0EE9" w:rsidRDefault="002C40CA" w:rsidP="00BD0C08">
      <w:pPr>
        <w:pStyle w:val="ab"/>
        <w:spacing w:before="60" w:beforeAutospacing="0" w:after="60" w:afterAutospacing="0" w:line="218" w:lineRule="atLeast"/>
        <w:ind w:left="420" w:firstLine="420"/>
        <w:jc w:val="center"/>
        <w:rPr>
          <w:rFonts w:cs="仿宋"/>
          <w:color w:val="000000"/>
          <w:sz w:val="30"/>
          <w:szCs w:val="30"/>
        </w:rPr>
      </w:pPr>
      <w:r w:rsidRPr="002B0EE9">
        <w:rPr>
          <w:rFonts w:cs="仿宋" w:hint="eastAsia"/>
          <w:color w:val="000000"/>
          <w:sz w:val="30"/>
          <w:szCs w:val="30"/>
        </w:rPr>
        <w:t>来源：</w:t>
      </w:r>
      <w:r w:rsidRPr="002B0EE9">
        <w:rPr>
          <w:rFonts w:cs="Calibri"/>
          <w:color w:val="000000"/>
          <w:sz w:val="30"/>
          <w:szCs w:val="30"/>
        </w:rPr>
        <w:t> </w:t>
      </w:r>
      <w:r w:rsidR="000D4DD2" w:rsidRPr="002B0EE9">
        <w:rPr>
          <w:rFonts w:cs="Calibri" w:hint="eastAsia"/>
          <w:color w:val="000000"/>
          <w:sz w:val="30"/>
          <w:szCs w:val="30"/>
        </w:rPr>
        <w:t>爱立信</w:t>
      </w:r>
      <w:r w:rsidR="000D4DD2" w:rsidRPr="002B0EE9">
        <w:rPr>
          <w:rFonts w:cs="Calibri"/>
          <w:color w:val="000000"/>
          <w:sz w:val="30"/>
          <w:szCs w:val="30"/>
        </w:rPr>
        <w:t>:</w:t>
      </w:r>
      <w:r w:rsidR="000D4DD2" w:rsidRPr="002B0EE9">
        <w:rPr>
          <w:rFonts w:cs="Calibri" w:hint="eastAsia"/>
          <w:color w:val="000000"/>
          <w:sz w:val="30"/>
          <w:szCs w:val="30"/>
        </w:rPr>
        <w:t>《利用</w:t>
      </w:r>
      <w:r w:rsidR="000D4DD2" w:rsidRPr="002B0EE9">
        <w:rPr>
          <w:rFonts w:cs="Calibri"/>
          <w:color w:val="000000"/>
          <w:sz w:val="30"/>
          <w:szCs w:val="30"/>
        </w:rPr>
        <w:t xml:space="preserve"> 5G </w:t>
      </w:r>
      <w:r w:rsidR="000D4DD2" w:rsidRPr="002B0EE9">
        <w:rPr>
          <w:rFonts w:cs="Calibri" w:hint="eastAsia"/>
          <w:color w:val="000000"/>
          <w:sz w:val="30"/>
          <w:szCs w:val="30"/>
        </w:rPr>
        <w:t>毫米波的潜力》</w:t>
      </w:r>
    </w:p>
    <w:p w14:paraId="7902E33E" w14:textId="77777777" w:rsidR="002E60CC" w:rsidRPr="002B0EE9" w:rsidRDefault="00D844A5" w:rsidP="00D844A5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 w:rsidRPr="002B0EE9">
        <w:rPr>
          <w:rFonts w:cs="Times New Roman" w:hint="eastAsia"/>
          <w:sz w:val="30"/>
          <w:szCs w:val="30"/>
        </w:rPr>
        <w:t>截至</w:t>
      </w:r>
      <w:r w:rsidRPr="002B0EE9">
        <w:rPr>
          <w:rFonts w:cs="Times New Roman"/>
          <w:sz w:val="30"/>
          <w:szCs w:val="30"/>
        </w:rPr>
        <w:t>2022年第三季度末</w:t>
      </w:r>
      <w:r w:rsidR="002E60CC" w:rsidRPr="002B0EE9">
        <w:rPr>
          <w:rFonts w:cs="Times New Roman" w:hint="eastAsia"/>
          <w:sz w:val="30"/>
          <w:szCs w:val="30"/>
        </w:rPr>
        <w:t>，</w:t>
      </w:r>
      <w:r w:rsidR="006D3361">
        <w:rPr>
          <w:rFonts w:cs="Times New Roman" w:hint="eastAsia"/>
          <w:sz w:val="30"/>
          <w:szCs w:val="30"/>
        </w:rPr>
        <w:t>全球</w:t>
      </w:r>
      <w:r w:rsidR="002E60CC" w:rsidRPr="002B0EE9">
        <w:rPr>
          <w:rFonts w:cs="Times New Roman"/>
          <w:sz w:val="30"/>
          <w:szCs w:val="30"/>
        </w:rPr>
        <w:t>约75个国家完成了5G的毫米波频谱分配</w:t>
      </w:r>
      <w:r w:rsidR="002E60CC" w:rsidRPr="002B0EE9">
        <w:rPr>
          <w:rFonts w:cs="Times New Roman" w:hint="eastAsia"/>
          <w:sz w:val="30"/>
          <w:szCs w:val="30"/>
        </w:rPr>
        <w:t>。其中</w:t>
      </w:r>
      <w:r w:rsidRPr="002B0EE9">
        <w:rPr>
          <w:rFonts w:cs="Times New Roman"/>
          <w:sz w:val="30"/>
          <w:szCs w:val="30"/>
        </w:rPr>
        <w:t>商用5G</w:t>
      </w:r>
      <w:r w:rsidR="002E60CC" w:rsidRPr="002B0EE9">
        <w:rPr>
          <w:rFonts w:cs="Times New Roman"/>
          <w:sz w:val="30"/>
          <w:szCs w:val="30"/>
        </w:rPr>
        <w:t>毫米波网络已经在美国、意大利、日本、新加坡、</w:t>
      </w:r>
      <w:r w:rsidR="002E60CC" w:rsidRPr="002B0EE9">
        <w:rPr>
          <w:rFonts w:cs="Times New Roman" w:hint="eastAsia"/>
          <w:sz w:val="30"/>
          <w:szCs w:val="30"/>
        </w:rPr>
        <w:t>中国</w:t>
      </w:r>
      <w:r w:rsidR="002E60CC" w:rsidRPr="002B0EE9">
        <w:rPr>
          <w:rFonts w:cs="Times New Roman"/>
          <w:sz w:val="30"/>
          <w:szCs w:val="30"/>
        </w:rPr>
        <w:t>台湾</w:t>
      </w:r>
      <w:r w:rsidR="002E60CC" w:rsidRPr="002B0EE9">
        <w:rPr>
          <w:rFonts w:cs="Times New Roman" w:hint="eastAsia"/>
          <w:sz w:val="30"/>
          <w:szCs w:val="30"/>
        </w:rPr>
        <w:t>等地区</w:t>
      </w:r>
      <w:r w:rsidRPr="002B0EE9">
        <w:rPr>
          <w:rFonts w:cs="Times New Roman"/>
          <w:sz w:val="30"/>
          <w:szCs w:val="30"/>
        </w:rPr>
        <w:t>启动</w:t>
      </w:r>
      <w:r w:rsidR="00C47C31">
        <w:rPr>
          <w:rFonts w:cs="Times New Roman" w:hint="eastAsia"/>
          <w:sz w:val="30"/>
          <w:szCs w:val="30"/>
        </w:rPr>
        <w:t>建设</w:t>
      </w:r>
      <w:r w:rsidRPr="002B0EE9">
        <w:rPr>
          <w:rFonts w:cs="Times New Roman"/>
          <w:sz w:val="30"/>
          <w:szCs w:val="30"/>
        </w:rPr>
        <w:t>。</w:t>
      </w:r>
    </w:p>
    <w:p w14:paraId="3A655F4C" w14:textId="02697C14" w:rsidR="00CB1DA0" w:rsidRDefault="005C141B" w:rsidP="002F7730">
      <w:pPr>
        <w:pStyle w:val="ab"/>
        <w:spacing w:before="60" w:beforeAutospacing="0" w:after="60" w:afterAutospacing="0" w:line="218" w:lineRule="atLeast"/>
        <w:jc w:val="both"/>
        <w:rPr>
          <w:rFonts w:cs="Times New Roman"/>
          <w:b/>
          <w:sz w:val="30"/>
          <w:szCs w:val="30"/>
        </w:rPr>
      </w:pPr>
      <w:r>
        <w:rPr>
          <w:rFonts w:cs="Times New Roman" w:hint="eastAsia"/>
          <w:b/>
          <w:sz w:val="30"/>
          <w:szCs w:val="30"/>
        </w:rPr>
        <w:t>（一）</w:t>
      </w:r>
      <w:r w:rsidR="004C0A8D" w:rsidRPr="002B0EE9">
        <w:rPr>
          <w:rFonts w:cs="Times New Roman" w:hint="eastAsia"/>
          <w:b/>
          <w:sz w:val="30"/>
          <w:szCs w:val="30"/>
        </w:rPr>
        <w:t>美国运营商早期部署</w:t>
      </w:r>
      <w:r w:rsidR="004C0A8D" w:rsidRPr="002B0EE9">
        <w:rPr>
          <w:rFonts w:cs="Times New Roman"/>
          <w:b/>
          <w:sz w:val="30"/>
          <w:szCs w:val="30"/>
        </w:rPr>
        <w:t>5G</w:t>
      </w:r>
      <w:r w:rsidR="004C0A8D" w:rsidRPr="002B0EE9">
        <w:rPr>
          <w:rFonts w:cs="Times New Roman" w:hint="eastAsia"/>
          <w:b/>
          <w:sz w:val="30"/>
          <w:szCs w:val="30"/>
        </w:rPr>
        <w:t>网络</w:t>
      </w:r>
      <w:r w:rsidR="004C0A8D" w:rsidRPr="002B0EE9">
        <w:rPr>
          <w:rFonts w:cs="Times New Roman"/>
          <w:b/>
          <w:sz w:val="30"/>
          <w:szCs w:val="30"/>
        </w:rPr>
        <w:t>大多采用毫米波，后续</w:t>
      </w:r>
      <w:r w:rsidR="001277DE" w:rsidRPr="002B0EE9">
        <w:rPr>
          <w:rFonts w:cs="Times New Roman" w:hint="eastAsia"/>
          <w:b/>
          <w:sz w:val="30"/>
          <w:szCs w:val="30"/>
        </w:rPr>
        <w:t>补足</w:t>
      </w:r>
      <w:r w:rsidR="004C0A8D" w:rsidRPr="002B0EE9">
        <w:rPr>
          <w:rFonts w:cs="Times New Roman"/>
          <w:b/>
          <w:sz w:val="30"/>
          <w:szCs w:val="30"/>
        </w:rPr>
        <w:t>Sub-6</w:t>
      </w:r>
      <w:r w:rsidR="001277DE" w:rsidRPr="002B0EE9">
        <w:rPr>
          <w:rFonts w:cs="Times New Roman" w:hint="eastAsia"/>
          <w:b/>
          <w:sz w:val="30"/>
          <w:szCs w:val="30"/>
        </w:rPr>
        <w:t>频段</w:t>
      </w:r>
      <w:r w:rsidR="004C0A8D" w:rsidRPr="002B0EE9">
        <w:rPr>
          <w:rFonts w:cs="Times New Roman"/>
          <w:b/>
          <w:sz w:val="30"/>
          <w:szCs w:val="30"/>
        </w:rPr>
        <w:t>。</w:t>
      </w:r>
    </w:p>
    <w:p w14:paraId="041DE5DE" w14:textId="71302A0A" w:rsidR="00CB1DA0" w:rsidRDefault="004616DC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 w:rsidRPr="00F37FB6">
        <w:rPr>
          <w:rFonts w:cs="Times New Roman" w:hint="eastAsia"/>
          <w:sz w:val="30"/>
          <w:szCs w:val="30"/>
        </w:rPr>
        <w:t>美国</w:t>
      </w:r>
      <w:proofErr w:type="gramStart"/>
      <w:r w:rsidRPr="00F37FB6">
        <w:rPr>
          <w:rFonts w:cs="Times New Roman" w:hint="eastAsia"/>
          <w:sz w:val="30"/>
          <w:szCs w:val="30"/>
        </w:rPr>
        <w:t>早期将低频</w:t>
      </w:r>
      <w:proofErr w:type="gramEnd"/>
      <w:r w:rsidRPr="00F37FB6">
        <w:rPr>
          <w:rFonts w:cs="Times New Roman" w:hint="eastAsia"/>
          <w:sz w:val="30"/>
          <w:szCs w:val="30"/>
        </w:rPr>
        <w:t>资源拍卖给卫星、航空、军事等领域使用，可供</w:t>
      </w:r>
      <w:r w:rsidRPr="00F37FB6">
        <w:rPr>
          <w:rFonts w:cs="Times New Roman"/>
          <w:sz w:val="30"/>
          <w:szCs w:val="30"/>
        </w:rPr>
        <w:t>FCC分配的民用资源几近枯竭，</w:t>
      </w:r>
      <w:r w:rsidR="00120382" w:rsidRPr="00F37FB6">
        <w:rPr>
          <w:rFonts w:cs="Times New Roman" w:hint="eastAsia"/>
          <w:sz w:val="30"/>
          <w:szCs w:val="30"/>
        </w:rPr>
        <w:t>且美国光纤覆盖率低</w:t>
      </w:r>
      <w:r w:rsidR="00A342CE">
        <w:rPr>
          <w:rFonts w:cs="Times New Roman" w:hint="eastAsia"/>
          <w:sz w:val="30"/>
          <w:szCs w:val="30"/>
        </w:rPr>
        <w:t>，</w:t>
      </w:r>
      <w:r w:rsidR="00120382" w:rsidRPr="00F37FB6">
        <w:rPr>
          <w:rFonts w:cs="Times New Roman" w:hint="eastAsia"/>
          <w:sz w:val="30"/>
          <w:szCs w:val="30"/>
        </w:rPr>
        <w:t>基本无法实现</w:t>
      </w:r>
      <w:r w:rsidR="00120382" w:rsidRPr="00F37FB6">
        <w:rPr>
          <w:rFonts w:cs="Times New Roman"/>
          <w:sz w:val="30"/>
          <w:szCs w:val="30"/>
        </w:rPr>
        <w:t>5G</w:t>
      </w:r>
      <w:r w:rsidR="00120382" w:rsidRPr="00F37FB6">
        <w:rPr>
          <w:rFonts w:cs="Times New Roman" w:hint="eastAsia"/>
          <w:sz w:val="30"/>
          <w:szCs w:val="30"/>
        </w:rPr>
        <w:t>基站间通信，</w:t>
      </w:r>
      <w:r w:rsidRPr="00F37FB6">
        <w:rPr>
          <w:rFonts w:cs="Times New Roman"/>
          <w:sz w:val="30"/>
          <w:szCs w:val="30"/>
        </w:rPr>
        <w:t>故在5G预</w:t>
      </w:r>
      <w:r w:rsidRPr="00F37FB6">
        <w:rPr>
          <w:rFonts w:cs="Times New Roman" w:hint="eastAsia"/>
          <w:sz w:val="30"/>
          <w:szCs w:val="30"/>
        </w:rPr>
        <w:t>研时就将视角聚焦在毫米波上</w:t>
      </w:r>
      <w:r w:rsidRPr="00F37FB6">
        <w:rPr>
          <w:rFonts w:cs="Times New Roman"/>
          <w:sz w:val="30"/>
          <w:szCs w:val="30"/>
        </w:rPr>
        <w:t>。</w:t>
      </w:r>
      <w:r w:rsidR="004C0A8D" w:rsidRPr="002B0EE9">
        <w:rPr>
          <w:rFonts w:cs="Times New Roman"/>
          <w:sz w:val="30"/>
          <w:szCs w:val="30"/>
        </w:rPr>
        <w:t>美国</w:t>
      </w:r>
      <w:r w:rsidR="00D06ADB" w:rsidRPr="002B0EE9">
        <w:rPr>
          <w:rFonts w:cs="Times New Roman" w:hint="eastAsia"/>
          <w:sz w:val="30"/>
          <w:szCs w:val="30"/>
        </w:rPr>
        <w:t>运营商</w:t>
      </w:r>
      <w:r w:rsidR="004C0A8D" w:rsidRPr="002B0EE9">
        <w:rPr>
          <w:rFonts w:cs="Times New Roman"/>
          <w:sz w:val="30"/>
          <w:szCs w:val="30"/>
        </w:rPr>
        <w:t>Verizon</w:t>
      </w:r>
      <w:r w:rsidR="0091687B" w:rsidRPr="002B0EE9">
        <w:rPr>
          <w:rFonts w:cs="Times New Roman" w:hint="eastAsia"/>
          <w:sz w:val="30"/>
          <w:szCs w:val="30"/>
        </w:rPr>
        <w:t>、</w:t>
      </w:r>
      <w:r w:rsidR="0091687B" w:rsidRPr="002B0EE9">
        <w:rPr>
          <w:rFonts w:cs="Times New Roman"/>
          <w:sz w:val="30"/>
          <w:szCs w:val="30"/>
        </w:rPr>
        <w:t>AT&amp;T</w:t>
      </w:r>
      <w:r w:rsidR="00D06ADB" w:rsidRPr="002B0EE9">
        <w:rPr>
          <w:rFonts w:cs="Times New Roman" w:hint="eastAsia"/>
          <w:sz w:val="30"/>
          <w:szCs w:val="30"/>
        </w:rPr>
        <w:t>从</w:t>
      </w:r>
      <w:r w:rsidR="00D06ADB" w:rsidRPr="002B0EE9">
        <w:rPr>
          <w:rFonts w:cs="Times New Roman"/>
          <w:sz w:val="30"/>
          <w:szCs w:val="30"/>
        </w:rPr>
        <w:t>2017</w:t>
      </w:r>
      <w:r w:rsidR="00D06ADB" w:rsidRPr="002B0EE9">
        <w:rPr>
          <w:rFonts w:cs="Times New Roman" w:hint="eastAsia"/>
          <w:sz w:val="30"/>
          <w:szCs w:val="30"/>
        </w:rPr>
        <w:t>年开始</w:t>
      </w:r>
      <w:r w:rsidR="0091687B" w:rsidRPr="002B0EE9">
        <w:rPr>
          <w:rFonts w:cs="Times New Roman" w:hint="eastAsia"/>
          <w:sz w:val="30"/>
          <w:szCs w:val="30"/>
        </w:rPr>
        <w:t>进行</w:t>
      </w:r>
      <w:r w:rsidR="0091687B" w:rsidRPr="002B0EE9">
        <w:rPr>
          <w:rFonts w:cs="Times New Roman"/>
          <w:sz w:val="30"/>
          <w:szCs w:val="30"/>
        </w:rPr>
        <w:t>5G商用毫米波测试。Verizon</w:t>
      </w:r>
      <w:r w:rsidR="004C0A8D" w:rsidRPr="002B0EE9">
        <w:rPr>
          <w:rFonts w:cs="Times New Roman"/>
          <w:sz w:val="30"/>
          <w:szCs w:val="30"/>
        </w:rPr>
        <w:t>先后通过</w:t>
      </w:r>
      <w:r w:rsidR="00D06ADB" w:rsidRPr="002B0EE9">
        <w:rPr>
          <w:rFonts w:cs="Times New Roman" w:hint="eastAsia"/>
          <w:sz w:val="30"/>
          <w:szCs w:val="30"/>
        </w:rPr>
        <w:t>收购</w:t>
      </w:r>
      <w:r w:rsidR="0091687B" w:rsidRPr="002B0EE9">
        <w:rPr>
          <w:rFonts w:cs="Times New Roman" w:hint="eastAsia"/>
          <w:sz w:val="30"/>
          <w:szCs w:val="30"/>
        </w:rPr>
        <w:t>通信公司和毫米波牌照竞拍</w:t>
      </w:r>
      <w:r w:rsidR="004C0A8D" w:rsidRPr="002B0EE9">
        <w:rPr>
          <w:rFonts w:cs="Times New Roman"/>
          <w:sz w:val="30"/>
          <w:szCs w:val="30"/>
        </w:rPr>
        <w:t>成为拥有毫米波牌照最多的运营商。</w:t>
      </w:r>
    </w:p>
    <w:p w14:paraId="7ED4BA3B" w14:textId="2DBC01D2" w:rsidR="004C0A8D" w:rsidRPr="002B0EE9" w:rsidRDefault="004C0A8D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 w:rsidRPr="002B0EE9">
        <w:rPr>
          <w:rFonts w:cs="Times New Roman"/>
          <w:sz w:val="30"/>
          <w:szCs w:val="30"/>
        </w:rPr>
        <w:t>然而，</w:t>
      </w:r>
      <w:r w:rsidR="0091687B" w:rsidRPr="002B0EE9">
        <w:rPr>
          <w:rFonts w:cs="Times New Roman" w:hint="eastAsia"/>
          <w:sz w:val="30"/>
          <w:szCs w:val="30"/>
        </w:rPr>
        <w:t>因</w:t>
      </w:r>
      <w:r w:rsidR="005C141B">
        <w:rPr>
          <w:rFonts w:cs="Times New Roman" w:hint="eastAsia"/>
          <w:sz w:val="30"/>
          <w:szCs w:val="30"/>
        </w:rPr>
        <w:t>5G毫米波</w:t>
      </w:r>
      <w:r w:rsidRPr="002B0EE9">
        <w:rPr>
          <w:rFonts w:cs="Times New Roman"/>
          <w:sz w:val="30"/>
          <w:szCs w:val="30"/>
        </w:rPr>
        <w:t>网络覆盖率和流量使用率</w:t>
      </w:r>
      <w:r w:rsidR="0091687B" w:rsidRPr="002B0EE9">
        <w:rPr>
          <w:rFonts w:cs="Times New Roman" w:hint="eastAsia"/>
          <w:sz w:val="30"/>
          <w:szCs w:val="30"/>
        </w:rPr>
        <w:t>低（不足</w:t>
      </w:r>
      <w:r w:rsidR="0091687B" w:rsidRPr="002B0EE9">
        <w:rPr>
          <w:rFonts w:cs="Times New Roman"/>
          <w:sz w:val="30"/>
          <w:szCs w:val="30"/>
        </w:rPr>
        <w:t>1%</w:t>
      </w:r>
      <w:r w:rsidR="0091687B" w:rsidRPr="002B0EE9">
        <w:rPr>
          <w:rFonts w:cs="Times New Roman" w:hint="eastAsia"/>
          <w:sz w:val="30"/>
          <w:szCs w:val="30"/>
        </w:rPr>
        <w:t>），</w:t>
      </w:r>
      <w:r w:rsidR="004616DC">
        <w:rPr>
          <w:rFonts w:cs="Times New Roman" w:hint="eastAsia"/>
          <w:sz w:val="30"/>
          <w:szCs w:val="30"/>
        </w:rPr>
        <w:t>故</w:t>
      </w:r>
      <w:r w:rsidR="0091687B" w:rsidRPr="002B0EE9">
        <w:rPr>
          <w:rFonts w:cs="Times New Roman"/>
          <w:sz w:val="30"/>
          <w:szCs w:val="30"/>
        </w:rPr>
        <w:t>Verizon</w:t>
      </w:r>
      <w:r w:rsidR="0091687B" w:rsidRPr="002B0EE9">
        <w:rPr>
          <w:rFonts w:cs="Times New Roman" w:hint="eastAsia"/>
          <w:sz w:val="30"/>
          <w:szCs w:val="30"/>
        </w:rPr>
        <w:t>和</w:t>
      </w:r>
      <w:r w:rsidR="0091687B" w:rsidRPr="002B0EE9">
        <w:rPr>
          <w:rFonts w:cs="Times New Roman"/>
          <w:sz w:val="30"/>
          <w:szCs w:val="30"/>
        </w:rPr>
        <w:t>AT&amp;T均于2021</w:t>
      </w:r>
      <w:r w:rsidR="0091687B" w:rsidRPr="002B0EE9">
        <w:rPr>
          <w:rFonts w:cs="Times New Roman" w:hint="eastAsia"/>
          <w:sz w:val="30"/>
          <w:szCs w:val="30"/>
        </w:rPr>
        <w:t>年</w:t>
      </w:r>
      <w:r w:rsidR="00251AD0" w:rsidRPr="002B0EE9">
        <w:rPr>
          <w:rFonts w:cs="Times New Roman" w:hint="eastAsia"/>
          <w:sz w:val="30"/>
          <w:szCs w:val="30"/>
        </w:rPr>
        <w:t>增加</w:t>
      </w:r>
      <w:r w:rsidRPr="002B0EE9">
        <w:rPr>
          <w:rFonts w:cs="Times New Roman"/>
          <w:sz w:val="30"/>
          <w:szCs w:val="30"/>
        </w:rPr>
        <w:t>中频段（1GHz-6GHz）</w:t>
      </w:r>
      <w:r w:rsidR="00251AD0" w:rsidRPr="002B0EE9">
        <w:rPr>
          <w:rFonts w:cs="Times New Roman" w:hint="eastAsia"/>
          <w:sz w:val="30"/>
          <w:szCs w:val="30"/>
        </w:rPr>
        <w:t>，采用</w:t>
      </w:r>
      <w:r w:rsidR="00251AD0" w:rsidRPr="002B0EE9">
        <w:rPr>
          <w:rFonts w:cs="Times New Roman"/>
          <w:sz w:val="30"/>
          <w:szCs w:val="30"/>
        </w:rPr>
        <w:t>毫米波+Sub-6双</w:t>
      </w:r>
      <w:r w:rsidR="00247210">
        <w:rPr>
          <w:rFonts w:cs="Times New Roman" w:hint="eastAsia"/>
          <w:sz w:val="30"/>
          <w:szCs w:val="30"/>
        </w:rPr>
        <w:t>模</w:t>
      </w:r>
      <w:r w:rsidR="005261B7">
        <w:rPr>
          <w:rStyle w:val="af9"/>
          <w:rFonts w:cs="Times New Roman"/>
          <w:sz w:val="30"/>
          <w:szCs w:val="30"/>
        </w:rPr>
        <w:endnoteReference w:id="1"/>
      </w:r>
      <w:r w:rsidR="00251AD0" w:rsidRPr="002B0EE9">
        <w:rPr>
          <w:rFonts w:cs="Times New Roman" w:hint="eastAsia"/>
          <w:sz w:val="30"/>
          <w:szCs w:val="30"/>
        </w:rPr>
        <w:t>互补的模式</w:t>
      </w:r>
      <w:r w:rsidR="0091687B" w:rsidRPr="002B0EE9">
        <w:rPr>
          <w:rFonts w:cs="Times New Roman" w:hint="eastAsia"/>
          <w:sz w:val="30"/>
          <w:szCs w:val="30"/>
        </w:rPr>
        <w:t>优化</w:t>
      </w:r>
      <w:r w:rsidR="0091687B" w:rsidRPr="002B0EE9">
        <w:rPr>
          <w:rFonts w:cs="Times New Roman"/>
          <w:sz w:val="30"/>
          <w:szCs w:val="30"/>
        </w:rPr>
        <w:t>5G网络覆盖</w:t>
      </w:r>
      <w:r w:rsidRPr="002B0EE9">
        <w:rPr>
          <w:rFonts w:cs="Times New Roman"/>
          <w:sz w:val="30"/>
          <w:szCs w:val="30"/>
        </w:rPr>
        <w:t>。</w:t>
      </w:r>
    </w:p>
    <w:p w14:paraId="530039F0" w14:textId="51F3A8F8" w:rsidR="00CB1DA0" w:rsidRDefault="005C141B" w:rsidP="002F7730">
      <w:pPr>
        <w:pStyle w:val="ab"/>
        <w:spacing w:before="60" w:beforeAutospacing="0" w:after="60" w:afterAutospacing="0" w:line="218" w:lineRule="atLeast"/>
        <w:jc w:val="both"/>
        <w:rPr>
          <w:rFonts w:cs="Times New Roman"/>
          <w:b/>
          <w:sz w:val="30"/>
          <w:szCs w:val="30"/>
        </w:rPr>
      </w:pPr>
      <w:r>
        <w:rPr>
          <w:rFonts w:cs="Times New Roman" w:hint="eastAsia"/>
          <w:b/>
          <w:sz w:val="30"/>
          <w:szCs w:val="30"/>
        </w:rPr>
        <w:lastRenderedPageBreak/>
        <w:t>（二）</w:t>
      </w:r>
      <w:r w:rsidR="00251AD0" w:rsidRPr="00F37FB6">
        <w:rPr>
          <w:rFonts w:cs="Times New Roman" w:hint="eastAsia"/>
          <w:b/>
          <w:sz w:val="30"/>
          <w:szCs w:val="30"/>
        </w:rPr>
        <w:t>韩国、日本</w:t>
      </w:r>
      <w:r w:rsidR="00D844A5" w:rsidRPr="00F37FB6">
        <w:rPr>
          <w:rFonts w:cs="Times New Roman" w:hint="eastAsia"/>
          <w:b/>
          <w:sz w:val="30"/>
          <w:szCs w:val="30"/>
        </w:rPr>
        <w:t>等国家选择毫米波</w:t>
      </w:r>
      <w:r w:rsidR="001277DE" w:rsidRPr="00F37FB6">
        <w:rPr>
          <w:rFonts w:cs="Times New Roman"/>
          <w:b/>
          <w:sz w:val="30"/>
          <w:szCs w:val="30"/>
        </w:rPr>
        <w:t>+Sub-6</w:t>
      </w:r>
      <w:r w:rsidR="006E5B3F" w:rsidRPr="00F37FB6">
        <w:rPr>
          <w:rFonts w:cs="Times New Roman" w:hint="eastAsia"/>
          <w:b/>
          <w:sz w:val="30"/>
          <w:szCs w:val="30"/>
        </w:rPr>
        <w:t>同时</w:t>
      </w:r>
      <w:r w:rsidR="001277DE" w:rsidRPr="00F37FB6">
        <w:rPr>
          <w:rFonts w:cs="Times New Roman" w:hint="eastAsia"/>
          <w:b/>
          <w:sz w:val="30"/>
          <w:szCs w:val="30"/>
        </w:rPr>
        <w:t>发展</w:t>
      </w:r>
      <w:r w:rsidR="00D844A5" w:rsidRPr="00F37FB6">
        <w:rPr>
          <w:rFonts w:cs="Times New Roman" w:hint="eastAsia"/>
          <w:b/>
          <w:sz w:val="30"/>
          <w:szCs w:val="30"/>
        </w:rPr>
        <w:t>。</w:t>
      </w:r>
    </w:p>
    <w:p w14:paraId="1AF6FF57" w14:textId="77777777" w:rsidR="00CB1DA0" w:rsidRDefault="006E5B3F" w:rsidP="00D844A5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>
        <w:rPr>
          <w:rFonts w:cs="Times New Roman" w:hint="eastAsia"/>
          <w:sz w:val="30"/>
          <w:szCs w:val="30"/>
        </w:rPr>
        <w:t>为了与美国对齐，</w:t>
      </w:r>
      <w:r w:rsidR="00D844A5" w:rsidRPr="002B0EE9">
        <w:rPr>
          <w:rFonts w:cs="Times New Roman"/>
          <w:sz w:val="30"/>
          <w:szCs w:val="30"/>
        </w:rPr>
        <w:t>韩国</w:t>
      </w:r>
      <w:r w:rsidR="001277DE" w:rsidRPr="002B0EE9">
        <w:rPr>
          <w:rFonts w:cs="Times New Roman" w:hint="eastAsia"/>
          <w:sz w:val="30"/>
          <w:szCs w:val="30"/>
        </w:rPr>
        <w:t>于</w:t>
      </w:r>
      <w:r w:rsidR="001277DE" w:rsidRPr="002B0EE9">
        <w:rPr>
          <w:rFonts w:cs="Times New Roman"/>
          <w:sz w:val="30"/>
          <w:szCs w:val="30"/>
        </w:rPr>
        <w:t>2018</w:t>
      </w:r>
      <w:r w:rsidR="00EC4CDA">
        <w:rPr>
          <w:rFonts w:cs="Times New Roman" w:hint="eastAsia"/>
          <w:sz w:val="30"/>
          <w:szCs w:val="30"/>
        </w:rPr>
        <w:t>年</w:t>
      </w:r>
      <w:r w:rsidR="00D844A5" w:rsidRPr="002B0EE9">
        <w:rPr>
          <w:rFonts w:cs="Times New Roman"/>
          <w:sz w:val="30"/>
          <w:szCs w:val="30"/>
        </w:rPr>
        <w:t>分配5G中频段3.5GHz和毫米波频段28GHz，</w:t>
      </w:r>
      <w:r w:rsidR="00D844A5" w:rsidRPr="002B0EE9">
        <w:rPr>
          <w:rFonts w:cs="Times New Roman" w:hint="eastAsia"/>
          <w:sz w:val="30"/>
          <w:szCs w:val="30"/>
        </w:rPr>
        <w:t>运营商</w:t>
      </w:r>
      <w:r w:rsidR="00D844A5" w:rsidRPr="002B0EE9">
        <w:rPr>
          <w:rFonts w:cs="Times New Roman"/>
          <w:sz w:val="30"/>
          <w:szCs w:val="30"/>
        </w:rPr>
        <w:t>SKT、KT和LG U+</w:t>
      </w:r>
      <w:r w:rsidR="00D844A5" w:rsidRPr="002B0EE9">
        <w:rPr>
          <w:rFonts w:cs="Times New Roman" w:hint="eastAsia"/>
          <w:sz w:val="30"/>
          <w:szCs w:val="30"/>
        </w:rPr>
        <w:t>也均获</w:t>
      </w:r>
      <w:r w:rsidR="00D844A5" w:rsidRPr="002B0EE9">
        <w:rPr>
          <w:rFonts w:cs="Times New Roman"/>
          <w:sz w:val="30"/>
          <w:szCs w:val="30"/>
        </w:rPr>
        <w:t>得800M毫米波带宽。</w:t>
      </w:r>
      <w:r w:rsidR="00D844A5" w:rsidRPr="002B0EE9">
        <w:rPr>
          <w:rFonts w:cs="Times New Roman" w:hint="eastAsia"/>
          <w:sz w:val="30"/>
          <w:szCs w:val="30"/>
        </w:rPr>
        <w:t>从</w:t>
      </w:r>
      <w:r w:rsidR="00D844A5" w:rsidRPr="002B0EE9">
        <w:rPr>
          <w:rFonts w:cs="Times New Roman"/>
          <w:sz w:val="30"/>
          <w:szCs w:val="30"/>
        </w:rPr>
        <w:t>2019</w:t>
      </w:r>
      <w:r w:rsidR="00D844A5" w:rsidRPr="002B0EE9">
        <w:rPr>
          <w:rFonts w:cs="Times New Roman" w:hint="eastAsia"/>
          <w:sz w:val="30"/>
          <w:szCs w:val="30"/>
        </w:rPr>
        <w:t>年</w:t>
      </w:r>
      <w:r w:rsidR="00D844A5" w:rsidRPr="002B0EE9">
        <w:rPr>
          <w:rFonts w:cs="Times New Roman"/>
          <w:sz w:val="30"/>
          <w:szCs w:val="30"/>
        </w:rPr>
        <w:t>4月韩国开通5G服务后，韩国运营商开始按政府要求建设5G毫米波基站。</w:t>
      </w:r>
    </w:p>
    <w:p w14:paraId="41F95B40" w14:textId="149EED22" w:rsidR="00D844A5" w:rsidRDefault="00D844A5" w:rsidP="00D844A5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 w:rsidRPr="002B0EE9">
        <w:rPr>
          <w:rFonts w:cs="Times New Roman" w:hint="eastAsia"/>
          <w:sz w:val="30"/>
          <w:szCs w:val="30"/>
        </w:rPr>
        <w:t>日本</w:t>
      </w:r>
      <w:r w:rsidR="001277DE" w:rsidRPr="002B0EE9">
        <w:rPr>
          <w:rFonts w:cs="Times New Roman" w:hint="eastAsia"/>
          <w:sz w:val="30"/>
          <w:szCs w:val="30"/>
        </w:rPr>
        <w:t>于</w:t>
      </w:r>
      <w:r w:rsidR="001277DE" w:rsidRPr="002B0EE9">
        <w:rPr>
          <w:rFonts w:cs="Times New Roman"/>
          <w:sz w:val="30"/>
          <w:szCs w:val="30"/>
        </w:rPr>
        <w:t>2017年</w:t>
      </w:r>
      <w:r w:rsidRPr="002B0EE9">
        <w:rPr>
          <w:rFonts w:cs="Times New Roman"/>
          <w:sz w:val="30"/>
          <w:szCs w:val="30"/>
        </w:rPr>
        <w:t>就</w:t>
      </w:r>
      <w:r w:rsidRPr="002B0EE9">
        <w:rPr>
          <w:rFonts w:cs="Times New Roman" w:hint="eastAsia"/>
          <w:sz w:val="30"/>
          <w:szCs w:val="30"/>
        </w:rPr>
        <w:t>已经</w:t>
      </w:r>
      <w:r w:rsidRPr="002B0EE9">
        <w:rPr>
          <w:rFonts w:cs="Times New Roman"/>
          <w:sz w:val="30"/>
          <w:szCs w:val="30"/>
        </w:rPr>
        <w:t>开始5G试验。2018年，日本总务省(MIC)修改了频谱分配流程，以鼓励新运营商进入5G市场。</w:t>
      </w:r>
      <w:r w:rsidRPr="002B0EE9">
        <w:rPr>
          <w:rFonts w:cs="Times New Roman" w:hint="eastAsia"/>
          <w:sz w:val="30"/>
          <w:szCs w:val="30"/>
        </w:rPr>
        <w:t>随后一年，</w:t>
      </w:r>
      <w:r w:rsidRPr="002B0EE9">
        <w:rPr>
          <w:rFonts w:cs="Times New Roman"/>
          <w:sz w:val="30"/>
          <w:szCs w:val="30"/>
        </w:rPr>
        <w:t>MIC批准</w:t>
      </w:r>
      <w:r w:rsidRPr="002B0EE9">
        <w:rPr>
          <w:rFonts w:cs="Times New Roman" w:hint="eastAsia"/>
          <w:sz w:val="30"/>
          <w:szCs w:val="30"/>
        </w:rPr>
        <w:t>了</w:t>
      </w:r>
      <w:r w:rsidRPr="002B0EE9">
        <w:rPr>
          <w:rFonts w:cs="Times New Roman"/>
          <w:sz w:val="30"/>
          <w:szCs w:val="30"/>
        </w:rPr>
        <w:t>KDDI 、NTT DOCOMO、乐天移动和软银</w:t>
      </w:r>
      <w:r w:rsidRPr="002B0EE9">
        <w:rPr>
          <w:rFonts w:cs="Times New Roman" w:hint="eastAsia"/>
          <w:sz w:val="30"/>
          <w:szCs w:val="30"/>
        </w:rPr>
        <w:t>四家运营商申请的</w:t>
      </w:r>
      <w:r w:rsidRPr="002B0EE9">
        <w:rPr>
          <w:rFonts w:cs="Times New Roman"/>
          <w:sz w:val="30"/>
          <w:szCs w:val="30"/>
        </w:rPr>
        <w:t>5G频谱</w:t>
      </w:r>
      <w:r w:rsidRPr="002B0EE9">
        <w:rPr>
          <w:rFonts w:cs="Times New Roman" w:hint="eastAsia"/>
          <w:sz w:val="30"/>
          <w:szCs w:val="30"/>
        </w:rPr>
        <w:t>，并同时允许垂直行业申请</w:t>
      </w:r>
      <w:r w:rsidRPr="002B0EE9">
        <w:rPr>
          <w:rFonts w:cs="Times New Roman"/>
          <w:sz w:val="30"/>
          <w:szCs w:val="30"/>
        </w:rPr>
        <w:t>28.2GHz-28.3GHz毫米波频段。</w:t>
      </w:r>
    </w:p>
    <w:p w14:paraId="10C2081A" w14:textId="245FCD8D" w:rsidR="00CB1DA0" w:rsidRDefault="005C141B" w:rsidP="002F7730">
      <w:pPr>
        <w:pStyle w:val="ab"/>
        <w:spacing w:before="60" w:beforeAutospacing="0" w:after="60" w:afterAutospacing="0" w:line="218" w:lineRule="atLeast"/>
        <w:jc w:val="both"/>
        <w:rPr>
          <w:rFonts w:cs="Times New Roman"/>
          <w:b/>
          <w:sz w:val="30"/>
          <w:szCs w:val="30"/>
        </w:rPr>
      </w:pPr>
      <w:r>
        <w:rPr>
          <w:rFonts w:cs="Times New Roman" w:hint="eastAsia"/>
          <w:b/>
          <w:sz w:val="30"/>
          <w:szCs w:val="30"/>
        </w:rPr>
        <w:t>（三）</w:t>
      </w:r>
      <w:r w:rsidR="00205520" w:rsidRPr="00F37FB6">
        <w:rPr>
          <w:rFonts w:cs="Times New Roman" w:hint="eastAsia"/>
          <w:b/>
          <w:sz w:val="30"/>
          <w:szCs w:val="30"/>
        </w:rPr>
        <w:t>中国</w:t>
      </w:r>
      <w:r w:rsidR="00205520" w:rsidRPr="00F37FB6">
        <w:rPr>
          <w:rFonts w:cs="Times New Roman"/>
          <w:b/>
          <w:sz w:val="30"/>
          <w:szCs w:val="30"/>
        </w:rPr>
        <w:t>5G毫米波</w:t>
      </w:r>
      <w:r w:rsidR="00AF64ED" w:rsidRPr="00F37FB6">
        <w:rPr>
          <w:rFonts w:cs="Times New Roman" w:hint="eastAsia"/>
          <w:b/>
          <w:sz w:val="30"/>
          <w:szCs w:val="30"/>
        </w:rPr>
        <w:t>应用</w:t>
      </w:r>
      <w:r w:rsidR="00EA479E">
        <w:rPr>
          <w:rFonts w:cs="Times New Roman" w:hint="eastAsia"/>
          <w:b/>
          <w:sz w:val="30"/>
          <w:szCs w:val="30"/>
        </w:rPr>
        <w:t>尚</w:t>
      </w:r>
      <w:r w:rsidR="00205520" w:rsidRPr="00F37FB6">
        <w:rPr>
          <w:rFonts w:cs="Times New Roman"/>
          <w:b/>
          <w:sz w:val="30"/>
          <w:szCs w:val="30"/>
        </w:rPr>
        <w:t>处于试验测试阶段</w:t>
      </w:r>
      <w:r w:rsidR="00205520" w:rsidRPr="00F37FB6">
        <w:rPr>
          <w:rFonts w:cs="Times New Roman" w:hint="eastAsia"/>
          <w:b/>
          <w:sz w:val="30"/>
          <w:szCs w:val="30"/>
        </w:rPr>
        <w:t>。</w:t>
      </w:r>
    </w:p>
    <w:p w14:paraId="3D9CE538" w14:textId="7AEF1BE2" w:rsidR="00CB1DA0" w:rsidRDefault="008B7BEC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  <w:r>
        <w:rPr>
          <w:rFonts w:cs="Times New Roman" w:hint="eastAsia"/>
          <w:sz w:val="30"/>
          <w:szCs w:val="30"/>
        </w:rPr>
        <w:t>2</w:t>
      </w:r>
      <w:r>
        <w:rPr>
          <w:rFonts w:cs="Times New Roman"/>
          <w:sz w:val="30"/>
          <w:szCs w:val="30"/>
        </w:rPr>
        <w:t>021</w:t>
      </w:r>
      <w:r>
        <w:rPr>
          <w:rFonts w:cs="Times New Roman" w:hint="eastAsia"/>
          <w:sz w:val="30"/>
          <w:szCs w:val="30"/>
        </w:rPr>
        <w:t>年5月，</w:t>
      </w:r>
      <w:r w:rsidR="002B0EE9">
        <w:rPr>
          <w:rFonts w:cs="Times New Roman" w:hint="eastAsia"/>
          <w:sz w:val="30"/>
          <w:szCs w:val="30"/>
        </w:rPr>
        <w:t>中兴</w:t>
      </w:r>
      <w:r w:rsidR="002B0EE9" w:rsidRPr="002B0EE9">
        <w:rPr>
          <w:rFonts w:cs="Times New Roman" w:hint="eastAsia"/>
          <w:sz w:val="30"/>
          <w:szCs w:val="30"/>
        </w:rPr>
        <w:t>、中国联通、高通与</w:t>
      </w:r>
      <w:r w:rsidR="002B0EE9" w:rsidRPr="002B0EE9">
        <w:rPr>
          <w:rFonts w:cs="Times New Roman"/>
          <w:sz w:val="30"/>
          <w:szCs w:val="30"/>
        </w:rPr>
        <w:t>TVU Networks在</w:t>
      </w:r>
      <w:r>
        <w:rPr>
          <w:rFonts w:cs="Times New Roman" w:hint="eastAsia"/>
          <w:sz w:val="30"/>
          <w:szCs w:val="30"/>
        </w:rPr>
        <w:t>实验环境下完成</w:t>
      </w:r>
      <w:r w:rsidR="002B0EE9" w:rsidRPr="002B0EE9">
        <w:rPr>
          <w:rFonts w:cs="Times New Roman"/>
          <w:sz w:val="30"/>
          <w:szCs w:val="30"/>
        </w:rPr>
        <w:t>5G毫米波</w:t>
      </w:r>
      <w:r>
        <w:rPr>
          <w:rFonts w:cs="Times New Roman" w:hint="eastAsia"/>
          <w:sz w:val="30"/>
          <w:szCs w:val="30"/>
        </w:rPr>
        <w:t>（</w:t>
      </w:r>
      <w:r>
        <w:rPr>
          <w:rFonts w:cs="Times New Roman"/>
          <w:sz w:val="30"/>
          <w:szCs w:val="30"/>
        </w:rPr>
        <w:t>26GHz</w:t>
      </w:r>
      <w:r>
        <w:rPr>
          <w:rFonts w:cs="Times New Roman" w:hint="eastAsia"/>
          <w:sz w:val="30"/>
          <w:szCs w:val="30"/>
        </w:rPr>
        <w:t>）</w:t>
      </w:r>
      <w:r w:rsidR="002B0EE9" w:rsidRPr="002B0EE9">
        <w:rPr>
          <w:rFonts w:cs="Times New Roman"/>
          <w:sz w:val="30"/>
          <w:szCs w:val="30"/>
        </w:rPr>
        <w:t>大上行</w:t>
      </w:r>
      <w:proofErr w:type="gramStart"/>
      <w:r w:rsidR="002B0EE9" w:rsidRPr="002B0EE9">
        <w:rPr>
          <w:rFonts w:cs="Times New Roman"/>
          <w:sz w:val="30"/>
          <w:szCs w:val="30"/>
        </w:rPr>
        <w:t>帧</w:t>
      </w:r>
      <w:proofErr w:type="gramEnd"/>
      <w:r w:rsidR="002B0EE9" w:rsidRPr="002B0EE9">
        <w:rPr>
          <w:rFonts w:cs="Times New Roman"/>
          <w:sz w:val="30"/>
          <w:szCs w:val="30"/>
        </w:rPr>
        <w:t>结构的8K视频回传业务演示</w:t>
      </w:r>
      <w:r w:rsidR="002B0EE9">
        <w:rPr>
          <w:rFonts w:cs="Times New Roman" w:hint="eastAsia"/>
          <w:sz w:val="30"/>
          <w:szCs w:val="30"/>
        </w:rPr>
        <w:t>。</w:t>
      </w:r>
      <w:r w:rsidR="00E87824">
        <w:rPr>
          <w:rFonts w:cs="Times New Roman" w:hint="eastAsia"/>
          <w:sz w:val="30"/>
          <w:szCs w:val="30"/>
        </w:rPr>
        <w:t>2</w:t>
      </w:r>
      <w:r w:rsidR="00E87824">
        <w:rPr>
          <w:rFonts w:cs="Times New Roman"/>
          <w:sz w:val="30"/>
          <w:szCs w:val="30"/>
        </w:rPr>
        <w:t>022</w:t>
      </w:r>
      <w:r w:rsidR="005D571C">
        <w:rPr>
          <w:rFonts w:cs="Times New Roman" w:hint="eastAsia"/>
          <w:sz w:val="30"/>
          <w:szCs w:val="30"/>
        </w:rPr>
        <w:t>年，</w:t>
      </w:r>
      <w:r w:rsidR="002B0EE9">
        <w:rPr>
          <w:rFonts w:cs="Times New Roman" w:hint="eastAsia"/>
          <w:sz w:val="30"/>
          <w:szCs w:val="30"/>
        </w:rPr>
        <w:t>北京冬奥会</w:t>
      </w:r>
      <w:r w:rsidR="005D571C">
        <w:rPr>
          <w:rFonts w:cs="Times New Roman" w:hint="eastAsia"/>
          <w:sz w:val="30"/>
          <w:szCs w:val="30"/>
        </w:rPr>
        <w:t>作为毫米波试点进行应用，</w:t>
      </w:r>
      <w:r w:rsidR="0058363E">
        <w:rPr>
          <w:rFonts w:cs="Times New Roman" w:hint="eastAsia"/>
          <w:sz w:val="30"/>
          <w:szCs w:val="30"/>
        </w:rPr>
        <w:t>应用</w:t>
      </w:r>
      <w:r w:rsidR="005D571C" w:rsidRPr="000B46A0">
        <w:rPr>
          <w:rFonts w:cs="Times New Roman" w:hint="eastAsia"/>
          <w:sz w:val="30"/>
          <w:szCs w:val="30"/>
        </w:rPr>
        <w:t>包括</w:t>
      </w:r>
      <w:r w:rsidR="005D571C" w:rsidRPr="000B46A0">
        <w:rPr>
          <w:rFonts w:cs="Times New Roman"/>
          <w:sz w:val="30"/>
          <w:szCs w:val="30"/>
        </w:rPr>
        <w:t>全视角赛事服务</w:t>
      </w:r>
      <w:r w:rsidR="005D571C" w:rsidRPr="000B46A0">
        <w:rPr>
          <w:rFonts w:cs="Times New Roman" w:hint="eastAsia"/>
          <w:sz w:val="30"/>
          <w:szCs w:val="30"/>
        </w:rPr>
        <w:t>、</w:t>
      </w:r>
      <w:r w:rsidR="000C2705" w:rsidRPr="000B46A0">
        <w:rPr>
          <w:rFonts w:cs="Times New Roman"/>
          <w:sz w:val="30"/>
          <w:szCs w:val="30"/>
        </w:rPr>
        <w:t>自由视角赛事直播等场景</w:t>
      </w:r>
      <w:r w:rsidR="00D12DE7">
        <w:rPr>
          <w:rFonts w:cs="Times New Roman" w:hint="eastAsia"/>
          <w:sz w:val="30"/>
          <w:szCs w:val="30"/>
        </w:rPr>
        <w:t>。</w:t>
      </w:r>
    </w:p>
    <w:p w14:paraId="07DCEDE8" w14:textId="5BDC1283" w:rsidR="00B301C6" w:rsidRDefault="00EA479E" w:rsidP="000B46A0">
      <w:pPr>
        <w:pStyle w:val="pgc-p"/>
        <w:shd w:val="clear" w:color="auto" w:fill="FFFFFF"/>
        <w:spacing w:line="450" w:lineRule="atLeast"/>
        <w:ind w:firstLineChars="200" w:firstLine="600"/>
        <w:rPr>
          <w:rFonts w:ascii="Arial" w:hAnsi="Arial" w:cs="Arial"/>
          <w:color w:val="222222"/>
          <w:sz w:val="27"/>
          <w:szCs w:val="27"/>
        </w:rPr>
      </w:pPr>
      <w:r>
        <w:rPr>
          <w:rFonts w:cs="Times New Roman" w:hint="eastAsia"/>
          <w:sz w:val="30"/>
          <w:szCs w:val="30"/>
        </w:rPr>
        <w:t>近期，</w:t>
      </w:r>
      <w:r w:rsidR="00DE115C" w:rsidRPr="00DE115C">
        <w:rPr>
          <w:rFonts w:cs="Times New Roman" w:hint="eastAsia"/>
          <w:sz w:val="30"/>
          <w:szCs w:val="30"/>
        </w:rPr>
        <w:t>中国联通</w:t>
      </w:r>
      <w:r w:rsidR="00DE115C">
        <w:rPr>
          <w:rFonts w:cs="Times New Roman" w:hint="eastAsia"/>
          <w:sz w:val="30"/>
          <w:szCs w:val="30"/>
        </w:rPr>
        <w:t>对外</w:t>
      </w:r>
      <w:r w:rsidR="00DE115C" w:rsidRPr="00DE115C">
        <w:rPr>
          <w:rFonts w:cs="Times New Roman" w:hint="eastAsia"/>
          <w:sz w:val="30"/>
          <w:szCs w:val="30"/>
        </w:rPr>
        <w:t>发布《中国联通</w:t>
      </w:r>
      <w:r w:rsidR="00DE115C" w:rsidRPr="00DE115C">
        <w:rPr>
          <w:rFonts w:cs="Times New Roman"/>
          <w:sz w:val="30"/>
          <w:szCs w:val="30"/>
        </w:rPr>
        <w:t>5G毫米波技术白皮书3.0》，</w:t>
      </w:r>
      <w:r w:rsidR="00DE115C">
        <w:rPr>
          <w:rFonts w:cs="Times New Roman" w:hint="eastAsia"/>
          <w:sz w:val="30"/>
          <w:szCs w:val="30"/>
        </w:rPr>
        <w:t>明确</w:t>
      </w:r>
      <w:r w:rsidR="00DE115C">
        <w:rPr>
          <w:rFonts w:cs="Times New Roman"/>
          <w:sz w:val="30"/>
          <w:szCs w:val="30"/>
        </w:rPr>
        <w:t>中国联通将</w:t>
      </w:r>
      <w:r w:rsidR="00DE115C">
        <w:rPr>
          <w:rFonts w:cs="Times New Roman" w:hint="eastAsia"/>
          <w:sz w:val="30"/>
          <w:szCs w:val="30"/>
        </w:rPr>
        <w:t>按照2</w:t>
      </w:r>
      <w:r w:rsidR="00DE115C">
        <w:rPr>
          <w:rFonts w:cs="Times New Roman"/>
          <w:sz w:val="30"/>
          <w:szCs w:val="30"/>
        </w:rPr>
        <w:t>023</w:t>
      </w:r>
      <w:r w:rsidR="00DE115C">
        <w:rPr>
          <w:rFonts w:cs="Times New Roman" w:hint="eastAsia"/>
          <w:sz w:val="30"/>
          <w:szCs w:val="30"/>
        </w:rPr>
        <w:t>年</w:t>
      </w:r>
      <w:r w:rsidR="00DE115C" w:rsidRPr="00DE115C">
        <w:rPr>
          <w:rFonts w:cs="Times New Roman" w:hint="eastAsia"/>
          <w:sz w:val="30"/>
          <w:szCs w:val="30"/>
        </w:rPr>
        <w:t>场景</w:t>
      </w:r>
      <w:proofErr w:type="gramStart"/>
      <w:r w:rsidR="00DE115C" w:rsidRPr="00DE115C">
        <w:rPr>
          <w:rFonts w:cs="Times New Roman" w:hint="eastAsia"/>
          <w:sz w:val="30"/>
          <w:szCs w:val="30"/>
        </w:rPr>
        <w:t>化部署</w:t>
      </w:r>
      <w:proofErr w:type="gramEnd"/>
      <w:r w:rsidR="00DE115C" w:rsidRPr="00DE115C">
        <w:rPr>
          <w:rFonts w:cs="Times New Roman" w:hint="eastAsia"/>
          <w:sz w:val="30"/>
          <w:szCs w:val="30"/>
        </w:rPr>
        <w:t>试验</w:t>
      </w:r>
      <w:r w:rsidR="00DE115C">
        <w:rPr>
          <w:rFonts w:cs="Times New Roman" w:hint="eastAsia"/>
          <w:sz w:val="30"/>
          <w:szCs w:val="30"/>
        </w:rPr>
        <w:t>、2</w:t>
      </w:r>
      <w:r w:rsidR="00DE115C">
        <w:rPr>
          <w:rFonts w:cs="Times New Roman"/>
          <w:sz w:val="30"/>
          <w:szCs w:val="30"/>
        </w:rPr>
        <w:t>024</w:t>
      </w:r>
      <w:r w:rsidR="00DE115C">
        <w:rPr>
          <w:rFonts w:cs="Times New Roman" w:hint="eastAsia"/>
          <w:sz w:val="30"/>
          <w:szCs w:val="30"/>
        </w:rPr>
        <w:t>年进行</w:t>
      </w:r>
      <w:r w:rsidR="00DE115C" w:rsidRPr="00DE115C">
        <w:rPr>
          <w:rFonts w:cs="Times New Roman" w:hint="eastAsia"/>
          <w:sz w:val="30"/>
          <w:szCs w:val="30"/>
        </w:rPr>
        <w:t>关键能力试验验证</w:t>
      </w:r>
      <w:r w:rsidR="00DE115C">
        <w:rPr>
          <w:rFonts w:cs="Times New Roman" w:hint="eastAsia"/>
          <w:sz w:val="30"/>
          <w:szCs w:val="30"/>
        </w:rPr>
        <w:t>、2</w:t>
      </w:r>
      <w:r w:rsidR="00DE115C">
        <w:rPr>
          <w:rFonts w:cs="Times New Roman"/>
          <w:sz w:val="30"/>
          <w:szCs w:val="30"/>
        </w:rPr>
        <w:t>025</w:t>
      </w:r>
      <w:r w:rsidR="00DE115C">
        <w:rPr>
          <w:rFonts w:cs="Times New Roman" w:hint="eastAsia"/>
          <w:sz w:val="30"/>
          <w:szCs w:val="30"/>
        </w:rPr>
        <w:t>年</w:t>
      </w:r>
      <w:r w:rsidR="00DE115C" w:rsidRPr="00DE115C">
        <w:rPr>
          <w:rFonts w:cs="Times New Roman" w:hint="eastAsia"/>
          <w:sz w:val="30"/>
          <w:szCs w:val="30"/>
        </w:rPr>
        <w:t>毫米波创新应用部署</w:t>
      </w:r>
      <w:r w:rsidR="008F7452">
        <w:rPr>
          <w:rFonts w:cs="Times New Roman" w:hint="eastAsia"/>
          <w:sz w:val="30"/>
          <w:szCs w:val="30"/>
        </w:rPr>
        <w:t>的</w:t>
      </w:r>
      <w:r w:rsidR="00DE115C">
        <w:rPr>
          <w:rFonts w:cs="Times New Roman" w:hint="eastAsia"/>
          <w:sz w:val="30"/>
          <w:szCs w:val="30"/>
        </w:rPr>
        <w:t>三年计划，</w:t>
      </w:r>
      <w:r w:rsidR="00DE115C" w:rsidRPr="00DE115C">
        <w:rPr>
          <w:rFonts w:cs="Times New Roman"/>
          <w:sz w:val="30"/>
          <w:szCs w:val="30"/>
        </w:rPr>
        <w:t>推进毫米波网络能力实现</w:t>
      </w:r>
      <w:r w:rsidR="00DE115C">
        <w:rPr>
          <w:rFonts w:cs="Times New Roman" w:hint="eastAsia"/>
          <w:sz w:val="30"/>
          <w:szCs w:val="30"/>
        </w:rPr>
        <w:t>。</w:t>
      </w:r>
    </w:p>
    <w:p w14:paraId="0D853377" w14:textId="21892C6C" w:rsidR="00111901" w:rsidRPr="00F37FB6" w:rsidRDefault="006E5B3F" w:rsidP="00F37FB6">
      <w:pPr>
        <w:pStyle w:val="2"/>
        <w:numPr>
          <w:ilvl w:val="0"/>
          <w:numId w:val="1"/>
        </w:num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bCs w:val="0"/>
          <w:sz w:val="30"/>
          <w:szCs w:val="30"/>
        </w:rPr>
        <w:lastRenderedPageBreak/>
        <w:t>5G毫米波未成为5G主流</w:t>
      </w:r>
      <w:r w:rsidR="00111901">
        <w:rPr>
          <w:rFonts w:ascii="宋体" w:eastAsia="宋体" w:hAnsi="宋体" w:hint="eastAsia"/>
          <w:bCs w:val="0"/>
          <w:sz w:val="30"/>
          <w:szCs w:val="30"/>
        </w:rPr>
        <w:t>频谱</w:t>
      </w:r>
      <w:r w:rsidR="00CB1DA0">
        <w:rPr>
          <w:rFonts w:ascii="宋体" w:eastAsia="宋体" w:hAnsi="宋体" w:hint="eastAsia"/>
          <w:bCs w:val="0"/>
          <w:sz w:val="30"/>
          <w:szCs w:val="30"/>
        </w:rPr>
        <w:t>原因分析</w:t>
      </w:r>
    </w:p>
    <w:p w14:paraId="43FBC40D" w14:textId="77777777" w:rsidR="000A4598" w:rsidRDefault="002C40CA" w:rsidP="00587218">
      <w:pPr>
        <w:ind w:firstLineChars="200" w:firstLine="602"/>
        <w:textAlignment w:val="baseline"/>
        <w:rPr>
          <w:rFonts w:ascii="宋体" w:eastAsia="宋体" w:hAnsi="宋体" w:cs="Times New Roman"/>
          <w:sz w:val="30"/>
          <w:szCs w:val="30"/>
        </w:rPr>
      </w:pPr>
      <w:r w:rsidRPr="004D35DC">
        <w:rPr>
          <w:rFonts w:ascii="宋体" w:eastAsia="宋体" w:hAnsi="宋体" w:cs="Times New Roman" w:hint="eastAsia"/>
          <w:b/>
          <w:sz w:val="30"/>
          <w:szCs w:val="30"/>
        </w:rPr>
        <w:t>毫米波在</w:t>
      </w:r>
      <w:r w:rsidRPr="004D35DC">
        <w:rPr>
          <w:rFonts w:ascii="宋体" w:eastAsia="宋体" w:hAnsi="宋体" w:cs="Times New Roman"/>
          <w:b/>
          <w:sz w:val="30"/>
          <w:szCs w:val="30"/>
        </w:rPr>
        <w:t>5G初期一度被认为是发展的重点频段</w:t>
      </w:r>
      <w:r w:rsidR="00FF3F95" w:rsidRPr="004D35DC">
        <w:rPr>
          <w:rFonts w:ascii="宋体" w:eastAsia="宋体" w:hAnsi="宋体" w:cs="Times New Roman" w:hint="eastAsia"/>
          <w:b/>
          <w:sz w:val="30"/>
          <w:szCs w:val="30"/>
        </w:rPr>
        <w:t>，时至今日，毫米波产业应用仍旧风雨飘摇</w:t>
      </w:r>
      <w:r w:rsidR="00FF3F95" w:rsidRPr="002B0EE9">
        <w:rPr>
          <w:rFonts w:ascii="宋体" w:eastAsia="宋体" w:hAnsi="宋体" w:cs="Times New Roman" w:hint="eastAsia"/>
          <w:sz w:val="30"/>
          <w:szCs w:val="30"/>
        </w:rPr>
        <w:t>。</w:t>
      </w:r>
    </w:p>
    <w:p w14:paraId="1D650EE9" w14:textId="77777777" w:rsidR="000A4598" w:rsidRDefault="00F2666D" w:rsidP="00587218">
      <w:pPr>
        <w:ind w:firstLineChars="200" w:firstLine="600"/>
        <w:textAlignment w:val="baseline"/>
        <w:rPr>
          <w:rFonts w:ascii="宋体" w:eastAsia="宋体" w:hAnsi="宋体" w:cs="Times New Roman"/>
          <w:sz w:val="30"/>
          <w:szCs w:val="30"/>
        </w:rPr>
      </w:pPr>
      <w:r>
        <w:rPr>
          <w:rFonts w:ascii="宋体" w:eastAsia="宋体" w:hAnsi="宋体" w:cs="Times New Roman" w:hint="eastAsia"/>
          <w:sz w:val="30"/>
          <w:szCs w:val="30"/>
        </w:rPr>
        <w:t>2</w:t>
      </w:r>
      <w:r>
        <w:rPr>
          <w:rFonts w:ascii="宋体" w:eastAsia="宋体" w:hAnsi="宋体" w:cs="Times New Roman"/>
          <w:sz w:val="30"/>
          <w:szCs w:val="30"/>
        </w:rPr>
        <w:t>023</w:t>
      </w:r>
      <w:r>
        <w:rPr>
          <w:rFonts w:ascii="宋体" w:eastAsia="宋体" w:hAnsi="宋体" w:cs="Times New Roman" w:hint="eastAsia"/>
          <w:sz w:val="30"/>
          <w:szCs w:val="30"/>
        </w:rPr>
        <w:t>年初，</w:t>
      </w:r>
      <w:r w:rsidRPr="002B0EE9">
        <w:rPr>
          <w:rFonts w:ascii="宋体" w:eastAsia="宋体" w:hAnsi="宋体" w:cs="Times New Roman" w:hint="eastAsia"/>
          <w:sz w:val="30"/>
          <w:szCs w:val="30"/>
        </w:rPr>
        <w:t>韩国</w:t>
      </w:r>
      <w:r w:rsidR="00077144" w:rsidRPr="00077144">
        <w:rPr>
          <w:rFonts w:ascii="宋体" w:eastAsia="宋体" w:hAnsi="宋体" w:cs="Times New Roman"/>
          <w:sz w:val="30"/>
          <w:szCs w:val="30"/>
        </w:rPr>
        <w:t>KT</w:t>
      </w:r>
      <w:r w:rsidR="00077144">
        <w:rPr>
          <w:rFonts w:ascii="宋体" w:eastAsia="宋体" w:hAnsi="宋体" w:cs="Times New Roman" w:hint="eastAsia"/>
          <w:sz w:val="30"/>
          <w:szCs w:val="30"/>
        </w:rPr>
        <w:t>、</w:t>
      </w:r>
      <w:r w:rsidR="00077144" w:rsidRPr="00077144">
        <w:rPr>
          <w:rFonts w:ascii="宋体" w:eastAsia="宋体" w:hAnsi="宋体" w:cs="Times New Roman"/>
          <w:sz w:val="30"/>
          <w:szCs w:val="30"/>
        </w:rPr>
        <w:t>LG U+</w:t>
      </w:r>
      <w:r w:rsidR="00077144">
        <w:rPr>
          <w:rFonts w:ascii="宋体" w:eastAsia="宋体" w:hAnsi="宋体" w:cs="Times New Roman" w:hint="eastAsia"/>
          <w:sz w:val="30"/>
          <w:szCs w:val="30"/>
        </w:rPr>
        <w:t>等也</w:t>
      </w:r>
      <w:r w:rsidRPr="002B0EE9">
        <w:rPr>
          <w:rFonts w:ascii="宋体" w:eastAsia="宋体" w:hAnsi="宋体" w:cs="Times New Roman"/>
          <w:sz w:val="30"/>
          <w:szCs w:val="30"/>
        </w:rPr>
        <w:t>因覆盖范围</w:t>
      </w:r>
      <w:r w:rsidR="00054190">
        <w:rPr>
          <w:rFonts w:ascii="宋体" w:eastAsia="宋体" w:hAnsi="宋体" w:cs="Times New Roman" w:hint="eastAsia"/>
          <w:sz w:val="30"/>
          <w:szCs w:val="30"/>
        </w:rPr>
        <w:t>受限</w:t>
      </w:r>
      <w:r w:rsidRPr="002B0EE9">
        <w:rPr>
          <w:rFonts w:ascii="宋体" w:eastAsia="宋体" w:hAnsi="宋体" w:cs="Times New Roman" w:hint="eastAsia"/>
          <w:sz w:val="30"/>
          <w:szCs w:val="30"/>
        </w:rPr>
        <w:t>、大规模毫米波基站</w:t>
      </w:r>
      <w:r w:rsidR="00054190" w:rsidRPr="002B0EE9">
        <w:rPr>
          <w:rFonts w:ascii="宋体" w:eastAsia="宋体" w:hAnsi="宋体" w:cs="Times New Roman" w:hint="eastAsia"/>
          <w:sz w:val="30"/>
          <w:szCs w:val="30"/>
        </w:rPr>
        <w:t>建设</w:t>
      </w:r>
      <w:r w:rsidRPr="002B0EE9">
        <w:rPr>
          <w:rFonts w:ascii="宋体" w:eastAsia="宋体" w:hAnsi="宋体" w:cs="Times New Roman" w:hint="eastAsia"/>
          <w:sz w:val="30"/>
          <w:szCs w:val="30"/>
        </w:rPr>
        <w:t>成本高</w:t>
      </w:r>
      <w:r w:rsidR="00054190">
        <w:rPr>
          <w:rFonts w:ascii="宋体" w:eastAsia="宋体" w:hAnsi="宋体" w:cs="Times New Roman" w:hint="eastAsia"/>
          <w:sz w:val="30"/>
          <w:szCs w:val="30"/>
        </w:rPr>
        <w:t>等因素，</w:t>
      </w:r>
      <w:r w:rsidR="00054190" w:rsidRPr="004D35DC">
        <w:rPr>
          <w:rFonts w:ascii="宋体" w:eastAsia="宋体" w:hAnsi="宋体" w:cs="Times New Roman" w:hint="eastAsia"/>
          <w:b/>
          <w:sz w:val="30"/>
          <w:szCs w:val="30"/>
        </w:rPr>
        <w:t>建站进度远不及预期</w:t>
      </w:r>
      <w:r w:rsidR="00054190">
        <w:rPr>
          <w:rFonts w:ascii="宋体" w:eastAsia="宋体" w:hAnsi="宋体" w:cs="Times New Roman" w:hint="eastAsia"/>
          <w:sz w:val="30"/>
          <w:szCs w:val="30"/>
        </w:rPr>
        <w:t>，</w:t>
      </w:r>
      <w:r w:rsidRPr="002B0EE9">
        <w:rPr>
          <w:rFonts w:ascii="宋体" w:eastAsia="宋体" w:hAnsi="宋体" w:cs="Times New Roman" w:hint="eastAsia"/>
          <w:sz w:val="30"/>
          <w:szCs w:val="30"/>
        </w:rPr>
        <w:t>完成率仅为</w:t>
      </w:r>
      <w:r w:rsidRPr="002B0EE9">
        <w:rPr>
          <w:rFonts w:ascii="宋体" w:eastAsia="宋体" w:hAnsi="宋体" w:cs="Times New Roman"/>
          <w:sz w:val="30"/>
          <w:szCs w:val="30"/>
        </w:rPr>
        <w:t>10.6-12.5%</w:t>
      </w:r>
      <w:r w:rsidRPr="002B0EE9">
        <w:rPr>
          <w:rFonts w:ascii="宋体" w:eastAsia="宋体" w:hAnsi="宋体" w:cs="Times New Roman" w:hint="eastAsia"/>
          <w:sz w:val="30"/>
          <w:szCs w:val="30"/>
        </w:rPr>
        <w:t>，未能达到政府的部署要求</w:t>
      </w:r>
      <w:r w:rsidR="00054190">
        <w:rPr>
          <w:rFonts w:ascii="宋体" w:eastAsia="宋体" w:hAnsi="宋体" w:cs="Times New Roman" w:hint="eastAsia"/>
          <w:sz w:val="30"/>
          <w:szCs w:val="30"/>
        </w:rPr>
        <w:t>，</w:t>
      </w:r>
      <w:r w:rsidR="00054190" w:rsidRPr="002B0EE9">
        <w:rPr>
          <w:rFonts w:ascii="宋体" w:eastAsia="宋体" w:hAnsi="宋体" w:cs="Times New Roman" w:hint="eastAsia"/>
          <w:sz w:val="30"/>
          <w:szCs w:val="30"/>
        </w:rPr>
        <w:t>被韩国科技部撤销毫米波牌照</w:t>
      </w:r>
      <w:r>
        <w:rPr>
          <w:rFonts w:ascii="宋体" w:eastAsia="宋体" w:hAnsi="宋体" w:cs="Times New Roman" w:hint="eastAsia"/>
          <w:sz w:val="30"/>
          <w:szCs w:val="30"/>
        </w:rPr>
        <w:t>。</w:t>
      </w:r>
    </w:p>
    <w:p w14:paraId="17ACDFC9" w14:textId="2AC9E1C0" w:rsidR="00965BD8" w:rsidRDefault="00320302" w:rsidP="00587218">
      <w:pPr>
        <w:ind w:firstLineChars="200" w:firstLine="600"/>
        <w:textAlignment w:val="baseline"/>
        <w:rPr>
          <w:rFonts w:ascii="宋体" w:eastAsia="宋体" w:hAnsi="宋体" w:cs="Times New Roman"/>
          <w:sz w:val="30"/>
          <w:szCs w:val="30"/>
        </w:rPr>
      </w:pPr>
      <w:r w:rsidRPr="000B46A0">
        <w:rPr>
          <w:rFonts w:ascii="宋体" w:eastAsia="宋体" w:hAnsi="宋体" w:cs="Times New Roman" w:hint="eastAsia"/>
          <w:sz w:val="30"/>
          <w:szCs w:val="30"/>
        </w:rPr>
        <w:t>日本</w:t>
      </w:r>
      <w:r w:rsidR="00E50D70" w:rsidRPr="00E50D70">
        <w:rPr>
          <w:rFonts w:ascii="宋体" w:eastAsia="宋体" w:hAnsi="宋体" w:cs="Times New Roman"/>
          <w:sz w:val="30"/>
          <w:szCs w:val="30"/>
        </w:rPr>
        <w:t>NTT DOCOMO和乐天移动以Sub6和毫米波为中心，</w:t>
      </w:r>
      <w:r w:rsidR="00E50D70" w:rsidRPr="00AE28B0" w:rsidDel="00E50D70">
        <w:rPr>
          <w:rFonts w:ascii="宋体" w:eastAsia="宋体" w:hAnsi="宋体" w:cs="Times New Roman"/>
          <w:sz w:val="30"/>
          <w:szCs w:val="30"/>
        </w:rPr>
        <w:t xml:space="preserve"> </w:t>
      </w:r>
      <w:r w:rsidR="00B610DA" w:rsidRPr="00D62EDB">
        <w:rPr>
          <w:rFonts w:ascii="宋体" w:eastAsia="宋体" w:hAnsi="宋体" w:cs="Times New Roman"/>
          <w:sz w:val="30"/>
          <w:szCs w:val="30"/>
        </w:rPr>
        <w:t>Sub</w:t>
      </w:r>
      <w:r w:rsidR="00B610DA">
        <w:rPr>
          <w:rFonts w:ascii="宋体" w:eastAsia="宋体" w:hAnsi="宋体" w:cs="Times New Roman"/>
          <w:sz w:val="30"/>
          <w:szCs w:val="30"/>
        </w:rPr>
        <w:t>-</w:t>
      </w:r>
      <w:r w:rsidR="00B610DA" w:rsidRPr="00D62EDB">
        <w:rPr>
          <w:rFonts w:ascii="宋体" w:eastAsia="宋体" w:hAnsi="宋体" w:cs="Times New Roman"/>
          <w:sz w:val="30"/>
          <w:szCs w:val="30"/>
        </w:rPr>
        <w:t>6</w:t>
      </w:r>
      <w:r w:rsidR="00B610DA">
        <w:rPr>
          <w:rFonts w:ascii="宋体" w:eastAsia="宋体" w:hAnsi="宋体" w:cs="Times New Roman" w:hint="eastAsia"/>
          <w:sz w:val="30"/>
          <w:szCs w:val="30"/>
        </w:rPr>
        <w:t>用户</w:t>
      </w:r>
      <w:r w:rsidR="00C83A84">
        <w:rPr>
          <w:rFonts w:ascii="宋体" w:eastAsia="宋体" w:hAnsi="宋体" w:cs="Times New Roman" w:hint="eastAsia"/>
          <w:sz w:val="30"/>
          <w:szCs w:val="30"/>
        </w:rPr>
        <w:t>呈</w:t>
      </w:r>
      <w:r w:rsidR="00B610DA">
        <w:rPr>
          <w:rFonts w:ascii="宋体" w:eastAsia="宋体" w:hAnsi="宋体" w:cs="Times New Roman" w:hint="eastAsia"/>
          <w:sz w:val="30"/>
          <w:szCs w:val="30"/>
        </w:rPr>
        <w:t>增长</w:t>
      </w:r>
      <w:r w:rsidR="00C83A84">
        <w:rPr>
          <w:rFonts w:ascii="宋体" w:eastAsia="宋体" w:hAnsi="宋体" w:cs="Times New Roman" w:hint="eastAsia"/>
          <w:sz w:val="30"/>
          <w:szCs w:val="30"/>
        </w:rPr>
        <w:t>趋势，</w:t>
      </w:r>
      <w:r w:rsidR="00B610DA">
        <w:rPr>
          <w:rFonts w:ascii="宋体" w:eastAsia="宋体" w:hAnsi="宋体" w:cs="Times New Roman" w:hint="eastAsia"/>
          <w:sz w:val="30"/>
          <w:szCs w:val="30"/>
        </w:rPr>
        <w:t>而</w:t>
      </w:r>
      <w:r w:rsidR="00AE28B0">
        <w:rPr>
          <w:rFonts w:ascii="宋体" w:eastAsia="宋体" w:hAnsi="宋体" w:cs="Times New Roman" w:hint="eastAsia"/>
          <w:b/>
          <w:sz w:val="30"/>
          <w:szCs w:val="30"/>
        </w:rPr>
        <w:t>毫米波用户</w:t>
      </w:r>
      <w:r w:rsidR="002F7730">
        <w:rPr>
          <w:rFonts w:ascii="宋体" w:eastAsia="宋体" w:hAnsi="宋体" w:cs="Times New Roman" w:hint="eastAsia"/>
          <w:b/>
          <w:sz w:val="30"/>
          <w:szCs w:val="30"/>
        </w:rPr>
        <w:t>无增长</w:t>
      </w:r>
      <w:r w:rsidR="00B610DA">
        <w:rPr>
          <w:rFonts w:ascii="宋体" w:eastAsia="宋体" w:hAnsi="宋体" w:cs="Times New Roman" w:hint="eastAsia"/>
          <w:b/>
          <w:sz w:val="30"/>
          <w:szCs w:val="30"/>
        </w:rPr>
        <w:t>且</w:t>
      </w:r>
      <w:r w:rsidR="00AE28B0">
        <w:rPr>
          <w:rFonts w:ascii="宋体" w:eastAsia="宋体" w:hAnsi="宋体" w:cs="Times New Roman" w:hint="eastAsia"/>
          <w:b/>
          <w:sz w:val="30"/>
          <w:szCs w:val="30"/>
        </w:rPr>
        <w:t>流量占比偏低。</w:t>
      </w:r>
      <w:r w:rsidRPr="002B0EE9">
        <w:rPr>
          <w:rFonts w:ascii="宋体" w:eastAsia="宋体" w:hAnsi="宋体" w:cs="Times New Roman"/>
          <w:sz w:val="30"/>
          <w:szCs w:val="30"/>
        </w:rPr>
        <w:t>据MIC</w:t>
      </w:r>
      <w:r>
        <w:rPr>
          <w:rFonts w:ascii="宋体" w:eastAsia="宋体" w:hAnsi="宋体" w:cs="Times New Roman" w:hint="eastAsia"/>
          <w:sz w:val="30"/>
          <w:szCs w:val="30"/>
        </w:rPr>
        <w:t>数据</w:t>
      </w:r>
      <w:r w:rsidR="005952A2">
        <w:rPr>
          <w:rFonts w:ascii="宋体" w:eastAsia="宋体" w:hAnsi="宋体" w:cs="Times New Roman" w:hint="eastAsia"/>
          <w:sz w:val="30"/>
          <w:szCs w:val="30"/>
        </w:rPr>
        <w:t>显示</w:t>
      </w:r>
      <w:r w:rsidRPr="002B0EE9">
        <w:rPr>
          <w:rFonts w:ascii="宋体" w:eastAsia="宋体" w:hAnsi="宋体" w:cs="Times New Roman" w:hint="eastAsia"/>
          <w:sz w:val="30"/>
          <w:szCs w:val="30"/>
        </w:rPr>
        <w:t>，</w:t>
      </w:r>
      <w:r w:rsidR="00AE28B0">
        <w:rPr>
          <w:rFonts w:ascii="宋体" w:eastAsia="宋体" w:hAnsi="宋体" w:cs="Times New Roman" w:hint="eastAsia"/>
          <w:sz w:val="30"/>
          <w:szCs w:val="30"/>
        </w:rPr>
        <w:t>截</w:t>
      </w:r>
      <w:r w:rsidR="00AE28B0" w:rsidRPr="00C06EA0">
        <w:rPr>
          <w:rFonts w:ascii="宋体" w:eastAsia="宋体" w:hAnsi="宋体" w:cs="Times New Roman" w:hint="eastAsia"/>
          <w:sz w:val="30"/>
          <w:szCs w:val="30"/>
        </w:rPr>
        <w:t>止</w:t>
      </w:r>
      <w:r w:rsidR="00AE28B0" w:rsidRPr="00C06EA0">
        <w:rPr>
          <w:rFonts w:ascii="宋体" w:eastAsia="宋体" w:hAnsi="宋体" w:cs="Times New Roman"/>
          <w:sz w:val="30"/>
          <w:szCs w:val="30"/>
        </w:rPr>
        <w:t>20</w:t>
      </w:r>
      <w:r w:rsidR="00AE28B0" w:rsidRPr="004D35DC">
        <w:rPr>
          <w:rFonts w:ascii="宋体" w:eastAsia="宋体" w:hAnsi="宋体" w:cs="Times New Roman"/>
          <w:sz w:val="30"/>
          <w:szCs w:val="30"/>
        </w:rPr>
        <w:t>22</w:t>
      </w:r>
      <w:r w:rsidR="00AE28B0" w:rsidRPr="00C06EA0">
        <w:rPr>
          <w:rFonts w:ascii="宋体" w:eastAsia="宋体" w:hAnsi="宋体" w:cs="Times New Roman"/>
          <w:sz w:val="30"/>
          <w:szCs w:val="30"/>
        </w:rPr>
        <w:t>年</w:t>
      </w:r>
      <w:r w:rsidR="00AE28B0" w:rsidRPr="004D35DC">
        <w:rPr>
          <w:rFonts w:ascii="宋体" w:eastAsia="宋体" w:hAnsi="宋体" w:cs="Times New Roman" w:hint="eastAsia"/>
          <w:sz w:val="30"/>
          <w:szCs w:val="30"/>
        </w:rPr>
        <w:t>3月</w:t>
      </w:r>
      <w:r w:rsidR="00AE28B0">
        <w:rPr>
          <w:rFonts w:ascii="宋体" w:eastAsia="宋体" w:hAnsi="宋体" w:cs="Times New Roman" w:hint="eastAsia"/>
          <w:sz w:val="30"/>
          <w:szCs w:val="30"/>
        </w:rPr>
        <w:t>，</w:t>
      </w:r>
      <w:r w:rsidR="007F728B">
        <w:rPr>
          <w:rFonts w:ascii="宋体" w:eastAsia="宋体" w:hAnsi="宋体" w:cs="Times New Roman" w:hint="eastAsia"/>
          <w:sz w:val="30"/>
          <w:szCs w:val="30"/>
        </w:rPr>
        <w:t>乐天移动</w:t>
      </w:r>
      <w:r w:rsidR="00AE28B0">
        <w:rPr>
          <w:rFonts w:ascii="宋体" w:eastAsia="宋体" w:hAnsi="宋体" w:cs="Times New Roman" w:hint="eastAsia"/>
          <w:sz w:val="30"/>
          <w:szCs w:val="30"/>
        </w:rPr>
        <w:t>建设</w:t>
      </w:r>
      <w:r w:rsidR="007F728B">
        <w:rPr>
          <w:rFonts w:ascii="宋体" w:eastAsia="宋体" w:hAnsi="宋体" w:cs="Times New Roman" w:hint="eastAsia"/>
          <w:sz w:val="30"/>
          <w:szCs w:val="30"/>
        </w:rPr>
        <w:t>S</w:t>
      </w:r>
      <w:r w:rsidR="007F728B">
        <w:rPr>
          <w:rFonts w:ascii="宋体" w:eastAsia="宋体" w:hAnsi="宋体" w:cs="Times New Roman"/>
          <w:sz w:val="30"/>
          <w:szCs w:val="30"/>
        </w:rPr>
        <w:t>u</w:t>
      </w:r>
      <w:r w:rsidR="007F728B">
        <w:rPr>
          <w:rFonts w:ascii="宋体" w:eastAsia="宋体" w:hAnsi="宋体" w:cs="Times New Roman" w:hint="eastAsia"/>
          <w:sz w:val="30"/>
          <w:szCs w:val="30"/>
        </w:rPr>
        <w:t>b</w:t>
      </w:r>
      <w:r w:rsidR="007F728B">
        <w:rPr>
          <w:rFonts w:ascii="宋体" w:eastAsia="宋体" w:hAnsi="宋体" w:cs="Times New Roman"/>
          <w:sz w:val="30"/>
          <w:szCs w:val="30"/>
        </w:rPr>
        <w:t>-6</w:t>
      </w:r>
      <w:r w:rsidR="007F728B">
        <w:rPr>
          <w:rFonts w:ascii="宋体" w:eastAsia="宋体" w:hAnsi="宋体" w:cs="Times New Roman" w:hint="eastAsia"/>
          <w:sz w:val="30"/>
          <w:szCs w:val="30"/>
        </w:rPr>
        <w:t>和毫米波的基站数基本</w:t>
      </w:r>
      <w:r w:rsidR="00B610DA">
        <w:rPr>
          <w:rFonts w:ascii="宋体" w:eastAsia="宋体" w:hAnsi="宋体" w:cs="Times New Roman" w:hint="eastAsia"/>
          <w:sz w:val="30"/>
          <w:szCs w:val="30"/>
        </w:rPr>
        <w:t>相同，</w:t>
      </w:r>
      <w:r w:rsidR="00E50D70">
        <w:rPr>
          <w:rFonts w:ascii="宋体" w:eastAsia="宋体" w:hAnsi="宋体" w:cs="Times New Roman" w:hint="eastAsia"/>
          <w:sz w:val="30"/>
          <w:szCs w:val="30"/>
        </w:rPr>
        <w:t>其中</w:t>
      </w:r>
      <w:r w:rsidR="00B610DA">
        <w:rPr>
          <w:rFonts w:ascii="宋体" w:eastAsia="宋体" w:hAnsi="宋体" w:cs="Times New Roman" w:hint="eastAsia"/>
          <w:sz w:val="30"/>
          <w:szCs w:val="30"/>
        </w:rPr>
        <w:t>S</w:t>
      </w:r>
      <w:r w:rsidR="00B610DA">
        <w:rPr>
          <w:rFonts w:ascii="宋体" w:eastAsia="宋体" w:hAnsi="宋体" w:cs="Times New Roman"/>
          <w:sz w:val="30"/>
          <w:szCs w:val="30"/>
        </w:rPr>
        <w:t>u</w:t>
      </w:r>
      <w:r w:rsidR="00B610DA">
        <w:rPr>
          <w:rFonts w:ascii="宋体" w:eastAsia="宋体" w:hAnsi="宋体" w:cs="Times New Roman" w:hint="eastAsia"/>
          <w:sz w:val="30"/>
          <w:szCs w:val="30"/>
        </w:rPr>
        <w:t>b</w:t>
      </w:r>
      <w:r w:rsidR="00B610DA">
        <w:rPr>
          <w:rFonts w:ascii="宋体" w:eastAsia="宋体" w:hAnsi="宋体" w:cs="Times New Roman"/>
          <w:sz w:val="30"/>
          <w:szCs w:val="30"/>
        </w:rPr>
        <w:t>-6</w:t>
      </w:r>
      <w:r w:rsidR="00B610DA">
        <w:rPr>
          <w:rFonts w:ascii="宋体" w:eastAsia="宋体" w:hAnsi="宋体" w:cs="Times New Roman" w:hint="eastAsia"/>
          <w:sz w:val="30"/>
          <w:szCs w:val="30"/>
        </w:rPr>
        <w:t>基站用户增长</w:t>
      </w:r>
      <w:r w:rsidR="00C83A84">
        <w:rPr>
          <w:rFonts w:ascii="宋体" w:eastAsia="宋体" w:hAnsi="宋体" w:cs="Times New Roman" w:hint="eastAsia"/>
          <w:sz w:val="30"/>
          <w:szCs w:val="30"/>
        </w:rPr>
        <w:t>率</w:t>
      </w:r>
      <w:r w:rsidR="00B610DA">
        <w:rPr>
          <w:rFonts w:ascii="宋体" w:eastAsia="宋体" w:hAnsi="宋体" w:cs="Times New Roman" w:hint="eastAsia"/>
          <w:sz w:val="30"/>
          <w:szCs w:val="30"/>
        </w:rPr>
        <w:t>为1</w:t>
      </w:r>
      <w:r w:rsidR="00B610DA">
        <w:rPr>
          <w:rFonts w:ascii="宋体" w:eastAsia="宋体" w:hAnsi="宋体" w:cs="Times New Roman"/>
          <w:sz w:val="30"/>
          <w:szCs w:val="30"/>
        </w:rPr>
        <w:t>2.6%</w:t>
      </w:r>
      <w:r w:rsidR="00B610DA">
        <w:rPr>
          <w:rFonts w:ascii="宋体" w:eastAsia="宋体" w:hAnsi="宋体" w:cs="Times New Roman" w:hint="eastAsia"/>
          <w:sz w:val="30"/>
          <w:szCs w:val="30"/>
        </w:rPr>
        <w:t>，毫米波基站为0.</w:t>
      </w:r>
      <w:r w:rsidR="00B610DA">
        <w:rPr>
          <w:rFonts w:ascii="宋体" w:eastAsia="宋体" w:hAnsi="宋体" w:cs="Times New Roman"/>
          <w:sz w:val="30"/>
          <w:szCs w:val="30"/>
        </w:rPr>
        <w:t>0%</w:t>
      </w:r>
      <w:r w:rsidR="00C83A84">
        <w:rPr>
          <w:rFonts w:ascii="宋体" w:eastAsia="宋体" w:hAnsi="宋体" w:cs="Times New Roman" w:hint="eastAsia"/>
          <w:sz w:val="30"/>
          <w:szCs w:val="30"/>
        </w:rPr>
        <w:t>。</w:t>
      </w:r>
      <w:r w:rsidR="00E50D70">
        <w:rPr>
          <w:rFonts w:ascii="宋体" w:eastAsia="宋体" w:hAnsi="宋体" w:cs="Times New Roman" w:hint="eastAsia"/>
          <w:sz w:val="30"/>
          <w:szCs w:val="30"/>
        </w:rPr>
        <w:t>另外，日本</w:t>
      </w:r>
      <w:r w:rsidR="00B610DA" w:rsidRPr="002B0EE9">
        <w:rPr>
          <w:rFonts w:ascii="宋体" w:eastAsia="宋体" w:hAnsi="宋体" w:cs="Times New Roman"/>
          <w:sz w:val="30"/>
          <w:szCs w:val="30"/>
        </w:rPr>
        <w:t>5G</w:t>
      </w:r>
      <w:r w:rsidR="00C83A84">
        <w:rPr>
          <w:rFonts w:ascii="宋体" w:eastAsia="宋体" w:hAnsi="宋体" w:cs="Times New Roman" w:hint="eastAsia"/>
          <w:sz w:val="30"/>
          <w:szCs w:val="30"/>
        </w:rPr>
        <w:t>用户流量中，</w:t>
      </w:r>
      <w:r w:rsidR="00B610DA" w:rsidRPr="002B0EE9">
        <w:rPr>
          <w:rFonts w:ascii="宋体" w:eastAsia="宋体" w:hAnsi="宋体" w:cs="Times New Roman"/>
          <w:sz w:val="30"/>
          <w:szCs w:val="30"/>
        </w:rPr>
        <w:t>毫米波（28GHz频段)</w:t>
      </w:r>
      <w:r w:rsidR="00B610DA" w:rsidRPr="002B0EE9">
        <w:rPr>
          <w:rFonts w:ascii="宋体" w:eastAsia="宋体" w:hAnsi="宋体" w:cs="Times New Roman" w:hint="eastAsia"/>
          <w:sz w:val="30"/>
          <w:szCs w:val="30"/>
        </w:rPr>
        <w:t>使用率</w:t>
      </w:r>
      <w:r w:rsidR="00B610DA">
        <w:rPr>
          <w:rFonts w:ascii="宋体" w:eastAsia="宋体" w:hAnsi="宋体" w:cs="Times New Roman" w:hint="eastAsia"/>
          <w:sz w:val="30"/>
          <w:szCs w:val="30"/>
        </w:rPr>
        <w:t>仅</w:t>
      </w:r>
      <w:r w:rsidR="00B610DA" w:rsidRPr="002B0EE9">
        <w:rPr>
          <w:rFonts w:ascii="宋体" w:eastAsia="宋体" w:hAnsi="宋体" w:cs="Times New Roman" w:hint="eastAsia"/>
          <w:sz w:val="30"/>
          <w:szCs w:val="30"/>
        </w:rPr>
        <w:t>为</w:t>
      </w:r>
      <w:r w:rsidR="00B610DA" w:rsidRPr="002B0EE9">
        <w:rPr>
          <w:rFonts w:ascii="宋体" w:eastAsia="宋体" w:hAnsi="宋体" w:cs="Times New Roman"/>
          <w:sz w:val="30"/>
          <w:szCs w:val="30"/>
        </w:rPr>
        <w:t>0.2%</w:t>
      </w:r>
      <w:r w:rsidR="00B610DA">
        <w:rPr>
          <w:rFonts w:ascii="宋体" w:eastAsia="宋体" w:hAnsi="宋体" w:cs="Times New Roman" w:hint="eastAsia"/>
          <w:sz w:val="30"/>
          <w:szCs w:val="30"/>
        </w:rPr>
        <w:t>。</w:t>
      </w:r>
    </w:p>
    <w:p w14:paraId="24F6E6BF" w14:textId="5E77893D" w:rsidR="0045428B" w:rsidRDefault="00D53B84" w:rsidP="00587218">
      <w:pPr>
        <w:ind w:firstLineChars="200" w:firstLine="600"/>
        <w:textAlignment w:val="baseline"/>
        <w:rPr>
          <w:rFonts w:ascii="宋体" w:eastAsia="宋体" w:hAnsi="宋体" w:cs="Times New Roman"/>
          <w:sz w:val="30"/>
          <w:szCs w:val="30"/>
        </w:rPr>
      </w:pPr>
      <w:r>
        <w:rPr>
          <w:rFonts w:ascii="宋体" w:eastAsia="宋体" w:hAnsi="宋体" w:cs="Times New Roman" w:hint="eastAsia"/>
          <w:sz w:val="30"/>
          <w:szCs w:val="30"/>
        </w:rPr>
        <w:t>即使</w:t>
      </w:r>
      <w:r w:rsidR="00F2666D" w:rsidRPr="002B0EE9">
        <w:rPr>
          <w:rFonts w:ascii="宋体" w:eastAsia="宋体" w:hAnsi="宋体" w:cs="Times New Roman"/>
          <w:sz w:val="30"/>
          <w:szCs w:val="30"/>
        </w:rPr>
        <w:t>2019</w:t>
      </w:r>
      <w:r w:rsidR="00F2666D" w:rsidRPr="002B0EE9">
        <w:rPr>
          <w:rFonts w:ascii="宋体" w:eastAsia="宋体" w:hAnsi="宋体" w:cs="Times New Roman" w:hint="eastAsia"/>
          <w:sz w:val="30"/>
          <w:szCs w:val="30"/>
        </w:rPr>
        <w:t>年就开始超前部署毫米波</w:t>
      </w:r>
      <w:r>
        <w:rPr>
          <w:rFonts w:ascii="宋体" w:eastAsia="宋体" w:hAnsi="宋体" w:cs="Times New Roman" w:hint="eastAsia"/>
          <w:sz w:val="30"/>
          <w:szCs w:val="30"/>
        </w:rPr>
        <w:t>的美国</w:t>
      </w:r>
      <w:r w:rsidR="00F2666D" w:rsidRPr="002B0EE9">
        <w:rPr>
          <w:rFonts w:ascii="宋体" w:eastAsia="宋体" w:hAnsi="宋体" w:cs="Times New Roman" w:hint="eastAsia"/>
          <w:sz w:val="30"/>
          <w:szCs w:val="30"/>
        </w:rPr>
        <w:t>，</w:t>
      </w:r>
      <w:r>
        <w:rPr>
          <w:rFonts w:ascii="宋体" w:eastAsia="宋体" w:hAnsi="宋体" w:cs="Times New Roman" w:hint="eastAsia"/>
          <w:sz w:val="30"/>
          <w:szCs w:val="30"/>
        </w:rPr>
        <w:t>仍</w:t>
      </w:r>
      <w:r w:rsidR="00F2666D" w:rsidRPr="000B46A0">
        <w:rPr>
          <w:rFonts w:ascii="宋体" w:eastAsia="宋体" w:hAnsi="宋体" w:cs="Times New Roman" w:hint="eastAsia"/>
          <w:b/>
          <w:sz w:val="30"/>
          <w:szCs w:val="30"/>
        </w:rPr>
        <w:t>受制于产业不成熟</w:t>
      </w:r>
      <w:r w:rsidR="00F2666D" w:rsidRPr="002B0EE9">
        <w:rPr>
          <w:rFonts w:ascii="宋体" w:eastAsia="宋体" w:hAnsi="宋体" w:cs="Times New Roman" w:hint="eastAsia"/>
          <w:sz w:val="30"/>
          <w:szCs w:val="30"/>
        </w:rPr>
        <w:t>，</w:t>
      </w:r>
      <w:r w:rsidR="00B63F02">
        <w:rPr>
          <w:rFonts w:ascii="宋体" w:eastAsia="宋体" w:hAnsi="宋体" w:cs="Times New Roman" w:hint="eastAsia"/>
          <w:sz w:val="30"/>
          <w:szCs w:val="30"/>
        </w:rPr>
        <w:t>头部运营商</w:t>
      </w:r>
      <w:r w:rsidR="00F2666D" w:rsidRPr="002B0EE9">
        <w:rPr>
          <w:rFonts w:ascii="宋体" w:eastAsia="宋体" w:hAnsi="宋体" w:cs="Times New Roman"/>
          <w:sz w:val="30"/>
          <w:szCs w:val="30"/>
        </w:rPr>
        <w:t>Verizon、AT&amp;T均转战Sub-6</w:t>
      </w:r>
      <w:r w:rsidR="00F2666D" w:rsidRPr="002B0EE9">
        <w:rPr>
          <w:rFonts w:ascii="宋体" w:eastAsia="宋体" w:hAnsi="宋体" w:cs="Times New Roman" w:hint="eastAsia"/>
          <w:sz w:val="30"/>
          <w:szCs w:val="30"/>
        </w:rPr>
        <w:t>部署</w:t>
      </w:r>
      <w:r w:rsidR="00C06EA0">
        <w:rPr>
          <w:rFonts w:ascii="宋体" w:eastAsia="宋体" w:hAnsi="宋体" w:cs="Times New Roman" w:hint="eastAsia"/>
          <w:sz w:val="30"/>
          <w:szCs w:val="30"/>
        </w:rPr>
        <w:t>。</w:t>
      </w:r>
      <w:r w:rsidR="00551622" w:rsidRPr="00551622">
        <w:rPr>
          <w:rFonts w:ascii="宋体" w:eastAsia="宋体" w:hAnsi="宋体" w:cs="Times New Roman" w:hint="eastAsia"/>
          <w:sz w:val="30"/>
          <w:szCs w:val="30"/>
        </w:rPr>
        <w:t>根据市场调研公司</w:t>
      </w:r>
      <w:r w:rsidR="00551622" w:rsidRPr="00551622">
        <w:rPr>
          <w:rFonts w:ascii="宋体" w:eastAsia="宋体" w:hAnsi="宋体" w:cs="Times New Roman"/>
          <w:sz w:val="30"/>
          <w:szCs w:val="30"/>
        </w:rPr>
        <w:t>OpenSignal</w:t>
      </w:r>
      <w:r w:rsidR="00551622">
        <w:rPr>
          <w:rFonts w:ascii="宋体" w:eastAsia="宋体" w:hAnsi="宋体" w:cs="Times New Roman"/>
          <w:sz w:val="30"/>
          <w:szCs w:val="30"/>
        </w:rPr>
        <w:t>测试数据，</w:t>
      </w:r>
      <w:r w:rsidR="00551622" w:rsidRPr="00551622">
        <w:rPr>
          <w:rFonts w:ascii="宋体" w:eastAsia="宋体" w:hAnsi="宋体" w:cs="Times New Roman"/>
          <w:sz w:val="30"/>
          <w:szCs w:val="30"/>
        </w:rPr>
        <w:t>5G毫米波网络的可用率不到1%</w:t>
      </w:r>
      <w:r w:rsidR="00F2666D">
        <w:rPr>
          <w:rFonts w:ascii="宋体" w:eastAsia="宋体" w:hAnsi="宋体" w:cs="Times New Roman" w:hint="eastAsia"/>
          <w:sz w:val="30"/>
          <w:szCs w:val="30"/>
        </w:rPr>
        <w:t>。</w:t>
      </w:r>
    </w:p>
    <w:p w14:paraId="2AD8C972" w14:textId="3A25C28D" w:rsidR="004A7EF2" w:rsidRPr="002B0EE9" w:rsidRDefault="00E50D70" w:rsidP="00587218">
      <w:pPr>
        <w:ind w:firstLineChars="200" w:firstLine="600"/>
        <w:textAlignment w:val="baseline"/>
        <w:rPr>
          <w:rFonts w:ascii="宋体" w:eastAsia="宋体" w:hAnsi="宋体" w:cs="Times New Roman"/>
          <w:sz w:val="30"/>
          <w:szCs w:val="30"/>
        </w:rPr>
      </w:pPr>
      <w:r>
        <w:rPr>
          <w:rFonts w:ascii="宋体" w:eastAsia="宋体" w:hAnsi="宋体" w:cs="Times New Roman" w:hint="eastAsia"/>
          <w:sz w:val="30"/>
          <w:szCs w:val="30"/>
        </w:rPr>
        <w:t>我们分析主要原因在于毫米波</w:t>
      </w:r>
      <w:r w:rsidR="000B46A0">
        <w:rPr>
          <w:rFonts w:ascii="宋体" w:eastAsia="宋体" w:hAnsi="宋体" w:cs="Times New Roman" w:hint="eastAsia"/>
          <w:sz w:val="30"/>
          <w:szCs w:val="30"/>
        </w:rPr>
        <w:t>自身</w:t>
      </w:r>
      <w:r>
        <w:rPr>
          <w:rFonts w:ascii="宋体" w:eastAsia="宋体" w:hAnsi="宋体" w:cs="Times New Roman" w:hint="eastAsia"/>
          <w:sz w:val="30"/>
          <w:szCs w:val="30"/>
        </w:rPr>
        <w:t>特点、以及应用需求不明显</w:t>
      </w:r>
      <w:r w:rsidR="005D571C">
        <w:rPr>
          <w:rFonts w:ascii="宋体" w:eastAsia="宋体" w:hAnsi="宋体" w:cs="Times New Roman" w:hint="eastAsia"/>
          <w:sz w:val="30"/>
          <w:szCs w:val="30"/>
        </w:rPr>
        <w:t>：</w:t>
      </w:r>
    </w:p>
    <w:p w14:paraId="2EFEEB21" w14:textId="77777777" w:rsidR="003628FF" w:rsidRDefault="002C40CA" w:rsidP="004D35DC">
      <w:pPr>
        <w:ind w:firstLineChars="200" w:firstLine="602"/>
        <w:textAlignment w:val="baseline"/>
        <w:rPr>
          <w:rFonts w:ascii="宋体" w:eastAsia="宋体" w:hAnsi="宋体" w:cs="Times New Roman"/>
          <w:b/>
          <w:sz w:val="30"/>
          <w:szCs w:val="30"/>
        </w:rPr>
      </w:pPr>
      <w:r w:rsidRPr="002B0EE9">
        <w:rPr>
          <w:rFonts w:ascii="宋体" w:eastAsia="宋体" w:hAnsi="宋体" w:cs="Times New Roman" w:hint="eastAsia"/>
          <w:b/>
          <w:sz w:val="30"/>
          <w:szCs w:val="30"/>
        </w:rPr>
        <w:t>（一）毫米波覆盖</w:t>
      </w:r>
      <w:r w:rsidR="00C03980" w:rsidRPr="002B0EE9">
        <w:rPr>
          <w:rFonts w:ascii="宋体" w:eastAsia="宋体" w:hAnsi="宋体" w:cs="Times New Roman" w:hint="eastAsia"/>
          <w:b/>
          <w:sz w:val="30"/>
          <w:szCs w:val="30"/>
        </w:rPr>
        <w:t>半径小</w:t>
      </w:r>
      <w:r w:rsidRPr="002B0EE9">
        <w:rPr>
          <w:rFonts w:ascii="宋体" w:eastAsia="宋体" w:hAnsi="宋体" w:cs="Times New Roman" w:hint="eastAsia"/>
          <w:b/>
          <w:sz w:val="30"/>
          <w:szCs w:val="30"/>
        </w:rPr>
        <w:t>，</w:t>
      </w:r>
      <w:r w:rsidR="00C03980" w:rsidRPr="002B0EE9">
        <w:rPr>
          <w:rFonts w:ascii="宋体" w:eastAsia="宋体" w:hAnsi="宋体" w:cs="Times New Roman" w:hint="eastAsia"/>
          <w:b/>
          <w:sz w:val="30"/>
          <w:szCs w:val="30"/>
        </w:rPr>
        <w:t>相同覆盖的建设及运营成本高</w:t>
      </w:r>
      <w:r w:rsidR="004678D8" w:rsidRPr="002B0EE9">
        <w:rPr>
          <w:rFonts w:ascii="宋体" w:eastAsia="宋体" w:hAnsi="宋体" w:cs="Times New Roman" w:hint="eastAsia"/>
          <w:b/>
          <w:sz w:val="30"/>
          <w:szCs w:val="30"/>
        </w:rPr>
        <w:t>，阻碍规模部署</w:t>
      </w:r>
      <w:r w:rsidRPr="002B0EE9">
        <w:rPr>
          <w:rFonts w:ascii="宋体" w:eastAsia="宋体" w:hAnsi="宋体" w:cs="Times New Roman" w:hint="eastAsia"/>
          <w:b/>
          <w:sz w:val="30"/>
          <w:szCs w:val="30"/>
        </w:rPr>
        <w:t>。</w:t>
      </w:r>
      <w:r w:rsidRPr="002B0EE9">
        <w:rPr>
          <w:rFonts w:ascii="宋体" w:eastAsia="宋体" w:hAnsi="宋体" w:cs="Times New Roman"/>
          <w:sz w:val="30"/>
          <w:szCs w:val="30"/>
        </w:rPr>
        <w:t>毫米波</w:t>
      </w:r>
      <w:r w:rsidRPr="002B0EE9">
        <w:rPr>
          <w:rFonts w:ascii="宋体" w:eastAsia="宋体" w:hAnsi="宋体" w:cs="Times New Roman" w:hint="eastAsia"/>
          <w:sz w:val="30"/>
          <w:szCs w:val="30"/>
        </w:rPr>
        <w:t>由于</w:t>
      </w:r>
      <w:r w:rsidRPr="002B0EE9">
        <w:rPr>
          <w:rFonts w:ascii="宋体" w:eastAsia="宋体" w:hAnsi="宋体" w:cs="Times New Roman"/>
          <w:sz w:val="30"/>
          <w:szCs w:val="30"/>
        </w:rPr>
        <w:t>频率高、</w:t>
      </w:r>
      <w:r w:rsidRPr="002B0EE9">
        <w:rPr>
          <w:rFonts w:ascii="宋体" w:eastAsia="宋体" w:hAnsi="宋体" w:cs="Times New Roman" w:hint="eastAsia"/>
          <w:sz w:val="30"/>
          <w:szCs w:val="30"/>
        </w:rPr>
        <w:t>传输</w:t>
      </w:r>
      <w:r w:rsidRPr="002B0EE9">
        <w:rPr>
          <w:rFonts w:ascii="宋体" w:eastAsia="宋体" w:hAnsi="宋体" w:cs="Times New Roman"/>
          <w:sz w:val="30"/>
          <w:szCs w:val="30"/>
        </w:rPr>
        <w:t>损耗大</w:t>
      </w:r>
      <w:r w:rsidRPr="002B0EE9">
        <w:rPr>
          <w:rFonts w:ascii="宋体" w:eastAsia="宋体" w:hAnsi="宋体" w:cs="Times New Roman" w:hint="eastAsia"/>
          <w:sz w:val="30"/>
          <w:szCs w:val="30"/>
        </w:rPr>
        <w:t>导致</w:t>
      </w:r>
      <w:r w:rsidRPr="002B0EE9">
        <w:rPr>
          <w:rFonts w:ascii="宋体" w:eastAsia="宋体" w:hAnsi="宋体" w:cs="Times New Roman"/>
          <w:sz w:val="30"/>
          <w:szCs w:val="30"/>
        </w:rPr>
        <w:t>覆盖能力差</w:t>
      </w:r>
      <w:r w:rsidRPr="002B0EE9">
        <w:rPr>
          <w:rFonts w:ascii="宋体" w:eastAsia="宋体" w:hAnsi="宋体" w:cs="Times New Roman" w:hint="eastAsia"/>
          <w:sz w:val="30"/>
          <w:szCs w:val="30"/>
        </w:rPr>
        <w:t>，单个毫米波基站覆盖半径约</w:t>
      </w:r>
      <w:r w:rsidRPr="002B0EE9">
        <w:rPr>
          <w:rFonts w:ascii="宋体" w:eastAsia="宋体" w:hAnsi="宋体" w:cs="Times New Roman"/>
          <w:sz w:val="30"/>
          <w:szCs w:val="30"/>
        </w:rPr>
        <w:t>150</w:t>
      </w:r>
      <w:r w:rsidRPr="002B0EE9">
        <w:rPr>
          <w:rFonts w:ascii="宋体" w:eastAsia="宋体" w:hAnsi="宋体" w:cs="Times New Roman" w:hint="eastAsia"/>
          <w:sz w:val="30"/>
          <w:szCs w:val="30"/>
        </w:rPr>
        <w:t>米左右</w:t>
      </w:r>
      <w:r w:rsidR="00BF1657" w:rsidRPr="002B0EE9">
        <w:rPr>
          <w:rFonts w:ascii="宋体" w:eastAsia="宋体" w:hAnsi="宋体" w:cs="Times New Roman" w:hint="eastAsia"/>
          <w:sz w:val="30"/>
          <w:szCs w:val="30"/>
        </w:rPr>
        <w:t>，仅为</w:t>
      </w:r>
      <w:r w:rsidRPr="002B0EE9">
        <w:rPr>
          <w:rFonts w:ascii="宋体" w:eastAsia="宋体" w:hAnsi="宋体" w:cs="Times New Roman"/>
          <w:sz w:val="30"/>
          <w:szCs w:val="30"/>
        </w:rPr>
        <w:t>Sub-6</w:t>
      </w:r>
      <w:r w:rsidR="00635D54">
        <w:rPr>
          <w:rFonts w:ascii="宋体" w:eastAsia="宋体" w:hAnsi="宋体" w:cs="Times New Roman" w:hint="eastAsia"/>
          <w:sz w:val="30"/>
          <w:szCs w:val="30"/>
        </w:rPr>
        <w:t>等低频</w:t>
      </w:r>
      <w:r w:rsidR="00BF1657" w:rsidRPr="002B0EE9">
        <w:rPr>
          <w:rFonts w:ascii="宋体" w:eastAsia="宋体" w:hAnsi="宋体" w:cs="Times New Roman" w:hint="eastAsia"/>
          <w:sz w:val="30"/>
          <w:szCs w:val="30"/>
        </w:rPr>
        <w:t>覆盖</w:t>
      </w:r>
      <w:r w:rsidR="00BF1657" w:rsidRPr="002B0EE9">
        <w:rPr>
          <w:rFonts w:ascii="宋体" w:eastAsia="宋体" w:hAnsi="宋体" w:cs="Times New Roman" w:hint="eastAsia"/>
          <w:sz w:val="30"/>
          <w:szCs w:val="30"/>
        </w:rPr>
        <w:lastRenderedPageBreak/>
        <w:t>半径的</w:t>
      </w:r>
      <w:r w:rsidR="00BF1657" w:rsidRPr="002B0EE9">
        <w:rPr>
          <w:rFonts w:ascii="宋体" w:eastAsia="宋体" w:hAnsi="宋体" w:cs="Times New Roman"/>
          <w:sz w:val="30"/>
          <w:szCs w:val="30"/>
        </w:rPr>
        <w:t>1/5</w:t>
      </w:r>
      <w:r w:rsidRPr="002B0EE9">
        <w:rPr>
          <w:rFonts w:ascii="宋体" w:eastAsia="宋体" w:hAnsi="宋体" w:cs="Times New Roman" w:hint="eastAsia"/>
          <w:sz w:val="30"/>
          <w:szCs w:val="30"/>
        </w:rPr>
        <w:t>。若要像</w:t>
      </w:r>
      <w:r w:rsidRPr="002B0EE9">
        <w:rPr>
          <w:rFonts w:ascii="宋体" w:eastAsia="宋体" w:hAnsi="宋体" w:cs="Times New Roman"/>
          <w:sz w:val="30"/>
          <w:szCs w:val="30"/>
        </w:rPr>
        <w:t>3.5GHz</w:t>
      </w:r>
      <w:r w:rsidRPr="002B0EE9">
        <w:rPr>
          <w:rFonts w:ascii="宋体" w:eastAsia="宋体" w:hAnsi="宋体" w:cs="Times New Roman" w:hint="eastAsia"/>
          <w:sz w:val="30"/>
          <w:szCs w:val="30"/>
        </w:rPr>
        <w:t>频段</w:t>
      </w:r>
      <w:r w:rsidRPr="002B0EE9">
        <w:rPr>
          <w:rFonts w:ascii="宋体" w:eastAsia="宋体" w:hAnsi="宋体" w:cs="Times New Roman"/>
          <w:sz w:val="30"/>
          <w:szCs w:val="30"/>
        </w:rPr>
        <w:t>一样建成一张连续覆盖的5G毫米波网络，</w:t>
      </w:r>
      <w:r w:rsidR="00635D54">
        <w:rPr>
          <w:rFonts w:ascii="宋体" w:eastAsia="宋体" w:hAnsi="宋体" w:cs="Times New Roman" w:hint="eastAsia"/>
          <w:sz w:val="30"/>
          <w:szCs w:val="30"/>
        </w:rPr>
        <w:t>建站</w:t>
      </w:r>
      <w:r w:rsidRPr="002B0EE9">
        <w:rPr>
          <w:rFonts w:ascii="宋体" w:eastAsia="宋体" w:hAnsi="宋体" w:cs="Times New Roman" w:hint="eastAsia"/>
          <w:sz w:val="30"/>
          <w:szCs w:val="30"/>
        </w:rPr>
        <w:t>数量比普通</w:t>
      </w:r>
      <w:r w:rsidRPr="002B0EE9">
        <w:rPr>
          <w:rFonts w:ascii="宋体" w:eastAsia="宋体" w:hAnsi="宋体" w:cs="Times New Roman"/>
          <w:sz w:val="30"/>
          <w:szCs w:val="30"/>
        </w:rPr>
        <w:t>5G基站多二十几倍，建设成本高</w:t>
      </w:r>
      <w:r w:rsidR="00BF1657" w:rsidRPr="002B0EE9">
        <w:rPr>
          <w:rFonts w:ascii="宋体" w:eastAsia="宋体" w:hAnsi="宋体" w:cs="Times New Roman" w:hint="eastAsia"/>
          <w:sz w:val="30"/>
          <w:szCs w:val="30"/>
        </w:rPr>
        <w:t>。</w:t>
      </w:r>
    </w:p>
    <w:p w14:paraId="048F1E3E" w14:textId="77777777" w:rsidR="00163AD6" w:rsidRDefault="002C40CA" w:rsidP="004D35DC">
      <w:pPr>
        <w:ind w:firstLineChars="200" w:firstLine="602"/>
        <w:textAlignment w:val="baseline"/>
        <w:rPr>
          <w:rFonts w:ascii="宋体" w:eastAsia="宋体" w:hAnsi="宋体" w:cs="Times New Roman"/>
          <w:b/>
          <w:sz w:val="30"/>
          <w:szCs w:val="30"/>
        </w:rPr>
      </w:pPr>
      <w:r w:rsidRPr="002B0EE9">
        <w:rPr>
          <w:rFonts w:ascii="宋体" w:eastAsia="宋体" w:hAnsi="宋体" w:cs="Times New Roman" w:hint="eastAsia"/>
          <w:b/>
          <w:sz w:val="30"/>
          <w:szCs w:val="30"/>
        </w:rPr>
        <w:t>（二）</w:t>
      </w:r>
      <w:r w:rsidRPr="002B0EE9">
        <w:rPr>
          <w:rFonts w:ascii="宋体" w:eastAsia="宋体" w:hAnsi="宋体" w:cs="Times New Roman"/>
          <w:b/>
          <w:sz w:val="30"/>
          <w:szCs w:val="30"/>
        </w:rPr>
        <w:t>毫米波</w:t>
      </w:r>
      <w:r w:rsidRPr="002B0EE9">
        <w:rPr>
          <w:rFonts w:ascii="宋体" w:eastAsia="宋体" w:hAnsi="宋体" w:cs="Times New Roman" w:hint="eastAsia"/>
          <w:b/>
          <w:sz w:val="30"/>
          <w:szCs w:val="30"/>
        </w:rPr>
        <w:t>穿透力差、漫反射衰减严重，体验不佳</w:t>
      </w:r>
      <w:r w:rsidR="00EA4C35">
        <w:rPr>
          <w:rFonts w:ascii="宋体" w:eastAsia="宋体" w:hAnsi="宋体" w:cs="Times New Roman" w:hint="eastAsia"/>
          <w:b/>
          <w:sz w:val="30"/>
          <w:szCs w:val="30"/>
        </w:rPr>
        <w:t>难受客户青睐</w:t>
      </w:r>
      <w:r w:rsidRPr="002B0EE9">
        <w:rPr>
          <w:rFonts w:ascii="宋体" w:eastAsia="宋体" w:hAnsi="宋体" w:cs="Times New Roman" w:hint="eastAsia"/>
          <w:b/>
          <w:sz w:val="30"/>
          <w:szCs w:val="30"/>
        </w:rPr>
        <w:t>。</w:t>
      </w:r>
      <w:r w:rsidRPr="002B0EE9">
        <w:rPr>
          <w:rFonts w:ascii="宋体" w:eastAsia="宋体" w:hAnsi="宋体" w:cs="Times New Roman" w:hint="eastAsia"/>
          <w:sz w:val="30"/>
          <w:szCs w:val="30"/>
        </w:rPr>
        <w:t>一是毫米波波长短（</w:t>
      </w:r>
      <w:r w:rsidRPr="002B0EE9">
        <w:rPr>
          <w:rFonts w:ascii="宋体" w:eastAsia="宋体" w:hAnsi="宋体" w:cs="Times New Roman"/>
          <w:sz w:val="30"/>
          <w:szCs w:val="30"/>
        </w:rPr>
        <w:t>1-10</w:t>
      </w:r>
      <w:r w:rsidRPr="002B0EE9">
        <w:rPr>
          <w:rFonts w:ascii="宋体" w:eastAsia="宋体" w:hAnsi="宋体" w:cs="Times New Roman" w:hint="eastAsia"/>
          <w:sz w:val="30"/>
          <w:szCs w:val="30"/>
        </w:rPr>
        <w:t>毫米之间），穿透力差，树叶、水滴都能将其遮挡。二是毫米波对物体表面敏感，容易将信号能量发散到多个不同的方向，导致接收</w:t>
      </w:r>
      <w:proofErr w:type="gramStart"/>
      <w:r w:rsidRPr="002B0EE9">
        <w:rPr>
          <w:rFonts w:ascii="宋体" w:eastAsia="宋体" w:hAnsi="宋体" w:cs="Times New Roman" w:hint="eastAsia"/>
          <w:sz w:val="30"/>
          <w:szCs w:val="30"/>
        </w:rPr>
        <w:t>端收到</w:t>
      </w:r>
      <w:proofErr w:type="gramEnd"/>
      <w:r w:rsidRPr="002B0EE9">
        <w:rPr>
          <w:rFonts w:ascii="宋体" w:eastAsia="宋体" w:hAnsi="宋体" w:cs="Times New Roman" w:hint="eastAsia"/>
          <w:sz w:val="30"/>
          <w:szCs w:val="30"/>
        </w:rPr>
        <w:t>的信号很差，影响用户体验。</w:t>
      </w:r>
      <w:r w:rsidR="00E00929">
        <w:rPr>
          <w:rFonts w:ascii="宋体" w:eastAsia="宋体" w:hAnsi="宋体" w:cs="Times New Roman" w:hint="eastAsia"/>
          <w:sz w:val="30"/>
          <w:szCs w:val="30"/>
        </w:rPr>
        <w:t>如</w:t>
      </w:r>
      <w:r w:rsidRPr="002B0EE9">
        <w:rPr>
          <w:rFonts w:ascii="宋体" w:eastAsia="宋体" w:hAnsi="宋体" w:cs="Times New Roman" w:hint="eastAsia"/>
          <w:sz w:val="30"/>
          <w:szCs w:val="30"/>
        </w:rPr>
        <w:t>日本虽然建设了</w:t>
      </w:r>
      <w:r w:rsidRPr="002B0EE9">
        <w:rPr>
          <w:rFonts w:ascii="宋体" w:eastAsia="宋体" w:hAnsi="宋体" w:cs="Times New Roman"/>
          <w:sz w:val="30"/>
          <w:szCs w:val="30"/>
        </w:rPr>
        <w:t>2万+毫米波基站，但是用户</w:t>
      </w:r>
      <w:r w:rsidR="00F92171" w:rsidRPr="002B0EE9">
        <w:rPr>
          <w:rFonts w:ascii="宋体" w:eastAsia="宋体" w:hAnsi="宋体" w:cs="Times New Roman" w:hint="eastAsia"/>
          <w:sz w:val="30"/>
          <w:szCs w:val="30"/>
        </w:rPr>
        <w:t>信</w:t>
      </w:r>
      <w:r w:rsidR="00E00929">
        <w:rPr>
          <w:rFonts w:ascii="宋体" w:eastAsia="宋体" w:hAnsi="宋体" w:cs="Times New Roman" w:hint="eastAsia"/>
          <w:sz w:val="30"/>
          <w:szCs w:val="30"/>
        </w:rPr>
        <w:t>使</w:t>
      </w:r>
      <w:proofErr w:type="gramStart"/>
      <w:r w:rsidR="00E00929">
        <w:rPr>
          <w:rFonts w:ascii="宋体" w:eastAsia="宋体" w:hAnsi="宋体" w:cs="Times New Roman" w:hint="eastAsia"/>
          <w:sz w:val="30"/>
          <w:szCs w:val="30"/>
        </w:rPr>
        <w:t>用过程</w:t>
      </w:r>
      <w:proofErr w:type="gramEnd"/>
      <w:r w:rsidR="00E00929">
        <w:rPr>
          <w:rFonts w:ascii="宋体" w:eastAsia="宋体" w:hAnsi="宋体" w:cs="Times New Roman" w:hint="eastAsia"/>
          <w:sz w:val="30"/>
          <w:szCs w:val="30"/>
        </w:rPr>
        <w:t>中出现易中断、覆盖不足等问题突出，导致客户</w:t>
      </w:r>
      <w:r w:rsidRPr="002B0EE9">
        <w:rPr>
          <w:rFonts w:ascii="宋体" w:eastAsia="宋体" w:hAnsi="宋体" w:cs="Times New Roman"/>
          <w:sz w:val="30"/>
          <w:szCs w:val="30"/>
        </w:rPr>
        <w:t>不愿为毫米波</w:t>
      </w:r>
      <w:r w:rsidR="003B431E">
        <w:rPr>
          <w:rFonts w:ascii="宋体" w:eastAsia="宋体" w:hAnsi="宋体" w:cs="Times New Roman" w:hint="eastAsia"/>
          <w:sz w:val="30"/>
          <w:szCs w:val="30"/>
        </w:rPr>
        <w:t>业务</w:t>
      </w:r>
      <w:r w:rsidRPr="002B0EE9">
        <w:rPr>
          <w:rFonts w:ascii="宋体" w:eastAsia="宋体" w:hAnsi="宋体" w:cs="Times New Roman"/>
          <w:sz w:val="30"/>
          <w:szCs w:val="30"/>
        </w:rPr>
        <w:t>买单。</w:t>
      </w:r>
    </w:p>
    <w:p w14:paraId="0187EE6B" w14:textId="77777777" w:rsidR="00B25636" w:rsidRDefault="002C40CA" w:rsidP="004D35DC">
      <w:pPr>
        <w:ind w:firstLineChars="200" w:firstLine="602"/>
        <w:textAlignment w:val="baseline"/>
        <w:rPr>
          <w:rFonts w:ascii="宋体" w:eastAsia="宋体" w:hAnsi="宋体" w:cs="Times New Roman"/>
          <w:sz w:val="30"/>
          <w:szCs w:val="30"/>
        </w:rPr>
      </w:pPr>
      <w:r w:rsidRPr="002B0EE9">
        <w:rPr>
          <w:rFonts w:ascii="宋体" w:eastAsia="宋体" w:hAnsi="宋体" w:cs="Times New Roman" w:hint="eastAsia"/>
          <w:b/>
          <w:sz w:val="30"/>
          <w:szCs w:val="30"/>
        </w:rPr>
        <w:t>（三）低频毫米波</w:t>
      </w:r>
      <w:r w:rsidR="00163AD6">
        <w:rPr>
          <w:rFonts w:ascii="宋体" w:eastAsia="宋体" w:hAnsi="宋体" w:cs="Times New Roman" w:hint="eastAsia"/>
          <w:b/>
          <w:sz w:val="30"/>
          <w:szCs w:val="30"/>
        </w:rPr>
        <w:t>的</w:t>
      </w:r>
      <w:r w:rsidRPr="002B0EE9">
        <w:rPr>
          <w:rFonts w:ascii="宋体" w:eastAsia="宋体" w:hAnsi="宋体" w:cs="Times New Roman" w:hint="eastAsia"/>
          <w:b/>
          <w:sz w:val="30"/>
          <w:szCs w:val="30"/>
        </w:rPr>
        <w:t>带宽优势明显，但</w:t>
      </w:r>
      <w:r w:rsidR="009479F5">
        <w:rPr>
          <w:rFonts w:ascii="宋体" w:eastAsia="宋体" w:hAnsi="宋体" w:cs="Times New Roman" w:hint="eastAsia"/>
          <w:b/>
          <w:sz w:val="30"/>
          <w:szCs w:val="30"/>
        </w:rPr>
        <w:t>由于</w:t>
      </w:r>
      <w:r w:rsidR="00163AD6">
        <w:rPr>
          <w:rFonts w:ascii="宋体" w:eastAsia="宋体" w:hAnsi="宋体" w:cs="Times New Roman" w:hint="eastAsia"/>
          <w:b/>
          <w:sz w:val="30"/>
          <w:szCs w:val="30"/>
        </w:rPr>
        <w:t>缺乏“杀手级”</w:t>
      </w:r>
      <w:r w:rsidRPr="002B0EE9">
        <w:rPr>
          <w:rFonts w:ascii="宋体" w:eastAsia="宋体" w:hAnsi="宋体" w:cs="Times New Roman" w:hint="eastAsia"/>
          <w:b/>
          <w:sz w:val="30"/>
          <w:szCs w:val="30"/>
        </w:rPr>
        <w:t>应用，</w:t>
      </w:r>
      <w:r w:rsidR="00BD0DFB">
        <w:rPr>
          <w:rFonts w:ascii="宋体" w:eastAsia="宋体" w:hAnsi="宋体" w:cs="Times New Roman" w:hint="eastAsia"/>
          <w:b/>
          <w:sz w:val="30"/>
          <w:szCs w:val="30"/>
        </w:rPr>
        <w:t>短期内难以充分释放价值</w:t>
      </w:r>
      <w:r w:rsidRPr="002B0EE9">
        <w:rPr>
          <w:rFonts w:ascii="宋体" w:eastAsia="宋体" w:hAnsi="宋体" w:cs="Times New Roman" w:hint="eastAsia"/>
          <w:b/>
          <w:sz w:val="30"/>
          <w:szCs w:val="30"/>
        </w:rPr>
        <w:t>。</w:t>
      </w:r>
      <w:r w:rsidRPr="002B0EE9">
        <w:rPr>
          <w:rFonts w:ascii="宋体" w:eastAsia="宋体" w:hAnsi="宋体" w:cs="Times New Roman" w:hint="eastAsia"/>
          <w:sz w:val="30"/>
          <w:szCs w:val="30"/>
        </w:rPr>
        <w:t>全球中低频段频谱资源逐渐枯竭，</w:t>
      </w:r>
      <w:r w:rsidR="009479F5">
        <w:rPr>
          <w:rFonts w:ascii="宋体" w:eastAsia="宋体" w:hAnsi="宋体" w:cs="Times New Roman" w:hint="eastAsia"/>
          <w:sz w:val="30"/>
          <w:szCs w:val="30"/>
        </w:rPr>
        <w:t>更多依靠</w:t>
      </w:r>
      <w:proofErr w:type="gramStart"/>
      <w:r w:rsidRPr="002B0EE9">
        <w:rPr>
          <w:rFonts w:ascii="宋体" w:eastAsia="宋体" w:hAnsi="宋体" w:cs="Times New Roman" w:hint="eastAsia"/>
          <w:sz w:val="30"/>
          <w:szCs w:val="30"/>
        </w:rPr>
        <w:t>频段重耕和</w:t>
      </w:r>
      <w:proofErr w:type="gramEnd"/>
      <w:r w:rsidRPr="002B0EE9">
        <w:rPr>
          <w:rFonts w:ascii="宋体" w:eastAsia="宋体" w:hAnsi="宋体" w:cs="Times New Roman" w:hint="eastAsia"/>
          <w:sz w:val="30"/>
          <w:szCs w:val="30"/>
        </w:rPr>
        <w:t>频率协调</w:t>
      </w:r>
      <w:r w:rsidR="009479F5">
        <w:rPr>
          <w:rFonts w:ascii="宋体" w:eastAsia="宋体" w:hAnsi="宋体" w:cs="Times New Roman" w:hint="eastAsia"/>
          <w:sz w:val="30"/>
          <w:szCs w:val="30"/>
        </w:rPr>
        <w:t>解决</w:t>
      </w:r>
      <w:r w:rsidRPr="002B0EE9">
        <w:rPr>
          <w:rFonts w:ascii="宋体" w:eastAsia="宋体" w:hAnsi="宋体" w:cs="Times New Roman" w:hint="eastAsia"/>
          <w:sz w:val="30"/>
          <w:szCs w:val="30"/>
        </w:rPr>
        <w:t>，</w:t>
      </w:r>
      <w:r w:rsidR="005A7784">
        <w:rPr>
          <w:rFonts w:ascii="宋体" w:eastAsia="宋体" w:hAnsi="宋体" w:cs="Times New Roman" w:hint="eastAsia"/>
          <w:sz w:val="30"/>
          <w:szCs w:val="30"/>
        </w:rPr>
        <w:t>相反</w:t>
      </w:r>
      <w:r w:rsidRPr="002B0EE9">
        <w:rPr>
          <w:rFonts w:ascii="宋体" w:eastAsia="宋体" w:hAnsi="宋体" w:cs="Times New Roman" w:hint="eastAsia"/>
          <w:sz w:val="30"/>
          <w:szCs w:val="30"/>
        </w:rPr>
        <w:t>毫米波凭借连续</w:t>
      </w:r>
      <w:r w:rsidR="005A7784">
        <w:rPr>
          <w:rFonts w:ascii="宋体" w:eastAsia="宋体" w:hAnsi="宋体" w:cs="Times New Roman" w:hint="eastAsia"/>
          <w:sz w:val="30"/>
          <w:szCs w:val="30"/>
        </w:rPr>
        <w:t>宽广</w:t>
      </w:r>
      <w:r w:rsidRPr="002B0EE9">
        <w:rPr>
          <w:rFonts w:ascii="宋体" w:eastAsia="宋体" w:hAnsi="宋体" w:cs="Times New Roman" w:hint="eastAsia"/>
          <w:sz w:val="30"/>
          <w:szCs w:val="30"/>
        </w:rPr>
        <w:t>频谱资源，</w:t>
      </w:r>
      <w:r w:rsidR="005A7784">
        <w:rPr>
          <w:rFonts w:ascii="宋体" w:eastAsia="宋体" w:hAnsi="宋体" w:cs="Times New Roman" w:hint="eastAsia"/>
          <w:sz w:val="30"/>
          <w:szCs w:val="30"/>
        </w:rPr>
        <w:t>可以更好的实现</w:t>
      </w:r>
      <w:r w:rsidRPr="002B0EE9">
        <w:rPr>
          <w:rFonts w:ascii="宋体" w:eastAsia="宋体" w:hAnsi="宋体" w:cs="Times New Roman" w:hint="eastAsia"/>
          <w:sz w:val="30"/>
          <w:szCs w:val="30"/>
        </w:rPr>
        <w:t>带宽</w:t>
      </w:r>
      <w:r w:rsidR="005A7784">
        <w:rPr>
          <w:rFonts w:ascii="宋体" w:eastAsia="宋体" w:hAnsi="宋体" w:cs="Times New Roman" w:hint="eastAsia"/>
          <w:sz w:val="30"/>
          <w:szCs w:val="30"/>
        </w:rPr>
        <w:t>能力</w:t>
      </w:r>
      <w:r w:rsidRPr="002B0EE9">
        <w:rPr>
          <w:rFonts w:ascii="宋体" w:eastAsia="宋体" w:hAnsi="宋体" w:cs="Times New Roman" w:hint="eastAsia"/>
          <w:sz w:val="30"/>
          <w:szCs w:val="30"/>
        </w:rPr>
        <w:t>提升。</w:t>
      </w:r>
      <w:r w:rsidR="00B25636">
        <w:rPr>
          <w:rFonts w:ascii="宋体" w:eastAsia="宋体" w:hAnsi="宋体" w:cs="Times New Roman" w:hint="eastAsia"/>
          <w:sz w:val="30"/>
          <w:szCs w:val="30"/>
        </w:rPr>
        <w:t>然而</w:t>
      </w:r>
      <w:r w:rsidRPr="002B0EE9">
        <w:rPr>
          <w:rFonts w:ascii="宋体" w:eastAsia="宋体" w:hAnsi="宋体" w:cs="Times New Roman" w:hint="eastAsia"/>
          <w:sz w:val="30"/>
          <w:szCs w:val="30"/>
        </w:rPr>
        <w:t>由于目前</w:t>
      </w:r>
      <w:r w:rsidRPr="002B0EE9">
        <w:rPr>
          <w:rFonts w:ascii="宋体" w:eastAsia="宋体" w:hAnsi="宋体" w:cs="Times New Roman"/>
          <w:sz w:val="30"/>
          <w:szCs w:val="30"/>
        </w:rPr>
        <w:t>XR</w:t>
      </w:r>
      <w:r w:rsidR="00B25636">
        <w:rPr>
          <w:rFonts w:ascii="宋体" w:eastAsia="宋体" w:hAnsi="宋体" w:cs="Times New Roman" w:hint="eastAsia"/>
          <w:sz w:val="30"/>
          <w:szCs w:val="30"/>
        </w:rPr>
        <w:t>、智慧家庭</w:t>
      </w:r>
      <w:r w:rsidRPr="002B0EE9">
        <w:rPr>
          <w:rFonts w:ascii="宋体" w:eastAsia="宋体" w:hAnsi="宋体" w:cs="Times New Roman" w:hint="eastAsia"/>
          <w:sz w:val="30"/>
          <w:szCs w:val="30"/>
        </w:rPr>
        <w:t>等</w:t>
      </w:r>
      <w:r w:rsidR="00B25636">
        <w:rPr>
          <w:rFonts w:ascii="宋体" w:eastAsia="宋体" w:hAnsi="宋体" w:cs="Times New Roman" w:hint="eastAsia"/>
          <w:sz w:val="30"/>
          <w:szCs w:val="30"/>
        </w:rPr>
        <w:t>规模应用</w:t>
      </w:r>
      <w:r w:rsidRPr="002B0EE9">
        <w:rPr>
          <w:rFonts w:ascii="宋体" w:eastAsia="宋体" w:hAnsi="宋体" w:cs="Times New Roman" w:hint="eastAsia"/>
          <w:sz w:val="30"/>
          <w:szCs w:val="30"/>
        </w:rPr>
        <w:t>推广尚不</w:t>
      </w:r>
      <w:r w:rsidR="00B25636">
        <w:rPr>
          <w:rFonts w:ascii="宋体" w:eastAsia="宋体" w:hAnsi="宋体" w:cs="Times New Roman" w:hint="eastAsia"/>
          <w:sz w:val="30"/>
          <w:szCs w:val="30"/>
        </w:rPr>
        <w:t>明晰</w:t>
      </w:r>
      <w:r w:rsidRPr="002B0EE9">
        <w:rPr>
          <w:rFonts w:ascii="宋体" w:eastAsia="宋体" w:hAnsi="宋体" w:cs="Times New Roman" w:hint="eastAsia"/>
          <w:sz w:val="30"/>
          <w:szCs w:val="30"/>
        </w:rPr>
        <w:t>，</w:t>
      </w:r>
      <w:r w:rsidR="001F3CFB">
        <w:rPr>
          <w:rFonts w:ascii="宋体" w:eastAsia="宋体" w:hAnsi="宋体" w:cs="Times New Roman" w:hint="eastAsia"/>
          <w:sz w:val="30"/>
          <w:szCs w:val="30"/>
        </w:rPr>
        <w:t>传统视频等业务可通过现有带宽</w:t>
      </w:r>
      <w:r w:rsidR="00B25636" w:rsidRPr="002B0EE9">
        <w:rPr>
          <w:rFonts w:ascii="宋体" w:eastAsia="宋体" w:hAnsi="宋体" w:cs="Times New Roman" w:hint="eastAsia"/>
          <w:sz w:val="30"/>
          <w:szCs w:val="30"/>
        </w:rPr>
        <w:t>满足</w:t>
      </w:r>
      <w:r w:rsidR="001F3CFB">
        <w:rPr>
          <w:rFonts w:ascii="宋体" w:eastAsia="宋体" w:hAnsi="宋体" w:cs="Times New Roman" w:hint="eastAsia"/>
          <w:sz w:val="30"/>
          <w:szCs w:val="30"/>
        </w:rPr>
        <w:t>，</w:t>
      </w:r>
      <w:r w:rsidR="00B331C2">
        <w:rPr>
          <w:rFonts w:ascii="宋体" w:eastAsia="宋体" w:hAnsi="宋体" w:cs="Times New Roman" w:hint="eastAsia"/>
          <w:sz w:val="30"/>
          <w:szCs w:val="30"/>
        </w:rPr>
        <w:t>短期</w:t>
      </w:r>
      <w:r w:rsidR="001F3CFB">
        <w:rPr>
          <w:rFonts w:ascii="宋体" w:eastAsia="宋体" w:hAnsi="宋体" w:cs="Times New Roman" w:hint="eastAsia"/>
          <w:sz w:val="30"/>
          <w:szCs w:val="30"/>
        </w:rPr>
        <w:t>需求</w:t>
      </w:r>
      <w:r w:rsidR="00B25636" w:rsidRPr="002B0EE9">
        <w:rPr>
          <w:rFonts w:ascii="宋体" w:eastAsia="宋体" w:hAnsi="宋体" w:cs="Times New Roman" w:hint="eastAsia"/>
          <w:sz w:val="30"/>
          <w:szCs w:val="30"/>
        </w:rPr>
        <w:t>不明显。</w:t>
      </w:r>
    </w:p>
    <w:p w14:paraId="56D233B2" w14:textId="77777777" w:rsidR="0045428B" w:rsidRPr="001F3CFB" w:rsidRDefault="00514D24" w:rsidP="00CE58C4">
      <w:pPr>
        <w:pStyle w:val="2"/>
        <w:numPr>
          <w:ilvl w:val="0"/>
          <w:numId w:val="1"/>
        </w:numPr>
        <w:rPr>
          <w:rFonts w:ascii="宋体" w:eastAsia="宋体" w:hAnsi="宋体"/>
          <w:bCs w:val="0"/>
          <w:sz w:val="30"/>
          <w:szCs w:val="30"/>
        </w:rPr>
      </w:pPr>
      <w:r>
        <w:rPr>
          <w:rFonts w:ascii="宋体" w:eastAsia="宋体" w:hAnsi="宋体" w:hint="eastAsia"/>
          <w:bCs w:val="0"/>
          <w:sz w:val="30"/>
          <w:szCs w:val="30"/>
        </w:rPr>
        <w:t>5</w:t>
      </w:r>
      <w:r>
        <w:rPr>
          <w:rFonts w:ascii="宋体" w:eastAsia="宋体" w:hAnsi="宋体"/>
          <w:bCs w:val="0"/>
          <w:sz w:val="30"/>
          <w:szCs w:val="30"/>
        </w:rPr>
        <w:t>G</w:t>
      </w:r>
      <w:r w:rsidR="002C40CA" w:rsidRPr="00B25636">
        <w:rPr>
          <w:rFonts w:ascii="宋体" w:eastAsia="宋体" w:hAnsi="宋体" w:hint="eastAsia"/>
          <w:bCs w:val="0"/>
          <w:sz w:val="30"/>
          <w:szCs w:val="30"/>
        </w:rPr>
        <w:t>毫</w:t>
      </w:r>
      <w:r w:rsidR="002C40CA" w:rsidRPr="001F3CFB">
        <w:rPr>
          <w:rFonts w:ascii="宋体" w:eastAsia="宋体" w:hAnsi="宋体" w:hint="eastAsia"/>
          <w:bCs w:val="0"/>
          <w:sz w:val="30"/>
          <w:szCs w:val="30"/>
        </w:rPr>
        <w:t>米波未来展望</w:t>
      </w:r>
    </w:p>
    <w:p w14:paraId="6A9551DB" w14:textId="4C277565" w:rsidR="006E5B3F" w:rsidRDefault="006E5B3F" w:rsidP="00F37FB6">
      <w:pPr>
        <w:ind w:firstLineChars="200" w:firstLine="600"/>
        <w:textAlignment w:val="baseline"/>
        <w:rPr>
          <w:rFonts w:cs="Times New Roman"/>
          <w:sz w:val="30"/>
          <w:szCs w:val="30"/>
        </w:rPr>
      </w:pPr>
      <w:r w:rsidRPr="00F37FB6">
        <w:rPr>
          <w:rFonts w:ascii="宋体" w:eastAsia="宋体" w:hAnsi="宋体" w:cs="Times New Roman"/>
          <w:sz w:val="30"/>
          <w:szCs w:val="30"/>
        </w:rPr>
        <w:t>5G</w:t>
      </w:r>
      <w:r w:rsidRPr="00F37FB6">
        <w:rPr>
          <w:rFonts w:ascii="宋体" w:eastAsia="宋体" w:hAnsi="宋体" w:cs="Times New Roman" w:hint="eastAsia"/>
          <w:sz w:val="30"/>
          <w:szCs w:val="30"/>
        </w:rPr>
        <w:t>毫米波的规模应用仍面临众多挑战，但</w:t>
      </w:r>
      <w:r>
        <w:rPr>
          <w:rFonts w:ascii="宋体" w:eastAsia="宋体" w:hAnsi="宋体" w:cs="Times New Roman" w:hint="eastAsia"/>
          <w:sz w:val="30"/>
          <w:szCs w:val="30"/>
        </w:rPr>
        <w:t>其</w:t>
      </w:r>
      <w:r w:rsidRPr="00F37FB6">
        <w:rPr>
          <w:rFonts w:ascii="宋体" w:eastAsia="宋体" w:hAnsi="宋体" w:cs="Times New Roman" w:hint="eastAsia"/>
          <w:sz w:val="30"/>
          <w:szCs w:val="30"/>
        </w:rPr>
        <w:t>自身辐射小、分辨率高、方向性强等</w:t>
      </w:r>
      <w:r w:rsidR="0071671C" w:rsidRPr="00F37FB6">
        <w:rPr>
          <w:rFonts w:ascii="宋体" w:eastAsia="宋体" w:hAnsi="宋体" w:cs="Times New Roman" w:hint="eastAsia"/>
          <w:sz w:val="30"/>
          <w:szCs w:val="30"/>
        </w:rPr>
        <w:t>优势</w:t>
      </w:r>
      <w:r w:rsidR="0071671C">
        <w:rPr>
          <w:rFonts w:ascii="宋体" w:eastAsia="宋体" w:hAnsi="宋体" w:cs="Times New Roman" w:hint="eastAsia"/>
          <w:sz w:val="30"/>
          <w:szCs w:val="30"/>
        </w:rPr>
        <w:t>可作为</w:t>
      </w:r>
      <w:r w:rsidRPr="00F37FB6">
        <w:rPr>
          <w:rFonts w:ascii="宋体" w:eastAsia="宋体" w:hAnsi="宋体" w:cs="Times New Roman"/>
          <w:sz w:val="30"/>
          <w:szCs w:val="30"/>
        </w:rPr>
        <w:t>Sub</w:t>
      </w:r>
      <w:r w:rsidR="0071671C">
        <w:rPr>
          <w:rFonts w:ascii="宋体" w:eastAsia="宋体" w:hAnsi="宋体" w:cs="Times New Roman"/>
          <w:sz w:val="30"/>
          <w:szCs w:val="30"/>
        </w:rPr>
        <w:t>-</w:t>
      </w:r>
      <w:r w:rsidRPr="00F37FB6">
        <w:rPr>
          <w:rFonts w:ascii="宋体" w:eastAsia="宋体" w:hAnsi="宋体" w:cs="Times New Roman"/>
          <w:sz w:val="30"/>
          <w:szCs w:val="30"/>
        </w:rPr>
        <w:t>6</w:t>
      </w:r>
      <w:r w:rsidR="0071671C">
        <w:rPr>
          <w:rFonts w:ascii="宋体" w:eastAsia="宋体" w:hAnsi="宋体" w:cs="Times New Roman" w:hint="eastAsia"/>
          <w:sz w:val="30"/>
          <w:szCs w:val="30"/>
        </w:rPr>
        <w:t>的补充覆盖</w:t>
      </w:r>
      <w:r w:rsidRPr="00F37FB6">
        <w:rPr>
          <w:rFonts w:ascii="宋体" w:eastAsia="宋体" w:hAnsi="宋体" w:cs="Times New Roman" w:hint="eastAsia"/>
          <w:sz w:val="30"/>
          <w:szCs w:val="30"/>
        </w:rPr>
        <w:t>，更好的应用于</w:t>
      </w:r>
      <w:r w:rsidRPr="00F37FB6">
        <w:rPr>
          <w:rFonts w:ascii="宋体" w:eastAsia="宋体" w:hAnsi="宋体" w:cs="Times New Roman"/>
          <w:sz w:val="30"/>
          <w:szCs w:val="30"/>
        </w:rPr>
        <w:t>2B、2C精细化场景通信以及成像、雷达</w:t>
      </w:r>
      <w:r w:rsidR="0071671C">
        <w:rPr>
          <w:rFonts w:ascii="宋体" w:eastAsia="宋体" w:hAnsi="宋体" w:cs="Times New Roman" w:hint="eastAsia"/>
          <w:sz w:val="30"/>
          <w:szCs w:val="30"/>
        </w:rPr>
        <w:t>、卫星通信</w:t>
      </w:r>
      <w:r w:rsidRPr="00F37FB6">
        <w:rPr>
          <w:rFonts w:ascii="宋体" w:eastAsia="宋体" w:hAnsi="宋体" w:cs="Times New Roman"/>
          <w:sz w:val="30"/>
          <w:szCs w:val="30"/>
        </w:rPr>
        <w:t>等特定领域应用</w:t>
      </w:r>
      <w:r w:rsidRPr="00F37FB6">
        <w:rPr>
          <w:rFonts w:ascii="宋体" w:eastAsia="宋体" w:hAnsi="宋体" w:cs="Times New Roman" w:hint="eastAsia"/>
          <w:sz w:val="30"/>
          <w:szCs w:val="30"/>
        </w:rPr>
        <w:t>。</w:t>
      </w:r>
      <w:r w:rsidR="0071671C">
        <w:rPr>
          <w:rFonts w:ascii="宋体" w:eastAsia="宋体" w:hAnsi="宋体" w:cs="Times New Roman" w:hint="eastAsia"/>
          <w:sz w:val="30"/>
          <w:szCs w:val="30"/>
        </w:rPr>
        <w:t>如：</w:t>
      </w:r>
    </w:p>
    <w:p w14:paraId="3E644740" w14:textId="6E4DCE95" w:rsidR="0045428B" w:rsidRPr="002B0EE9" w:rsidRDefault="002C40CA" w:rsidP="00587218">
      <w:pPr>
        <w:pStyle w:val="ab"/>
        <w:spacing w:before="60" w:beforeAutospacing="0" w:after="60" w:afterAutospacing="0" w:line="218" w:lineRule="atLeast"/>
        <w:ind w:firstLineChars="200" w:firstLine="602"/>
        <w:jc w:val="both"/>
        <w:rPr>
          <w:rFonts w:cs="Times New Roman"/>
          <w:sz w:val="30"/>
          <w:szCs w:val="30"/>
        </w:rPr>
      </w:pPr>
      <w:r w:rsidRPr="002B0EE9">
        <w:rPr>
          <w:rFonts w:cs="Times New Roman"/>
          <w:b/>
          <w:sz w:val="30"/>
          <w:szCs w:val="30"/>
        </w:rPr>
        <w:lastRenderedPageBreak/>
        <w:t>2B场景通信：为工业自动化场景提供超低时延、高可靠的网络连接。</w:t>
      </w:r>
      <w:r w:rsidR="005261B7" w:rsidRPr="00F37FB6">
        <w:rPr>
          <w:rFonts w:cs="Times New Roman"/>
          <w:sz w:val="30"/>
          <w:szCs w:val="30"/>
        </w:rPr>
        <w:t>AGV</w:t>
      </w:r>
      <w:r w:rsidR="0028098D">
        <w:rPr>
          <w:rFonts w:cs="Times New Roman" w:hint="eastAsia"/>
          <w:sz w:val="30"/>
          <w:szCs w:val="30"/>
        </w:rPr>
        <w:t>（无人搬运车）自动驾驶需</w:t>
      </w:r>
      <w:r w:rsidR="005261B7" w:rsidRPr="00F37FB6">
        <w:rPr>
          <w:rFonts w:cs="Times New Roman"/>
          <w:sz w:val="30"/>
          <w:szCs w:val="30"/>
        </w:rPr>
        <w:t>定位导航、调度避障</w:t>
      </w:r>
      <w:r w:rsidR="0028098D">
        <w:rPr>
          <w:rFonts w:cs="Times New Roman" w:hint="eastAsia"/>
          <w:sz w:val="30"/>
          <w:szCs w:val="30"/>
        </w:rPr>
        <w:t>、地图更新等业务</w:t>
      </w:r>
      <w:r w:rsidR="0028098D">
        <w:rPr>
          <w:rFonts w:cs="Times New Roman"/>
          <w:sz w:val="30"/>
          <w:szCs w:val="30"/>
        </w:rPr>
        <w:t>，对网络时延</w:t>
      </w:r>
      <w:r w:rsidR="0028098D">
        <w:rPr>
          <w:rFonts w:cs="Times New Roman" w:hint="eastAsia"/>
          <w:sz w:val="30"/>
          <w:szCs w:val="30"/>
        </w:rPr>
        <w:t>、</w:t>
      </w:r>
      <w:r w:rsidR="005261B7" w:rsidRPr="00F37FB6">
        <w:rPr>
          <w:rFonts w:cs="Times New Roman"/>
          <w:sz w:val="30"/>
          <w:szCs w:val="30"/>
        </w:rPr>
        <w:t>可靠性</w:t>
      </w:r>
      <w:r w:rsidR="0028098D">
        <w:rPr>
          <w:rFonts w:cs="Times New Roman" w:hint="eastAsia"/>
          <w:sz w:val="30"/>
          <w:szCs w:val="30"/>
        </w:rPr>
        <w:t>、带宽</w:t>
      </w:r>
      <w:r w:rsidR="005261B7" w:rsidRPr="00F37FB6">
        <w:rPr>
          <w:rFonts w:cs="Times New Roman"/>
          <w:sz w:val="30"/>
          <w:szCs w:val="30"/>
        </w:rPr>
        <w:t>要求</w:t>
      </w:r>
      <w:r w:rsidR="0028098D">
        <w:rPr>
          <w:rFonts w:cs="Times New Roman" w:hint="eastAsia"/>
          <w:sz w:val="30"/>
          <w:szCs w:val="30"/>
        </w:rPr>
        <w:t>高，</w:t>
      </w:r>
      <w:r w:rsidR="005261B7" w:rsidRPr="00F37FB6">
        <w:rPr>
          <w:rFonts w:cs="Times New Roman"/>
          <w:sz w:val="30"/>
          <w:szCs w:val="30"/>
        </w:rPr>
        <w:t>采用5G毫米波，能够充分满足</w:t>
      </w:r>
      <w:r w:rsidR="00D50875" w:rsidRPr="00F37FB6">
        <w:rPr>
          <w:rFonts w:cs="Times New Roman"/>
          <w:sz w:val="30"/>
          <w:szCs w:val="30"/>
        </w:rPr>
        <w:t>上述</w:t>
      </w:r>
      <w:r w:rsidR="005261B7" w:rsidRPr="00F37FB6">
        <w:rPr>
          <w:rFonts w:cs="Times New Roman"/>
          <w:sz w:val="30"/>
          <w:szCs w:val="30"/>
        </w:rPr>
        <w:t>应用场景的要求</w:t>
      </w:r>
      <w:r w:rsidR="0028098D">
        <w:rPr>
          <w:rFonts w:cs="Times New Roman" w:hint="eastAsia"/>
          <w:sz w:val="30"/>
          <w:szCs w:val="30"/>
        </w:rPr>
        <w:t>；</w:t>
      </w:r>
      <w:r w:rsidRPr="002B0EE9">
        <w:rPr>
          <w:rFonts w:cs="Times New Roman" w:hint="eastAsia"/>
          <w:sz w:val="30"/>
          <w:szCs w:val="30"/>
        </w:rPr>
        <w:t>爱立信和奥迪构建的机器人单元采用</w:t>
      </w:r>
      <w:r w:rsidRPr="002B0EE9">
        <w:rPr>
          <w:rFonts w:cs="Times New Roman"/>
          <w:sz w:val="30"/>
          <w:szCs w:val="30"/>
        </w:rPr>
        <w:t>5G毫米波进行连接</w:t>
      </w:r>
      <w:r w:rsidR="00D50875">
        <w:rPr>
          <w:rFonts w:cs="Times New Roman" w:hint="eastAsia"/>
          <w:sz w:val="30"/>
          <w:szCs w:val="30"/>
        </w:rPr>
        <w:t>，</w:t>
      </w:r>
      <w:r w:rsidRPr="002B0EE9">
        <w:rPr>
          <w:rFonts w:cs="Times New Roman"/>
          <w:sz w:val="30"/>
          <w:szCs w:val="30"/>
        </w:rPr>
        <w:t xml:space="preserve">基于5G </w:t>
      </w:r>
      <w:proofErr w:type="spellStart"/>
      <w:r w:rsidRPr="002B0EE9">
        <w:rPr>
          <w:rFonts w:cs="Times New Roman"/>
          <w:sz w:val="30"/>
          <w:szCs w:val="30"/>
        </w:rPr>
        <w:t>uRLLC</w:t>
      </w:r>
      <w:proofErr w:type="spellEnd"/>
      <w:r w:rsidRPr="002B0EE9">
        <w:rPr>
          <w:rFonts w:cs="Times New Roman"/>
          <w:sz w:val="30"/>
          <w:szCs w:val="30"/>
        </w:rPr>
        <w:t>的高可靠性，机器人在工厂工人误操作/遭遇危险时，立即提供保护措施，避免工人受到伤害。</w:t>
      </w:r>
    </w:p>
    <w:p w14:paraId="280E2F34" w14:textId="49BD80DD" w:rsidR="0045428B" w:rsidRPr="002B0EE9" w:rsidRDefault="002C40CA" w:rsidP="00587218">
      <w:pPr>
        <w:pStyle w:val="ab"/>
        <w:spacing w:before="60" w:beforeAutospacing="0" w:after="60" w:afterAutospacing="0" w:line="218" w:lineRule="atLeast"/>
        <w:ind w:firstLineChars="200" w:firstLine="602"/>
        <w:jc w:val="both"/>
        <w:rPr>
          <w:rFonts w:cs="Times New Roman"/>
          <w:sz w:val="30"/>
          <w:szCs w:val="30"/>
        </w:rPr>
      </w:pPr>
      <w:r w:rsidRPr="002B0EE9">
        <w:rPr>
          <w:rFonts w:cs="Times New Roman"/>
          <w:b/>
          <w:sz w:val="30"/>
          <w:szCs w:val="30"/>
        </w:rPr>
        <w:t>2C个性化场景通信：为人员密集型场所提供超大容量、超高传输速率的网络连接。</w:t>
      </w:r>
      <w:r w:rsidRPr="002B0EE9">
        <w:rPr>
          <w:rFonts w:cs="Times New Roman" w:hint="eastAsia"/>
          <w:sz w:val="30"/>
          <w:szCs w:val="30"/>
        </w:rPr>
        <w:t>体积小、容量大的毫米波设备在人员密集场所（机场、车站、剧院、体育馆等）热点区域进行有针对性的精细化部署，能够有效提升系统容量及用户体验速率。美国运营商</w:t>
      </w:r>
      <w:r w:rsidRPr="002B0EE9">
        <w:rPr>
          <w:rFonts w:cs="Times New Roman"/>
          <w:sz w:val="30"/>
          <w:szCs w:val="30"/>
        </w:rPr>
        <w:t>Verizon在高通的助力下，利用5G毫米波技术打造了世界上网速最快的体育场。</w:t>
      </w:r>
      <w:bookmarkStart w:id="0" w:name="_GoBack"/>
      <w:bookmarkEnd w:id="0"/>
      <w:r w:rsidRPr="002B0EE9">
        <w:rPr>
          <w:rFonts w:cs="Times New Roman"/>
          <w:sz w:val="30"/>
          <w:szCs w:val="30"/>
        </w:rPr>
        <w:t>比赛期间，5G毫米波网络承载了超过4.5TB的总流量，部分场景下峰值速率高达3Gbps。</w:t>
      </w:r>
    </w:p>
    <w:p w14:paraId="56F6AF9F" w14:textId="77777777" w:rsidR="002F7730" w:rsidRDefault="002F7730" w:rsidP="002F7730">
      <w:pPr>
        <w:rPr>
          <w:rFonts w:ascii="楷体" w:eastAsia="楷体" w:hAnsi="楷体" w:cs="Arial"/>
          <w:b/>
          <w:color w:val="333333"/>
          <w:sz w:val="30"/>
          <w:szCs w:val="30"/>
        </w:rPr>
      </w:pPr>
    </w:p>
    <w:p w14:paraId="50BC5C66" w14:textId="77777777" w:rsidR="002F7730" w:rsidRDefault="002F7730" w:rsidP="002F7730">
      <w:pPr>
        <w:rPr>
          <w:rFonts w:ascii="楷体" w:eastAsia="楷体" w:hAnsi="楷体" w:cs="Arial"/>
          <w:b/>
          <w:color w:val="333333"/>
          <w:sz w:val="30"/>
          <w:szCs w:val="30"/>
        </w:rPr>
      </w:pPr>
      <w:r w:rsidRPr="00383A99">
        <w:rPr>
          <w:rFonts w:ascii="楷体" w:eastAsia="楷体" w:hAnsi="楷体" w:cs="Arial" w:hint="eastAsia"/>
          <w:b/>
          <w:color w:val="333333"/>
          <w:sz w:val="30"/>
          <w:szCs w:val="30"/>
        </w:rPr>
        <w:t>本文作者</w:t>
      </w:r>
    </w:p>
    <w:p w14:paraId="653195A3" w14:textId="77777777" w:rsidR="002F7730" w:rsidRPr="00383A99" w:rsidRDefault="002F7730" w:rsidP="002F7730">
      <w:pPr>
        <w:rPr>
          <w:rFonts w:ascii="楷体" w:eastAsia="楷体" w:hAnsi="楷体" w:cs="Arial"/>
          <w:b/>
          <w:color w:val="333333"/>
          <w:sz w:val="30"/>
          <w:szCs w:val="30"/>
        </w:rPr>
      </w:pPr>
      <w:r w:rsidRPr="00383A99">
        <w:rPr>
          <w:rFonts w:ascii="楷体" w:eastAsia="楷体" w:hAnsi="楷体" w:cs="Arial"/>
          <w:b/>
          <w:noProof/>
          <w:color w:val="333333"/>
          <w:sz w:val="30"/>
          <w:szCs w:val="30"/>
        </w:rPr>
        <w:drawing>
          <wp:inline distT="0" distB="0" distL="0" distR="0" wp14:anchorId="3BA27030" wp14:editId="61B6A9E4">
            <wp:extent cx="1022985" cy="14624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WeChat Files\3dd82ef91851e8d08dae160b0f2435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3A99">
        <w:rPr>
          <w:rFonts w:ascii="楷体" w:eastAsia="楷体" w:hAnsi="楷体" w:cs="Arial"/>
          <w:b/>
          <w:color w:val="333333"/>
          <w:sz w:val="30"/>
          <w:szCs w:val="30"/>
        </w:rPr>
        <w:t xml:space="preserve"> </w:t>
      </w:r>
    </w:p>
    <w:p w14:paraId="3A466D39" w14:textId="77777777" w:rsidR="002F7730" w:rsidRDefault="002F7730" w:rsidP="002F7730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color w:val="333333"/>
          <w:sz w:val="30"/>
          <w:szCs w:val="30"/>
        </w:rPr>
        <w:t>马腾滕 分析师</w:t>
      </w:r>
    </w:p>
    <w:p w14:paraId="3AD909D6" w14:textId="77777777" w:rsidR="002F7730" w:rsidRDefault="002F7730" w:rsidP="002F7730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color w:val="333333"/>
          <w:sz w:val="30"/>
          <w:szCs w:val="30"/>
        </w:rPr>
        <w:t>博士，就职于</w:t>
      </w:r>
      <w:r w:rsidRPr="002317C5">
        <w:rPr>
          <w:rFonts w:ascii="楷体" w:eastAsia="楷体" w:hAnsi="楷体" w:cs="Arial" w:hint="eastAsia"/>
          <w:color w:val="333333"/>
          <w:sz w:val="30"/>
          <w:szCs w:val="30"/>
        </w:rPr>
        <w:t>中国电信研究院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，主要</w:t>
      </w:r>
      <w:proofErr w:type="gramStart"/>
      <w:r>
        <w:rPr>
          <w:rFonts w:ascii="楷体" w:eastAsia="楷体" w:hAnsi="楷体" w:cs="Arial" w:hint="eastAsia"/>
          <w:color w:val="333333"/>
          <w:sz w:val="30"/>
          <w:szCs w:val="30"/>
        </w:rPr>
        <w:t>从事云网融合</w:t>
      </w:r>
      <w:proofErr w:type="gramEnd"/>
      <w:r>
        <w:rPr>
          <w:rFonts w:ascii="楷体" w:eastAsia="楷体" w:hAnsi="楷体" w:cs="Arial" w:hint="eastAsia"/>
          <w:color w:val="333333"/>
          <w:sz w:val="30"/>
          <w:szCs w:val="30"/>
        </w:rPr>
        <w:t>，包括</w:t>
      </w:r>
      <w:r>
        <w:rPr>
          <w:rFonts w:ascii="楷体" w:eastAsia="楷体" w:hAnsi="楷体" w:cs="Arial"/>
          <w:color w:val="333333"/>
          <w:sz w:val="30"/>
          <w:szCs w:val="30"/>
        </w:rPr>
        <w:t>5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G RAN、</w:t>
      </w:r>
      <w:r>
        <w:rPr>
          <w:rFonts w:ascii="楷体" w:eastAsia="楷体" w:hAnsi="楷体" w:cs="Arial" w:hint="eastAsia"/>
          <w:color w:val="333333"/>
          <w:sz w:val="30"/>
          <w:szCs w:val="30"/>
        </w:rPr>
        <w:lastRenderedPageBreak/>
        <w:t>AI数据集等相关技术及行业研究。</w:t>
      </w:r>
    </w:p>
    <w:p w14:paraId="335B2053" w14:textId="77777777" w:rsidR="002F7730" w:rsidRDefault="002F7730" w:rsidP="002F7730">
      <w:pPr>
        <w:ind w:firstLineChars="200" w:firstLine="420"/>
      </w:pPr>
    </w:p>
    <w:p w14:paraId="49F3D1DD" w14:textId="77777777" w:rsidR="002F7730" w:rsidRDefault="002F7730" w:rsidP="002F7730">
      <w:r>
        <w:rPr>
          <w:noProof/>
        </w:rPr>
        <w:drawing>
          <wp:inline distT="0" distB="0" distL="114300" distR="114300" wp14:anchorId="37A08278" wp14:editId="23BA0BFD">
            <wp:extent cx="1041400" cy="1356995"/>
            <wp:effectExtent l="0" t="0" r="0" b="1905"/>
            <wp:docPr id="6" name="图片 6" descr="证件照-韩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证件照-韩琳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F097" w14:textId="77777777" w:rsidR="002F7730" w:rsidRPr="005E166B" w:rsidRDefault="002F7730" w:rsidP="002F7730">
      <w:pPr>
        <w:rPr>
          <w:rFonts w:ascii="楷体" w:eastAsia="楷体" w:hAnsi="楷体" w:cs="Arial"/>
          <w:color w:val="333333"/>
          <w:sz w:val="30"/>
          <w:szCs w:val="30"/>
        </w:rPr>
      </w:pPr>
      <w:proofErr w:type="gramStart"/>
      <w:r w:rsidRPr="005E166B">
        <w:rPr>
          <w:rFonts w:ascii="楷体" w:eastAsia="楷体" w:hAnsi="楷体" w:cs="Arial" w:hint="eastAsia"/>
          <w:color w:val="333333"/>
          <w:sz w:val="30"/>
          <w:szCs w:val="30"/>
        </w:rPr>
        <w:t>韩琳</w:t>
      </w:r>
      <w:proofErr w:type="gramEnd"/>
      <w:r w:rsidRPr="005E166B">
        <w:rPr>
          <w:rFonts w:ascii="楷体" w:eastAsia="楷体" w:hAnsi="楷体" w:cs="Arial"/>
          <w:color w:val="333333"/>
          <w:sz w:val="30"/>
          <w:szCs w:val="30"/>
        </w:rPr>
        <w:t xml:space="preserve"> 分析师</w:t>
      </w:r>
    </w:p>
    <w:p w14:paraId="50089A82" w14:textId="77777777" w:rsidR="002F7730" w:rsidRPr="005E166B" w:rsidRDefault="002F7730" w:rsidP="002F7730">
      <w:pPr>
        <w:rPr>
          <w:rFonts w:ascii="楷体" w:eastAsia="楷体" w:hAnsi="楷体" w:cs="Arial"/>
          <w:color w:val="333333"/>
          <w:sz w:val="30"/>
          <w:szCs w:val="30"/>
        </w:rPr>
      </w:pPr>
      <w:r w:rsidRPr="005E166B">
        <w:rPr>
          <w:rFonts w:ascii="楷体" w:eastAsia="楷体" w:hAnsi="楷体" w:cs="Arial" w:hint="eastAsia"/>
          <w:color w:val="333333"/>
          <w:sz w:val="30"/>
          <w:szCs w:val="30"/>
        </w:rPr>
        <w:t>硕士，</w:t>
      </w:r>
      <w:r w:rsidRPr="005E166B">
        <w:rPr>
          <w:rFonts w:ascii="楷体" w:eastAsia="楷体" w:hAnsi="楷体" w:cs="Arial"/>
          <w:color w:val="333333"/>
          <w:sz w:val="30"/>
          <w:szCs w:val="30"/>
        </w:rPr>
        <w:t>就职于中国电信研究院，长期从事</w:t>
      </w:r>
      <w:r w:rsidRPr="005E166B">
        <w:rPr>
          <w:rFonts w:ascii="楷体" w:eastAsia="楷体" w:hAnsi="楷体" w:cs="Arial" w:hint="eastAsia"/>
          <w:color w:val="333333"/>
          <w:sz w:val="30"/>
          <w:szCs w:val="30"/>
        </w:rPr>
        <w:t>天地一体、</w:t>
      </w:r>
      <w:proofErr w:type="gramStart"/>
      <w:r w:rsidRPr="005E166B">
        <w:rPr>
          <w:rFonts w:ascii="楷体" w:eastAsia="楷体" w:hAnsi="楷体" w:cs="Arial" w:hint="eastAsia"/>
          <w:color w:val="333333"/>
          <w:sz w:val="30"/>
          <w:szCs w:val="30"/>
        </w:rPr>
        <w:t>云网融合</w:t>
      </w:r>
      <w:proofErr w:type="gramEnd"/>
      <w:r w:rsidRPr="005E166B">
        <w:rPr>
          <w:rFonts w:ascii="楷体" w:eastAsia="楷体" w:hAnsi="楷体" w:cs="Arial" w:hint="eastAsia"/>
          <w:color w:val="333333"/>
          <w:sz w:val="30"/>
          <w:szCs w:val="30"/>
        </w:rPr>
        <w:t>相关技术及行业研究，包括网络云化、网络开放等</w:t>
      </w:r>
      <w:r w:rsidRPr="005E166B">
        <w:rPr>
          <w:rFonts w:ascii="楷体" w:eastAsia="楷体" w:hAnsi="楷体" w:cs="Arial"/>
          <w:color w:val="333333"/>
          <w:sz w:val="30"/>
          <w:szCs w:val="30"/>
        </w:rPr>
        <w:t>。</w:t>
      </w:r>
    </w:p>
    <w:p w14:paraId="751C5C44" w14:textId="77777777" w:rsidR="002F7730" w:rsidRDefault="002F7730" w:rsidP="002F7730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等线" w:eastAsia="等线" w:hAnsi="等线" w:cs="Times New Roman" w:hint="eastAsia"/>
          <w:noProof/>
        </w:rPr>
        <w:drawing>
          <wp:inline distT="0" distB="0" distL="114300" distR="114300" wp14:anchorId="336AACF2" wp14:editId="1E79970F">
            <wp:extent cx="1097280" cy="1412240"/>
            <wp:effectExtent l="0" t="0" r="0" b="5080"/>
            <wp:docPr id="5" name="图片 5" descr="5dd0d5dc6e561664c99085abc248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d0d5dc6e561664c99085abc24845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A43F" w14:textId="77777777" w:rsidR="002F7730" w:rsidRPr="00882EE9" w:rsidRDefault="002F7730" w:rsidP="002F7730">
      <w:pPr>
        <w:rPr>
          <w:rFonts w:ascii="楷体" w:eastAsia="楷体" w:hAnsi="楷体" w:cs="Arial"/>
          <w:color w:val="333333"/>
          <w:sz w:val="30"/>
          <w:szCs w:val="30"/>
        </w:rPr>
      </w:pPr>
      <w:r w:rsidRPr="00882EE9">
        <w:rPr>
          <w:rFonts w:ascii="楷体" w:eastAsia="楷体" w:hAnsi="楷体" w:cs="Arial" w:hint="eastAsia"/>
          <w:color w:val="333333"/>
          <w:sz w:val="30"/>
          <w:szCs w:val="30"/>
        </w:rPr>
        <w:t xml:space="preserve">王艺霖 </w:t>
      </w:r>
      <w:r w:rsidRPr="00882EE9">
        <w:rPr>
          <w:rFonts w:ascii="楷体" w:eastAsia="楷体" w:hAnsi="楷体" w:cs="Arial"/>
          <w:color w:val="333333"/>
          <w:sz w:val="30"/>
          <w:szCs w:val="30"/>
        </w:rPr>
        <w:t xml:space="preserve">  </w:t>
      </w:r>
      <w:r w:rsidRPr="00882EE9">
        <w:rPr>
          <w:rFonts w:ascii="楷体" w:eastAsia="楷体" w:hAnsi="楷体" w:cs="Arial" w:hint="eastAsia"/>
          <w:color w:val="333333"/>
          <w:sz w:val="30"/>
          <w:szCs w:val="30"/>
        </w:rPr>
        <w:t>助理分析师</w:t>
      </w:r>
    </w:p>
    <w:p w14:paraId="6C05F55A" w14:textId="77777777" w:rsidR="002F7730" w:rsidRPr="002F7730" w:rsidRDefault="002F7730" w:rsidP="002F7730">
      <w:pPr>
        <w:rPr>
          <w:rFonts w:ascii="楷体" w:eastAsia="楷体" w:hAnsi="楷体" w:cs="Arial"/>
          <w:color w:val="333333"/>
          <w:sz w:val="30"/>
          <w:szCs w:val="30"/>
        </w:rPr>
      </w:pPr>
      <w:r w:rsidRPr="00882EE9">
        <w:rPr>
          <w:rFonts w:ascii="楷体" w:eastAsia="楷体" w:hAnsi="楷体" w:cs="Arial"/>
          <w:color w:val="333333"/>
          <w:sz w:val="30"/>
          <w:szCs w:val="30"/>
        </w:rPr>
        <w:t>硕士，就职于中国电信研究院，主要</w:t>
      </w:r>
      <w:proofErr w:type="gramStart"/>
      <w:r w:rsidRPr="00882EE9">
        <w:rPr>
          <w:rFonts w:ascii="楷体" w:eastAsia="楷体" w:hAnsi="楷体" w:cs="Arial"/>
          <w:color w:val="333333"/>
          <w:sz w:val="30"/>
          <w:szCs w:val="30"/>
        </w:rPr>
        <w:t>从事云网融合</w:t>
      </w:r>
      <w:proofErr w:type="gramEnd"/>
      <w:r w:rsidRPr="00882EE9">
        <w:rPr>
          <w:rFonts w:ascii="楷体" w:eastAsia="楷体" w:hAnsi="楷体" w:cs="Arial"/>
          <w:color w:val="333333"/>
          <w:sz w:val="30"/>
          <w:szCs w:val="30"/>
        </w:rPr>
        <w:t>，产业数字化等相关研究。</w:t>
      </w:r>
    </w:p>
    <w:p w14:paraId="4335A646" w14:textId="77777777" w:rsidR="0045428B" w:rsidRPr="002F7730" w:rsidRDefault="0045428B" w:rsidP="00587218">
      <w:pPr>
        <w:pStyle w:val="ab"/>
        <w:spacing w:before="60" w:beforeAutospacing="0" w:after="60" w:afterAutospacing="0" w:line="218" w:lineRule="atLeast"/>
        <w:ind w:firstLineChars="200" w:firstLine="600"/>
        <w:jc w:val="both"/>
        <w:rPr>
          <w:rFonts w:cs="Times New Roman"/>
          <w:sz w:val="30"/>
          <w:szCs w:val="30"/>
        </w:rPr>
      </w:pPr>
    </w:p>
    <w:sectPr w:rsidR="0045428B" w:rsidRPr="002F77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E150F2" w14:textId="77777777" w:rsidR="00515720" w:rsidRDefault="00515720" w:rsidP="0030256D">
      <w:r>
        <w:separator/>
      </w:r>
    </w:p>
  </w:endnote>
  <w:endnote w:type="continuationSeparator" w:id="0">
    <w:p w14:paraId="08D36DEC" w14:textId="77777777" w:rsidR="00515720" w:rsidRDefault="00515720" w:rsidP="0030256D">
      <w:r>
        <w:continuationSeparator/>
      </w:r>
    </w:p>
  </w:endnote>
  <w:endnote w:id="1">
    <w:p w14:paraId="20203DB9" w14:textId="2935F32E" w:rsidR="005261B7" w:rsidRDefault="005261B7">
      <w:pPr>
        <w:pStyle w:val="af7"/>
        <w:rPr>
          <w:rFonts w:ascii="楷体" w:eastAsia="楷体" w:hAnsi="楷体" w:cs="Arial"/>
          <w:sz w:val="24"/>
          <w:szCs w:val="30"/>
        </w:rPr>
      </w:pPr>
      <w:r>
        <w:rPr>
          <w:rStyle w:val="af9"/>
        </w:rPr>
        <w:endnoteRef/>
      </w:r>
      <w:r>
        <w:t xml:space="preserve"> </w:t>
      </w:r>
      <w:r w:rsidR="00CB76D9" w:rsidRPr="00F37FB6">
        <w:rPr>
          <w:rFonts w:ascii="楷体" w:eastAsia="楷体" w:hAnsi="楷体" w:cs="Arial"/>
          <w:sz w:val="24"/>
          <w:szCs w:val="30"/>
        </w:rPr>
        <w:t>毫米波+Sub-6双</w:t>
      </w:r>
      <w:r w:rsidR="00CB76D9" w:rsidRPr="00F37FB6">
        <w:rPr>
          <w:rFonts w:ascii="楷体" w:eastAsia="楷体" w:hAnsi="楷体" w:cs="Arial" w:hint="eastAsia"/>
          <w:sz w:val="24"/>
          <w:szCs w:val="30"/>
        </w:rPr>
        <w:t>模</w:t>
      </w:r>
      <w:r w:rsidR="00CB76D9">
        <w:rPr>
          <w:rFonts w:ascii="楷体" w:eastAsia="楷体" w:hAnsi="楷体" w:cs="Arial" w:hint="eastAsia"/>
          <w:sz w:val="24"/>
          <w:szCs w:val="30"/>
        </w:rPr>
        <w:t>：</w:t>
      </w:r>
      <w:r w:rsidRPr="00F37FB6">
        <w:rPr>
          <w:rFonts w:ascii="楷体" w:eastAsia="楷体" w:hAnsi="楷体" w:cs="Arial" w:hint="eastAsia"/>
          <w:sz w:val="24"/>
          <w:szCs w:val="30"/>
        </w:rPr>
        <w:t>毫米波和</w:t>
      </w:r>
      <w:r w:rsidRPr="00F37FB6">
        <w:rPr>
          <w:rFonts w:ascii="楷体" w:eastAsia="楷体" w:hAnsi="楷体" w:cs="Arial"/>
          <w:sz w:val="24"/>
          <w:szCs w:val="30"/>
        </w:rPr>
        <w:t>Sub-6</w:t>
      </w:r>
      <w:r w:rsidRPr="00F37FB6">
        <w:rPr>
          <w:rFonts w:ascii="楷体" w:eastAsia="楷体" w:hAnsi="楷体" w:cs="Arial" w:hint="eastAsia"/>
          <w:sz w:val="24"/>
          <w:szCs w:val="30"/>
        </w:rPr>
        <w:t>都包含多个频段，毫米波和</w:t>
      </w:r>
      <w:r w:rsidRPr="00F37FB6">
        <w:rPr>
          <w:rFonts w:ascii="楷体" w:eastAsia="楷体" w:hAnsi="楷体" w:cs="Arial"/>
          <w:sz w:val="24"/>
          <w:szCs w:val="30"/>
        </w:rPr>
        <w:t>Sub-6</w:t>
      </w:r>
      <w:r w:rsidRPr="00F37FB6">
        <w:rPr>
          <w:rFonts w:ascii="楷体" w:eastAsia="楷体" w:hAnsi="楷体" w:cs="Arial" w:hint="eastAsia"/>
          <w:sz w:val="24"/>
          <w:szCs w:val="30"/>
        </w:rPr>
        <w:t>的频段切换和普通异频切换（如</w:t>
      </w:r>
      <w:r w:rsidRPr="00F37FB6">
        <w:rPr>
          <w:rFonts w:ascii="楷体" w:eastAsia="楷体" w:hAnsi="楷体" w:cs="Arial"/>
          <w:sz w:val="24"/>
          <w:szCs w:val="30"/>
        </w:rPr>
        <w:t>4G、5G</w:t>
      </w:r>
      <w:r w:rsidR="00CB76D9" w:rsidRPr="00F37FB6">
        <w:rPr>
          <w:rFonts w:ascii="楷体" w:eastAsia="楷体" w:hAnsi="楷体" w:cs="Arial"/>
          <w:sz w:val="24"/>
          <w:szCs w:val="30"/>
        </w:rPr>
        <w:t>切换）模式一样，目前频谱切换技术成熟，</w:t>
      </w:r>
      <w:r w:rsidR="00CB76D9">
        <w:rPr>
          <w:rFonts w:ascii="楷体" w:eastAsia="楷体" w:hAnsi="楷体" w:cs="Arial" w:hint="eastAsia"/>
          <w:sz w:val="24"/>
          <w:szCs w:val="30"/>
        </w:rPr>
        <w:t>已实现终端</w:t>
      </w:r>
      <w:r w:rsidR="00CB76D9" w:rsidRPr="00F37FB6">
        <w:rPr>
          <w:rFonts w:ascii="楷体" w:eastAsia="楷体" w:hAnsi="楷体" w:cs="Arial"/>
          <w:sz w:val="24"/>
          <w:szCs w:val="30"/>
        </w:rPr>
        <w:t>用户</w:t>
      </w:r>
      <w:r w:rsidR="00CB76D9">
        <w:rPr>
          <w:rFonts w:ascii="楷体" w:eastAsia="楷体" w:hAnsi="楷体" w:cs="Arial" w:hint="eastAsia"/>
          <w:sz w:val="24"/>
          <w:szCs w:val="30"/>
        </w:rPr>
        <w:t>无感体验</w:t>
      </w:r>
      <w:r w:rsidRPr="00F37FB6">
        <w:rPr>
          <w:rFonts w:ascii="楷体" w:eastAsia="楷体" w:hAnsi="楷体" w:cs="Arial"/>
          <w:sz w:val="24"/>
          <w:szCs w:val="30"/>
        </w:rPr>
        <w:t>。</w:t>
      </w:r>
    </w:p>
    <w:p w14:paraId="245898EB" w14:textId="5FC3007D" w:rsidR="000B46A0" w:rsidRPr="002F7730" w:rsidRDefault="000B46A0" w:rsidP="002F7730">
      <w:pPr>
        <w:rPr>
          <w:rFonts w:ascii="楷体" w:eastAsia="楷体" w:hAnsi="楷体" w:cs="Arial"/>
          <w:color w:val="333333"/>
          <w:sz w:val="30"/>
          <w:szCs w:val="30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EE1C02" w14:textId="77777777" w:rsidR="00515720" w:rsidRDefault="00515720" w:rsidP="0030256D">
      <w:r>
        <w:separator/>
      </w:r>
    </w:p>
  </w:footnote>
  <w:footnote w:type="continuationSeparator" w:id="0">
    <w:p w14:paraId="0AC6890C" w14:textId="77777777" w:rsidR="00515720" w:rsidRDefault="00515720" w:rsidP="00302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975C6"/>
    <w:multiLevelType w:val="multilevel"/>
    <w:tmpl w:val="0FF975C6"/>
    <w:lvl w:ilvl="0">
      <w:start w:val="1"/>
      <w:numFmt w:val="japaneseCounting"/>
      <w:lvlText w:val="（%1）"/>
      <w:lvlJc w:val="left"/>
      <w:pPr>
        <w:ind w:left="360" w:hanging="360"/>
      </w:pPr>
      <w:rPr>
        <w:rFonts w:ascii="仿宋" w:eastAsia="仿宋" w:hAnsi="仿宋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5C1D52"/>
    <w:multiLevelType w:val="multilevel"/>
    <w:tmpl w:val="335C1D52"/>
    <w:lvl w:ilvl="0">
      <w:start w:val="3"/>
      <w:numFmt w:val="japaneseCounting"/>
      <w:lvlText w:val="%1、"/>
      <w:lvlJc w:val="left"/>
      <w:pPr>
        <w:ind w:left="720" w:hanging="72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FE1958"/>
    <w:multiLevelType w:val="hybridMultilevel"/>
    <w:tmpl w:val="A3707D94"/>
    <w:lvl w:ilvl="0" w:tplc="1D48A6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RkODI0YTU4MjgwMzJhNjgzN2RhZWUwMjRlMWVkMzkifQ=="/>
  </w:docVars>
  <w:rsids>
    <w:rsidRoot w:val="008568E9"/>
    <w:rsid w:val="00000847"/>
    <w:rsid w:val="00003D4F"/>
    <w:rsid w:val="0001485E"/>
    <w:rsid w:val="00015A82"/>
    <w:rsid w:val="00020EC4"/>
    <w:rsid w:val="000212D1"/>
    <w:rsid w:val="00030BF6"/>
    <w:rsid w:val="000315EC"/>
    <w:rsid w:val="0003231C"/>
    <w:rsid w:val="000436E7"/>
    <w:rsid w:val="00044777"/>
    <w:rsid w:val="00046F1C"/>
    <w:rsid w:val="000516CD"/>
    <w:rsid w:val="00053479"/>
    <w:rsid w:val="00054190"/>
    <w:rsid w:val="00054385"/>
    <w:rsid w:val="0006220D"/>
    <w:rsid w:val="000672B5"/>
    <w:rsid w:val="000703AB"/>
    <w:rsid w:val="00075535"/>
    <w:rsid w:val="00077144"/>
    <w:rsid w:val="00080D4A"/>
    <w:rsid w:val="000852D7"/>
    <w:rsid w:val="000852F0"/>
    <w:rsid w:val="000A4562"/>
    <w:rsid w:val="000A4598"/>
    <w:rsid w:val="000A6B75"/>
    <w:rsid w:val="000B0419"/>
    <w:rsid w:val="000B46A0"/>
    <w:rsid w:val="000C2705"/>
    <w:rsid w:val="000C2F9F"/>
    <w:rsid w:val="000D39E6"/>
    <w:rsid w:val="000D4DD2"/>
    <w:rsid w:val="000D4ED0"/>
    <w:rsid w:val="000D54DF"/>
    <w:rsid w:val="000E31C0"/>
    <w:rsid w:val="000F4176"/>
    <w:rsid w:val="000F4293"/>
    <w:rsid w:val="00111901"/>
    <w:rsid w:val="0011669D"/>
    <w:rsid w:val="00120382"/>
    <w:rsid w:val="0012243C"/>
    <w:rsid w:val="00125DC5"/>
    <w:rsid w:val="00127712"/>
    <w:rsid w:val="001277DE"/>
    <w:rsid w:val="00132524"/>
    <w:rsid w:val="001504A5"/>
    <w:rsid w:val="00163AD6"/>
    <w:rsid w:val="001700A6"/>
    <w:rsid w:val="00186168"/>
    <w:rsid w:val="00194993"/>
    <w:rsid w:val="001A5864"/>
    <w:rsid w:val="001E58B1"/>
    <w:rsid w:val="001E5BE7"/>
    <w:rsid w:val="001F3CFB"/>
    <w:rsid w:val="001F45B5"/>
    <w:rsid w:val="0020121E"/>
    <w:rsid w:val="00202E47"/>
    <w:rsid w:val="00205520"/>
    <w:rsid w:val="00210A45"/>
    <w:rsid w:val="0021347F"/>
    <w:rsid w:val="002441EE"/>
    <w:rsid w:val="00247210"/>
    <w:rsid w:val="00251AD0"/>
    <w:rsid w:val="00256F53"/>
    <w:rsid w:val="00260579"/>
    <w:rsid w:val="00260EBB"/>
    <w:rsid w:val="00266BE1"/>
    <w:rsid w:val="00276F61"/>
    <w:rsid w:val="0028098D"/>
    <w:rsid w:val="00291D60"/>
    <w:rsid w:val="002B0EE9"/>
    <w:rsid w:val="002B6652"/>
    <w:rsid w:val="002B7EBE"/>
    <w:rsid w:val="002C40CA"/>
    <w:rsid w:val="002C7DE1"/>
    <w:rsid w:val="002D12BE"/>
    <w:rsid w:val="002D5407"/>
    <w:rsid w:val="002E0A56"/>
    <w:rsid w:val="002E2606"/>
    <w:rsid w:val="002E60CC"/>
    <w:rsid w:val="002F0099"/>
    <w:rsid w:val="002F7730"/>
    <w:rsid w:val="0030256D"/>
    <w:rsid w:val="00320302"/>
    <w:rsid w:val="00324F99"/>
    <w:rsid w:val="00334161"/>
    <w:rsid w:val="003344A7"/>
    <w:rsid w:val="003347A9"/>
    <w:rsid w:val="00336758"/>
    <w:rsid w:val="003460F7"/>
    <w:rsid w:val="00346C57"/>
    <w:rsid w:val="00350899"/>
    <w:rsid w:val="00351C6E"/>
    <w:rsid w:val="00357F80"/>
    <w:rsid w:val="003615E4"/>
    <w:rsid w:val="003628FF"/>
    <w:rsid w:val="0037278C"/>
    <w:rsid w:val="0038479E"/>
    <w:rsid w:val="003871BE"/>
    <w:rsid w:val="00387E4B"/>
    <w:rsid w:val="0039382F"/>
    <w:rsid w:val="003963D7"/>
    <w:rsid w:val="003A0E67"/>
    <w:rsid w:val="003B0274"/>
    <w:rsid w:val="003B431E"/>
    <w:rsid w:val="003B72D9"/>
    <w:rsid w:val="003C3E51"/>
    <w:rsid w:val="003C47E3"/>
    <w:rsid w:val="003D2187"/>
    <w:rsid w:val="003D2C83"/>
    <w:rsid w:val="003D364C"/>
    <w:rsid w:val="003F5CEC"/>
    <w:rsid w:val="003F6F3F"/>
    <w:rsid w:val="00401C89"/>
    <w:rsid w:val="00410431"/>
    <w:rsid w:val="00412173"/>
    <w:rsid w:val="00433FB8"/>
    <w:rsid w:val="00440F52"/>
    <w:rsid w:val="00441883"/>
    <w:rsid w:val="00447F7A"/>
    <w:rsid w:val="00453627"/>
    <w:rsid w:val="004540E4"/>
    <w:rsid w:val="0045419F"/>
    <w:rsid w:val="0045428B"/>
    <w:rsid w:val="004616DC"/>
    <w:rsid w:val="004678D8"/>
    <w:rsid w:val="004951E4"/>
    <w:rsid w:val="004A7EF2"/>
    <w:rsid w:val="004B4938"/>
    <w:rsid w:val="004B50D0"/>
    <w:rsid w:val="004B575D"/>
    <w:rsid w:val="004C0A8D"/>
    <w:rsid w:val="004C7B49"/>
    <w:rsid w:val="004D0459"/>
    <w:rsid w:val="004D35DC"/>
    <w:rsid w:val="004D6C95"/>
    <w:rsid w:val="004E0080"/>
    <w:rsid w:val="00503AAD"/>
    <w:rsid w:val="00506360"/>
    <w:rsid w:val="00514D24"/>
    <w:rsid w:val="00515720"/>
    <w:rsid w:val="00516243"/>
    <w:rsid w:val="00525AA5"/>
    <w:rsid w:val="005261B7"/>
    <w:rsid w:val="005261BC"/>
    <w:rsid w:val="00533E4C"/>
    <w:rsid w:val="005478D3"/>
    <w:rsid w:val="00551622"/>
    <w:rsid w:val="00563D77"/>
    <w:rsid w:val="00563D9A"/>
    <w:rsid w:val="00570657"/>
    <w:rsid w:val="00570763"/>
    <w:rsid w:val="00582D16"/>
    <w:rsid w:val="0058363E"/>
    <w:rsid w:val="00587218"/>
    <w:rsid w:val="00593CA6"/>
    <w:rsid w:val="0059523F"/>
    <w:rsid w:val="005952A2"/>
    <w:rsid w:val="00596A8F"/>
    <w:rsid w:val="005A7784"/>
    <w:rsid w:val="005A7A95"/>
    <w:rsid w:val="005C141B"/>
    <w:rsid w:val="005C615C"/>
    <w:rsid w:val="005C757F"/>
    <w:rsid w:val="005D499F"/>
    <w:rsid w:val="005D571C"/>
    <w:rsid w:val="005E03EB"/>
    <w:rsid w:val="005E0552"/>
    <w:rsid w:val="005E4382"/>
    <w:rsid w:val="006036FE"/>
    <w:rsid w:val="006179A3"/>
    <w:rsid w:val="00621A21"/>
    <w:rsid w:val="00622523"/>
    <w:rsid w:val="006256F2"/>
    <w:rsid w:val="00630B27"/>
    <w:rsid w:val="00635D54"/>
    <w:rsid w:val="00647960"/>
    <w:rsid w:val="00654117"/>
    <w:rsid w:val="0067743B"/>
    <w:rsid w:val="00680D92"/>
    <w:rsid w:val="00686A1A"/>
    <w:rsid w:val="006A078C"/>
    <w:rsid w:val="006A2053"/>
    <w:rsid w:val="006D3361"/>
    <w:rsid w:val="006E208A"/>
    <w:rsid w:val="006E2FF3"/>
    <w:rsid w:val="006E5B3F"/>
    <w:rsid w:val="0070005E"/>
    <w:rsid w:val="00707FBB"/>
    <w:rsid w:val="00710CA2"/>
    <w:rsid w:val="0071671C"/>
    <w:rsid w:val="00717CCA"/>
    <w:rsid w:val="0072302D"/>
    <w:rsid w:val="00754788"/>
    <w:rsid w:val="00757E67"/>
    <w:rsid w:val="007603D2"/>
    <w:rsid w:val="007620B2"/>
    <w:rsid w:val="00783C9B"/>
    <w:rsid w:val="007A6C1B"/>
    <w:rsid w:val="007A7661"/>
    <w:rsid w:val="007D0DDB"/>
    <w:rsid w:val="007D65D5"/>
    <w:rsid w:val="007E42D6"/>
    <w:rsid w:val="007E796B"/>
    <w:rsid w:val="007F728B"/>
    <w:rsid w:val="00816248"/>
    <w:rsid w:val="00816C11"/>
    <w:rsid w:val="00821412"/>
    <w:rsid w:val="00821506"/>
    <w:rsid w:val="008227A1"/>
    <w:rsid w:val="008459AF"/>
    <w:rsid w:val="00856696"/>
    <w:rsid w:val="008568E9"/>
    <w:rsid w:val="00860239"/>
    <w:rsid w:val="00862406"/>
    <w:rsid w:val="00862FF1"/>
    <w:rsid w:val="008726A2"/>
    <w:rsid w:val="00872BCF"/>
    <w:rsid w:val="00885F39"/>
    <w:rsid w:val="00893E12"/>
    <w:rsid w:val="008B7BEC"/>
    <w:rsid w:val="008C0AC6"/>
    <w:rsid w:val="008C100C"/>
    <w:rsid w:val="008C3F28"/>
    <w:rsid w:val="008D10FC"/>
    <w:rsid w:val="008D11A3"/>
    <w:rsid w:val="008E56C8"/>
    <w:rsid w:val="008F0528"/>
    <w:rsid w:val="008F3073"/>
    <w:rsid w:val="008F7452"/>
    <w:rsid w:val="0090437F"/>
    <w:rsid w:val="00910F28"/>
    <w:rsid w:val="00914AB6"/>
    <w:rsid w:val="00915D26"/>
    <w:rsid w:val="0091687B"/>
    <w:rsid w:val="00930E9F"/>
    <w:rsid w:val="00937CB9"/>
    <w:rsid w:val="009464A6"/>
    <w:rsid w:val="009479F5"/>
    <w:rsid w:val="00965BD8"/>
    <w:rsid w:val="00970F03"/>
    <w:rsid w:val="0099060E"/>
    <w:rsid w:val="00995023"/>
    <w:rsid w:val="009B63C2"/>
    <w:rsid w:val="009F3049"/>
    <w:rsid w:val="009F33A0"/>
    <w:rsid w:val="009F5EB2"/>
    <w:rsid w:val="009F60F1"/>
    <w:rsid w:val="00A068F2"/>
    <w:rsid w:val="00A10BD5"/>
    <w:rsid w:val="00A15947"/>
    <w:rsid w:val="00A2237F"/>
    <w:rsid w:val="00A342CE"/>
    <w:rsid w:val="00A34B7B"/>
    <w:rsid w:val="00A4081A"/>
    <w:rsid w:val="00A44AD0"/>
    <w:rsid w:val="00A44F5D"/>
    <w:rsid w:val="00A54B16"/>
    <w:rsid w:val="00A63ECA"/>
    <w:rsid w:val="00A73D9C"/>
    <w:rsid w:val="00A740AB"/>
    <w:rsid w:val="00A864E8"/>
    <w:rsid w:val="00A9100D"/>
    <w:rsid w:val="00A9419B"/>
    <w:rsid w:val="00A96304"/>
    <w:rsid w:val="00A96B07"/>
    <w:rsid w:val="00AB319E"/>
    <w:rsid w:val="00AE28B0"/>
    <w:rsid w:val="00AE6806"/>
    <w:rsid w:val="00AF047E"/>
    <w:rsid w:val="00AF0BFE"/>
    <w:rsid w:val="00AF64ED"/>
    <w:rsid w:val="00B021E5"/>
    <w:rsid w:val="00B1047D"/>
    <w:rsid w:val="00B16858"/>
    <w:rsid w:val="00B23354"/>
    <w:rsid w:val="00B25636"/>
    <w:rsid w:val="00B301C6"/>
    <w:rsid w:val="00B331C2"/>
    <w:rsid w:val="00B37769"/>
    <w:rsid w:val="00B40926"/>
    <w:rsid w:val="00B44DE7"/>
    <w:rsid w:val="00B610DA"/>
    <w:rsid w:val="00B63F02"/>
    <w:rsid w:val="00B65125"/>
    <w:rsid w:val="00B731D3"/>
    <w:rsid w:val="00B8498A"/>
    <w:rsid w:val="00B963D8"/>
    <w:rsid w:val="00B96CF1"/>
    <w:rsid w:val="00BA1181"/>
    <w:rsid w:val="00BA5DA2"/>
    <w:rsid w:val="00BA77FE"/>
    <w:rsid w:val="00BB0CEE"/>
    <w:rsid w:val="00BC0127"/>
    <w:rsid w:val="00BC1BCD"/>
    <w:rsid w:val="00BC471A"/>
    <w:rsid w:val="00BD0C08"/>
    <w:rsid w:val="00BD0DFB"/>
    <w:rsid w:val="00BD24D7"/>
    <w:rsid w:val="00BD5F54"/>
    <w:rsid w:val="00BD60D8"/>
    <w:rsid w:val="00BD69BE"/>
    <w:rsid w:val="00BF1168"/>
    <w:rsid w:val="00BF1657"/>
    <w:rsid w:val="00BF6BB8"/>
    <w:rsid w:val="00C03980"/>
    <w:rsid w:val="00C06EA0"/>
    <w:rsid w:val="00C3023B"/>
    <w:rsid w:val="00C42B0D"/>
    <w:rsid w:val="00C47C31"/>
    <w:rsid w:val="00C50143"/>
    <w:rsid w:val="00C678EC"/>
    <w:rsid w:val="00C73734"/>
    <w:rsid w:val="00C77C72"/>
    <w:rsid w:val="00C8250A"/>
    <w:rsid w:val="00C8305F"/>
    <w:rsid w:val="00C83A84"/>
    <w:rsid w:val="00C846B4"/>
    <w:rsid w:val="00C917DA"/>
    <w:rsid w:val="00C933CF"/>
    <w:rsid w:val="00C94BE9"/>
    <w:rsid w:val="00CA1311"/>
    <w:rsid w:val="00CA2295"/>
    <w:rsid w:val="00CB1DA0"/>
    <w:rsid w:val="00CB3CD6"/>
    <w:rsid w:val="00CB6CDC"/>
    <w:rsid w:val="00CB76D9"/>
    <w:rsid w:val="00CC145F"/>
    <w:rsid w:val="00CD094D"/>
    <w:rsid w:val="00CD5B93"/>
    <w:rsid w:val="00CE130C"/>
    <w:rsid w:val="00CE578D"/>
    <w:rsid w:val="00CE58C4"/>
    <w:rsid w:val="00CE664F"/>
    <w:rsid w:val="00CF153B"/>
    <w:rsid w:val="00D03EED"/>
    <w:rsid w:val="00D06ADB"/>
    <w:rsid w:val="00D12DE7"/>
    <w:rsid w:val="00D16437"/>
    <w:rsid w:val="00D25790"/>
    <w:rsid w:val="00D50875"/>
    <w:rsid w:val="00D50CD1"/>
    <w:rsid w:val="00D53B84"/>
    <w:rsid w:val="00D54983"/>
    <w:rsid w:val="00D55E22"/>
    <w:rsid w:val="00D606A6"/>
    <w:rsid w:val="00D62E1B"/>
    <w:rsid w:val="00D6432C"/>
    <w:rsid w:val="00D75466"/>
    <w:rsid w:val="00D844A5"/>
    <w:rsid w:val="00D85DDD"/>
    <w:rsid w:val="00DA6550"/>
    <w:rsid w:val="00DE115C"/>
    <w:rsid w:val="00DF22AF"/>
    <w:rsid w:val="00DF75D0"/>
    <w:rsid w:val="00E00803"/>
    <w:rsid w:val="00E00929"/>
    <w:rsid w:val="00E01200"/>
    <w:rsid w:val="00E17F13"/>
    <w:rsid w:val="00E17F84"/>
    <w:rsid w:val="00E206C2"/>
    <w:rsid w:val="00E20D96"/>
    <w:rsid w:val="00E27D1F"/>
    <w:rsid w:val="00E347A5"/>
    <w:rsid w:val="00E34BFC"/>
    <w:rsid w:val="00E50D70"/>
    <w:rsid w:val="00E53E09"/>
    <w:rsid w:val="00E62CD8"/>
    <w:rsid w:val="00E6388E"/>
    <w:rsid w:val="00E67E7E"/>
    <w:rsid w:val="00E74ACB"/>
    <w:rsid w:val="00E80CF7"/>
    <w:rsid w:val="00E87824"/>
    <w:rsid w:val="00EA296F"/>
    <w:rsid w:val="00EA479E"/>
    <w:rsid w:val="00EA4C35"/>
    <w:rsid w:val="00EB66D8"/>
    <w:rsid w:val="00EB66DD"/>
    <w:rsid w:val="00EC4CDA"/>
    <w:rsid w:val="00ED6C23"/>
    <w:rsid w:val="00EE1587"/>
    <w:rsid w:val="00EE341A"/>
    <w:rsid w:val="00EF3332"/>
    <w:rsid w:val="00EF6ED5"/>
    <w:rsid w:val="00F13A16"/>
    <w:rsid w:val="00F14E1D"/>
    <w:rsid w:val="00F20C20"/>
    <w:rsid w:val="00F22692"/>
    <w:rsid w:val="00F24C4F"/>
    <w:rsid w:val="00F264BF"/>
    <w:rsid w:val="00F2666D"/>
    <w:rsid w:val="00F309F6"/>
    <w:rsid w:val="00F325DD"/>
    <w:rsid w:val="00F37FB6"/>
    <w:rsid w:val="00F452BF"/>
    <w:rsid w:val="00F46B86"/>
    <w:rsid w:val="00F538B1"/>
    <w:rsid w:val="00F57687"/>
    <w:rsid w:val="00F57D42"/>
    <w:rsid w:val="00F64554"/>
    <w:rsid w:val="00F75A6A"/>
    <w:rsid w:val="00F76437"/>
    <w:rsid w:val="00F81D96"/>
    <w:rsid w:val="00F92171"/>
    <w:rsid w:val="00F95D64"/>
    <w:rsid w:val="00FA09F7"/>
    <w:rsid w:val="00FA2BCD"/>
    <w:rsid w:val="00FA49EB"/>
    <w:rsid w:val="00FA6EBC"/>
    <w:rsid w:val="00FB4C65"/>
    <w:rsid w:val="00FB6662"/>
    <w:rsid w:val="00FB7436"/>
    <w:rsid w:val="00FC4965"/>
    <w:rsid w:val="00FD439F"/>
    <w:rsid w:val="00FE1F78"/>
    <w:rsid w:val="00FE5BB1"/>
    <w:rsid w:val="00FF3F95"/>
    <w:rsid w:val="01ED5887"/>
    <w:rsid w:val="02D3215B"/>
    <w:rsid w:val="065A5156"/>
    <w:rsid w:val="07E77B04"/>
    <w:rsid w:val="0EE8073D"/>
    <w:rsid w:val="0EF36BB5"/>
    <w:rsid w:val="0F9E6144"/>
    <w:rsid w:val="13A7230D"/>
    <w:rsid w:val="16A111E2"/>
    <w:rsid w:val="1B7B0307"/>
    <w:rsid w:val="1C8E7BC6"/>
    <w:rsid w:val="1D330436"/>
    <w:rsid w:val="20B63D3F"/>
    <w:rsid w:val="20F80F7C"/>
    <w:rsid w:val="21FC4BAC"/>
    <w:rsid w:val="27F356C9"/>
    <w:rsid w:val="2CD7037B"/>
    <w:rsid w:val="2D720E3E"/>
    <w:rsid w:val="2D766D0C"/>
    <w:rsid w:val="2E720D18"/>
    <w:rsid w:val="2E905A1F"/>
    <w:rsid w:val="2F9B6F26"/>
    <w:rsid w:val="3C8D45E1"/>
    <w:rsid w:val="47D050E2"/>
    <w:rsid w:val="4F9F7377"/>
    <w:rsid w:val="4FB124EA"/>
    <w:rsid w:val="504827BD"/>
    <w:rsid w:val="520E5D83"/>
    <w:rsid w:val="55D705D4"/>
    <w:rsid w:val="5CDF535F"/>
    <w:rsid w:val="5F1E2439"/>
    <w:rsid w:val="60C84A09"/>
    <w:rsid w:val="64526CF8"/>
    <w:rsid w:val="676B07FC"/>
    <w:rsid w:val="69675B09"/>
    <w:rsid w:val="6C34075A"/>
    <w:rsid w:val="6DC46814"/>
    <w:rsid w:val="6FC62CB3"/>
    <w:rsid w:val="71FD2275"/>
    <w:rsid w:val="750A5940"/>
    <w:rsid w:val="7B2A0846"/>
    <w:rsid w:val="7E6C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93F47"/>
  <w15:docId w15:val="{98CFF86D-4201-494A-A886-CC35CAF0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30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highlight">
    <w:name w:val="highlight"/>
    <w:basedOn w:val="a0"/>
    <w:qFormat/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-color-gray2">
    <w:name w:val="c-color-gray2"/>
    <w:basedOn w:val="a0"/>
    <w:qFormat/>
  </w:style>
  <w:style w:type="character" w:customStyle="1" w:styleId="content-right8zs40">
    <w:name w:val="content-right_8zs40"/>
    <w:basedOn w:val="a0"/>
    <w:qFormat/>
  </w:style>
  <w:style w:type="paragraph" w:customStyle="1" w:styleId="ql-align-justify">
    <w:name w:val="ql-align-justify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3">
    <w:name w:val="footnote text"/>
    <w:basedOn w:val="a"/>
    <w:link w:val="af4"/>
    <w:uiPriority w:val="99"/>
    <w:semiHidden/>
    <w:unhideWhenUsed/>
    <w:rsid w:val="003C3E51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3C3E51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3C3E51"/>
    <w:rPr>
      <w:vertAlign w:val="superscript"/>
    </w:rPr>
  </w:style>
  <w:style w:type="paragraph" w:styleId="af6">
    <w:name w:val="Revision"/>
    <w:hidden/>
    <w:uiPriority w:val="99"/>
    <w:semiHidden/>
    <w:rsid w:val="003D2C83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7">
    <w:name w:val="endnote text"/>
    <w:basedOn w:val="a"/>
    <w:link w:val="af8"/>
    <w:unhideWhenUsed/>
    <w:qFormat/>
    <w:rsid w:val="005261B7"/>
    <w:pPr>
      <w:snapToGrid w:val="0"/>
      <w:jc w:val="left"/>
    </w:pPr>
  </w:style>
  <w:style w:type="character" w:customStyle="1" w:styleId="af8">
    <w:name w:val="尾注文本 字符"/>
    <w:basedOn w:val="a0"/>
    <w:link w:val="af7"/>
    <w:rsid w:val="005261B7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9">
    <w:name w:val="endnote reference"/>
    <w:basedOn w:val="a0"/>
    <w:uiPriority w:val="99"/>
    <w:semiHidden/>
    <w:unhideWhenUsed/>
    <w:rsid w:val="005261B7"/>
    <w:rPr>
      <w:vertAlign w:val="superscript"/>
    </w:rPr>
  </w:style>
  <w:style w:type="paragraph" w:customStyle="1" w:styleId="pgc-p">
    <w:name w:val="pgc-p"/>
    <w:basedOn w:val="a"/>
    <w:rsid w:val="00B301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8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7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520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55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857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85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A8A47-EAE9-477A-B932-A218B7186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457</Words>
  <Characters>2609</Characters>
  <Application>Microsoft Office Word</Application>
  <DocSecurity>0</DocSecurity>
  <Lines>21</Lines>
  <Paragraphs>6</Paragraphs>
  <ScaleCrop>false</ScaleCrop>
  <Company>HP Inc.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lee1m</cp:lastModifiedBy>
  <cp:revision>28</cp:revision>
  <dcterms:created xsi:type="dcterms:W3CDTF">2023-07-06T01:55:00Z</dcterms:created>
  <dcterms:modified xsi:type="dcterms:W3CDTF">2023-07-10T01:23:00Z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B636129AC0DB48D29AD42D512161E2C0_13</vt:lpwstr>
  </property>
</Properties>
</file>