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E87C8" w14:textId="5E4E52CF" w:rsidR="009A243F" w:rsidRPr="00551844" w:rsidRDefault="00870AE3" w:rsidP="00551844">
      <w:pPr>
        <w:pStyle w:val="a3"/>
        <w:rPr>
          <w:rFonts w:ascii="微软雅黑" w:eastAsia="微软雅黑" w:hAnsi="微软雅黑"/>
        </w:rPr>
      </w:pPr>
      <w:r w:rsidRPr="00551844">
        <w:rPr>
          <w:rFonts w:ascii="微软雅黑" w:eastAsia="微软雅黑" w:hAnsi="微软雅黑"/>
        </w:rPr>
        <w:t>AI Agent</w:t>
      </w:r>
      <w:r w:rsidR="000E04E9">
        <w:rPr>
          <w:rFonts w:ascii="微软雅黑" w:eastAsia="微软雅黑" w:hAnsi="微软雅黑" w:hint="eastAsia"/>
        </w:rPr>
        <w:t>赋能</w:t>
      </w:r>
      <w:r w:rsidR="00CF7DB9">
        <w:rPr>
          <w:rFonts w:ascii="微软雅黑" w:eastAsia="微软雅黑" w:hAnsi="微软雅黑" w:hint="eastAsia"/>
        </w:rPr>
        <w:t>营销生产力</w:t>
      </w:r>
      <w:r w:rsidR="007E7225">
        <w:rPr>
          <w:rFonts w:ascii="微软雅黑" w:eastAsia="微软雅黑" w:hAnsi="微软雅黑" w:hint="eastAsia"/>
        </w:rPr>
        <w:t>升级</w:t>
      </w:r>
      <w:r w:rsidR="000E04E9">
        <w:rPr>
          <w:rFonts w:ascii="微软雅黑" w:eastAsia="微软雅黑" w:hAnsi="微软雅黑" w:hint="eastAsia"/>
        </w:rPr>
        <w:t>路径</w:t>
      </w:r>
    </w:p>
    <w:p w14:paraId="255B750F" w14:textId="1C1F73D8" w:rsidR="00551844" w:rsidRDefault="00551844" w:rsidP="00551844">
      <w:pPr>
        <w:jc w:val="center"/>
      </w:pPr>
      <w:r>
        <w:rPr>
          <w:rFonts w:hint="eastAsia"/>
        </w:rPr>
        <w:t>王胤丰</w:t>
      </w:r>
    </w:p>
    <w:p w14:paraId="40F96F97" w14:textId="2D1B910D" w:rsidR="00551844" w:rsidRPr="00966B6F" w:rsidRDefault="008B75D9" w:rsidP="00966B6F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966B6F">
        <w:rPr>
          <w:rFonts w:ascii="微软雅黑" w:eastAsia="微软雅黑" w:hAnsi="微软雅黑" w:cs="微软雅黑"/>
          <w:sz w:val="24"/>
        </w:rPr>
        <w:t>在数字经济与人工智能深度融合的</w:t>
      </w:r>
      <w:r w:rsidRPr="00966B6F">
        <w:rPr>
          <w:rFonts w:ascii="微软雅黑" w:eastAsia="微软雅黑" w:hAnsi="微软雅黑" w:cs="微软雅黑" w:hint="eastAsia"/>
          <w:sz w:val="24"/>
        </w:rPr>
        <w:t>背景下</w:t>
      </w:r>
      <w:r w:rsidRPr="00966B6F">
        <w:rPr>
          <w:rFonts w:ascii="微软雅黑" w:eastAsia="微软雅黑" w:hAnsi="微软雅黑" w:cs="微软雅黑"/>
          <w:sz w:val="24"/>
        </w:rPr>
        <w:t xml:space="preserve">，营销领域正经历前所未有的变革。AI Agent </w:t>
      </w:r>
      <w:r w:rsidR="003A15F3" w:rsidRPr="00966B6F">
        <w:rPr>
          <w:rFonts w:ascii="微软雅黑" w:eastAsia="微软雅黑" w:hAnsi="微软雅黑" w:cs="微软雅黑"/>
          <w:sz w:val="24"/>
        </w:rPr>
        <w:t>作为具备自主感知、推理决策与多模态交互能力的智能系统</w:t>
      </w:r>
      <w:r w:rsidRPr="00966B6F">
        <w:rPr>
          <w:rFonts w:ascii="微软雅黑" w:eastAsia="微软雅黑" w:hAnsi="微软雅黑" w:cs="微软雅黑"/>
          <w:sz w:val="24"/>
        </w:rPr>
        <w:t>，为营销生产力的</w:t>
      </w:r>
      <w:r w:rsidRPr="00966B6F">
        <w:rPr>
          <w:rFonts w:ascii="微软雅黑" w:eastAsia="微软雅黑" w:hAnsi="微软雅黑" w:cs="微软雅黑" w:hint="eastAsia"/>
          <w:sz w:val="24"/>
        </w:rPr>
        <w:t>提升</w:t>
      </w:r>
      <w:r w:rsidRPr="00966B6F">
        <w:rPr>
          <w:rFonts w:ascii="微软雅黑" w:eastAsia="微软雅黑" w:hAnsi="微软雅黑" w:cs="微软雅黑"/>
          <w:sz w:val="24"/>
        </w:rPr>
        <w:t>提供了全新的可能性与突破口</w:t>
      </w:r>
      <w:r w:rsidRPr="00966B6F">
        <w:rPr>
          <w:rFonts w:ascii="微软雅黑" w:eastAsia="微软雅黑" w:hAnsi="微软雅黑" w:cs="微软雅黑" w:hint="eastAsia"/>
          <w:sz w:val="24"/>
        </w:rPr>
        <w:t>。</w:t>
      </w:r>
    </w:p>
    <w:p w14:paraId="5E2A31D1" w14:textId="14C214C7" w:rsidR="00551844" w:rsidRDefault="00B466B1" w:rsidP="00551844">
      <w:pPr>
        <w:pStyle w:val="2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bookmarkStart w:id="0" w:name="OLE_LINK1"/>
      <w:r>
        <w:rPr>
          <w:rFonts w:ascii="微软雅黑" w:eastAsia="微软雅黑" w:hAnsi="微软雅黑" w:hint="eastAsia"/>
        </w:rPr>
        <w:t>营销生产力</w:t>
      </w:r>
      <w:r w:rsidR="00552F03">
        <w:rPr>
          <w:rFonts w:ascii="微软雅黑" w:eastAsia="微软雅黑" w:hAnsi="微软雅黑" w:hint="eastAsia"/>
        </w:rPr>
        <w:t>的</w:t>
      </w:r>
      <w:r w:rsidR="00AD7BDA">
        <w:rPr>
          <w:rFonts w:ascii="微软雅黑" w:eastAsia="微软雅黑" w:hAnsi="微软雅黑" w:hint="eastAsia"/>
        </w:rPr>
        <w:t>核心要素</w:t>
      </w:r>
      <w:bookmarkEnd w:id="0"/>
    </w:p>
    <w:p w14:paraId="143ED4C0" w14:textId="45101637" w:rsidR="00B466B1" w:rsidRPr="00EE2560" w:rsidRDefault="00EE2560" w:rsidP="00EE2560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EE2560">
        <w:rPr>
          <w:rFonts w:ascii="微软雅黑" w:eastAsia="微软雅黑" w:hAnsi="微软雅黑" w:cs="微软雅黑" w:hint="eastAsia"/>
          <w:sz w:val="24"/>
        </w:rPr>
        <w:t>营销生产力是营销领域中衡量资源配置效率、价值创造能力和市场竞争力的综合性概念，指企业通过整合营销策略与活动</w:t>
      </w:r>
      <w:r w:rsidR="005E0BEE">
        <w:rPr>
          <w:rFonts w:ascii="微软雅黑" w:eastAsia="微软雅黑" w:hAnsi="微软雅黑" w:cs="微软雅黑" w:hint="eastAsia"/>
          <w:sz w:val="24"/>
        </w:rPr>
        <w:t>、</w:t>
      </w:r>
      <w:r w:rsidRPr="00EE2560">
        <w:rPr>
          <w:rFonts w:ascii="微软雅黑" w:eastAsia="微软雅黑" w:hAnsi="微软雅黑" w:cs="微软雅黑" w:hint="eastAsia"/>
          <w:sz w:val="24"/>
        </w:rPr>
        <w:t>有效配置资源以实现短期收益最大化与长期可持续发展的综合能力</w:t>
      </w:r>
      <w:r w:rsidR="005A0A67">
        <w:rPr>
          <w:rFonts w:ascii="微软雅黑" w:eastAsia="微软雅黑" w:hAnsi="微软雅黑" w:cs="微软雅黑" w:hint="eastAsia"/>
          <w:sz w:val="24"/>
        </w:rPr>
        <w:t>，</w:t>
      </w:r>
      <w:r w:rsidR="00B466B1" w:rsidRPr="00EE2560">
        <w:rPr>
          <w:rFonts w:ascii="微软雅黑" w:eastAsia="微软雅黑" w:hAnsi="微软雅黑" w:cs="微软雅黑"/>
          <w:sz w:val="24"/>
        </w:rPr>
        <w:t>主要包括洞察</w:t>
      </w:r>
      <w:r w:rsidR="00D17615" w:rsidRPr="00EE2560">
        <w:rPr>
          <w:rFonts w:ascii="微软雅黑" w:eastAsia="微软雅黑" w:hAnsi="微软雅黑" w:cs="微软雅黑" w:hint="eastAsia"/>
          <w:sz w:val="24"/>
        </w:rPr>
        <w:t>分析</w:t>
      </w:r>
      <w:r w:rsidR="00B466B1" w:rsidRPr="00EE2560">
        <w:rPr>
          <w:rFonts w:ascii="微软雅黑" w:eastAsia="微软雅黑" w:hAnsi="微软雅黑" w:cs="微软雅黑"/>
          <w:sz w:val="24"/>
        </w:rPr>
        <w:t>能力、创意</w:t>
      </w:r>
      <w:r w:rsidR="00D17615" w:rsidRPr="00EE2560">
        <w:rPr>
          <w:rFonts w:ascii="微软雅黑" w:eastAsia="微软雅黑" w:hAnsi="微软雅黑" w:cs="微软雅黑" w:hint="eastAsia"/>
          <w:sz w:val="24"/>
        </w:rPr>
        <w:t>决策</w:t>
      </w:r>
      <w:r w:rsidR="00B466B1" w:rsidRPr="00EE2560">
        <w:rPr>
          <w:rFonts w:ascii="微软雅黑" w:eastAsia="微软雅黑" w:hAnsi="微软雅黑" w:cs="微软雅黑"/>
          <w:sz w:val="24"/>
        </w:rPr>
        <w:t>能力和沟通</w:t>
      </w:r>
      <w:r w:rsidR="00D17615" w:rsidRPr="00EE2560">
        <w:rPr>
          <w:rFonts w:ascii="微软雅黑" w:eastAsia="微软雅黑" w:hAnsi="微软雅黑" w:cs="微软雅黑" w:hint="eastAsia"/>
          <w:sz w:val="24"/>
        </w:rPr>
        <w:t>互动</w:t>
      </w:r>
      <w:r w:rsidR="00B466B1" w:rsidRPr="00EE2560">
        <w:rPr>
          <w:rFonts w:ascii="微软雅黑" w:eastAsia="微软雅黑" w:hAnsi="微软雅黑" w:cs="微软雅黑"/>
          <w:sz w:val="24"/>
        </w:rPr>
        <w:t>能力</w:t>
      </w:r>
      <w:r w:rsidR="00EE2F54">
        <w:rPr>
          <w:rFonts w:ascii="微软雅黑" w:eastAsia="微软雅黑" w:hAnsi="微软雅黑" w:cs="微软雅黑" w:hint="eastAsia"/>
          <w:sz w:val="24"/>
        </w:rPr>
        <w:t>：</w:t>
      </w:r>
    </w:p>
    <w:p w14:paraId="49748B63" w14:textId="714D2DF1" w:rsidR="00B466B1" w:rsidRPr="00EE2F54" w:rsidRDefault="00B466B1" w:rsidP="00EE2F54">
      <w:pPr>
        <w:pStyle w:val="a7"/>
        <w:numPr>
          <w:ilvl w:val="0"/>
          <w:numId w:val="4"/>
        </w:numPr>
        <w:ind w:firstLineChars="0"/>
        <w:rPr>
          <w:rFonts w:ascii="微软雅黑" w:eastAsia="微软雅黑" w:hAnsi="微软雅黑" w:cs="微软雅黑"/>
          <w:sz w:val="24"/>
        </w:rPr>
      </w:pPr>
      <w:r w:rsidRPr="00EE2F54">
        <w:rPr>
          <w:rFonts w:ascii="微软雅黑" w:eastAsia="微软雅黑" w:hAnsi="微软雅黑" w:cs="微软雅黑" w:hint="eastAsia"/>
          <w:sz w:val="24"/>
        </w:rPr>
        <w:t>洞察</w:t>
      </w:r>
      <w:r w:rsidR="00D17615" w:rsidRPr="00EE2F54">
        <w:rPr>
          <w:rFonts w:ascii="微软雅黑" w:eastAsia="微软雅黑" w:hAnsi="微软雅黑" w:cs="微软雅黑" w:hint="eastAsia"/>
          <w:sz w:val="24"/>
        </w:rPr>
        <w:t>分析</w:t>
      </w:r>
      <w:r w:rsidRPr="00EE2F54">
        <w:rPr>
          <w:rFonts w:ascii="微软雅黑" w:eastAsia="微软雅黑" w:hAnsi="微软雅黑" w:cs="微软雅黑" w:hint="eastAsia"/>
          <w:sz w:val="24"/>
        </w:rPr>
        <w:t>能力</w:t>
      </w:r>
      <w:r w:rsidR="00EE2F54">
        <w:rPr>
          <w:rFonts w:ascii="微软雅黑" w:eastAsia="微软雅黑" w:hAnsi="微软雅黑" w:cs="微软雅黑" w:hint="eastAsia"/>
          <w:sz w:val="24"/>
        </w:rPr>
        <w:t>：</w:t>
      </w:r>
      <w:r w:rsidRPr="00EE2F54">
        <w:rPr>
          <w:rFonts w:ascii="微软雅黑" w:eastAsia="微软雅黑" w:hAnsi="微软雅黑" w:cs="微软雅黑" w:hint="eastAsia"/>
          <w:sz w:val="24"/>
        </w:rPr>
        <w:t>消费者需求、市场环境、行业趋势、竞争态势数据和信息的采集与分析，以及最终获得分析结果的能力和效率</w:t>
      </w:r>
      <w:r w:rsidR="00EE2F54">
        <w:rPr>
          <w:rFonts w:ascii="微软雅黑" w:eastAsia="微软雅黑" w:hAnsi="微软雅黑" w:cs="微软雅黑" w:hint="eastAsia"/>
          <w:sz w:val="24"/>
        </w:rPr>
        <w:t>。</w:t>
      </w:r>
    </w:p>
    <w:p w14:paraId="256E340F" w14:textId="44BF1A99" w:rsidR="00B466B1" w:rsidRPr="00EE2F54" w:rsidRDefault="00B466B1" w:rsidP="00EE2F54">
      <w:pPr>
        <w:pStyle w:val="a7"/>
        <w:numPr>
          <w:ilvl w:val="0"/>
          <w:numId w:val="4"/>
        </w:numPr>
        <w:ind w:firstLineChars="0"/>
        <w:rPr>
          <w:rFonts w:ascii="微软雅黑" w:eastAsia="微软雅黑" w:hAnsi="微软雅黑" w:cs="微软雅黑"/>
          <w:sz w:val="24"/>
        </w:rPr>
      </w:pPr>
      <w:r w:rsidRPr="00EE2F54">
        <w:rPr>
          <w:rFonts w:ascii="微软雅黑" w:eastAsia="微软雅黑" w:hAnsi="微软雅黑" w:cs="微软雅黑" w:hint="eastAsia"/>
          <w:sz w:val="24"/>
        </w:rPr>
        <w:t>创意</w:t>
      </w:r>
      <w:r w:rsidR="00D17615" w:rsidRPr="00EE2F54">
        <w:rPr>
          <w:rFonts w:ascii="微软雅黑" w:eastAsia="微软雅黑" w:hAnsi="微软雅黑" w:cs="微软雅黑" w:hint="eastAsia"/>
          <w:sz w:val="24"/>
        </w:rPr>
        <w:t>决策</w:t>
      </w:r>
      <w:r w:rsidRPr="00EE2F54">
        <w:rPr>
          <w:rFonts w:ascii="微软雅黑" w:eastAsia="微软雅黑" w:hAnsi="微软雅黑" w:cs="微软雅黑" w:hint="eastAsia"/>
          <w:sz w:val="24"/>
        </w:rPr>
        <w:t>能力</w:t>
      </w:r>
      <w:r w:rsidR="00EE2F54">
        <w:rPr>
          <w:rFonts w:ascii="微软雅黑" w:eastAsia="微软雅黑" w:hAnsi="微软雅黑" w:cs="微软雅黑" w:hint="eastAsia"/>
          <w:sz w:val="24"/>
        </w:rPr>
        <w:t>：</w:t>
      </w:r>
      <w:r w:rsidR="00D30D34" w:rsidRPr="00EE2F54">
        <w:rPr>
          <w:rFonts w:ascii="微软雅黑" w:eastAsia="微软雅黑" w:hAnsi="微软雅黑" w:cs="微软雅黑" w:hint="eastAsia"/>
          <w:sz w:val="24"/>
        </w:rPr>
        <w:t>制定营销策略、</w:t>
      </w:r>
      <w:r w:rsidRPr="00EE2F54">
        <w:rPr>
          <w:rFonts w:ascii="微软雅黑" w:eastAsia="微软雅黑" w:hAnsi="微软雅黑" w:cs="微软雅黑" w:hint="eastAsia"/>
          <w:sz w:val="24"/>
        </w:rPr>
        <w:t>创造和生成</w:t>
      </w:r>
      <w:r w:rsidR="00EE2F54">
        <w:rPr>
          <w:rFonts w:ascii="微软雅黑" w:eastAsia="微软雅黑" w:hAnsi="微软雅黑" w:cs="微软雅黑" w:hint="eastAsia"/>
          <w:sz w:val="24"/>
        </w:rPr>
        <w:t>文</w:t>
      </w:r>
      <w:r w:rsidR="00DE647D">
        <w:rPr>
          <w:rFonts w:ascii="微软雅黑" w:eastAsia="微软雅黑" w:hAnsi="微软雅黑" w:cs="微软雅黑" w:hint="eastAsia"/>
          <w:sz w:val="24"/>
        </w:rPr>
        <w:t>本</w:t>
      </w:r>
      <w:r w:rsidR="00EE2F54">
        <w:rPr>
          <w:rFonts w:ascii="微软雅黑" w:eastAsia="微软雅黑" w:hAnsi="微软雅黑" w:cs="微软雅黑" w:hint="eastAsia"/>
          <w:sz w:val="24"/>
        </w:rPr>
        <w:t>、</w:t>
      </w:r>
      <w:r w:rsidR="00DE647D">
        <w:rPr>
          <w:rFonts w:ascii="微软雅黑" w:eastAsia="微软雅黑" w:hAnsi="微软雅黑" w:cs="微软雅黑" w:hint="eastAsia"/>
          <w:sz w:val="24"/>
        </w:rPr>
        <w:t>图片、音频、</w:t>
      </w:r>
      <w:r w:rsidR="00EE2F54">
        <w:rPr>
          <w:rFonts w:ascii="微软雅黑" w:eastAsia="微软雅黑" w:hAnsi="微软雅黑" w:cs="微软雅黑" w:hint="eastAsia"/>
          <w:sz w:val="24"/>
        </w:rPr>
        <w:t>视频等各类内容</w:t>
      </w:r>
      <w:r w:rsidR="00DE647D">
        <w:rPr>
          <w:rFonts w:ascii="微软雅黑" w:eastAsia="微软雅黑" w:hAnsi="微软雅黑" w:cs="微软雅黑" w:hint="eastAsia"/>
          <w:sz w:val="24"/>
        </w:rPr>
        <w:t>、</w:t>
      </w:r>
      <w:r w:rsidRPr="00EE2F54">
        <w:rPr>
          <w:rFonts w:ascii="微软雅黑" w:eastAsia="微软雅黑" w:hAnsi="微软雅黑" w:cs="微软雅黑" w:hint="eastAsia"/>
          <w:sz w:val="24"/>
        </w:rPr>
        <w:t>设计新产品的创新能力和生产效率</w:t>
      </w:r>
      <w:r w:rsidR="00EE2F54">
        <w:rPr>
          <w:rFonts w:ascii="微软雅黑" w:eastAsia="微软雅黑" w:hAnsi="微软雅黑" w:cs="微软雅黑" w:hint="eastAsia"/>
          <w:sz w:val="24"/>
        </w:rPr>
        <w:t>。</w:t>
      </w:r>
    </w:p>
    <w:p w14:paraId="37DA0E2F" w14:textId="5CB13AC8" w:rsidR="00551844" w:rsidRPr="00EE2F54" w:rsidRDefault="00D17615" w:rsidP="00EE2F54">
      <w:pPr>
        <w:pStyle w:val="a7"/>
        <w:numPr>
          <w:ilvl w:val="0"/>
          <w:numId w:val="4"/>
        </w:numPr>
        <w:ind w:firstLineChars="0"/>
        <w:rPr>
          <w:rFonts w:ascii="微软雅黑" w:eastAsia="微软雅黑" w:hAnsi="微软雅黑" w:cs="微软雅黑"/>
          <w:sz w:val="24"/>
        </w:rPr>
      </w:pPr>
      <w:r w:rsidRPr="00EE2F54">
        <w:rPr>
          <w:rFonts w:ascii="微软雅黑" w:eastAsia="微软雅黑" w:hAnsi="微软雅黑" w:cs="微软雅黑" w:hint="eastAsia"/>
          <w:sz w:val="24"/>
        </w:rPr>
        <w:t>沟通</w:t>
      </w:r>
      <w:r w:rsidR="00D30D34" w:rsidRPr="00EE2F54">
        <w:rPr>
          <w:rFonts w:ascii="微软雅黑" w:eastAsia="微软雅黑" w:hAnsi="微软雅黑" w:cs="微软雅黑" w:hint="eastAsia"/>
          <w:sz w:val="24"/>
        </w:rPr>
        <w:t>互动</w:t>
      </w:r>
      <w:r w:rsidR="00B466B1" w:rsidRPr="00EE2F54">
        <w:rPr>
          <w:rFonts w:ascii="微软雅黑" w:eastAsia="微软雅黑" w:hAnsi="微软雅黑" w:cs="微软雅黑"/>
          <w:sz w:val="24"/>
        </w:rPr>
        <w:t>能力</w:t>
      </w:r>
      <w:r w:rsidR="00EE2F54">
        <w:rPr>
          <w:rFonts w:ascii="微软雅黑" w:eastAsia="微软雅黑" w:hAnsi="微软雅黑" w:cs="微软雅黑" w:hint="eastAsia"/>
          <w:sz w:val="24"/>
        </w:rPr>
        <w:t>：</w:t>
      </w:r>
      <w:r w:rsidR="00B466B1" w:rsidRPr="00EE2F54">
        <w:rPr>
          <w:rFonts w:ascii="微软雅黑" w:eastAsia="微软雅黑" w:hAnsi="微软雅黑" w:cs="微软雅黑"/>
          <w:sz w:val="24"/>
        </w:rPr>
        <w:t>使用媒介渠道进行营销的能力和效率，媒介渠道包括移动设备、电视、</w:t>
      </w:r>
      <w:r w:rsidR="00EE2F54">
        <w:rPr>
          <w:rFonts w:ascii="微软雅黑" w:eastAsia="微软雅黑" w:hAnsi="微软雅黑" w:cs="微软雅黑" w:hint="eastAsia"/>
          <w:sz w:val="24"/>
        </w:rPr>
        <w:t>社交媒体、电商、搜索引擎</w:t>
      </w:r>
      <w:r w:rsidR="00B466B1" w:rsidRPr="00EE2F54">
        <w:rPr>
          <w:rFonts w:ascii="微软雅黑" w:eastAsia="微软雅黑" w:hAnsi="微软雅黑" w:cs="微软雅黑"/>
          <w:sz w:val="24"/>
        </w:rPr>
        <w:t>等</w:t>
      </w:r>
      <w:r w:rsidR="00EE2F54">
        <w:rPr>
          <w:rFonts w:ascii="微软雅黑" w:eastAsia="微软雅黑" w:hAnsi="微软雅黑" w:cs="微软雅黑" w:hint="eastAsia"/>
          <w:sz w:val="24"/>
        </w:rPr>
        <w:t>各类线上线下传播</w:t>
      </w:r>
      <w:r w:rsidR="00B466B1" w:rsidRPr="00EE2F54">
        <w:rPr>
          <w:rFonts w:ascii="微软雅黑" w:eastAsia="微软雅黑" w:hAnsi="微软雅黑" w:cs="微软雅黑"/>
          <w:sz w:val="24"/>
        </w:rPr>
        <w:t>平台。</w:t>
      </w:r>
    </w:p>
    <w:p w14:paraId="53F41A8D" w14:textId="4162E198" w:rsidR="00EE2F54" w:rsidRPr="00A370CB" w:rsidRDefault="00552F03" w:rsidP="00EE2F54">
      <w:pPr>
        <w:pStyle w:val="2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 w:rsidRPr="00551844">
        <w:rPr>
          <w:rFonts w:ascii="微软雅黑" w:eastAsia="微软雅黑" w:hAnsi="微软雅黑"/>
        </w:rPr>
        <w:t>AI Agent</w:t>
      </w:r>
      <w:r w:rsidR="000E04E9">
        <w:rPr>
          <w:rFonts w:ascii="微软雅黑" w:eastAsia="微软雅黑" w:hAnsi="微软雅黑" w:hint="eastAsia"/>
        </w:rPr>
        <w:t>赋能</w:t>
      </w:r>
      <w:r>
        <w:rPr>
          <w:rFonts w:ascii="微软雅黑" w:eastAsia="微软雅黑" w:hAnsi="微软雅黑" w:hint="eastAsia"/>
        </w:rPr>
        <w:t>营销生产力</w:t>
      </w:r>
      <w:r w:rsidR="007E7225">
        <w:rPr>
          <w:rFonts w:ascii="微软雅黑" w:eastAsia="微软雅黑" w:hAnsi="微软雅黑" w:hint="eastAsia"/>
        </w:rPr>
        <w:t>升级</w:t>
      </w:r>
      <w:r>
        <w:rPr>
          <w:rFonts w:ascii="微软雅黑" w:eastAsia="微软雅黑" w:hAnsi="微软雅黑" w:hint="eastAsia"/>
        </w:rPr>
        <w:t>路径</w:t>
      </w:r>
    </w:p>
    <w:p w14:paraId="5BC03B70" w14:textId="5D62D8EA" w:rsidR="00A370CB" w:rsidRPr="00D714D8" w:rsidRDefault="00D30D34" w:rsidP="00D714D8">
      <w:pPr>
        <w:ind w:firstLineChars="200" w:firstLine="480"/>
        <w:rPr>
          <w:rFonts w:ascii="微软雅黑" w:eastAsia="微软雅黑" w:hAnsi="微软雅黑" w:cs="微软雅黑"/>
          <w:b/>
          <w:bCs/>
          <w:sz w:val="24"/>
        </w:rPr>
      </w:pPr>
      <w:r w:rsidRPr="00D714D8">
        <w:rPr>
          <w:rFonts w:ascii="微软雅黑" w:eastAsia="微软雅黑" w:hAnsi="微软雅黑" w:cs="微软雅黑" w:hint="eastAsia"/>
          <w:b/>
          <w:bCs/>
          <w:sz w:val="24"/>
        </w:rPr>
        <w:t>A</w:t>
      </w:r>
      <w:r w:rsidRPr="00D714D8">
        <w:rPr>
          <w:rFonts w:ascii="微软雅黑" w:eastAsia="微软雅黑" w:hAnsi="微软雅黑" w:cs="微软雅黑"/>
          <w:b/>
          <w:bCs/>
          <w:sz w:val="24"/>
        </w:rPr>
        <w:t>I A</w:t>
      </w:r>
      <w:r w:rsidRPr="00D714D8">
        <w:rPr>
          <w:rFonts w:ascii="微软雅黑" w:eastAsia="微软雅黑" w:hAnsi="微软雅黑" w:cs="微软雅黑" w:hint="eastAsia"/>
          <w:b/>
          <w:bCs/>
          <w:sz w:val="24"/>
        </w:rPr>
        <w:t>gent</w:t>
      </w:r>
      <w:r w:rsidR="00D714D8" w:rsidRPr="00D714D8">
        <w:rPr>
          <w:rFonts w:ascii="微软雅黑" w:eastAsia="微软雅黑" w:hAnsi="微软雅黑" w:cs="微软雅黑" w:hint="eastAsia"/>
          <w:b/>
          <w:bCs/>
          <w:sz w:val="24"/>
        </w:rPr>
        <w:t>的</w:t>
      </w:r>
      <w:r w:rsidR="00A370CB" w:rsidRPr="00D714D8">
        <w:rPr>
          <w:rFonts w:ascii="微软雅黑" w:eastAsia="微软雅黑" w:hAnsi="微软雅黑" w:cs="微软雅黑" w:hint="eastAsia"/>
          <w:b/>
          <w:bCs/>
          <w:sz w:val="24"/>
        </w:rPr>
        <w:t>感知与理解、知识表示与推理、决策与执行以及学习与自适应为营销生产力</w:t>
      </w:r>
      <w:r w:rsidR="007E7225">
        <w:rPr>
          <w:rFonts w:ascii="微软雅黑" w:eastAsia="微软雅黑" w:hAnsi="微软雅黑" w:cs="微软雅黑" w:hint="eastAsia"/>
          <w:b/>
          <w:bCs/>
          <w:sz w:val="24"/>
        </w:rPr>
        <w:t>升级</w:t>
      </w:r>
      <w:r w:rsidR="00A370CB" w:rsidRPr="00D714D8">
        <w:rPr>
          <w:rFonts w:ascii="微软雅黑" w:eastAsia="微软雅黑" w:hAnsi="微软雅黑" w:cs="微软雅黑" w:hint="eastAsia"/>
          <w:b/>
          <w:bCs/>
          <w:sz w:val="24"/>
        </w:rPr>
        <w:t>奠定</w:t>
      </w:r>
      <w:r w:rsidR="00D714D8">
        <w:rPr>
          <w:rFonts w:ascii="微软雅黑" w:eastAsia="微软雅黑" w:hAnsi="微软雅黑" w:cs="微软雅黑" w:hint="eastAsia"/>
          <w:b/>
          <w:bCs/>
          <w:sz w:val="24"/>
        </w:rPr>
        <w:t>技术</w:t>
      </w:r>
      <w:r w:rsidR="00A370CB" w:rsidRPr="00D714D8">
        <w:rPr>
          <w:rFonts w:ascii="微软雅黑" w:eastAsia="微软雅黑" w:hAnsi="微软雅黑" w:cs="微软雅黑" w:hint="eastAsia"/>
          <w:b/>
          <w:bCs/>
          <w:sz w:val="24"/>
        </w:rPr>
        <w:t>基础。</w:t>
      </w:r>
      <w:r w:rsidR="00D714D8" w:rsidRPr="00D714D8">
        <w:rPr>
          <w:rFonts w:ascii="微软雅黑" w:eastAsia="微软雅黑" w:hAnsi="微软雅黑" w:cs="微软雅黑" w:hint="eastAsia"/>
          <w:sz w:val="24"/>
        </w:rPr>
        <w:t>在感知与理解</w:t>
      </w:r>
      <w:r w:rsidR="00D714D8">
        <w:rPr>
          <w:rFonts w:ascii="微软雅黑" w:eastAsia="微软雅黑" w:hAnsi="微软雅黑" w:cs="微软雅黑" w:hint="eastAsia"/>
          <w:sz w:val="24"/>
        </w:rPr>
        <w:t>方面，</w:t>
      </w:r>
      <w:r w:rsidR="00D714D8" w:rsidRPr="00D714D8">
        <w:rPr>
          <w:rFonts w:ascii="微软雅黑" w:eastAsia="微软雅黑" w:hAnsi="微软雅黑" w:cs="微软雅黑"/>
          <w:sz w:val="24"/>
        </w:rPr>
        <w:t>AI Agent</w:t>
      </w:r>
      <w:r w:rsidR="00D714D8" w:rsidRPr="00D714D8">
        <w:rPr>
          <w:rFonts w:ascii="微软雅黑" w:eastAsia="微软雅黑" w:hAnsi="微软雅黑" w:cs="微软雅黑" w:hint="eastAsia"/>
          <w:sz w:val="24"/>
        </w:rPr>
        <w:t>整合文本、图像、语音等多模态数据输入，通过深度学习算法实现消费者意图识别（如评论情感分析）与环境状态感知（如社交媒体趋势捕捉）</w:t>
      </w:r>
      <w:r w:rsidR="00D714D8">
        <w:rPr>
          <w:rFonts w:ascii="微软雅黑" w:eastAsia="微软雅黑" w:hAnsi="微软雅黑" w:cs="微软雅黑" w:hint="eastAsia"/>
          <w:sz w:val="24"/>
        </w:rPr>
        <w:t>。在</w:t>
      </w:r>
      <w:r w:rsidR="00D714D8" w:rsidRPr="00D714D8">
        <w:rPr>
          <w:rFonts w:ascii="微软雅黑" w:eastAsia="微软雅黑" w:hAnsi="微软雅黑" w:cs="微软雅黑" w:hint="eastAsia"/>
          <w:sz w:val="24"/>
        </w:rPr>
        <w:t>知识表示与推理</w:t>
      </w:r>
      <w:r w:rsidR="00D714D8">
        <w:rPr>
          <w:rFonts w:ascii="微软雅黑" w:eastAsia="微软雅黑" w:hAnsi="微软雅黑" w:cs="微软雅黑" w:hint="eastAsia"/>
          <w:sz w:val="24"/>
        </w:rPr>
        <w:t>方面，</w:t>
      </w:r>
      <w:r w:rsidR="00D714D8" w:rsidRPr="00D714D8">
        <w:rPr>
          <w:rFonts w:ascii="微软雅黑" w:eastAsia="微软雅黑" w:hAnsi="微软雅黑" w:cs="微软雅黑"/>
          <w:sz w:val="24"/>
        </w:rPr>
        <w:t>AI Agent</w:t>
      </w:r>
      <w:r w:rsidR="00D714D8" w:rsidRPr="00D714D8">
        <w:rPr>
          <w:rFonts w:ascii="微软雅黑" w:eastAsia="微软雅黑" w:hAnsi="微软雅黑" w:cs="微软雅黑" w:hint="eastAsia"/>
          <w:sz w:val="24"/>
        </w:rPr>
        <w:t>构建动态知识图谱，支持实时市场情报更新与因果关系推理（</w:t>
      </w:r>
      <w:proofErr w:type="gramStart"/>
      <w:r w:rsidR="00D714D8" w:rsidRPr="00D714D8">
        <w:rPr>
          <w:rFonts w:ascii="微软雅黑" w:eastAsia="微软雅黑" w:hAnsi="微软雅黑" w:cs="微软雅黑" w:hint="eastAsia"/>
          <w:sz w:val="24"/>
        </w:rPr>
        <w:t>如竞品策略</w:t>
      </w:r>
      <w:proofErr w:type="gramEnd"/>
      <w:r w:rsidR="00D714D8" w:rsidRPr="00D714D8">
        <w:rPr>
          <w:rFonts w:ascii="微软雅黑" w:eastAsia="微软雅黑" w:hAnsi="微软雅黑" w:cs="微软雅黑" w:hint="eastAsia"/>
          <w:sz w:val="24"/>
        </w:rPr>
        <w:lastRenderedPageBreak/>
        <w:t>影响预测）</w:t>
      </w:r>
      <w:r w:rsidR="00D714D8">
        <w:rPr>
          <w:rFonts w:ascii="微软雅黑" w:eastAsia="微软雅黑" w:hAnsi="微软雅黑" w:cs="微软雅黑" w:hint="eastAsia"/>
          <w:sz w:val="24"/>
        </w:rPr>
        <w:t>。在</w:t>
      </w:r>
      <w:r w:rsidR="00D714D8" w:rsidRPr="00D714D8">
        <w:rPr>
          <w:rFonts w:ascii="微软雅黑" w:eastAsia="微软雅黑" w:hAnsi="微软雅黑" w:cs="微软雅黑" w:hint="eastAsia"/>
          <w:sz w:val="24"/>
        </w:rPr>
        <w:t>决策与执行</w:t>
      </w:r>
      <w:r w:rsidR="00D714D8">
        <w:rPr>
          <w:rFonts w:ascii="微软雅黑" w:eastAsia="微软雅黑" w:hAnsi="微软雅黑" w:cs="微软雅黑" w:hint="eastAsia"/>
          <w:sz w:val="24"/>
        </w:rPr>
        <w:t>方面，</w:t>
      </w:r>
      <w:r w:rsidR="00D714D8" w:rsidRPr="00D714D8">
        <w:rPr>
          <w:rFonts w:ascii="微软雅黑" w:eastAsia="微软雅黑" w:hAnsi="微软雅黑" w:cs="微软雅黑"/>
          <w:sz w:val="24"/>
        </w:rPr>
        <w:t>AI Agent</w:t>
      </w:r>
      <w:r w:rsidR="00D714D8" w:rsidRPr="00D714D8">
        <w:rPr>
          <w:rFonts w:ascii="微软雅黑" w:eastAsia="微软雅黑" w:hAnsi="微软雅黑" w:cs="微软雅黑" w:hint="eastAsia"/>
          <w:sz w:val="24"/>
        </w:rPr>
        <w:t>基于强化学习生成最优行动路径，调用</w:t>
      </w:r>
      <w:r w:rsidR="00D714D8" w:rsidRPr="00D714D8">
        <w:rPr>
          <w:rFonts w:ascii="微软雅黑" w:eastAsia="微软雅黑" w:hAnsi="微软雅黑" w:cs="微软雅黑"/>
          <w:sz w:val="24"/>
        </w:rPr>
        <w:t>API实现跨系统操作（如自动调整广告出价、触发客服</w:t>
      </w:r>
      <w:r w:rsidR="00D714D8">
        <w:rPr>
          <w:rFonts w:ascii="微软雅黑" w:eastAsia="微软雅黑" w:hAnsi="微软雅黑" w:cs="微软雅黑" w:hint="eastAsia"/>
          <w:sz w:val="24"/>
        </w:rPr>
        <w:t>回应</w:t>
      </w:r>
      <w:r w:rsidR="00D714D8" w:rsidRPr="00D714D8">
        <w:rPr>
          <w:rFonts w:ascii="微软雅黑" w:eastAsia="微软雅黑" w:hAnsi="微软雅黑" w:cs="微软雅黑"/>
          <w:sz w:val="24"/>
        </w:rPr>
        <w:t>）。</w:t>
      </w:r>
      <w:r w:rsidR="00D714D8">
        <w:rPr>
          <w:rFonts w:ascii="微软雅黑" w:eastAsia="微软雅黑" w:hAnsi="微软雅黑" w:cs="微软雅黑" w:hint="eastAsia"/>
          <w:sz w:val="24"/>
        </w:rPr>
        <w:t>在</w:t>
      </w:r>
      <w:r w:rsidR="00D714D8" w:rsidRPr="00D714D8">
        <w:rPr>
          <w:rFonts w:ascii="微软雅黑" w:eastAsia="微软雅黑" w:hAnsi="微软雅黑" w:cs="微软雅黑" w:hint="eastAsia"/>
          <w:sz w:val="24"/>
        </w:rPr>
        <w:t>学习与自适应</w:t>
      </w:r>
      <w:r w:rsidR="00D714D8">
        <w:rPr>
          <w:rFonts w:ascii="微软雅黑" w:eastAsia="微软雅黑" w:hAnsi="微软雅黑" w:cs="微软雅黑" w:hint="eastAsia"/>
          <w:sz w:val="24"/>
        </w:rPr>
        <w:t>方面，</w:t>
      </w:r>
      <w:r w:rsidR="00D714D8" w:rsidRPr="00D714D8">
        <w:rPr>
          <w:rFonts w:ascii="微软雅黑" w:eastAsia="微软雅黑" w:hAnsi="微软雅黑" w:cs="微软雅黑" w:hint="eastAsia"/>
          <w:sz w:val="24"/>
        </w:rPr>
        <w:t>通过联邦学习持续优化模型参数，适应市场规则变化</w:t>
      </w:r>
      <w:r w:rsidR="00D714D8">
        <w:rPr>
          <w:rFonts w:ascii="微软雅黑" w:eastAsia="微软雅黑" w:hAnsi="微软雅黑" w:cs="微软雅黑" w:hint="eastAsia"/>
          <w:sz w:val="24"/>
        </w:rPr>
        <w:t>。</w:t>
      </w:r>
    </w:p>
    <w:p w14:paraId="76B13E8F" w14:textId="40B4401E" w:rsidR="00687B14" w:rsidRPr="00934434" w:rsidRDefault="00934434" w:rsidP="00934434">
      <w:pPr>
        <w:ind w:firstLineChars="200" w:firstLine="480"/>
        <w:rPr>
          <w:rFonts w:ascii="微软雅黑" w:eastAsia="微软雅黑" w:hAnsi="微软雅黑" w:cs="微软雅黑"/>
          <w:b/>
          <w:bCs/>
          <w:sz w:val="24"/>
        </w:rPr>
      </w:pPr>
      <w:r w:rsidRPr="00934434">
        <w:rPr>
          <w:rFonts w:ascii="微软雅黑" w:eastAsia="微软雅黑" w:hAnsi="微软雅黑" w:cs="微软雅黑" w:hint="eastAsia"/>
          <w:b/>
          <w:bCs/>
          <w:sz w:val="24"/>
        </w:rPr>
        <w:t>A</w:t>
      </w:r>
      <w:r w:rsidRPr="00934434">
        <w:rPr>
          <w:rFonts w:ascii="微软雅黑" w:eastAsia="微软雅黑" w:hAnsi="微软雅黑" w:cs="微软雅黑"/>
          <w:b/>
          <w:bCs/>
          <w:sz w:val="24"/>
        </w:rPr>
        <w:t>I Agent</w:t>
      </w:r>
      <w:r w:rsidRPr="00934434">
        <w:rPr>
          <w:rFonts w:ascii="微软雅黑" w:eastAsia="微软雅黑" w:hAnsi="微软雅黑" w:cs="微软雅黑" w:hint="eastAsia"/>
          <w:b/>
          <w:bCs/>
          <w:sz w:val="24"/>
        </w:rPr>
        <w:t>深入渗透营销全流程，成为智能中枢，</w:t>
      </w:r>
      <w:r w:rsidR="00AD7BDA" w:rsidRPr="00934434">
        <w:rPr>
          <w:rFonts w:ascii="微软雅黑" w:eastAsia="微软雅黑" w:hAnsi="微软雅黑" w:cs="微软雅黑" w:hint="eastAsia"/>
          <w:b/>
          <w:bCs/>
          <w:sz w:val="24"/>
        </w:rPr>
        <w:t>通过提升洞察分析能力、创意决策能力和沟通互动能力突破营销生产力瓶颈</w:t>
      </w:r>
      <w:r>
        <w:rPr>
          <w:rFonts w:ascii="微软雅黑" w:eastAsia="微软雅黑" w:hAnsi="微软雅黑" w:cs="微软雅黑" w:hint="eastAsia"/>
          <w:b/>
          <w:bCs/>
          <w:sz w:val="24"/>
        </w:rPr>
        <w:t>，具体表现在</w:t>
      </w:r>
      <w:r w:rsidRPr="00934434">
        <w:rPr>
          <w:rFonts w:ascii="微软雅黑" w:eastAsia="微软雅黑" w:hAnsi="微软雅黑" w:cs="微软雅黑" w:hint="eastAsia"/>
          <w:b/>
          <w:bCs/>
          <w:sz w:val="24"/>
        </w:rPr>
        <w:t>：</w:t>
      </w:r>
    </w:p>
    <w:p w14:paraId="50BC4403" w14:textId="5EFDC8D5" w:rsidR="008D2580" w:rsidRDefault="006E75C7" w:rsidP="008D258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bookmarkStart w:id="1" w:name="OLE_LINK2"/>
      <w:r>
        <w:rPr>
          <w:rFonts w:ascii="微软雅黑" w:eastAsia="微软雅黑" w:hAnsi="微软雅黑" w:cs="微软雅黑" w:hint="eastAsia"/>
          <w:b/>
          <w:bCs/>
          <w:sz w:val="24"/>
        </w:rPr>
        <w:t>市场洞察分析</w:t>
      </w:r>
      <w:r w:rsidR="00BC6688" w:rsidRPr="006E75C7">
        <w:rPr>
          <w:rFonts w:ascii="微软雅黑" w:eastAsia="微软雅黑" w:hAnsi="微软雅黑" w:cs="微软雅黑" w:hint="eastAsia"/>
          <w:b/>
          <w:bCs/>
          <w:sz w:val="24"/>
        </w:rPr>
        <w:t>革新</w:t>
      </w:r>
      <w:bookmarkEnd w:id="1"/>
      <w:r w:rsidRPr="006E75C7">
        <w:rPr>
          <w:rFonts w:ascii="微软雅黑" w:eastAsia="微软雅黑" w:hAnsi="微软雅黑" w:cs="微软雅黑" w:hint="eastAsia"/>
          <w:b/>
          <w:bCs/>
          <w:sz w:val="24"/>
        </w:rPr>
        <w:t>。</w:t>
      </w:r>
      <w:r w:rsidR="006D2055" w:rsidRPr="002E7B55">
        <w:rPr>
          <w:rFonts w:ascii="微软雅黑" w:eastAsia="微软雅黑" w:hAnsi="微软雅黑" w:cs="微软雅黑" w:hint="eastAsia"/>
          <w:b/>
          <w:bCs/>
          <w:sz w:val="24"/>
        </w:rPr>
        <w:t>一是自主整合多源异构数据</w:t>
      </w:r>
      <w:r w:rsidR="006D2055" w:rsidRPr="006D2055">
        <w:rPr>
          <w:rFonts w:ascii="微软雅黑" w:eastAsia="微软雅黑" w:hAnsi="微软雅黑" w:cs="微软雅黑" w:hint="eastAsia"/>
          <w:sz w:val="24"/>
        </w:rPr>
        <w:t>，</w:t>
      </w:r>
      <w:r w:rsidR="00D42B41" w:rsidRPr="00D42B41">
        <w:rPr>
          <w:rFonts w:ascii="微软雅黑" w:eastAsia="微软雅黑" w:hAnsi="微软雅黑" w:cs="微软雅黑"/>
          <w:sz w:val="24"/>
        </w:rPr>
        <w:t>AI Agent</w:t>
      </w:r>
      <w:r w:rsidR="00D42B41" w:rsidRPr="00D42B41">
        <w:rPr>
          <w:rFonts w:ascii="微软雅黑" w:eastAsia="微软雅黑" w:hAnsi="微软雅黑" w:cs="微软雅黑" w:hint="eastAsia"/>
          <w:sz w:val="24"/>
        </w:rPr>
        <w:t>自动抓取并解析多形态数据</w:t>
      </w:r>
      <w:r w:rsidR="00D42B41" w:rsidRPr="00D42B41">
        <w:rPr>
          <w:rFonts w:ascii="微软雅黑" w:eastAsia="微软雅黑" w:hAnsi="微软雅黑" w:cs="微软雅黑"/>
          <w:sz w:val="24"/>
        </w:rPr>
        <w:t>，形成跨平台关联分析</w:t>
      </w:r>
      <w:r w:rsidR="00D42B41">
        <w:rPr>
          <w:rFonts w:ascii="微软雅黑" w:eastAsia="微软雅黑" w:hAnsi="微软雅黑" w:cs="微软雅黑" w:hint="eastAsia"/>
          <w:sz w:val="24"/>
        </w:rPr>
        <w:t>，</w:t>
      </w:r>
      <w:r w:rsidR="00D42B41" w:rsidRPr="00D42B41">
        <w:rPr>
          <w:rFonts w:ascii="微软雅黑" w:eastAsia="微软雅黑" w:hAnsi="微软雅黑" w:cs="微软雅黑" w:hint="eastAsia"/>
          <w:sz w:val="24"/>
        </w:rPr>
        <w:t>例如</w:t>
      </w:r>
      <w:r w:rsidR="00D42B41">
        <w:rPr>
          <w:rFonts w:ascii="微软雅黑" w:eastAsia="微软雅黑" w:hAnsi="微软雅黑" w:cs="微软雅黑" w:hint="eastAsia"/>
          <w:sz w:val="24"/>
        </w:rPr>
        <w:t>通过</w:t>
      </w:r>
      <w:r w:rsidR="00D42B41" w:rsidRPr="00D42B41">
        <w:rPr>
          <w:rFonts w:ascii="微软雅黑" w:eastAsia="微软雅黑" w:hAnsi="微软雅黑" w:cs="微软雅黑" w:hint="eastAsia"/>
          <w:sz w:val="24"/>
        </w:rPr>
        <w:t>社交媒体评论、短视频内容</w:t>
      </w:r>
      <w:r w:rsidR="00D42B41">
        <w:rPr>
          <w:rFonts w:ascii="微软雅黑" w:eastAsia="微软雅黑" w:hAnsi="微软雅黑" w:cs="微软雅黑" w:hint="eastAsia"/>
          <w:sz w:val="24"/>
        </w:rPr>
        <w:t>、</w:t>
      </w:r>
      <w:r w:rsidR="00D42B41" w:rsidRPr="00D42B41">
        <w:rPr>
          <w:rFonts w:ascii="微软雅黑" w:eastAsia="微软雅黑" w:hAnsi="微软雅黑" w:cs="微软雅黑" w:hint="eastAsia"/>
          <w:sz w:val="24"/>
        </w:rPr>
        <w:t>电商平台问答</w:t>
      </w:r>
      <w:r w:rsidR="00D42B41">
        <w:rPr>
          <w:rFonts w:ascii="微软雅黑" w:eastAsia="微软雅黑" w:hAnsi="微软雅黑" w:cs="微软雅黑" w:hint="eastAsia"/>
          <w:sz w:val="24"/>
        </w:rPr>
        <w:t>及销量波动数据综合分析得出</w:t>
      </w:r>
      <w:r w:rsidR="00D42B41" w:rsidRPr="00D42B41">
        <w:rPr>
          <w:rFonts w:ascii="微软雅黑" w:eastAsia="微软雅黑" w:hAnsi="微软雅黑" w:cs="微软雅黑" w:hint="eastAsia"/>
          <w:sz w:val="24"/>
        </w:rPr>
        <w:t>产品市场反馈</w:t>
      </w:r>
      <w:r w:rsidR="00D42B41">
        <w:rPr>
          <w:rFonts w:ascii="微软雅黑" w:eastAsia="微软雅黑" w:hAnsi="微软雅黑" w:cs="微软雅黑" w:hint="eastAsia"/>
          <w:sz w:val="24"/>
        </w:rPr>
        <w:t>。</w:t>
      </w:r>
      <w:r w:rsidR="000F5866" w:rsidRPr="002E7B55">
        <w:rPr>
          <w:rFonts w:ascii="微软雅黑" w:eastAsia="微软雅黑" w:hAnsi="微软雅黑" w:cs="微软雅黑" w:hint="eastAsia"/>
          <w:b/>
          <w:bCs/>
          <w:sz w:val="24"/>
        </w:rPr>
        <w:t>二是实时</w:t>
      </w:r>
      <w:r w:rsidR="00B72529" w:rsidRPr="002E7B55">
        <w:rPr>
          <w:rFonts w:ascii="微软雅黑" w:eastAsia="微软雅黑" w:hAnsi="微软雅黑" w:cs="微软雅黑" w:hint="eastAsia"/>
          <w:b/>
          <w:bCs/>
          <w:sz w:val="24"/>
        </w:rPr>
        <w:t>原子级洞察</w:t>
      </w:r>
      <w:r w:rsidR="00B72529" w:rsidRPr="00B72529">
        <w:rPr>
          <w:rFonts w:ascii="微软雅黑" w:eastAsia="微软雅黑" w:hAnsi="微软雅黑" w:cs="微软雅黑" w:hint="eastAsia"/>
          <w:sz w:val="24"/>
        </w:rPr>
        <w:t>，</w:t>
      </w:r>
      <w:r w:rsidR="00B72529" w:rsidRPr="006E75C7">
        <w:rPr>
          <w:rFonts w:ascii="微软雅黑" w:eastAsia="微软雅黑" w:hAnsi="微软雅黑"/>
          <w:sz w:val="24"/>
          <w:szCs w:val="24"/>
        </w:rPr>
        <w:t>AI Agent整合</w:t>
      </w:r>
      <w:r w:rsidR="00B72529">
        <w:rPr>
          <w:rFonts w:ascii="微软雅黑" w:eastAsia="微软雅黑" w:hAnsi="微软雅黑" w:hint="eastAsia"/>
          <w:sz w:val="24"/>
          <w:szCs w:val="24"/>
        </w:rPr>
        <w:t>多模态、全</w:t>
      </w:r>
      <w:r w:rsidR="00B72529" w:rsidRPr="006E75C7">
        <w:rPr>
          <w:rFonts w:ascii="微软雅黑" w:eastAsia="微软雅黑" w:hAnsi="微软雅黑"/>
          <w:sz w:val="24"/>
          <w:szCs w:val="24"/>
        </w:rPr>
        <w:t>维度</w:t>
      </w:r>
      <w:r w:rsidR="00B72529">
        <w:rPr>
          <w:rFonts w:ascii="微软雅黑" w:eastAsia="微软雅黑" w:hAnsi="微软雅黑" w:hint="eastAsia"/>
          <w:sz w:val="24"/>
          <w:szCs w:val="24"/>
        </w:rPr>
        <w:t>的客户</w:t>
      </w:r>
      <w:r w:rsidR="00B72529" w:rsidRPr="006E75C7">
        <w:rPr>
          <w:rFonts w:ascii="微软雅黑" w:eastAsia="微软雅黑" w:hAnsi="微软雅黑"/>
          <w:sz w:val="24"/>
          <w:szCs w:val="24"/>
        </w:rPr>
        <w:t>数据，构建动态</w:t>
      </w:r>
      <w:r w:rsidR="00106B43">
        <w:rPr>
          <w:rFonts w:ascii="微软雅黑" w:eastAsia="微软雅黑" w:hAnsi="微软雅黑" w:hint="eastAsia"/>
          <w:sz w:val="24"/>
          <w:szCs w:val="24"/>
        </w:rPr>
        <w:t>、立体的</w:t>
      </w:r>
      <w:r w:rsidR="00B72529" w:rsidRPr="006E75C7">
        <w:rPr>
          <w:rFonts w:ascii="微软雅黑" w:eastAsia="微软雅黑" w:hAnsi="微软雅黑"/>
          <w:sz w:val="24"/>
          <w:szCs w:val="24"/>
        </w:rPr>
        <w:t>个体数字孪生体</w:t>
      </w:r>
      <w:r w:rsidR="00B72529">
        <w:rPr>
          <w:rFonts w:ascii="微软雅黑" w:eastAsia="微软雅黑" w:hAnsi="微软雅黑" w:hint="eastAsia"/>
          <w:sz w:val="24"/>
          <w:szCs w:val="24"/>
        </w:rPr>
        <w:t>，</w:t>
      </w:r>
      <w:r w:rsidR="00106B43">
        <w:rPr>
          <w:rFonts w:ascii="微软雅黑" w:eastAsia="微软雅黑" w:hAnsi="微软雅黑" w:hint="eastAsia"/>
          <w:sz w:val="24"/>
          <w:szCs w:val="24"/>
        </w:rPr>
        <w:t>不仅可以通过实时数据流分析</w:t>
      </w:r>
      <w:r w:rsidR="00B72529" w:rsidRPr="006E75C7">
        <w:rPr>
          <w:rFonts w:ascii="微软雅黑" w:eastAsia="微软雅黑" w:hAnsi="微软雅黑"/>
          <w:sz w:val="24"/>
          <w:szCs w:val="24"/>
        </w:rPr>
        <w:t>捕捉</w:t>
      </w:r>
      <w:r w:rsidR="00B72529">
        <w:rPr>
          <w:rFonts w:ascii="微软雅黑" w:eastAsia="微软雅黑" w:hAnsi="微软雅黑" w:hint="eastAsia"/>
          <w:sz w:val="24"/>
          <w:szCs w:val="24"/>
        </w:rPr>
        <w:t>客户</w:t>
      </w:r>
      <w:r w:rsidR="00B72529" w:rsidRPr="006E75C7">
        <w:rPr>
          <w:rFonts w:ascii="微软雅黑" w:eastAsia="微软雅黑" w:hAnsi="微软雅黑"/>
          <w:sz w:val="24"/>
          <w:szCs w:val="24"/>
        </w:rPr>
        <w:t>行为轨迹</w:t>
      </w:r>
      <w:r w:rsidR="00106B43">
        <w:rPr>
          <w:rFonts w:ascii="微软雅黑" w:eastAsia="微软雅黑" w:hAnsi="微软雅黑" w:hint="eastAsia"/>
          <w:sz w:val="24"/>
          <w:szCs w:val="24"/>
        </w:rPr>
        <w:t>，更能</w:t>
      </w:r>
      <w:r w:rsidR="00B72529" w:rsidRPr="006E75C7">
        <w:rPr>
          <w:rFonts w:ascii="微软雅黑" w:eastAsia="微软雅黑" w:hAnsi="微软雅黑"/>
          <w:sz w:val="24"/>
          <w:szCs w:val="24"/>
        </w:rPr>
        <w:t>解析行为背后的真实动机</w:t>
      </w:r>
      <w:r w:rsidR="000F5866">
        <w:rPr>
          <w:rFonts w:ascii="微软雅黑" w:eastAsia="微软雅黑" w:hAnsi="微软雅黑" w:hint="eastAsia"/>
          <w:sz w:val="24"/>
          <w:szCs w:val="24"/>
        </w:rPr>
        <w:t>与潜在客户</w:t>
      </w:r>
      <w:r w:rsidR="00106B43">
        <w:rPr>
          <w:rFonts w:ascii="微软雅黑" w:eastAsia="微软雅黑" w:hAnsi="微软雅黑" w:hint="eastAsia"/>
          <w:sz w:val="24"/>
          <w:szCs w:val="24"/>
        </w:rPr>
        <w:t>需求</w:t>
      </w:r>
      <w:r w:rsidR="00B72529">
        <w:rPr>
          <w:rFonts w:ascii="微软雅黑" w:eastAsia="微软雅黑" w:hAnsi="微软雅黑" w:hint="eastAsia"/>
          <w:sz w:val="24"/>
          <w:szCs w:val="24"/>
        </w:rPr>
        <w:t>。</w:t>
      </w:r>
      <w:r w:rsidR="00055837" w:rsidRPr="002E7B55">
        <w:rPr>
          <w:rFonts w:ascii="微软雅黑" w:eastAsia="微软雅黑" w:hAnsi="微软雅黑" w:hint="eastAsia"/>
          <w:b/>
          <w:bCs/>
          <w:sz w:val="24"/>
          <w:szCs w:val="24"/>
        </w:rPr>
        <w:t>三</w:t>
      </w:r>
      <w:r w:rsidR="00B72529" w:rsidRPr="002E7B55">
        <w:rPr>
          <w:rFonts w:ascii="微软雅黑" w:eastAsia="微软雅黑" w:hAnsi="微软雅黑" w:hint="eastAsia"/>
          <w:b/>
          <w:bCs/>
          <w:sz w:val="24"/>
          <w:szCs w:val="24"/>
        </w:rPr>
        <w:t>是</w:t>
      </w:r>
      <w:r w:rsidR="00D17924" w:rsidRPr="002E7B55">
        <w:rPr>
          <w:rFonts w:ascii="微软雅黑" w:eastAsia="微软雅黑" w:hAnsi="微软雅黑" w:hint="eastAsia"/>
          <w:b/>
          <w:bCs/>
          <w:sz w:val="24"/>
          <w:szCs w:val="24"/>
        </w:rPr>
        <w:t>专家级智能分析预测</w:t>
      </w:r>
      <w:r w:rsidR="00D17924">
        <w:rPr>
          <w:rFonts w:ascii="微软雅黑" w:eastAsia="微软雅黑" w:hAnsi="微软雅黑" w:hint="eastAsia"/>
          <w:sz w:val="24"/>
          <w:szCs w:val="24"/>
        </w:rPr>
        <w:t>，</w:t>
      </w:r>
      <w:r w:rsidR="00F802DB" w:rsidRPr="006E75C7">
        <w:rPr>
          <w:rFonts w:ascii="微软雅黑" w:eastAsia="微软雅黑" w:hAnsi="微软雅黑"/>
          <w:sz w:val="24"/>
          <w:szCs w:val="24"/>
        </w:rPr>
        <w:t>AI Agent</w:t>
      </w:r>
      <w:r w:rsidR="00F802DB">
        <w:rPr>
          <w:rFonts w:ascii="微软雅黑" w:eastAsia="微软雅黑" w:hAnsi="微软雅黑" w:hint="eastAsia"/>
          <w:sz w:val="24"/>
          <w:szCs w:val="24"/>
        </w:rPr>
        <w:t>利用垂直</w:t>
      </w:r>
      <w:r w:rsidR="00DE647D">
        <w:rPr>
          <w:rFonts w:ascii="微软雅黑" w:eastAsia="微软雅黑" w:hAnsi="微软雅黑" w:hint="eastAsia"/>
          <w:sz w:val="24"/>
          <w:szCs w:val="24"/>
        </w:rPr>
        <w:t>领域</w:t>
      </w:r>
      <w:r w:rsidR="00F802DB">
        <w:rPr>
          <w:rFonts w:ascii="微软雅黑" w:eastAsia="微软雅黑" w:hAnsi="微软雅黑" w:hint="eastAsia"/>
          <w:sz w:val="24"/>
          <w:szCs w:val="24"/>
        </w:rPr>
        <w:t>大模型对行业、品牌、客户、产品进行科学</w:t>
      </w:r>
      <w:r w:rsidR="00D17924" w:rsidRPr="00D17924">
        <w:rPr>
          <w:rFonts w:ascii="微软雅黑" w:eastAsia="微软雅黑" w:hAnsi="微软雅黑" w:hint="eastAsia"/>
          <w:sz w:val="24"/>
          <w:szCs w:val="24"/>
        </w:rPr>
        <w:t>分析，</w:t>
      </w:r>
      <w:r w:rsidR="00F802DB">
        <w:rPr>
          <w:rFonts w:ascii="微软雅黑" w:eastAsia="微软雅黑" w:hAnsi="微软雅黑" w:hint="eastAsia"/>
          <w:sz w:val="24"/>
          <w:szCs w:val="24"/>
        </w:rPr>
        <w:t>实现</w:t>
      </w:r>
      <w:r w:rsidR="000F5866">
        <w:rPr>
          <w:rFonts w:ascii="微软雅黑" w:eastAsia="微软雅黑" w:hAnsi="微软雅黑" w:hint="eastAsia"/>
          <w:sz w:val="24"/>
          <w:szCs w:val="24"/>
        </w:rPr>
        <w:t>全面、即时</w:t>
      </w:r>
      <w:r w:rsidR="00F802DB">
        <w:rPr>
          <w:rFonts w:ascii="微软雅黑" w:eastAsia="微软雅黑" w:hAnsi="微软雅黑" w:hint="eastAsia"/>
          <w:sz w:val="24"/>
          <w:szCs w:val="24"/>
        </w:rPr>
        <w:t>的市场洞察与营销机会预判。</w:t>
      </w:r>
      <w:r w:rsidR="00F802DB" w:rsidRPr="00D17924">
        <w:rPr>
          <w:rFonts w:ascii="微软雅黑" w:eastAsia="微软雅黑" w:hAnsi="微软雅黑"/>
          <w:sz w:val="24"/>
          <w:szCs w:val="24"/>
        </w:rPr>
        <w:t xml:space="preserve"> </w:t>
      </w:r>
    </w:p>
    <w:p w14:paraId="317DDF8D" w14:textId="44C41572" w:rsidR="00992A92" w:rsidRPr="00992A92" w:rsidRDefault="00BC6688" w:rsidP="00992A92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6E75C7">
        <w:rPr>
          <w:rFonts w:ascii="微软雅黑" w:eastAsia="微软雅黑" w:hAnsi="微软雅黑" w:hint="eastAsia"/>
          <w:b/>
          <w:bCs/>
          <w:sz w:val="24"/>
          <w:szCs w:val="24"/>
        </w:rPr>
        <w:t>内容生产</w:t>
      </w:r>
      <w:r w:rsidR="006E75C7">
        <w:rPr>
          <w:rFonts w:ascii="微软雅黑" w:eastAsia="微软雅黑" w:hAnsi="微软雅黑" w:hint="eastAsia"/>
          <w:b/>
          <w:bCs/>
          <w:sz w:val="24"/>
          <w:szCs w:val="24"/>
        </w:rPr>
        <w:t>模式</w:t>
      </w:r>
      <w:r w:rsidRPr="006E75C7">
        <w:rPr>
          <w:rFonts w:ascii="微软雅黑" w:eastAsia="微软雅黑" w:hAnsi="微软雅黑" w:hint="eastAsia"/>
          <w:b/>
          <w:bCs/>
          <w:sz w:val="24"/>
          <w:szCs w:val="24"/>
        </w:rPr>
        <w:t>进化</w:t>
      </w:r>
      <w:r w:rsidR="008D2580">
        <w:rPr>
          <w:rFonts w:ascii="微软雅黑" w:eastAsia="微软雅黑" w:hAnsi="微软雅黑" w:hint="eastAsia"/>
          <w:b/>
          <w:bCs/>
          <w:sz w:val="24"/>
          <w:szCs w:val="24"/>
        </w:rPr>
        <w:t>。</w:t>
      </w:r>
      <w:r w:rsidR="001D64C8" w:rsidRPr="002E7B55">
        <w:rPr>
          <w:rFonts w:ascii="微软雅黑" w:eastAsia="微软雅黑" w:hAnsi="微软雅黑" w:hint="eastAsia"/>
          <w:b/>
          <w:bCs/>
          <w:sz w:val="24"/>
          <w:szCs w:val="24"/>
        </w:rPr>
        <w:t>一是形成“数据</w:t>
      </w:r>
      <w:r w:rsidR="001D64C8" w:rsidRPr="002E7B55">
        <w:rPr>
          <w:rFonts w:ascii="微软雅黑" w:eastAsia="微软雅黑" w:hAnsi="微软雅黑"/>
          <w:b/>
          <w:bCs/>
          <w:sz w:val="24"/>
          <w:szCs w:val="24"/>
        </w:rPr>
        <w:t>-算法-创意”</w:t>
      </w:r>
      <w:r w:rsidR="00F62A4A" w:rsidRPr="002E7B55">
        <w:rPr>
          <w:rFonts w:ascii="微软雅黑" w:eastAsia="微软雅黑" w:hAnsi="微软雅黑" w:hint="eastAsia"/>
          <w:b/>
          <w:bCs/>
          <w:sz w:val="24"/>
          <w:szCs w:val="24"/>
        </w:rPr>
        <w:t>的</w:t>
      </w:r>
      <w:r w:rsidR="001D64C8" w:rsidRPr="002E7B55">
        <w:rPr>
          <w:rFonts w:ascii="微软雅黑" w:eastAsia="微软雅黑" w:hAnsi="微软雅黑" w:hint="eastAsia"/>
          <w:b/>
          <w:bCs/>
          <w:sz w:val="24"/>
          <w:szCs w:val="24"/>
        </w:rPr>
        <w:t>内容生成逻辑</w:t>
      </w:r>
      <w:r w:rsidR="001D64C8">
        <w:rPr>
          <w:rFonts w:ascii="微软雅黑" w:eastAsia="微软雅黑" w:hAnsi="微软雅黑" w:hint="eastAsia"/>
          <w:sz w:val="24"/>
          <w:szCs w:val="24"/>
        </w:rPr>
        <w:t>，</w:t>
      </w:r>
      <w:r w:rsidR="00F62A4A" w:rsidRPr="00F62A4A">
        <w:rPr>
          <w:rFonts w:ascii="微软雅黑" w:eastAsia="微软雅黑" w:hAnsi="微软雅黑"/>
          <w:sz w:val="24"/>
          <w:szCs w:val="24"/>
        </w:rPr>
        <w:t>AI Agent</w:t>
      </w:r>
      <w:r w:rsidR="001D64C8">
        <w:rPr>
          <w:rFonts w:ascii="微软雅黑" w:eastAsia="微软雅黑" w:hAnsi="微软雅黑" w:hint="eastAsia"/>
          <w:sz w:val="24"/>
          <w:szCs w:val="24"/>
        </w:rPr>
        <w:t>通过</w:t>
      </w:r>
      <w:r w:rsidR="001D64C8" w:rsidRPr="001D64C8">
        <w:rPr>
          <w:rFonts w:ascii="微软雅黑" w:eastAsia="微软雅黑" w:hAnsi="微软雅黑" w:hint="eastAsia"/>
          <w:sz w:val="24"/>
          <w:szCs w:val="24"/>
        </w:rPr>
        <w:t>数据洞察驱动创意起点</w:t>
      </w:r>
      <w:r w:rsidR="001D64C8">
        <w:rPr>
          <w:rFonts w:ascii="微软雅黑" w:eastAsia="微软雅黑" w:hAnsi="微软雅黑" w:hint="eastAsia"/>
          <w:sz w:val="24"/>
          <w:szCs w:val="24"/>
        </w:rPr>
        <w:t>，</w:t>
      </w:r>
      <w:r w:rsidR="001D64C8" w:rsidRPr="001D64C8">
        <w:rPr>
          <w:rFonts w:ascii="微软雅黑" w:eastAsia="微软雅黑" w:hAnsi="微软雅黑" w:hint="eastAsia"/>
          <w:sz w:val="24"/>
          <w:szCs w:val="24"/>
        </w:rPr>
        <w:t>自动提炼内容创作的核心要素</w:t>
      </w:r>
      <w:r w:rsidR="00F62A4A">
        <w:rPr>
          <w:rFonts w:ascii="微软雅黑" w:eastAsia="微软雅黑" w:hAnsi="微软雅黑" w:hint="eastAsia"/>
          <w:sz w:val="24"/>
          <w:szCs w:val="24"/>
        </w:rPr>
        <w:t>，利用大模型、A</w:t>
      </w:r>
      <w:r w:rsidR="00F62A4A">
        <w:rPr>
          <w:rFonts w:ascii="微软雅黑" w:eastAsia="微软雅黑" w:hAnsi="微软雅黑"/>
          <w:sz w:val="24"/>
          <w:szCs w:val="24"/>
        </w:rPr>
        <w:t>IGC</w:t>
      </w:r>
      <w:r w:rsidR="00F62A4A">
        <w:rPr>
          <w:rFonts w:ascii="微软雅黑" w:eastAsia="微软雅黑" w:hAnsi="微软雅黑" w:hint="eastAsia"/>
          <w:sz w:val="24"/>
          <w:szCs w:val="24"/>
        </w:rPr>
        <w:t>工具生成内容主体，</w:t>
      </w:r>
      <w:r w:rsidR="00F62A4A" w:rsidRPr="00F62A4A">
        <w:rPr>
          <w:rFonts w:ascii="微软雅黑" w:eastAsia="微软雅黑" w:hAnsi="微软雅黑" w:hint="eastAsia"/>
          <w:sz w:val="24"/>
          <w:szCs w:val="24"/>
        </w:rPr>
        <w:t>通过强化学习模拟用户反馈，</w:t>
      </w:r>
      <w:r w:rsidR="00F62A4A" w:rsidRPr="00F62A4A">
        <w:rPr>
          <w:rFonts w:ascii="微软雅黑" w:eastAsia="微软雅黑" w:hAnsi="微软雅黑"/>
          <w:sz w:val="24"/>
          <w:szCs w:val="24"/>
        </w:rPr>
        <w:t>自主优化</w:t>
      </w:r>
      <w:r w:rsidR="00F62A4A">
        <w:rPr>
          <w:rFonts w:ascii="微软雅黑" w:eastAsia="微软雅黑" w:hAnsi="微软雅黑" w:hint="eastAsia"/>
          <w:sz w:val="24"/>
          <w:szCs w:val="24"/>
        </w:rPr>
        <w:t>创意内容。</w:t>
      </w:r>
      <w:r w:rsidR="00F62A4A" w:rsidRPr="002E7B55">
        <w:rPr>
          <w:rFonts w:ascii="微软雅黑" w:eastAsia="微软雅黑" w:hAnsi="微软雅黑" w:hint="eastAsia"/>
          <w:b/>
          <w:bCs/>
          <w:sz w:val="24"/>
          <w:szCs w:val="24"/>
        </w:rPr>
        <w:t>二是</w:t>
      </w:r>
      <w:r w:rsidR="002E7B55">
        <w:rPr>
          <w:rFonts w:ascii="微软雅黑" w:eastAsia="微软雅黑" w:hAnsi="微软雅黑" w:hint="eastAsia"/>
          <w:b/>
          <w:bCs/>
          <w:sz w:val="24"/>
          <w:szCs w:val="24"/>
        </w:rPr>
        <w:t>构建</w:t>
      </w:r>
      <w:r w:rsidR="002E7B55" w:rsidRPr="002E7B55">
        <w:rPr>
          <w:rFonts w:ascii="微软雅黑" w:eastAsia="微软雅黑" w:hAnsi="微软雅黑" w:hint="eastAsia"/>
          <w:b/>
          <w:bCs/>
          <w:sz w:val="24"/>
          <w:szCs w:val="24"/>
        </w:rPr>
        <w:t>智能化</w:t>
      </w:r>
      <w:r w:rsidR="00F62A4A" w:rsidRPr="002E7B55">
        <w:rPr>
          <w:rFonts w:ascii="微软雅黑" w:eastAsia="微软雅黑" w:hAnsi="微软雅黑" w:hint="eastAsia"/>
          <w:b/>
          <w:bCs/>
          <w:sz w:val="24"/>
          <w:szCs w:val="24"/>
        </w:rPr>
        <w:t>内容生产流程</w:t>
      </w:r>
      <w:r w:rsidR="00F62A4A">
        <w:rPr>
          <w:rFonts w:ascii="微软雅黑" w:eastAsia="微软雅黑" w:hAnsi="微软雅黑" w:hint="eastAsia"/>
          <w:sz w:val="24"/>
          <w:szCs w:val="24"/>
        </w:rPr>
        <w:t>，</w:t>
      </w:r>
      <w:r w:rsidR="00AE121B" w:rsidRPr="00F62A4A">
        <w:rPr>
          <w:rFonts w:ascii="微软雅黑" w:eastAsia="微软雅黑" w:hAnsi="微软雅黑"/>
          <w:sz w:val="24"/>
          <w:szCs w:val="24"/>
        </w:rPr>
        <w:t>AI Agent</w:t>
      </w:r>
      <w:r w:rsidR="00F62A4A" w:rsidRPr="00F62A4A">
        <w:rPr>
          <w:rFonts w:ascii="微软雅黑" w:eastAsia="微软雅黑" w:hAnsi="微软雅黑" w:hint="eastAsia"/>
          <w:sz w:val="24"/>
          <w:szCs w:val="24"/>
        </w:rPr>
        <w:t>自动化分配</w:t>
      </w:r>
      <w:r w:rsidR="00F62A4A">
        <w:rPr>
          <w:rFonts w:ascii="微软雅黑" w:eastAsia="微软雅黑" w:hAnsi="微软雅黑" w:hint="eastAsia"/>
          <w:sz w:val="24"/>
          <w:szCs w:val="24"/>
        </w:rPr>
        <w:t>策划、设计、文案等</w:t>
      </w:r>
      <w:r w:rsidR="00F62A4A" w:rsidRPr="00F62A4A">
        <w:rPr>
          <w:rFonts w:ascii="微软雅黑" w:eastAsia="微软雅黑" w:hAnsi="微软雅黑" w:hint="eastAsia"/>
          <w:sz w:val="24"/>
          <w:szCs w:val="24"/>
        </w:rPr>
        <w:t>多角色任务</w:t>
      </w:r>
      <w:r w:rsidR="00F62A4A">
        <w:rPr>
          <w:rFonts w:ascii="微软雅黑" w:eastAsia="微软雅黑" w:hAnsi="微软雅黑" w:hint="eastAsia"/>
          <w:sz w:val="24"/>
          <w:szCs w:val="24"/>
        </w:rPr>
        <w:t>，</w:t>
      </w:r>
      <w:proofErr w:type="gramStart"/>
      <w:r w:rsidR="00F62A4A">
        <w:rPr>
          <w:rFonts w:ascii="微软雅黑" w:eastAsia="微软雅黑" w:hAnsi="微软雅黑" w:hint="eastAsia"/>
          <w:sz w:val="24"/>
          <w:szCs w:val="24"/>
        </w:rPr>
        <w:t>各任务</w:t>
      </w:r>
      <w:proofErr w:type="gramEnd"/>
      <w:r w:rsidR="00F62A4A">
        <w:rPr>
          <w:rFonts w:ascii="微软雅黑" w:eastAsia="微软雅黑" w:hAnsi="微软雅黑" w:hint="eastAsia"/>
          <w:sz w:val="24"/>
          <w:szCs w:val="24"/>
        </w:rPr>
        <w:t>并行处理</w:t>
      </w:r>
      <w:r w:rsidR="00992A92">
        <w:rPr>
          <w:rFonts w:ascii="微软雅黑" w:eastAsia="微软雅黑" w:hAnsi="微软雅黑" w:hint="eastAsia"/>
          <w:sz w:val="24"/>
          <w:szCs w:val="24"/>
        </w:rPr>
        <w:t>，同步完成敏感词、版权风险等合规性检测并提供修改建议，基于内容影响力预测模型预判内容发布效果并</w:t>
      </w:r>
      <w:r w:rsidR="00992A92" w:rsidRPr="00992A92">
        <w:rPr>
          <w:rFonts w:ascii="微软雅黑" w:eastAsia="微软雅黑" w:hAnsi="微软雅黑"/>
          <w:sz w:val="24"/>
          <w:szCs w:val="24"/>
        </w:rPr>
        <w:t>提示优化方向</w:t>
      </w:r>
      <w:r w:rsidR="00992A92">
        <w:rPr>
          <w:rFonts w:ascii="微软雅黑" w:eastAsia="微软雅黑" w:hAnsi="微软雅黑" w:hint="eastAsia"/>
          <w:sz w:val="24"/>
          <w:szCs w:val="24"/>
        </w:rPr>
        <w:t>。</w:t>
      </w:r>
      <w:r w:rsidR="00992A92" w:rsidRPr="002E7B55">
        <w:rPr>
          <w:rFonts w:ascii="微软雅黑" w:eastAsia="微软雅黑" w:hAnsi="微软雅黑" w:hint="eastAsia"/>
          <w:b/>
          <w:bCs/>
          <w:sz w:val="24"/>
          <w:szCs w:val="24"/>
        </w:rPr>
        <w:t>三是</w:t>
      </w:r>
      <w:r w:rsidR="003648EC" w:rsidRPr="002E7B55">
        <w:rPr>
          <w:rFonts w:ascii="微软雅黑" w:eastAsia="微软雅黑" w:hAnsi="微软雅黑" w:hint="eastAsia"/>
          <w:b/>
          <w:bCs/>
          <w:sz w:val="24"/>
          <w:szCs w:val="24"/>
        </w:rPr>
        <w:t>打造</w:t>
      </w:r>
      <w:proofErr w:type="gramStart"/>
      <w:r w:rsidR="00992A92" w:rsidRPr="002E7B55">
        <w:rPr>
          <w:rFonts w:ascii="微软雅黑" w:eastAsia="微软雅黑" w:hAnsi="微软雅黑" w:hint="eastAsia"/>
          <w:b/>
          <w:bCs/>
          <w:sz w:val="24"/>
          <w:szCs w:val="24"/>
        </w:rPr>
        <w:t>“</w:t>
      </w:r>
      <w:proofErr w:type="gramEnd"/>
      <w:r w:rsidR="00992A92" w:rsidRPr="002E7B55">
        <w:rPr>
          <w:rFonts w:ascii="微软雅黑" w:eastAsia="微软雅黑" w:hAnsi="微软雅黑" w:hint="eastAsia"/>
          <w:b/>
          <w:bCs/>
          <w:sz w:val="24"/>
          <w:szCs w:val="24"/>
        </w:rPr>
        <w:t>人机</w:t>
      </w:r>
      <w:r w:rsidR="00992A92" w:rsidRPr="002E7B55">
        <w:rPr>
          <w:rFonts w:ascii="微软雅黑" w:eastAsia="微软雅黑" w:hAnsi="微软雅黑"/>
          <w:b/>
          <w:bCs/>
          <w:sz w:val="24"/>
          <w:szCs w:val="24"/>
        </w:rPr>
        <w:t>-用户-生态</w:t>
      </w:r>
      <w:r w:rsidR="00992A92" w:rsidRPr="002E7B55">
        <w:rPr>
          <w:rFonts w:ascii="微软雅黑" w:eastAsia="微软雅黑" w:hAnsi="微软雅黑" w:hint="eastAsia"/>
          <w:b/>
          <w:bCs/>
          <w:sz w:val="24"/>
          <w:szCs w:val="24"/>
        </w:rPr>
        <w:t>“</w:t>
      </w:r>
      <w:r w:rsidR="00992A92" w:rsidRPr="002E7B55">
        <w:rPr>
          <w:rFonts w:ascii="微软雅黑" w:eastAsia="微软雅黑" w:hAnsi="微软雅黑"/>
          <w:b/>
          <w:bCs/>
          <w:sz w:val="24"/>
          <w:szCs w:val="24"/>
        </w:rPr>
        <w:t>共创</w:t>
      </w:r>
      <w:r w:rsidR="003648EC" w:rsidRPr="002E7B55">
        <w:rPr>
          <w:rFonts w:ascii="微软雅黑" w:eastAsia="微软雅黑" w:hAnsi="微软雅黑" w:hint="eastAsia"/>
          <w:b/>
          <w:bCs/>
          <w:sz w:val="24"/>
          <w:szCs w:val="24"/>
        </w:rPr>
        <w:t>的协作模式</w:t>
      </w:r>
      <w:r w:rsidR="00992A92">
        <w:rPr>
          <w:rFonts w:ascii="微软雅黑" w:eastAsia="微软雅黑" w:hAnsi="微软雅黑" w:hint="eastAsia"/>
          <w:sz w:val="24"/>
          <w:szCs w:val="24"/>
        </w:rPr>
        <w:t>，</w:t>
      </w:r>
      <w:r w:rsidR="003648EC" w:rsidRPr="003648EC">
        <w:rPr>
          <w:rFonts w:ascii="微软雅黑" w:eastAsia="微软雅黑" w:hAnsi="微软雅黑" w:hint="eastAsia"/>
          <w:sz w:val="24"/>
          <w:szCs w:val="24"/>
        </w:rPr>
        <w:t>人类</w:t>
      </w:r>
      <w:r w:rsidR="003648EC">
        <w:rPr>
          <w:rFonts w:ascii="微软雅黑" w:eastAsia="微软雅黑" w:hAnsi="微软雅黑" w:hint="eastAsia"/>
          <w:sz w:val="24"/>
          <w:szCs w:val="24"/>
        </w:rPr>
        <w:t>制定内容价值观、情感调性等战略目标，</w:t>
      </w:r>
      <w:r w:rsidR="003648EC" w:rsidRPr="003648EC">
        <w:rPr>
          <w:rFonts w:ascii="微软雅黑" w:eastAsia="微软雅黑" w:hAnsi="微软雅黑"/>
          <w:sz w:val="24"/>
          <w:szCs w:val="24"/>
        </w:rPr>
        <w:t>AI Agent 执行</w:t>
      </w:r>
      <w:r w:rsidR="003648EC">
        <w:rPr>
          <w:rFonts w:ascii="微软雅黑" w:eastAsia="微软雅黑" w:hAnsi="微软雅黑" w:hint="eastAsia"/>
          <w:sz w:val="24"/>
          <w:szCs w:val="24"/>
        </w:rPr>
        <w:t>数据挖掘、素材生成等重复性工作</w:t>
      </w:r>
      <w:r w:rsidR="003648EC" w:rsidRPr="003648EC">
        <w:rPr>
          <w:rFonts w:ascii="微软雅黑" w:eastAsia="微软雅黑" w:hAnsi="微软雅黑" w:hint="eastAsia"/>
          <w:sz w:val="24"/>
          <w:szCs w:val="24"/>
        </w:rPr>
        <w:t>，</w:t>
      </w:r>
      <w:r w:rsidR="003648EC">
        <w:rPr>
          <w:rFonts w:ascii="微软雅黑" w:eastAsia="微软雅黑" w:hAnsi="微软雅黑" w:hint="eastAsia"/>
          <w:sz w:val="24"/>
          <w:szCs w:val="24"/>
        </w:rPr>
        <w:t>同时</w:t>
      </w:r>
      <w:r w:rsidR="003648EC" w:rsidRPr="003648EC">
        <w:rPr>
          <w:rFonts w:ascii="微软雅黑" w:eastAsia="微软雅黑" w:hAnsi="微软雅黑" w:hint="eastAsia"/>
          <w:sz w:val="24"/>
          <w:szCs w:val="24"/>
        </w:rPr>
        <w:t>解析</w:t>
      </w:r>
      <w:r w:rsidR="003648EC">
        <w:rPr>
          <w:rFonts w:ascii="微软雅黑" w:eastAsia="微软雅黑" w:hAnsi="微软雅黑" w:hint="eastAsia"/>
          <w:sz w:val="24"/>
          <w:szCs w:val="24"/>
        </w:rPr>
        <w:t>用户生成内容的</w:t>
      </w:r>
      <w:r w:rsidR="003648EC" w:rsidRPr="003648EC">
        <w:rPr>
          <w:rFonts w:ascii="微软雅黑" w:eastAsia="微软雅黑" w:hAnsi="微软雅黑"/>
          <w:sz w:val="24"/>
          <w:szCs w:val="24"/>
        </w:rPr>
        <w:t>创意元素并转化为内容生产的灵感来源</w:t>
      </w:r>
      <w:r w:rsidR="003648EC">
        <w:rPr>
          <w:rFonts w:ascii="微软雅黑" w:eastAsia="微软雅黑" w:hAnsi="微软雅黑" w:hint="eastAsia"/>
          <w:sz w:val="24"/>
          <w:szCs w:val="24"/>
        </w:rPr>
        <w:t>，整合外部</w:t>
      </w:r>
      <w:r w:rsidR="003648EC" w:rsidRPr="003648EC">
        <w:rPr>
          <w:rFonts w:ascii="微软雅黑" w:eastAsia="微软雅黑" w:hAnsi="微软雅黑" w:hint="eastAsia"/>
          <w:sz w:val="24"/>
          <w:szCs w:val="24"/>
        </w:rPr>
        <w:t>字体库</w:t>
      </w:r>
      <w:r w:rsidR="003648EC">
        <w:rPr>
          <w:rFonts w:ascii="微软雅黑" w:eastAsia="微软雅黑" w:hAnsi="微软雅黑" w:hint="eastAsia"/>
          <w:sz w:val="24"/>
          <w:szCs w:val="24"/>
        </w:rPr>
        <w:t>、版权图片、舆情监测</w:t>
      </w:r>
      <w:r w:rsidR="00AE121B">
        <w:rPr>
          <w:rFonts w:ascii="微软雅黑" w:eastAsia="微软雅黑" w:hAnsi="微软雅黑" w:hint="eastAsia"/>
          <w:sz w:val="24"/>
          <w:szCs w:val="24"/>
        </w:rPr>
        <w:t>等平台资源，</w:t>
      </w:r>
      <w:r w:rsidR="00AE121B">
        <w:rPr>
          <w:rFonts w:ascii="微软雅黑" w:eastAsia="微软雅黑" w:hAnsi="微软雅黑" w:hint="eastAsia"/>
          <w:sz w:val="24"/>
          <w:szCs w:val="24"/>
        </w:rPr>
        <w:lastRenderedPageBreak/>
        <w:t>实现跨生态协作。</w:t>
      </w:r>
    </w:p>
    <w:p w14:paraId="1B46D38E" w14:textId="65E8AA81" w:rsidR="00BC6688" w:rsidRPr="00BB7F74" w:rsidRDefault="00BC6688" w:rsidP="002E7B55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6E75C7">
        <w:rPr>
          <w:rFonts w:ascii="微软雅黑" w:eastAsia="微软雅黑" w:hAnsi="微软雅黑" w:hint="eastAsia"/>
          <w:b/>
          <w:bCs/>
          <w:sz w:val="24"/>
          <w:szCs w:val="24"/>
        </w:rPr>
        <w:t>营销决策机制</w:t>
      </w:r>
      <w:r w:rsidR="002E7B55">
        <w:rPr>
          <w:rFonts w:ascii="微软雅黑" w:eastAsia="微软雅黑" w:hAnsi="微软雅黑" w:hint="eastAsia"/>
          <w:b/>
          <w:bCs/>
          <w:sz w:val="24"/>
          <w:szCs w:val="24"/>
        </w:rPr>
        <w:t>重塑。</w:t>
      </w:r>
      <w:r w:rsidR="00BB7F74">
        <w:rPr>
          <w:rFonts w:ascii="微软雅黑" w:eastAsia="微软雅黑" w:hAnsi="微软雅黑" w:hint="eastAsia"/>
          <w:b/>
          <w:bCs/>
          <w:sz w:val="24"/>
          <w:szCs w:val="24"/>
        </w:rPr>
        <w:t>一是形成</w:t>
      </w:r>
      <w:r w:rsidR="00BB7F74" w:rsidRPr="00BB7F74">
        <w:rPr>
          <w:rFonts w:ascii="微软雅黑" w:eastAsia="微软雅黑" w:hAnsi="微软雅黑" w:hint="eastAsia"/>
          <w:b/>
          <w:bCs/>
          <w:sz w:val="24"/>
          <w:szCs w:val="24"/>
        </w:rPr>
        <w:t>实时数据驱动的智能决策框架</w:t>
      </w:r>
      <w:r w:rsidR="00BB7F74">
        <w:rPr>
          <w:rFonts w:ascii="微软雅黑" w:eastAsia="微软雅黑" w:hAnsi="微软雅黑" w:hint="eastAsia"/>
          <w:b/>
          <w:bCs/>
          <w:sz w:val="24"/>
          <w:szCs w:val="24"/>
        </w:rPr>
        <w:t>，</w:t>
      </w:r>
      <w:r w:rsidR="00BB7F74" w:rsidRPr="00BB7F74">
        <w:rPr>
          <w:rFonts w:ascii="微软雅黑" w:eastAsia="微软雅黑" w:hAnsi="微软雅黑"/>
          <w:sz w:val="24"/>
          <w:szCs w:val="24"/>
        </w:rPr>
        <w:t>AI Agent</w:t>
      </w:r>
      <w:r w:rsidR="00BB7F74">
        <w:rPr>
          <w:rFonts w:ascii="微软雅黑" w:eastAsia="微软雅黑" w:hAnsi="微软雅黑" w:hint="eastAsia"/>
          <w:sz w:val="24"/>
          <w:szCs w:val="24"/>
        </w:rPr>
        <w:t>基于</w:t>
      </w:r>
      <w:r w:rsidR="00BB7F74" w:rsidRPr="00BB7F74">
        <w:rPr>
          <w:rFonts w:ascii="微软雅黑" w:eastAsia="微软雅黑" w:hAnsi="微软雅黑" w:hint="eastAsia"/>
          <w:sz w:val="24"/>
          <w:szCs w:val="24"/>
        </w:rPr>
        <w:t>全时全域数据感知</w:t>
      </w:r>
      <w:r w:rsidR="00BB7F74">
        <w:rPr>
          <w:rFonts w:ascii="微软雅黑" w:eastAsia="微软雅黑" w:hAnsi="微软雅黑" w:hint="eastAsia"/>
          <w:sz w:val="24"/>
          <w:szCs w:val="24"/>
        </w:rPr>
        <w:t>，</w:t>
      </w:r>
      <w:proofErr w:type="gramStart"/>
      <w:r w:rsidR="00BB7F74" w:rsidRPr="00BB7F74">
        <w:rPr>
          <w:rFonts w:ascii="微软雅黑" w:eastAsia="微软雅黑" w:hAnsi="微软雅黑" w:hint="eastAsia"/>
          <w:sz w:val="24"/>
          <w:szCs w:val="24"/>
        </w:rPr>
        <w:t>敏捷响应</w:t>
      </w:r>
      <w:proofErr w:type="gramEnd"/>
      <w:r w:rsidR="00BB7F74">
        <w:rPr>
          <w:rFonts w:ascii="微软雅黑" w:eastAsia="微软雅黑" w:hAnsi="微软雅黑" w:hint="eastAsia"/>
          <w:sz w:val="24"/>
          <w:szCs w:val="24"/>
        </w:rPr>
        <w:t>市场变化，</w:t>
      </w:r>
      <w:r w:rsidR="005321A4">
        <w:rPr>
          <w:rFonts w:ascii="微软雅黑" w:eastAsia="微软雅黑" w:hAnsi="微软雅黑" w:hint="eastAsia"/>
          <w:sz w:val="24"/>
          <w:szCs w:val="24"/>
        </w:rPr>
        <w:t>同时</w:t>
      </w:r>
      <w:r w:rsidR="005321A4" w:rsidRPr="005321A4">
        <w:rPr>
          <w:rFonts w:ascii="微软雅黑" w:eastAsia="微软雅黑" w:hAnsi="微软雅黑" w:hint="eastAsia"/>
          <w:sz w:val="24"/>
          <w:szCs w:val="24"/>
        </w:rPr>
        <w:t>在虚拟环境中模拟不同营销策略的实施效果，降低真实市场试错成本</w:t>
      </w:r>
      <w:r w:rsidR="00BB7F74" w:rsidRPr="00BB7F74">
        <w:rPr>
          <w:rFonts w:ascii="微软雅黑" w:eastAsia="微软雅黑" w:hAnsi="微软雅黑" w:hint="eastAsia"/>
          <w:sz w:val="24"/>
          <w:szCs w:val="24"/>
        </w:rPr>
        <w:t>。</w:t>
      </w:r>
      <w:r w:rsidR="00BB7F74">
        <w:rPr>
          <w:rFonts w:ascii="微软雅黑" w:eastAsia="微软雅黑" w:hAnsi="微软雅黑" w:hint="eastAsia"/>
          <w:b/>
          <w:bCs/>
          <w:sz w:val="24"/>
          <w:szCs w:val="24"/>
        </w:rPr>
        <w:t>二</w:t>
      </w:r>
      <w:r w:rsidR="002E7B55" w:rsidRPr="002E7B55">
        <w:rPr>
          <w:rFonts w:ascii="微软雅黑" w:eastAsia="微软雅黑" w:hAnsi="微软雅黑" w:hint="eastAsia"/>
          <w:b/>
          <w:bCs/>
          <w:sz w:val="24"/>
          <w:szCs w:val="24"/>
        </w:rPr>
        <w:t>是</w:t>
      </w:r>
      <w:r w:rsidR="002E7B55">
        <w:rPr>
          <w:rFonts w:ascii="微软雅黑" w:eastAsia="微软雅黑" w:hAnsi="微软雅黑" w:hint="eastAsia"/>
          <w:b/>
          <w:bCs/>
          <w:sz w:val="24"/>
          <w:szCs w:val="24"/>
        </w:rPr>
        <w:t>决策模型从</w:t>
      </w:r>
      <w:r w:rsidR="002E7B55" w:rsidRPr="002E7B55">
        <w:rPr>
          <w:rFonts w:ascii="微软雅黑" w:eastAsia="微软雅黑" w:hAnsi="微软雅黑"/>
          <w:b/>
          <w:bCs/>
          <w:sz w:val="24"/>
          <w:szCs w:val="24"/>
        </w:rPr>
        <w:t>“固定规则”</w:t>
      </w:r>
      <w:r w:rsidR="002E7B55">
        <w:rPr>
          <w:rFonts w:ascii="微软雅黑" w:eastAsia="微软雅黑" w:hAnsi="微软雅黑" w:hint="eastAsia"/>
          <w:b/>
          <w:bCs/>
          <w:sz w:val="24"/>
          <w:szCs w:val="24"/>
        </w:rPr>
        <w:t>向</w:t>
      </w:r>
      <w:r w:rsidR="002E7B55" w:rsidRPr="002E7B55">
        <w:rPr>
          <w:rFonts w:ascii="微软雅黑" w:eastAsia="微软雅黑" w:hAnsi="微软雅黑"/>
          <w:b/>
          <w:bCs/>
          <w:sz w:val="24"/>
          <w:szCs w:val="24"/>
        </w:rPr>
        <w:t>“动态博弈”</w:t>
      </w:r>
      <w:r w:rsidR="002E7B55">
        <w:rPr>
          <w:rFonts w:ascii="微软雅黑" w:eastAsia="微软雅黑" w:hAnsi="微软雅黑" w:hint="eastAsia"/>
          <w:b/>
          <w:bCs/>
          <w:sz w:val="24"/>
          <w:szCs w:val="24"/>
        </w:rPr>
        <w:t>升级，</w:t>
      </w:r>
      <w:bookmarkStart w:id="2" w:name="OLE_LINK4"/>
      <w:r w:rsidR="00BB7F74" w:rsidRPr="00BB7F74">
        <w:rPr>
          <w:rFonts w:ascii="微软雅黑" w:eastAsia="微软雅黑" w:hAnsi="微软雅黑"/>
          <w:sz w:val="24"/>
          <w:szCs w:val="24"/>
        </w:rPr>
        <w:t>AI Agent</w:t>
      </w:r>
      <w:bookmarkEnd w:id="2"/>
      <w:r w:rsidR="00BB7F74" w:rsidRPr="00BB7F74">
        <w:rPr>
          <w:rFonts w:ascii="微软雅黑" w:eastAsia="微软雅黑" w:hAnsi="微软雅黑"/>
          <w:sz w:val="24"/>
          <w:szCs w:val="24"/>
        </w:rPr>
        <w:t>将品牌、用户、竞品、平台等视为动态博弈主体，通过博弈论算法制定策略</w:t>
      </w:r>
      <w:r w:rsidR="00BB7F74">
        <w:rPr>
          <w:rFonts w:ascii="微软雅黑" w:eastAsia="微软雅黑" w:hAnsi="微软雅黑" w:hint="eastAsia"/>
          <w:sz w:val="24"/>
          <w:szCs w:val="24"/>
        </w:rPr>
        <w:t>，并</w:t>
      </w:r>
      <w:r w:rsidR="00BB7F74" w:rsidRPr="00BB7F74">
        <w:rPr>
          <w:rFonts w:ascii="微软雅黑" w:eastAsia="微软雅黑" w:hAnsi="微软雅黑" w:hint="eastAsia"/>
          <w:sz w:val="24"/>
          <w:szCs w:val="24"/>
        </w:rPr>
        <w:t>根据营销目标</w:t>
      </w:r>
      <w:r w:rsidR="00BB7F74" w:rsidRPr="00BB7F74">
        <w:rPr>
          <w:rFonts w:ascii="微软雅黑" w:eastAsia="微软雅黑" w:hAnsi="微软雅黑"/>
          <w:sz w:val="24"/>
          <w:szCs w:val="24"/>
        </w:rPr>
        <w:t>与资源约束，自动生成帕累托最优解</w:t>
      </w:r>
      <w:r w:rsidR="005321A4">
        <w:rPr>
          <w:rFonts w:ascii="微软雅黑" w:eastAsia="微软雅黑" w:hAnsi="微软雅黑" w:hint="eastAsia"/>
          <w:sz w:val="24"/>
          <w:szCs w:val="24"/>
        </w:rPr>
        <w:t>。</w:t>
      </w:r>
      <w:r w:rsidR="005321A4" w:rsidRPr="005321A4">
        <w:rPr>
          <w:rFonts w:ascii="微软雅黑" w:eastAsia="微软雅黑" w:hAnsi="微软雅黑" w:hint="eastAsia"/>
          <w:b/>
          <w:bCs/>
          <w:sz w:val="24"/>
          <w:szCs w:val="24"/>
        </w:rPr>
        <w:t>三是</w:t>
      </w:r>
    </w:p>
    <w:p w14:paraId="3D46E08C" w14:textId="35E43964" w:rsidR="005321A4" w:rsidRDefault="00884A5D" w:rsidP="00BC6688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t>实现</w:t>
      </w:r>
      <w:r w:rsidRPr="00884A5D">
        <w:rPr>
          <w:rFonts w:ascii="微软雅黑" w:eastAsia="微软雅黑" w:hAnsi="微软雅黑" w:hint="eastAsia"/>
          <w:b/>
          <w:bCs/>
          <w:sz w:val="24"/>
          <w:szCs w:val="24"/>
        </w:rPr>
        <w:t>客户全生命周期策略联动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，</w:t>
      </w:r>
      <w:r w:rsidR="007D20E9" w:rsidRPr="007D20E9">
        <w:rPr>
          <w:rStyle w:val="a5"/>
          <w:rFonts w:ascii="微软雅黑" w:eastAsia="微软雅黑" w:hAnsi="微软雅黑"/>
          <w:b w:val="0"/>
          <w:bCs w:val="0"/>
          <w:sz w:val="24"/>
          <w:szCs w:val="24"/>
        </w:rPr>
        <w:t>多</w:t>
      </w:r>
      <w:r w:rsidR="007D20E9">
        <w:rPr>
          <w:rStyle w:val="a5"/>
          <w:rFonts w:ascii="微软雅黑" w:eastAsia="微软雅黑" w:hAnsi="微软雅黑" w:hint="eastAsia"/>
          <w:b w:val="0"/>
          <w:bCs w:val="0"/>
          <w:sz w:val="24"/>
          <w:szCs w:val="24"/>
        </w:rPr>
        <w:t>智能体</w:t>
      </w:r>
      <w:r w:rsidR="007D20E9" w:rsidRPr="007D20E9">
        <w:rPr>
          <w:rStyle w:val="a5"/>
          <w:rFonts w:ascii="微软雅黑" w:eastAsia="微软雅黑" w:hAnsi="微软雅黑"/>
          <w:b w:val="0"/>
          <w:bCs w:val="0"/>
          <w:sz w:val="24"/>
          <w:szCs w:val="24"/>
        </w:rPr>
        <w:t>协同</w:t>
      </w:r>
      <w:r w:rsidR="007D20E9">
        <w:rPr>
          <w:rStyle w:val="a5"/>
          <w:rFonts w:ascii="微软雅黑" w:eastAsia="微软雅黑" w:hAnsi="微软雅黑" w:hint="eastAsia"/>
          <w:b w:val="0"/>
          <w:bCs w:val="0"/>
          <w:sz w:val="24"/>
          <w:szCs w:val="24"/>
        </w:rPr>
        <w:t>完成</w:t>
      </w:r>
      <w:r w:rsidR="00275871">
        <w:rPr>
          <w:rStyle w:val="a5"/>
          <w:rFonts w:ascii="微软雅黑" w:eastAsia="微软雅黑" w:hAnsi="微软雅黑" w:hint="eastAsia"/>
          <w:b w:val="0"/>
          <w:bCs w:val="0"/>
          <w:sz w:val="24"/>
          <w:szCs w:val="24"/>
        </w:rPr>
        <w:t>统一目标下的</w:t>
      </w:r>
      <w:r w:rsidR="007D20E9">
        <w:rPr>
          <w:rFonts w:ascii="微软雅黑" w:eastAsia="微软雅黑" w:hAnsi="微软雅黑" w:hint="eastAsia"/>
          <w:sz w:val="24"/>
          <w:szCs w:val="24"/>
        </w:rPr>
        <w:t>客户</w:t>
      </w:r>
      <w:r w:rsidR="007D20E9" w:rsidRPr="007D20E9">
        <w:rPr>
          <w:rFonts w:ascii="微软雅黑" w:eastAsia="微软雅黑" w:hAnsi="微软雅黑" w:hint="eastAsia"/>
          <w:sz w:val="24"/>
          <w:szCs w:val="24"/>
        </w:rPr>
        <w:t>“</w:t>
      </w:r>
      <w:r w:rsidR="007D20E9" w:rsidRPr="007D20E9">
        <w:rPr>
          <w:rFonts w:ascii="微软雅黑" w:eastAsia="微软雅黑" w:hAnsi="微软雅黑" w:cs="Segoe UI"/>
          <w:sz w:val="24"/>
          <w:szCs w:val="24"/>
          <w:shd w:val="clear" w:color="auto" w:fill="FFFFFF"/>
        </w:rPr>
        <w:t>认知→兴趣→购买→忠诚” </w:t>
      </w:r>
      <w:r w:rsidR="007D20E9" w:rsidRPr="007D20E9">
        <w:rPr>
          <w:rFonts w:ascii="微软雅黑" w:eastAsia="微软雅黑" w:hAnsi="微软雅黑"/>
          <w:sz w:val="24"/>
          <w:szCs w:val="24"/>
        </w:rPr>
        <w:t>各阶段</w:t>
      </w:r>
      <w:r w:rsidR="007D20E9">
        <w:rPr>
          <w:rFonts w:ascii="微软雅黑" w:eastAsia="微软雅黑" w:hAnsi="微软雅黑" w:hint="eastAsia"/>
          <w:sz w:val="24"/>
          <w:szCs w:val="24"/>
        </w:rPr>
        <w:t>营销</w:t>
      </w:r>
      <w:r w:rsidR="007D20E9" w:rsidRPr="007D20E9">
        <w:rPr>
          <w:rFonts w:ascii="微软雅黑" w:eastAsia="微软雅黑" w:hAnsi="微软雅黑"/>
          <w:sz w:val="24"/>
          <w:szCs w:val="24"/>
        </w:rPr>
        <w:t>策略</w:t>
      </w:r>
      <w:r w:rsidR="00275871">
        <w:rPr>
          <w:rFonts w:ascii="微软雅黑" w:eastAsia="微软雅黑" w:hAnsi="微软雅黑" w:hint="eastAsia"/>
          <w:sz w:val="24"/>
          <w:szCs w:val="24"/>
        </w:rPr>
        <w:t>设计</w:t>
      </w:r>
      <w:r w:rsidR="007D20E9" w:rsidRPr="007D20E9">
        <w:rPr>
          <w:rFonts w:ascii="微软雅黑" w:eastAsia="微软雅黑" w:hAnsi="微软雅黑"/>
          <w:sz w:val="24"/>
          <w:szCs w:val="24"/>
        </w:rPr>
        <w:t>，</w:t>
      </w:r>
      <w:r w:rsidR="00275871">
        <w:rPr>
          <w:rFonts w:ascii="微软雅黑" w:eastAsia="微软雅黑" w:hAnsi="微软雅黑" w:hint="eastAsia"/>
          <w:sz w:val="24"/>
          <w:szCs w:val="24"/>
        </w:rPr>
        <w:t>通过线上线下</w:t>
      </w:r>
      <w:proofErr w:type="gramStart"/>
      <w:r w:rsidR="00275871">
        <w:rPr>
          <w:rFonts w:ascii="微软雅黑" w:eastAsia="微软雅黑" w:hAnsi="微软雅黑" w:hint="eastAsia"/>
          <w:sz w:val="24"/>
          <w:szCs w:val="24"/>
        </w:rPr>
        <w:t>全渠道</w:t>
      </w:r>
      <w:proofErr w:type="gramEnd"/>
      <w:r w:rsidR="007D20E9" w:rsidRPr="007D20E9">
        <w:rPr>
          <w:rFonts w:ascii="微软雅黑" w:eastAsia="微软雅黑" w:hAnsi="微软雅黑" w:hint="eastAsia"/>
          <w:sz w:val="24"/>
          <w:szCs w:val="24"/>
        </w:rPr>
        <w:t>资源智能调度</w:t>
      </w:r>
      <w:r w:rsidR="00275871">
        <w:rPr>
          <w:rFonts w:ascii="微软雅黑" w:eastAsia="微软雅黑" w:hAnsi="微软雅黑" w:hint="eastAsia"/>
          <w:sz w:val="24"/>
          <w:szCs w:val="24"/>
        </w:rPr>
        <w:t>实现</w:t>
      </w:r>
      <w:r w:rsidR="005321A4" w:rsidRPr="00884A5D">
        <w:rPr>
          <w:rFonts w:ascii="微软雅黑" w:eastAsia="微软雅黑" w:hAnsi="微软雅黑" w:hint="eastAsia"/>
          <w:sz w:val="24"/>
          <w:szCs w:val="24"/>
        </w:rPr>
        <w:t>跨场景</w:t>
      </w:r>
      <w:r w:rsidR="00275871">
        <w:rPr>
          <w:rFonts w:ascii="微软雅黑" w:eastAsia="微软雅黑" w:hAnsi="微软雅黑" w:hint="eastAsia"/>
          <w:sz w:val="24"/>
          <w:szCs w:val="24"/>
        </w:rPr>
        <w:t>策略协同。</w:t>
      </w:r>
    </w:p>
    <w:p w14:paraId="5B241C34" w14:textId="6DE7E2D9" w:rsidR="00BC6688" w:rsidRPr="00F3353A" w:rsidRDefault="00485DA7" w:rsidP="00F3353A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485DA7">
        <w:rPr>
          <w:rFonts w:ascii="微软雅黑" w:eastAsia="微软雅黑" w:hAnsi="微软雅黑" w:hint="eastAsia"/>
          <w:b/>
          <w:bCs/>
          <w:sz w:val="24"/>
          <w:szCs w:val="24"/>
        </w:rPr>
        <w:t>沟通互动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体验</w:t>
      </w:r>
      <w:r w:rsidRPr="00485DA7">
        <w:rPr>
          <w:rFonts w:ascii="微软雅黑" w:eastAsia="微软雅黑" w:hAnsi="微软雅黑" w:hint="eastAsia"/>
          <w:b/>
          <w:bCs/>
          <w:sz w:val="24"/>
          <w:szCs w:val="24"/>
        </w:rPr>
        <w:t>升级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。一是精准深入理解客户心智，</w:t>
      </w:r>
      <w:r w:rsidRPr="00BB7F74">
        <w:rPr>
          <w:rFonts w:ascii="微软雅黑" w:eastAsia="微软雅黑" w:hAnsi="微软雅黑"/>
          <w:sz w:val="24"/>
          <w:szCs w:val="24"/>
        </w:rPr>
        <w:t>AI Agent</w:t>
      </w:r>
      <w:r>
        <w:rPr>
          <w:rFonts w:ascii="微软雅黑" w:eastAsia="微软雅黑" w:hAnsi="微软雅黑" w:hint="eastAsia"/>
          <w:sz w:val="24"/>
          <w:szCs w:val="24"/>
        </w:rPr>
        <w:t>基于客户实时行为、情感、环境等多维数据构建动态客户心智模型，通过时序预测模型与因果推断算法捕捉客户意图、预测潜在需求</w:t>
      </w:r>
      <w:r w:rsidR="001C3A38">
        <w:rPr>
          <w:rFonts w:ascii="微软雅黑" w:eastAsia="微软雅黑" w:hAnsi="微软雅黑" w:hint="eastAsia"/>
          <w:sz w:val="24"/>
          <w:szCs w:val="24"/>
        </w:rPr>
        <w:t>，为</w:t>
      </w:r>
      <w:r w:rsidR="001C3A38" w:rsidRPr="001C3A38">
        <w:rPr>
          <w:rFonts w:ascii="微软雅黑" w:eastAsia="微软雅黑" w:hAnsi="微软雅黑" w:hint="eastAsia"/>
          <w:sz w:val="24"/>
          <w:szCs w:val="24"/>
        </w:rPr>
        <w:t>个性化</w:t>
      </w:r>
      <w:r w:rsidR="001C3A38">
        <w:rPr>
          <w:rFonts w:ascii="微软雅黑" w:eastAsia="微软雅黑" w:hAnsi="微软雅黑" w:hint="eastAsia"/>
          <w:sz w:val="24"/>
          <w:szCs w:val="24"/>
        </w:rPr>
        <w:t>互动</w:t>
      </w:r>
      <w:r w:rsidR="001C3A38" w:rsidRPr="001C3A38">
        <w:rPr>
          <w:rFonts w:ascii="微软雅黑" w:eastAsia="微软雅黑" w:hAnsi="微软雅黑" w:hint="eastAsia"/>
          <w:sz w:val="24"/>
          <w:szCs w:val="24"/>
        </w:rPr>
        <w:t>和精准推荐</w:t>
      </w:r>
      <w:r w:rsidR="001C3A38">
        <w:rPr>
          <w:rFonts w:ascii="微软雅黑" w:eastAsia="微软雅黑" w:hAnsi="微软雅黑" w:hint="eastAsia"/>
          <w:sz w:val="24"/>
          <w:szCs w:val="24"/>
        </w:rPr>
        <w:t>奠定基础</w:t>
      </w:r>
      <w:r>
        <w:rPr>
          <w:rFonts w:ascii="微软雅黑" w:eastAsia="微软雅黑" w:hAnsi="微软雅黑" w:hint="eastAsia"/>
          <w:sz w:val="24"/>
          <w:szCs w:val="24"/>
        </w:rPr>
        <w:t>。</w:t>
      </w:r>
      <w:r w:rsidRPr="00485DA7">
        <w:rPr>
          <w:rFonts w:ascii="微软雅黑" w:eastAsia="微软雅黑" w:hAnsi="微软雅黑" w:hint="eastAsia"/>
          <w:b/>
          <w:bCs/>
          <w:sz w:val="24"/>
          <w:szCs w:val="24"/>
        </w:rPr>
        <w:t>二是交互策略动态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优化，</w:t>
      </w:r>
      <w:bookmarkStart w:id="3" w:name="OLE_LINK3"/>
      <w:r w:rsidRPr="00485DA7">
        <w:rPr>
          <w:rFonts w:ascii="微软雅黑" w:eastAsia="微软雅黑" w:hAnsi="微软雅黑"/>
          <w:sz w:val="24"/>
          <w:szCs w:val="24"/>
        </w:rPr>
        <w:t>AI Agent</w:t>
      </w:r>
      <w:bookmarkEnd w:id="3"/>
      <w:r w:rsidRPr="00485DA7">
        <w:rPr>
          <w:rFonts w:ascii="微软雅黑" w:eastAsia="微软雅黑" w:hAnsi="微软雅黑"/>
          <w:sz w:val="24"/>
          <w:szCs w:val="24"/>
        </w:rPr>
        <w:t>根据</w:t>
      </w:r>
      <w:r>
        <w:rPr>
          <w:rFonts w:ascii="微软雅黑" w:eastAsia="微软雅黑" w:hAnsi="微软雅黑" w:hint="eastAsia"/>
          <w:sz w:val="24"/>
          <w:szCs w:val="24"/>
        </w:rPr>
        <w:t>客户</w:t>
      </w:r>
      <w:r w:rsidRPr="00485DA7">
        <w:rPr>
          <w:rFonts w:ascii="微软雅黑" w:eastAsia="微软雅黑" w:hAnsi="微软雅黑"/>
          <w:sz w:val="24"/>
          <w:szCs w:val="24"/>
        </w:rPr>
        <w:t>实时状态调整沟通策略</w:t>
      </w:r>
      <w:r w:rsidR="00F3353A">
        <w:rPr>
          <w:rFonts w:ascii="微软雅黑" w:eastAsia="微软雅黑" w:hAnsi="微软雅黑" w:hint="eastAsia"/>
          <w:sz w:val="24"/>
          <w:szCs w:val="24"/>
        </w:rPr>
        <w:t>，</w:t>
      </w:r>
      <w:r w:rsidR="00FF10E3" w:rsidRPr="00FF10E3">
        <w:rPr>
          <w:rFonts w:ascii="微软雅黑" w:eastAsia="微软雅黑" w:hAnsi="微软雅黑"/>
          <w:sz w:val="24"/>
          <w:szCs w:val="24"/>
        </w:rPr>
        <w:t>7</w:t>
      </w:r>
      <w:r w:rsidR="00FF10E3">
        <w:rPr>
          <w:rFonts w:ascii="微软雅黑" w:eastAsia="微软雅黑" w:hAnsi="微软雅黑"/>
          <w:sz w:val="24"/>
          <w:szCs w:val="24"/>
        </w:rPr>
        <w:t>x</w:t>
      </w:r>
      <w:r w:rsidR="00FF10E3" w:rsidRPr="00FF10E3">
        <w:rPr>
          <w:rFonts w:ascii="微软雅黑" w:eastAsia="微软雅黑" w:hAnsi="微软雅黑"/>
          <w:sz w:val="24"/>
          <w:szCs w:val="24"/>
        </w:rPr>
        <w:t>2</w:t>
      </w:r>
      <w:r w:rsidR="00FF10E3">
        <w:rPr>
          <w:rFonts w:ascii="微软雅黑" w:eastAsia="微软雅黑" w:hAnsi="微软雅黑"/>
          <w:sz w:val="24"/>
          <w:szCs w:val="24"/>
        </w:rPr>
        <w:t>4</w:t>
      </w:r>
      <w:r w:rsidR="00FF10E3" w:rsidRPr="00FF10E3">
        <w:rPr>
          <w:rFonts w:ascii="微软雅黑" w:eastAsia="微软雅黑" w:hAnsi="微软雅黑"/>
          <w:sz w:val="24"/>
          <w:szCs w:val="24"/>
        </w:rPr>
        <w:t>小时赋能</w:t>
      </w:r>
      <w:r w:rsidR="00FF10E3">
        <w:rPr>
          <w:rFonts w:ascii="微软雅黑" w:eastAsia="微软雅黑" w:hAnsi="微软雅黑" w:hint="eastAsia"/>
          <w:sz w:val="24"/>
          <w:szCs w:val="24"/>
        </w:rPr>
        <w:t>售前、售中、</w:t>
      </w:r>
      <w:proofErr w:type="gramStart"/>
      <w:r w:rsidR="00FF10E3">
        <w:rPr>
          <w:rFonts w:ascii="微软雅黑" w:eastAsia="微软雅黑" w:hAnsi="微软雅黑" w:hint="eastAsia"/>
          <w:sz w:val="24"/>
          <w:szCs w:val="24"/>
        </w:rPr>
        <w:t>售</w:t>
      </w:r>
      <w:r w:rsidR="00FF10E3" w:rsidRPr="00FF10E3">
        <w:rPr>
          <w:rFonts w:ascii="微软雅黑" w:eastAsia="微软雅黑" w:hAnsi="微软雅黑"/>
          <w:sz w:val="24"/>
          <w:szCs w:val="24"/>
        </w:rPr>
        <w:t>后</w:t>
      </w:r>
      <w:r w:rsidR="00435EDF">
        <w:rPr>
          <w:rFonts w:ascii="微软雅黑" w:eastAsia="微软雅黑" w:hAnsi="微软雅黑" w:hint="eastAsia"/>
          <w:sz w:val="24"/>
          <w:szCs w:val="24"/>
        </w:rPr>
        <w:t>全</w:t>
      </w:r>
      <w:proofErr w:type="gramEnd"/>
      <w:r w:rsidR="00435EDF">
        <w:rPr>
          <w:rFonts w:ascii="微软雅黑" w:eastAsia="微软雅黑" w:hAnsi="微软雅黑" w:hint="eastAsia"/>
          <w:sz w:val="24"/>
          <w:szCs w:val="24"/>
        </w:rPr>
        <w:t>流程</w:t>
      </w:r>
      <w:r w:rsidR="00FF10E3">
        <w:rPr>
          <w:rFonts w:ascii="微软雅黑" w:eastAsia="微软雅黑" w:hAnsi="微软雅黑" w:hint="eastAsia"/>
          <w:sz w:val="24"/>
          <w:szCs w:val="24"/>
        </w:rPr>
        <w:t>，灵活解答客户咨询并</w:t>
      </w:r>
      <w:r w:rsidR="00F3353A">
        <w:rPr>
          <w:rFonts w:ascii="微软雅黑" w:eastAsia="微软雅黑" w:hAnsi="微软雅黑" w:hint="eastAsia"/>
          <w:sz w:val="24"/>
          <w:szCs w:val="24"/>
        </w:rPr>
        <w:t>通过多轮对话智能引导客户完成目标转化</w:t>
      </w:r>
      <w:r w:rsidR="00FF10E3">
        <w:rPr>
          <w:rFonts w:ascii="微软雅黑" w:eastAsia="微软雅黑" w:hAnsi="微软雅黑" w:hint="eastAsia"/>
          <w:sz w:val="24"/>
          <w:szCs w:val="24"/>
        </w:rPr>
        <w:t>，</w:t>
      </w:r>
      <w:r w:rsidR="00435EDF" w:rsidRPr="00435EDF">
        <w:rPr>
          <w:rFonts w:ascii="微软雅黑" w:eastAsia="微软雅黑" w:hAnsi="微软雅黑" w:hint="eastAsia"/>
          <w:sz w:val="24"/>
          <w:szCs w:val="24"/>
        </w:rPr>
        <w:t>实时</w:t>
      </w:r>
      <w:r w:rsidR="00435EDF">
        <w:rPr>
          <w:rFonts w:ascii="微软雅黑" w:eastAsia="微软雅黑" w:hAnsi="微软雅黑" w:hint="eastAsia"/>
          <w:sz w:val="24"/>
          <w:szCs w:val="24"/>
        </w:rPr>
        <w:t>监测客户</w:t>
      </w:r>
      <w:r w:rsidR="00435EDF" w:rsidRPr="00435EDF">
        <w:rPr>
          <w:rFonts w:ascii="微软雅黑" w:eastAsia="微软雅黑" w:hAnsi="微软雅黑" w:hint="eastAsia"/>
          <w:sz w:val="24"/>
          <w:szCs w:val="24"/>
        </w:rPr>
        <w:t>健康度</w:t>
      </w:r>
      <w:r w:rsidR="00435EDF">
        <w:rPr>
          <w:rFonts w:ascii="微软雅黑" w:eastAsia="微软雅黑" w:hAnsi="微软雅黑" w:hint="eastAsia"/>
          <w:sz w:val="24"/>
          <w:szCs w:val="24"/>
        </w:rPr>
        <w:t>并</w:t>
      </w:r>
      <w:r w:rsidR="00435EDF" w:rsidRPr="00435EDF">
        <w:rPr>
          <w:rFonts w:ascii="微软雅黑" w:eastAsia="微软雅黑" w:hAnsi="微软雅黑" w:hint="eastAsia"/>
          <w:sz w:val="24"/>
          <w:szCs w:val="24"/>
        </w:rPr>
        <w:t>主动维护</w:t>
      </w:r>
      <w:r w:rsidR="00435EDF">
        <w:rPr>
          <w:rFonts w:ascii="微软雅黑" w:eastAsia="微软雅黑" w:hAnsi="微软雅黑" w:hint="eastAsia"/>
          <w:sz w:val="24"/>
          <w:szCs w:val="24"/>
        </w:rPr>
        <w:t>客户</w:t>
      </w:r>
      <w:r w:rsidR="00435EDF" w:rsidRPr="00435EDF">
        <w:rPr>
          <w:rFonts w:ascii="微软雅黑" w:eastAsia="微软雅黑" w:hAnsi="微软雅黑" w:hint="eastAsia"/>
          <w:sz w:val="24"/>
          <w:szCs w:val="24"/>
        </w:rPr>
        <w:t>关系</w:t>
      </w:r>
      <w:r w:rsidR="00F3353A">
        <w:rPr>
          <w:rFonts w:ascii="微软雅黑" w:eastAsia="微软雅黑" w:hAnsi="微软雅黑" w:hint="eastAsia"/>
          <w:sz w:val="24"/>
          <w:szCs w:val="24"/>
        </w:rPr>
        <w:t>。</w:t>
      </w:r>
      <w:r w:rsidR="00F3353A" w:rsidRPr="00F3353A">
        <w:rPr>
          <w:rFonts w:ascii="微软雅黑" w:eastAsia="微软雅黑" w:hAnsi="微软雅黑" w:hint="eastAsia"/>
          <w:b/>
          <w:bCs/>
          <w:sz w:val="24"/>
          <w:szCs w:val="24"/>
        </w:rPr>
        <w:t>三是创新沉浸式</w:t>
      </w:r>
      <w:r w:rsidR="00F3353A">
        <w:rPr>
          <w:rFonts w:ascii="微软雅黑" w:eastAsia="微软雅黑" w:hAnsi="微软雅黑" w:hint="eastAsia"/>
          <w:b/>
          <w:bCs/>
          <w:sz w:val="24"/>
          <w:szCs w:val="24"/>
        </w:rPr>
        <w:t>互动形式，</w:t>
      </w:r>
      <w:r w:rsidR="00F3353A">
        <w:rPr>
          <w:rFonts w:ascii="微软雅黑" w:eastAsia="微软雅黑" w:hAnsi="微软雅黑" w:hint="eastAsia"/>
          <w:sz w:val="24"/>
          <w:szCs w:val="24"/>
        </w:rPr>
        <w:t>数字人</w:t>
      </w:r>
      <w:r w:rsidR="001C3A38">
        <w:rPr>
          <w:rFonts w:ascii="微软雅黑" w:eastAsia="微软雅黑" w:hAnsi="微软雅黑" w:hint="eastAsia"/>
          <w:sz w:val="24"/>
          <w:szCs w:val="24"/>
        </w:rPr>
        <w:t>等</w:t>
      </w:r>
      <w:r w:rsidR="001C3A38" w:rsidRPr="00485DA7">
        <w:rPr>
          <w:rFonts w:ascii="微软雅黑" w:eastAsia="微软雅黑" w:hAnsi="微软雅黑"/>
          <w:sz w:val="24"/>
          <w:szCs w:val="24"/>
        </w:rPr>
        <w:t>AI Agent</w:t>
      </w:r>
      <w:r w:rsidR="00F3353A" w:rsidRPr="00F3353A">
        <w:rPr>
          <w:rFonts w:ascii="微软雅黑" w:eastAsia="微软雅黑" w:hAnsi="微软雅黑"/>
          <w:sz w:val="24"/>
          <w:szCs w:val="24"/>
        </w:rPr>
        <w:t>具备语音情感合成、微表情控制、动作捕捉能力，</w:t>
      </w:r>
      <w:r w:rsidR="00435EDF">
        <w:rPr>
          <w:rFonts w:ascii="微软雅黑" w:eastAsia="微软雅黑" w:hAnsi="微软雅黑" w:hint="eastAsia"/>
          <w:sz w:val="24"/>
          <w:szCs w:val="24"/>
        </w:rPr>
        <w:t>能够进行人格化交互，同时</w:t>
      </w:r>
      <w:r w:rsidR="00435EDF" w:rsidRPr="00435EDF">
        <w:rPr>
          <w:rFonts w:ascii="微软雅黑" w:eastAsia="微软雅黑" w:hAnsi="微软雅黑" w:hint="eastAsia"/>
          <w:sz w:val="24"/>
          <w:szCs w:val="24"/>
        </w:rPr>
        <w:t>根据</w:t>
      </w:r>
      <w:r w:rsidR="00435EDF">
        <w:rPr>
          <w:rFonts w:ascii="微软雅黑" w:eastAsia="微软雅黑" w:hAnsi="微软雅黑" w:hint="eastAsia"/>
          <w:sz w:val="24"/>
          <w:szCs w:val="24"/>
        </w:rPr>
        <w:t>客户</w:t>
      </w:r>
      <w:r w:rsidR="00435EDF" w:rsidRPr="00435EDF">
        <w:rPr>
          <w:rFonts w:ascii="微软雅黑" w:eastAsia="微软雅黑" w:hAnsi="微软雅黑" w:hint="eastAsia"/>
          <w:sz w:val="24"/>
          <w:szCs w:val="24"/>
        </w:rPr>
        <w:t>实时反馈调整</w:t>
      </w:r>
      <w:r w:rsidR="00435EDF">
        <w:rPr>
          <w:rFonts w:ascii="微软雅黑" w:eastAsia="微软雅黑" w:hAnsi="微软雅黑" w:hint="eastAsia"/>
          <w:sz w:val="24"/>
          <w:szCs w:val="24"/>
        </w:rPr>
        <w:t>人物</w:t>
      </w:r>
      <w:r w:rsidR="00435EDF" w:rsidRPr="00435EDF">
        <w:rPr>
          <w:rFonts w:ascii="微软雅黑" w:eastAsia="微软雅黑" w:hAnsi="微软雅黑" w:hint="eastAsia"/>
          <w:sz w:val="24"/>
          <w:szCs w:val="24"/>
        </w:rPr>
        <w:t>形象与沟通风格</w:t>
      </w:r>
      <w:r w:rsidR="00435EDF">
        <w:rPr>
          <w:rFonts w:ascii="微软雅黑" w:eastAsia="微软雅黑" w:hAnsi="微软雅黑" w:hint="eastAsia"/>
          <w:sz w:val="24"/>
          <w:szCs w:val="24"/>
        </w:rPr>
        <w:t>，支持跨场景无缝切换</w:t>
      </w:r>
      <w:r w:rsidR="00F3353A" w:rsidRPr="00F3353A">
        <w:rPr>
          <w:rFonts w:ascii="微软雅黑" w:eastAsia="微软雅黑" w:hAnsi="微软雅黑"/>
          <w:sz w:val="24"/>
          <w:szCs w:val="24"/>
        </w:rPr>
        <w:t>。</w:t>
      </w:r>
    </w:p>
    <w:p w14:paraId="46012D8D" w14:textId="140C795E" w:rsidR="00687B14" w:rsidRDefault="00673C83" w:rsidP="00687B14">
      <w:pPr>
        <w:pStyle w:val="2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对运营商的启示</w:t>
      </w:r>
    </w:p>
    <w:p w14:paraId="45B8B3AE" w14:textId="44277720" w:rsidR="006A6666" w:rsidRPr="006A6666" w:rsidRDefault="006A6666" w:rsidP="006A6666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t>打造</w:t>
      </w:r>
      <w:r w:rsidR="00C103DA" w:rsidRPr="00C103DA">
        <w:rPr>
          <w:rFonts w:ascii="微软雅黑" w:eastAsia="微软雅黑" w:hAnsi="微软雅黑" w:hint="eastAsia"/>
          <w:b/>
          <w:bCs/>
          <w:sz w:val="24"/>
          <w:szCs w:val="24"/>
        </w:rPr>
        <w:t>原子级营销洞察能力</w:t>
      </w:r>
      <w:r w:rsidR="00C103DA">
        <w:rPr>
          <w:rFonts w:ascii="微软雅黑" w:eastAsia="微软雅黑" w:hAnsi="微软雅黑" w:hint="eastAsia"/>
          <w:b/>
          <w:bCs/>
          <w:sz w:val="24"/>
          <w:szCs w:val="24"/>
        </w:rPr>
        <w:t>。</w:t>
      </w:r>
      <w:r w:rsidRPr="003B3E68">
        <w:rPr>
          <w:rFonts w:ascii="微软雅黑" w:eastAsia="微软雅黑" w:hAnsi="微软雅黑" w:hint="eastAsia"/>
          <w:sz w:val="24"/>
          <w:szCs w:val="24"/>
        </w:rPr>
        <w:t>一是整合</w:t>
      </w:r>
      <w:r w:rsidRPr="003B3E68">
        <w:rPr>
          <w:rFonts w:ascii="微软雅黑" w:eastAsia="微软雅黑" w:hAnsi="微软雅黑" w:cs="微软雅黑" w:hint="eastAsia"/>
          <w:sz w:val="24"/>
          <w:szCs w:val="24"/>
        </w:rPr>
        <w:t>用户通信行为、客服语音情绪波动、社交媒体互动</w:t>
      </w:r>
      <w:r w:rsidR="003B3E68">
        <w:rPr>
          <w:rFonts w:ascii="微软雅黑" w:eastAsia="微软雅黑" w:hAnsi="微软雅黑" w:cs="微软雅黑" w:hint="eastAsia"/>
          <w:sz w:val="24"/>
          <w:szCs w:val="24"/>
        </w:rPr>
        <w:t>、</w:t>
      </w:r>
      <w:r w:rsidR="003B3E68" w:rsidRPr="003B3E68">
        <w:rPr>
          <w:rFonts w:ascii="微软雅黑" w:eastAsia="微软雅黑" w:hAnsi="微软雅黑" w:cs="微软雅黑" w:hint="eastAsia"/>
          <w:sz w:val="24"/>
          <w:szCs w:val="24"/>
        </w:rPr>
        <w:t>线下营业厅</w:t>
      </w:r>
      <w:r w:rsidR="003B3E68">
        <w:rPr>
          <w:rFonts w:ascii="微软雅黑" w:eastAsia="微软雅黑" w:hAnsi="微软雅黑" w:cs="微软雅黑" w:hint="eastAsia"/>
          <w:sz w:val="24"/>
          <w:szCs w:val="24"/>
        </w:rPr>
        <w:t>体态识别</w:t>
      </w:r>
      <w:r w:rsidRPr="003B3E68">
        <w:rPr>
          <w:rFonts w:ascii="微软雅黑" w:eastAsia="微软雅黑" w:hAnsi="微软雅黑" w:cs="微软雅黑" w:hint="eastAsia"/>
          <w:sz w:val="24"/>
          <w:szCs w:val="24"/>
        </w:rPr>
        <w:t>等</w:t>
      </w:r>
      <w:r w:rsidR="00DA0336">
        <w:rPr>
          <w:rFonts w:ascii="微软雅黑" w:eastAsia="微软雅黑" w:hAnsi="微软雅黑" w:hint="eastAsia"/>
          <w:sz w:val="24"/>
          <w:szCs w:val="24"/>
        </w:rPr>
        <w:t>多源异构</w:t>
      </w:r>
      <w:r w:rsidR="003B3E68" w:rsidRPr="003B3E68">
        <w:rPr>
          <w:rFonts w:ascii="微软雅黑" w:eastAsia="微软雅黑" w:hAnsi="微软雅黑" w:hint="eastAsia"/>
          <w:sz w:val="24"/>
          <w:szCs w:val="24"/>
        </w:rPr>
        <w:t>数据</w:t>
      </w:r>
      <w:r w:rsidRPr="003B3E68">
        <w:rPr>
          <w:rFonts w:ascii="微软雅黑" w:eastAsia="微软雅黑" w:hAnsi="微软雅黑"/>
          <w:sz w:val="24"/>
          <w:szCs w:val="24"/>
        </w:rPr>
        <w:t>，构建动态个体数字孪生体</w:t>
      </w:r>
      <w:r w:rsidR="003B3E68">
        <w:rPr>
          <w:rFonts w:ascii="微软雅黑" w:eastAsia="微软雅黑" w:hAnsi="微软雅黑" w:hint="eastAsia"/>
          <w:sz w:val="24"/>
          <w:szCs w:val="24"/>
        </w:rPr>
        <w:t>，开展</w:t>
      </w:r>
      <w:r w:rsidR="000150ED">
        <w:rPr>
          <w:rFonts w:ascii="微软雅黑" w:eastAsia="微软雅黑" w:hAnsi="微软雅黑" w:hint="eastAsia"/>
          <w:sz w:val="24"/>
          <w:szCs w:val="24"/>
        </w:rPr>
        <w:t>高</w:t>
      </w:r>
      <w:proofErr w:type="gramStart"/>
      <w:r w:rsidR="000150ED">
        <w:rPr>
          <w:rFonts w:ascii="微软雅黑" w:eastAsia="微软雅黑" w:hAnsi="微软雅黑" w:hint="eastAsia"/>
          <w:sz w:val="24"/>
          <w:szCs w:val="24"/>
        </w:rPr>
        <w:t>潜客户</w:t>
      </w:r>
      <w:proofErr w:type="gramEnd"/>
      <w:r w:rsidR="000150ED">
        <w:rPr>
          <w:rFonts w:ascii="微软雅黑" w:eastAsia="微软雅黑" w:hAnsi="微软雅黑" w:hint="eastAsia"/>
          <w:sz w:val="24"/>
          <w:szCs w:val="24"/>
        </w:rPr>
        <w:t>识别、</w:t>
      </w:r>
      <w:r w:rsidR="003B3E68">
        <w:rPr>
          <w:rFonts w:ascii="微软雅黑" w:eastAsia="微软雅黑" w:hAnsi="微软雅黑" w:hint="eastAsia"/>
          <w:sz w:val="24"/>
          <w:szCs w:val="24"/>
        </w:rPr>
        <w:t>行为动机推断、需求预测等智能洞察</w:t>
      </w:r>
      <w:r w:rsidR="00DA0336">
        <w:rPr>
          <w:rFonts w:ascii="微软雅黑" w:eastAsia="微软雅黑" w:hAnsi="微软雅黑" w:hint="eastAsia"/>
          <w:sz w:val="24"/>
          <w:szCs w:val="24"/>
        </w:rPr>
        <w:t>分析</w:t>
      </w:r>
      <w:r w:rsidR="003B3E68">
        <w:rPr>
          <w:rFonts w:ascii="微软雅黑" w:eastAsia="微软雅黑" w:hAnsi="微软雅黑" w:hint="eastAsia"/>
          <w:sz w:val="24"/>
          <w:szCs w:val="24"/>
        </w:rPr>
        <w:t>。二是深化</w:t>
      </w:r>
      <w:r w:rsidR="003B3E68" w:rsidRPr="006A6666">
        <w:rPr>
          <w:rFonts w:ascii="微软雅黑" w:eastAsia="微软雅黑" w:hAnsi="微软雅黑" w:hint="eastAsia"/>
          <w:sz w:val="24"/>
          <w:szCs w:val="24"/>
        </w:rPr>
        <w:t>垂直</w:t>
      </w:r>
      <w:r w:rsidR="003B3E68">
        <w:rPr>
          <w:rFonts w:ascii="微软雅黑" w:eastAsia="微软雅黑" w:hAnsi="微软雅黑" w:hint="eastAsia"/>
          <w:sz w:val="24"/>
          <w:szCs w:val="24"/>
        </w:rPr>
        <w:t>行</w:t>
      </w:r>
      <w:r w:rsidR="003B3E68">
        <w:rPr>
          <w:rFonts w:ascii="微软雅黑" w:eastAsia="微软雅黑" w:hAnsi="微软雅黑" w:hint="eastAsia"/>
          <w:sz w:val="24"/>
          <w:szCs w:val="24"/>
        </w:rPr>
        <w:lastRenderedPageBreak/>
        <w:t>业大模型应用，</w:t>
      </w:r>
      <w:r w:rsidRPr="006A6666">
        <w:rPr>
          <w:rFonts w:ascii="微软雅黑" w:eastAsia="微软雅黑" w:hAnsi="微软雅黑" w:hint="eastAsia"/>
          <w:sz w:val="24"/>
          <w:szCs w:val="24"/>
        </w:rPr>
        <w:t>基于</w:t>
      </w:r>
      <w:r w:rsidR="00673C83">
        <w:rPr>
          <w:rFonts w:ascii="微软雅黑" w:eastAsia="微软雅黑" w:hAnsi="微软雅黑" w:hint="eastAsia"/>
          <w:sz w:val="24"/>
          <w:szCs w:val="24"/>
        </w:rPr>
        <w:t>自</w:t>
      </w:r>
      <w:proofErr w:type="gramStart"/>
      <w:r w:rsidR="00673C83">
        <w:rPr>
          <w:rFonts w:ascii="微软雅黑" w:eastAsia="微软雅黑" w:hAnsi="微软雅黑" w:hint="eastAsia"/>
          <w:sz w:val="24"/>
          <w:szCs w:val="24"/>
        </w:rPr>
        <w:t>研</w:t>
      </w:r>
      <w:proofErr w:type="gramEnd"/>
      <w:r w:rsidRPr="006A6666">
        <w:rPr>
          <w:rFonts w:ascii="微软雅黑" w:eastAsia="微软雅黑" w:hAnsi="微软雅黑" w:hint="eastAsia"/>
          <w:sz w:val="24"/>
          <w:szCs w:val="24"/>
        </w:rPr>
        <w:t>大模型底座，针对政企、家庭、个人客户等细分市场，注入行业专</w:t>
      </w:r>
      <w:proofErr w:type="gramStart"/>
      <w:r w:rsidRPr="006A6666">
        <w:rPr>
          <w:rFonts w:ascii="微软雅黑" w:eastAsia="微软雅黑" w:hAnsi="微软雅黑" w:hint="eastAsia"/>
          <w:sz w:val="24"/>
          <w:szCs w:val="24"/>
        </w:rPr>
        <w:t>属知识</w:t>
      </w:r>
      <w:proofErr w:type="gramEnd"/>
      <w:r w:rsidR="003B3E68">
        <w:rPr>
          <w:rFonts w:ascii="微软雅黑" w:eastAsia="微软雅黑" w:hAnsi="微软雅黑" w:hint="eastAsia"/>
          <w:sz w:val="24"/>
          <w:szCs w:val="24"/>
        </w:rPr>
        <w:t>图谱</w:t>
      </w:r>
      <w:r w:rsidRPr="006A6666">
        <w:rPr>
          <w:rFonts w:ascii="微软雅黑" w:eastAsia="微软雅黑" w:hAnsi="微软雅黑" w:hint="eastAsia"/>
          <w:sz w:val="24"/>
          <w:szCs w:val="24"/>
        </w:rPr>
        <w:t>，提升需求挖掘精度。</w:t>
      </w:r>
    </w:p>
    <w:p w14:paraId="38EBAF09" w14:textId="04D53AF1" w:rsidR="00F56FC1" w:rsidRDefault="006A6666" w:rsidP="00C103DA">
      <w:pPr>
        <w:ind w:firstLineChars="200" w:firstLine="480"/>
        <w:rPr>
          <w:rFonts w:ascii="微软雅黑" w:eastAsia="微软雅黑" w:hAnsi="微软雅黑"/>
          <w:b/>
          <w:bCs/>
          <w:sz w:val="24"/>
          <w:szCs w:val="24"/>
        </w:rPr>
      </w:pPr>
      <w:r w:rsidRPr="006A6666">
        <w:rPr>
          <w:rFonts w:ascii="MS Gothic" w:eastAsia="MS Gothic" w:hAnsi="MS Gothic" w:cs="MS Gothic" w:hint="eastAsia"/>
          <w:sz w:val="24"/>
          <w:szCs w:val="24"/>
        </w:rPr>
        <w:t>​</w:t>
      </w:r>
      <w:bookmarkStart w:id="4" w:name="OLE_LINK5"/>
      <w:r>
        <w:rPr>
          <w:rFonts w:ascii="微软雅黑" w:eastAsia="微软雅黑" w:hAnsi="微软雅黑" w:hint="eastAsia"/>
          <w:b/>
          <w:bCs/>
          <w:sz w:val="24"/>
          <w:szCs w:val="24"/>
        </w:rPr>
        <w:t>构建人机协同的营销决策</w:t>
      </w:r>
      <w:r w:rsidR="00DA0336">
        <w:rPr>
          <w:rFonts w:ascii="微软雅黑" w:eastAsia="微软雅黑" w:hAnsi="微软雅黑" w:hint="eastAsia"/>
          <w:b/>
          <w:bCs/>
          <w:sz w:val="24"/>
          <w:szCs w:val="24"/>
        </w:rPr>
        <w:t>引擎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。</w:t>
      </w:r>
      <w:bookmarkEnd w:id="4"/>
      <w:r w:rsidR="00DA0336" w:rsidRPr="00DA0336">
        <w:rPr>
          <w:rFonts w:ascii="微软雅黑" w:eastAsia="微软雅黑" w:hAnsi="微软雅黑" w:hint="eastAsia"/>
          <w:sz w:val="24"/>
          <w:szCs w:val="24"/>
        </w:rPr>
        <w:t>一是打造</w:t>
      </w:r>
      <w:r w:rsidR="00937FFE">
        <w:rPr>
          <w:rFonts w:ascii="微软雅黑" w:eastAsia="微软雅黑" w:hAnsi="微软雅黑" w:hint="eastAsia"/>
          <w:sz w:val="24"/>
          <w:szCs w:val="24"/>
        </w:rPr>
        <w:t>多智能体</w:t>
      </w:r>
      <w:r w:rsidR="002A138F">
        <w:rPr>
          <w:rFonts w:ascii="微软雅黑" w:eastAsia="微软雅黑" w:hAnsi="微软雅黑" w:hint="eastAsia"/>
          <w:sz w:val="24"/>
          <w:szCs w:val="24"/>
        </w:rPr>
        <w:t>协作</w:t>
      </w:r>
      <w:r w:rsidR="00DA0336" w:rsidRPr="00DA0336">
        <w:rPr>
          <w:rFonts w:ascii="微软雅黑" w:eastAsia="微软雅黑" w:hAnsi="微软雅黑"/>
          <w:sz w:val="24"/>
          <w:szCs w:val="24"/>
        </w:rPr>
        <w:t>的动态决策中枢</w:t>
      </w:r>
      <w:r w:rsidR="00937FFE">
        <w:rPr>
          <w:rFonts w:ascii="微软雅黑" w:eastAsia="微软雅黑" w:hAnsi="微软雅黑" w:hint="eastAsia"/>
          <w:sz w:val="24"/>
          <w:szCs w:val="24"/>
        </w:rPr>
        <w:t>，由</w:t>
      </w:r>
      <w:bookmarkStart w:id="5" w:name="OLE_LINK9"/>
      <w:r w:rsidR="00937FFE">
        <w:rPr>
          <w:rFonts w:ascii="微软雅黑" w:eastAsia="微软雅黑" w:hAnsi="微软雅黑" w:hint="eastAsia"/>
          <w:sz w:val="24"/>
          <w:szCs w:val="24"/>
        </w:rPr>
        <w:t>A</w:t>
      </w:r>
      <w:r w:rsidR="00937FFE">
        <w:rPr>
          <w:rFonts w:ascii="微软雅黑" w:eastAsia="微软雅黑" w:hAnsi="微软雅黑"/>
          <w:sz w:val="24"/>
          <w:szCs w:val="24"/>
        </w:rPr>
        <w:t>I A</w:t>
      </w:r>
      <w:r w:rsidR="00937FFE">
        <w:rPr>
          <w:rFonts w:ascii="微软雅黑" w:eastAsia="微软雅黑" w:hAnsi="微软雅黑" w:hint="eastAsia"/>
          <w:sz w:val="24"/>
          <w:szCs w:val="24"/>
        </w:rPr>
        <w:t>gent</w:t>
      </w:r>
      <w:bookmarkEnd w:id="5"/>
      <w:r w:rsidR="00937FFE">
        <w:rPr>
          <w:rFonts w:ascii="微软雅黑" w:eastAsia="微软雅黑" w:hAnsi="微软雅黑" w:hint="eastAsia"/>
          <w:sz w:val="24"/>
          <w:szCs w:val="24"/>
        </w:rPr>
        <w:t>自主完成</w:t>
      </w:r>
      <w:r w:rsidR="002A138F">
        <w:rPr>
          <w:rFonts w:ascii="微软雅黑" w:eastAsia="微软雅黑" w:hAnsi="微软雅黑" w:hint="eastAsia"/>
          <w:sz w:val="24"/>
          <w:szCs w:val="24"/>
        </w:rPr>
        <w:t>统一目标下的决策制定、执行与优化，实现“实时感知-策略生成-效果追踪-反馈优化”智能决策闭环</w:t>
      </w:r>
      <w:r w:rsidR="00937FFE">
        <w:rPr>
          <w:rFonts w:ascii="微软雅黑" w:eastAsia="微软雅黑" w:hAnsi="微软雅黑" w:hint="eastAsia"/>
          <w:sz w:val="24"/>
          <w:szCs w:val="24"/>
        </w:rPr>
        <w:t>。</w:t>
      </w:r>
      <w:r w:rsidR="002A138F">
        <w:rPr>
          <w:rFonts w:ascii="微软雅黑" w:eastAsia="微软雅黑" w:hAnsi="微软雅黑" w:hint="eastAsia"/>
          <w:sz w:val="24"/>
          <w:szCs w:val="24"/>
        </w:rPr>
        <w:t>二是建立</w:t>
      </w:r>
      <w:r w:rsidR="002A138F" w:rsidRPr="002A138F">
        <w:rPr>
          <w:rFonts w:ascii="微软雅黑" w:eastAsia="微软雅黑" w:hAnsi="微软雅黑" w:hint="eastAsia"/>
          <w:sz w:val="24"/>
          <w:szCs w:val="24"/>
        </w:rPr>
        <w:t>人机协同</w:t>
      </w:r>
      <w:r w:rsidR="002A138F">
        <w:rPr>
          <w:rFonts w:ascii="微软雅黑" w:eastAsia="微软雅黑" w:hAnsi="微软雅黑" w:hint="eastAsia"/>
          <w:sz w:val="24"/>
          <w:szCs w:val="24"/>
        </w:rPr>
        <w:t>的</w:t>
      </w:r>
      <w:r w:rsidR="002A138F" w:rsidRPr="002A138F">
        <w:rPr>
          <w:rFonts w:ascii="微软雅黑" w:eastAsia="微软雅黑" w:hAnsi="微软雅黑" w:hint="eastAsia"/>
          <w:sz w:val="24"/>
          <w:szCs w:val="24"/>
        </w:rPr>
        <w:t>决策机制</w:t>
      </w:r>
      <w:r w:rsidR="002A138F">
        <w:rPr>
          <w:rFonts w:ascii="微软雅黑" w:eastAsia="微软雅黑" w:hAnsi="微软雅黑" w:hint="eastAsia"/>
          <w:sz w:val="24"/>
          <w:szCs w:val="24"/>
        </w:rPr>
        <w:t>，</w:t>
      </w:r>
      <w:r w:rsidR="00E95549">
        <w:rPr>
          <w:rFonts w:ascii="微软雅黑" w:eastAsia="微软雅黑" w:hAnsi="微软雅黑" w:hint="eastAsia"/>
          <w:sz w:val="24"/>
          <w:szCs w:val="24"/>
        </w:rPr>
        <w:t>明确A</w:t>
      </w:r>
      <w:r w:rsidR="00E95549">
        <w:rPr>
          <w:rFonts w:ascii="微软雅黑" w:eastAsia="微软雅黑" w:hAnsi="微软雅黑"/>
          <w:sz w:val="24"/>
          <w:szCs w:val="24"/>
        </w:rPr>
        <w:t>I A</w:t>
      </w:r>
      <w:r w:rsidR="00E95549">
        <w:rPr>
          <w:rFonts w:ascii="微软雅黑" w:eastAsia="微软雅黑" w:hAnsi="微软雅黑" w:hint="eastAsia"/>
          <w:sz w:val="24"/>
          <w:szCs w:val="24"/>
        </w:rPr>
        <w:t>gent与人类决策者的定位与分工，</w:t>
      </w:r>
      <w:r w:rsidR="002A138F">
        <w:rPr>
          <w:rFonts w:ascii="微软雅黑" w:eastAsia="微软雅黑" w:hAnsi="微软雅黑" w:hint="eastAsia"/>
          <w:sz w:val="24"/>
          <w:szCs w:val="24"/>
        </w:rPr>
        <w:t>设计自动化</w:t>
      </w:r>
      <w:r w:rsidR="00E95549">
        <w:rPr>
          <w:rFonts w:ascii="微软雅黑" w:eastAsia="微软雅黑" w:hAnsi="微软雅黑" w:hint="eastAsia"/>
          <w:sz w:val="24"/>
          <w:szCs w:val="24"/>
        </w:rPr>
        <w:t>决策</w:t>
      </w:r>
      <w:r w:rsidR="002A138F">
        <w:rPr>
          <w:rFonts w:ascii="微软雅黑" w:eastAsia="微软雅黑" w:hAnsi="微软雅黑" w:hint="eastAsia"/>
          <w:sz w:val="24"/>
          <w:szCs w:val="24"/>
        </w:rPr>
        <w:t>流程</w:t>
      </w:r>
      <w:r w:rsidR="00E95549">
        <w:rPr>
          <w:rFonts w:ascii="微软雅黑" w:eastAsia="微软雅黑" w:hAnsi="微软雅黑" w:hint="eastAsia"/>
          <w:sz w:val="24"/>
          <w:szCs w:val="24"/>
        </w:rPr>
        <w:t>场景及人工干预节点，通过</w:t>
      </w:r>
      <w:r w:rsidR="00E95549" w:rsidRPr="00E95549">
        <w:rPr>
          <w:rFonts w:ascii="微软雅黑" w:eastAsia="微软雅黑" w:hAnsi="微软雅黑"/>
          <w:sz w:val="24"/>
          <w:szCs w:val="24"/>
        </w:rPr>
        <w:t>AI能力与人类经验</w:t>
      </w:r>
      <w:r w:rsidR="00E95549">
        <w:rPr>
          <w:rFonts w:ascii="微软雅黑" w:eastAsia="微软雅黑" w:hAnsi="微软雅黑" w:hint="eastAsia"/>
          <w:sz w:val="24"/>
          <w:szCs w:val="24"/>
        </w:rPr>
        <w:t>的融合互补实现高效的营销决策。</w:t>
      </w:r>
    </w:p>
    <w:p w14:paraId="2E215DC4" w14:textId="697AB28D" w:rsidR="00E75DF4" w:rsidRPr="00CC25F4" w:rsidRDefault="00F56FC1" w:rsidP="00E75DF4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bookmarkStart w:id="6" w:name="OLE_LINK7"/>
      <w:bookmarkStart w:id="7" w:name="OLE_LINK6"/>
      <w:r>
        <w:rPr>
          <w:rFonts w:ascii="微软雅黑" w:eastAsia="微软雅黑" w:hAnsi="微软雅黑" w:hint="eastAsia"/>
          <w:b/>
          <w:bCs/>
          <w:sz w:val="24"/>
          <w:szCs w:val="24"/>
        </w:rPr>
        <w:t>开展</w:t>
      </w:r>
      <w:r w:rsidR="001A202B">
        <w:rPr>
          <w:rFonts w:ascii="微软雅黑" w:eastAsia="微软雅黑" w:hAnsi="微软雅黑" w:hint="eastAsia"/>
          <w:b/>
          <w:bCs/>
          <w:sz w:val="24"/>
          <w:szCs w:val="24"/>
        </w:rPr>
        <w:t>全场景个性化、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情感化交互</w:t>
      </w:r>
      <w:bookmarkEnd w:id="6"/>
      <w:r>
        <w:rPr>
          <w:rFonts w:ascii="微软雅黑" w:eastAsia="微软雅黑" w:hAnsi="微软雅黑" w:hint="eastAsia"/>
          <w:b/>
          <w:bCs/>
          <w:sz w:val="24"/>
          <w:szCs w:val="24"/>
        </w:rPr>
        <w:t>。</w:t>
      </w:r>
      <w:bookmarkEnd w:id="7"/>
      <w:r w:rsidR="001A202B" w:rsidRPr="001A202B">
        <w:rPr>
          <w:rFonts w:ascii="微软雅黑" w:eastAsia="微软雅黑" w:hAnsi="微软雅黑" w:hint="eastAsia"/>
          <w:sz w:val="24"/>
          <w:szCs w:val="24"/>
        </w:rPr>
        <w:t>一是</w:t>
      </w:r>
      <w:r w:rsidR="001A202B">
        <w:rPr>
          <w:rFonts w:ascii="微软雅黑" w:eastAsia="微软雅黑" w:hAnsi="微软雅黑" w:hint="eastAsia"/>
          <w:sz w:val="24"/>
          <w:szCs w:val="24"/>
        </w:rPr>
        <w:t>基于原子级营销洞察</w:t>
      </w:r>
      <w:r w:rsidR="00C13D46">
        <w:rPr>
          <w:rFonts w:ascii="微软雅黑" w:eastAsia="微软雅黑" w:hAnsi="微软雅黑" w:hint="eastAsia"/>
          <w:sz w:val="24"/>
          <w:szCs w:val="24"/>
        </w:rPr>
        <w:t>适配符合客户需求与情感特征的交互策略，</w:t>
      </w:r>
      <w:bookmarkStart w:id="8" w:name="OLE_LINK8"/>
      <w:r w:rsidR="00E75DF4">
        <w:rPr>
          <w:rFonts w:ascii="微软雅黑" w:eastAsia="微软雅黑" w:hAnsi="微软雅黑" w:hint="eastAsia"/>
          <w:sz w:val="24"/>
          <w:szCs w:val="24"/>
        </w:rPr>
        <w:t>强化</w:t>
      </w:r>
      <w:r w:rsidR="001A15AA">
        <w:rPr>
          <w:rFonts w:ascii="微软雅黑" w:eastAsia="微软雅黑" w:hAnsi="微软雅黑" w:hint="eastAsia"/>
          <w:sz w:val="24"/>
          <w:szCs w:val="24"/>
        </w:rPr>
        <w:t>A</w:t>
      </w:r>
      <w:r w:rsidR="001A15AA">
        <w:rPr>
          <w:rFonts w:ascii="微软雅黑" w:eastAsia="微软雅黑" w:hAnsi="微软雅黑"/>
          <w:sz w:val="24"/>
          <w:szCs w:val="24"/>
        </w:rPr>
        <w:t>I A</w:t>
      </w:r>
      <w:r w:rsidR="001A15AA">
        <w:rPr>
          <w:rFonts w:ascii="微软雅黑" w:eastAsia="微软雅黑" w:hAnsi="微软雅黑" w:hint="eastAsia"/>
          <w:sz w:val="24"/>
          <w:szCs w:val="24"/>
        </w:rPr>
        <w:t>gent在直播</w:t>
      </w:r>
      <w:bookmarkEnd w:id="8"/>
      <w:r w:rsidR="001A15AA">
        <w:rPr>
          <w:rFonts w:ascii="微软雅黑" w:eastAsia="微软雅黑" w:hAnsi="微软雅黑" w:hint="eastAsia"/>
          <w:sz w:val="24"/>
          <w:szCs w:val="24"/>
        </w:rPr>
        <w:t>、导购、客服等核心场景的</w:t>
      </w:r>
      <w:r w:rsidR="00C13D46">
        <w:rPr>
          <w:rFonts w:ascii="微软雅黑" w:eastAsia="微软雅黑" w:hAnsi="微软雅黑" w:hint="eastAsia"/>
          <w:sz w:val="24"/>
          <w:szCs w:val="24"/>
        </w:rPr>
        <w:t>个性化营销推荐、情感识别与共情响应</w:t>
      </w:r>
      <w:r w:rsidR="00966B6F">
        <w:rPr>
          <w:rFonts w:ascii="微软雅黑" w:eastAsia="微软雅黑" w:hAnsi="微软雅黑" w:hint="eastAsia"/>
          <w:sz w:val="24"/>
          <w:szCs w:val="24"/>
        </w:rPr>
        <w:t>，通过</w:t>
      </w:r>
      <w:r w:rsidR="00966B6F" w:rsidRPr="00966B6F">
        <w:rPr>
          <w:rFonts w:ascii="微软雅黑" w:eastAsia="微软雅黑" w:hAnsi="微软雅黑" w:hint="eastAsia"/>
          <w:sz w:val="24"/>
          <w:szCs w:val="24"/>
        </w:rPr>
        <w:t>多模态交互</w:t>
      </w:r>
      <w:r w:rsidR="00966B6F">
        <w:rPr>
          <w:rFonts w:ascii="微软雅黑" w:eastAsia="微软雅黑" w:hAnsi="微软雅黑" w:hint="eastAsia"/>
          <w:sz w:val="24"/>
          <w:szCs w:val="24"/>
        </w:rPr>
        <w:t>提升</w:t>
      </w:r>
      <w:r w:rsidR="00966B6F" w:rsidRPr="00966B6F">
        <w:rPr>
          <w:rFonts w:ascii="微软雅黑" w:eastAsia="微软雅黑" w:hAnsi="微软雅黑" w:hint="eastAsia"/>
          <w:sz w:val="24"/>
          <w:szCs w:val="24"/>
        </w:rPr>
        <w:t>沉浸式体验</w:t>
      </w:r>
      <w:r w:rsidR="00C13D46">
        <w:rPr>
          <w:rFonts w:ascii="微软雅黑" w:eastAsia="微软雅黑" w:hAnsi="微软雅黑" w:hint="eastAsia"/>
          <w:sz w:val="24"/>
          <w:szCs w:val="24"/>
        </w:rPr>
        <w:t>。</w:t>
      </w:r>
      <w:r w:rsidR="001A15AA">
        <w:rPr>
          <w:rFonts w:ascii="微软雅黑" w:eastAsia="微软雅黑" w:hAnsi="微软雅黑" w:hint="eastAsia"/>
          <w:sz w:val="24"/>
          <w:szCs w:val="24"/>
        </w:rPr>
        <w:t>二是</w:t>
      </w:r>
      <w:r w:rsidR="00E75DF4">
        <w:rPr>
          <w:rFonts w:ascii="微软雅黑" w:eastAsia="微软雅黑" w:hAnsi="微软雅黑" w:hint="eastAsia"/>
          <w:sz w:val="24"/>
          <w:szCs w:val="24"/>
        </w:rPr>
        <w:t>加强</w:t>
      </w:r>
      <w:r w:rsidR="00CC25F4">
        <w:rPr>
          <w:rFonts w:ascii="微软雅黑" w:eastAsia="微软雅黑" w:hAnsi="微软雅黑" w:hint="eastAsia"/>
          <w:sz w:val="24"/>
          <w:szCs w:val="24"/>
        </w:rPr>
        <w:t>A</w:t>
      </w:r>
      <w:r w:rsidR="00CC25F4">
        <w:rPr>
          <w:rFonts w:ascii="微软雅黑" w:eastAsia="微软雅黑" w:hAnsi="微软雅黑"/>
          <w:sz w:val="24"/>
          <w:szCs w:val="24"/>
        </w:rPr>
        <w:t>I A</w:t>
      </w:r>
      <w:r w:rsidR="00CC25F4">
        <w:rPr>
          <w:rFonts w:ascii="微软雅黑" w:eastAsia="微软雅黑" w:hAnsi="微软雅黑" w:hint="eastAsia"/>
          <w:sz w:val="24"/>
          <w:szCs w:val="24"/>
        </w:rPr>
        <w:t>gent在</w:t>
      </w:r>
      <w:r w:rsidR="001A15AA">
        <w:rPr>
          <w:rFonts w:ascii="微软雅黑" w:eastAsia="微软雅黑" w:hAnsi="微软雅黑" w:hint="eastAsia"/>
          <w:sz w:val="24"/>
          <w:szCs w:val="24"/>
        </w:rPr>
        <w:t>线上线下</w:t>
      </w:r>
      <w:r w:rsidR="00CC25F4">
        <w:rPr>
          <w:rFonts w:ascii="微软雅黑" w:eastAsia="微软雅黑" w:hAnsi="微软雅黑" w:hint="eastAsia"/>
          <w:sz w:val="24"/>
          <w:szCs w:val="24"/>
        </w:rPr>
        <w:t>交互</w:t>
      </w:r>
      <w:r w:rsidR="00E75DF4">
        <w:rPr>
          <w:rFonts w:ascii="微软雅黑" w:eastAsia="微软雅黑" w:hAnsi="微软雅黑" w:hint="eastAsia"/>
          <w:sz w:val="24"/>
          <w:szCs w:val="24"/>
        </w:rPr>
        <w:t>的应用</w:t>
      </w:r>
      <w:r w:rsidR="001A15AA">
        <w:rPr>
          <w:rFonts w:ascii="微软雅黑" w:eastAsia="微软雅黑" w:hAnsi="微软雅黑" w:hint="eastAsia"/>
          <w:sz w:val="24"/>
          <w:szCs w:val="24"/>
        </w:rPr>
        <w:t>，</w:t>
      </w:r>
      <w:r w:rsidR="00E75DF4">
        <w:rPr>
          <w:rFonts w:ascii="微软雅黑" w:eastAsia="微软雅黑" w:hAnsi="微软雅黑" w:hint="eastAsia"/>
          <w:sz w:val="24"/>
          <w:szCs w:val="24"/>
        </w:rPr>
        <w:t>例如社交媒体运营、营业厅服务等，</w:t>
      </w:r>
      <w:r w:rsidR="00E75DF4" w:rsidRPr="00E75DF4">
        <w:rPr>
          <w:rFonts w:ascii="微软雅黑" w:eastAsia="微软雅黑" w:hAnsi="微软雅黑" w:hint="eastAsia"/>
          <w:sz w:val="24"/>
          <w:szCs w:val="24"/>
        </w:rPr>
        <w:t>部署场景化智能体矩阵，适配垂直需求</w:t>
      </w:r>
      <w:r w:rsidR="00E75DF4">
        <w:rPr>
          <w:rFonts w:ascii="微软雅黑" w:eastAsia="微软雅黑" w:hAnsi="微软雅黑" w:hint="eastAsia"/>
          <w:sz w:val="24"/>
          <w:szCs w:val="24"/>
        </w:rPr>
        <w:t>，</w:t>
      </w:r>
      <w:r w:rsidR="00CC25F4">
        <w:rPr>
          <w:rFonts w:ascii="微软雅黑" w:eastAsia="微软雅黑" w:hAnsi="微软雅黑" w:hint="eastAsia"/>
          <w:sz w:val="24"/>
          <w:szCs w:val="24"/>
        </w:rPr>
        <w:t>实现</w:t>
      </w:r>
      <w:bookmarkStart w:id="9" w:name="OLE_LINK10"/>
      <w:proofErr w:type="gramStart"/>
      <w:r w:rsidR="00CC25F4">
        <w:rPr>
          <w:rFonts w:ascii="微软雅黑" w:eastAsia="微软雅黑" w:hAnsi="微软雅黑" w:hint="eastAsia"/>
          <w:sz w:val="24"/>
          <w:szCs w:val="24"/>
        </w:rPr>
        <w:t>全渠道全</w:t>
      </w:r>
      <w:proofErr w:type="gramEnd"/>
      <w:r w:rsidR="00CC25F4" w:rsidRPr="00CC25F4">
        <w:rPr>
          <w:rFonts w:ascii="微软雅黑" w:eastAsia="微软雅黑" w:hAnsi="微软雅黑" w:hint="eastAsia"/>
          <w:sz w:val="24"/>
          <w:szCs w:val="24"/>
        </w:rPr>
        <w:t>场景智能</w:t>
      </w:r>
      <w:bookmarkEnd w:id="9"/>
      <w:r w:rsidR="00CC25F4">
        <w:rPr>
          <w:rFonts w:ascii="微软雅黑" w:eastAsia="微软雅黑" w:hAnsi="微软雅黑" w:hint="eastAsia"/>
          <w:sz w:val="24"/>
          <w:szCs w:val="24"/>
        </w:rPr>
        <w:t>交互</w:t>
      </w:r>
      <w:r w:rsidR="00E75DF4">
        <w:rPr>
          <w:rFonts w:ascii="微软雅黑" w:eastAsia="微软雅黑" w:hAnsi="微软雅黑" w:hint="eastAsia"/>
          <w:sz w:val="24"/>
          <w:szCs w:val="24"/>
        </w:rPr>
        <w:t>。</w:t>
      </w:r>
    </w:p>
    <w:sectPr w:rsidR="00E75DF4" w:rsidRPr="00CC25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17B40"/>
    <w:multiLevelType w:val="multilevel"/>
    <w:tmpl w:val="2384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C733D"/>
    <w:multiLevelType w:val="hybridMultilevel"/>
    <w:tmpl w:val="5910168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4A211A37"/>
    <w:multiLevelType w:val="multilevel"/>
    <w:tmpl w:val="B24E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B47E3"/>
    <w:multiLevelType w:val="hybridMultilevel"/>
    <w:tmpl w:val="DEB2E732"/>
    <w:lvl w:ilvl="0" w:tplc="47201FCA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813C0A"/>
    <w:multiLevelType w:val="multilevel"/>
    <w:tmpl w:val="2E4A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211518">
    <w:abstractNumId w:val="3"/>
  </w:num>
  <w:num w:numId="2" w16cid:durableId="2112313393">
    <w:abstractNumId w:val="4"/>
  </w:num>
  <w:num w:numId="3" w16cid:durableId="286356893">
    <w:abstractNumId w:val="0"/>
  </w:num>
  <w:num w:numId="4" w16cid:durableId="1389036705">
    <w:abstractNumId w:val="1"/>
  </w:num>
  <w:num w:numId="5" w16cid:durableId="1875579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E3"/>
    <w:rsid w:val="000150ED"/>
    <w:rsid w:val="00055837"/>
    <w:rsid w:val="000E04E9"/>
    <w:rsid w:val="000F5866"/>
    <w:rsid w:val="00106B43"/>
    <w:rsid w:val="001A15AA"/>
    <w:rsid w:val="001A202B"/>
    <w:rsid w:val="001C3A38"/>
    <w:rsid w:val="001D64C8"/>
    <w:rsid w:val="00275871"/>
    <w:rsid w:val="002A138F"/>
    <w:rsid w:val="002E7B55"/>
    <w:rsid w:val="003648EC"/>
    <w:rsid w:val="003A15F3"/>
    <w:rsid w:val="003B3E68"/>
    <w:rsid w:val="00435EDF"/>
    <w:rsid w:val="00485DA7"/>
    <w:rsid w:val="005321A4"/>
    <w:rsid w:val="00551844"/>
    <w:rsid w:val="00552F03"/>
    <w:rsid w:val="005A0A67"/>
    <w:rsid w:val="005E0BEE"/>
    <w:rsid w:val="00665F10"/>
    <w:rsid w:val="00673C83"/>
    <w:rsid w:val="00687B14"/>
    <w:rsid w:val="006A6666"/>
    <w:rsid w:val="006D2055"/>
    <w:rsid w:val="006E75C7"/>
    <w:rsid w:val="006E7C23"/>
    <w:rsid w:val="007D20E9"/>
    <w:rsid w:val="007D24FF"/>
    <w:rsid w:val="007E7225"/>
    <w:rsid w:val="00870AE3"/>
    <w:rsid w:val="00884A5D"/>
    <w:rsid w:val="008B75D9"/>
    <w:rsid w:val="008D2580"/>
    <w:rsid w:val="008D7CF1"/>
    <w:rsid w:val="0091393E"/>
    <w:rsid w:val="00934434"/>
    <w:rsid w:val="00937FFE"/>
    <w:rsid w:val="00966B6F"/>
    <w:rsid w:val="00992A92"/>
    <w:rsid w:val="009A243F"/>
    <w:rsid w:val="00A370CB"/>
    <w:rsid w:val="00AD7BDA"/>
    <w:rsid w:val="00AE121B"/>
    <w:rsid w:val="00B1590B"/>
    <w:rsid w:val="00B466B1"/>
    <w:rsid w:val="00B72529"/>
    <w:rsid w:val="00B83D14"/>
    <w:rsid w:val="00B97457"/>
    <w:rsid w:val="00BB7F74"/>
    <w:rsid w:val="00BC6688"/>
    <w:rsid w:val="00C103DA"/>
    <w:rsid w:val="00C13D46"/>
    <w:rsid w:val="00C36A43"/>
    <w:rsid w:val="00CC25F4"/>
    <w:rsid w:val="00CF7DB9"/>
    <w:rsid w:val="00D17615"/>
    <w:rsid w:val="00D17924"/>
    <w:rsid w:val="00D30D34"/>
    <w:rsid w:val="00D42B41"/>
    <w:rsid w:val="00D714D8"/>
    <w:rsid w:val="00DA0336"/>
    <w:rsid w:val="00DC4AB3"/>
    <w:rsid w:val="00DE647D"/>
    <w:rsid w:val="00E75DF4"/>
    <w:rsid w:val="00E95549"/>
    <w:rsid w:val="00EE2560"/>
    <w:rsid w:val="00EE2F54"/>
    <w:rsid w:val="00F2128A"/>
    <w:rsid w:val="00F3353A"/>
    <w:rsid w:val="00F56FC1"/>
    <w:rsid w:val="00F62A4A"/>
    <w:rsid w:val="00F802DB"/>
    <w:rsid w:val="00FF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886D"/>
  <w15:chartTrackingRefBased/>
  <w15:docId w15:val="{9F2A4A7A-F8F8-4DF7-A162-DCCA3D2E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518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9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C668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551844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551844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5184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1590B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C6688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Strong"/>
    <w:basedOn w:val="a0"/>
    <w:uiPriority w:val="22"/>
    <w:qFormat/>
    <w:rsid w:val="00BC6688"/>
    <w:rPr>
      <w:b/>
      <w:bCs/>
    </w:rPr>
  </w:style>
  <w:style w:type="paragraph" w:styleId="a6">
    <w:name w:val="Normal (Web)"/>
    <w:basedOn w:val="a"/>
    <w:uiPriority w:val="99"/>
    <w:unhideWhenUsed/>
    <w:rsid w:val="00687B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EE2F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yinfeng</dc:creator>
  <cp:keywords/>
  <dc:description/>
  <cp:lastModifiedBy>wang yinfeng</cp:lastModifiedBy>
  <cp:revision>9</cp:revision>
  <dcterms:created xsi:type="dcterms:W3CDTF">2025-05-26T01:44:00Z</dcterms:created>
  <dcterms:modified xsi:type="dcterms:W3CDTF">2025-05-26T01:59:00Z</dcterms:modified>
</cp:coreProperties>
</file>