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700"/>
        <w:spacing w:before="113" w:line="228" w:lineRule="auto"/>
        <w:rPr>
          <w:sz w:val="35"/>
          <w:szCs w:val="35"/>
        </w:rPr>
      </w:pPr>
      <w:r>
        <w:rPr>
          <w:sz w:val="35"/>
          <w:szCs w:val="35"/>
          <w:b/>
          <w:bCs/>
        </w:rPr>
        <w:t>SD</w:t>
      </w:r>
      <w:r>
        <w:rPr>
          <w:sz w:val="35"/>
          <w:szCs w:val="35"/>
          <w:b/>
          <w:bCs/>
          <w:spacing w:val="5"/>
        </w:rPr>
        <w:t>-</w:t>
      </w:r>
      <w:r>
        <w:rPr>
          <w:sz w:val="35"/>
          <w:szCs w:val="35"/>
          <w:b/>
          <w:bCs/>
        </w:rPr>
        <w:t>WAN</w:t>
      </w:r>
      <w:r>
        <w:rPr>
          <w:sz w:val="35"/>
          <w:szCs w:val="35"/>
          <w:spacing w:val="-46"/>
        </w:rPr>
        <w:t xml:space="preserve"> </w:t>
      </w:r>
      <w:r>
        <w:rPr>
          <w:sz w:val="35"/>
          <w:szCs w:val="35"/>
          <w:b/>
          <w:bCs/>
          <w:spacing w:val="5"/>
        </w:rPr>
        <w:t>产业发展现状、友商动态及策略建议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26" w:right="45" w:firstLine="649"/>
        <w:spacing w:before="100" w:line="372" w:lineRule="auto"/>
        <w:rPr/>
      </w:pPr>
      <w:r>
        <w:rPr>
          <w:spacing w:val="20"/>
        </w:rPr>
        <w:t>近年来，</w:t>
      </w:r>
      <w:r>
        <w:rPr/>
        <w:t>SD</w:t>
      </w:r>
      <w:r>
        <w:rPr>
          <w:spacing w:val="20"/>
        </w:rPr>
        <w:t>-</w:t>
      </w:r>
      <w:r>
        <w:rPr/>
        <w:t>WAN</w:t>
      </w:r>
      <w:r>
        <w:rPr>
          <w:spacing w:val="-26"/>
        </w:rPr>
        <w:t xml:space="preserve"> </w:t>
      </w:r>
      <w:r>
        <w:rPr>
          <w:spacing w:val="20"/>
        </w:rPr>
        <w:t>凭借快速部署、灵活运维、成本低、</w:t>
      </w:r>
      <w:r>
        <w:rPr>
          <w:spacing w:val="21"/>
        </w:rPr>
        <w:t>安全性高、智能性强等技术优势，成为新一代企业网络组</w:t>
      </w:r>
      <w:r>
        <w:rPr>
          <w:spacing w:val="11"/>
        </w:rPr>
        <w:t>网解决方案的首选。</w:t>
      </w:r>
      <w:r>
        <w:rPr>
          <w:spacing w:val="-76"/>
        </w:rPr>
        <w:t xml:space="preserve"> </w:t>
      </w:r>
      <w:r>
        <w:rPr>
          <w:spacing w:val="11"/>
        </w:rPr>
        <w:t>当前</w:t>
      </w:r>
      <w:r>
        <w:rPr>
          <w:spacing w:val="-56"/>
        </w:rPr>
        <w:t xml:space="preserve"> </w:t>
      </w:r>
      <w:r>
        <w:rPr/>
        <w:t>SD</w:t>
      </w:r>
      <w:r>
        <w:rPr>
          <w:spacing w:val="11"/>
        </w:rPr>
        <w:t>-</w:t>
      </w:r>
      <w:r>
        <w:rPr/>
        <w:t>WAN</w:t>
      </w:r>
      <w:r>
        <w:rPr>
          <w:spacing w:val="-46"/>
        </w:rPr>
        <w:t xml:space="preserve"> </w:t>
      </w:r>
      <w:r>
        <w:rPr>
          <w:spacing w:val="11"/>
        </w:rPr>
        <w:t>产业政策指向清晰、技术</w:t>
      </w:r>
      <w:r>
        <w:rPr>
          <w:spacing w:val="21"/>
        </w:rPr>
        <w:t>优势明显、行业应用深入，友商在该领域积极布局，打造</w:t>
      </w:r>
      <w:r>
        <w:rPr>
          <w:spacing w:val="14"/>
        </w:rPr>
        <w:t>出高质量</w:t>
      </w:r>
      <w:r>
        <w:rPr>
          <w:spacing w:val="-54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38"/>
        </w:rPr>
        <w:t xml:space="preserve"> </w:t>
      </w:r>
      <w:r>
        <w:rPr>
          <w:spacing w:val="14"/>
        </w:rPr>
        <w:t>互联网收口方案等标杆项目，获国资委认</w:t>
      </w:r>
      <w:r>
        <w:rPr>
          <w:spacing w:val="11"/>
        </w:rPr>
        <w:t>可；推进强基行动-</w:t>
      </w:r>
      <w:r>
        <w:rPr/>
        <w:t>SD</w:t>
      </w:r>
      <w:r>
        <w:rPr>
          <w:spacing w:val="11"/>
        </w:rPr>
        <w:t>-</w:t>
      </w:r>
      <w:r>
        <w:rPr/>
        <w:t>WAN</w:t>
      </w:r>
      <w:r>
        <w:rPr>
          <w:spacing w:val="-32"/>
        </w:rPr>
        <w:t xml:space="preserve"> </w:t>
      </w:r>
      <w:r>
        <w:rPr>
          <w:spacing w:val="11"/>
        </w:rPr>
        <w:t>跨境直播，打造差异化卖点，持</w:t>
      </w:r>
      <w:r>
        <w:rPr>
          <w:spacing w:val="20"/>
        </w:rPr>
        <w:t>续他提升一线支撑和销售能力；推出创新型产品-云</w:t>
      </w:r>
      <w:r>
        <w:rPr>
          <w:spacing w:val="-60"/>
        </w:rPr>
        <w:t xml:space="preserve"> </w:t>
      </w:r>
      <w:r>
        <w:rPr/>
        <w:t>WAN</w:t>
      </w:r>
      <w:r>
        <w:rPr>
          <w:spacing w:val="20"/>
        </w:rPr>
        <w:t>，</w:t>
      </w:r>
      <w:r>
        <w:rPr/>
        <w:t xml:space="preserve"> </w:t>
      </w:r>
      <w:r>
        <w:rPr/>
        <w:t>SDN</w:t>
      </w:r>
      <w:r>
        <w:rPr>
          <w:spacing w:val="-38"/>
        </w:rPr>
        <w:t xml:space="preserve"> </w:t>
      </w:r>
      <w:r>
        <w:rPr>
          <w:spacing w:val="3"/>
        </w:rPr>
        <w:t>能力抢夺新市场，稳固存量市场。</w:t>
      </w:r>
      <w:r>
        <w:rPr>
          <w:spacing w:val="-86"/>
        </w:rPr>
        <w:t xml:space="preserve"> </w:t>
      </w:r>
      <w:r>
        <w:rPr>
          <w:spacing w:val="3"/>
        </w:rPr>
        <w:t>中国电信宜加大重</w:t>
      </w:r>
      <w:r>
        <w:rPr>
          <w:spacing w:val="2"/>
        </w:rPr>
        <w:t>视，</w:t>
      </w:r>
      <w:r>
        <w:rPr>
          <w:spacing w:val="14"/>
        </w:rPr>
        <w:t>提升</w:t>
      </w:r>
      <w:r>
        <w:rPr>
          <w:spacing w:val="-45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7"/>
        </w:rPr>
        <w:t xml:space="preserve"> </w:t>
      </w:r>
      <w:r>
        <w:rPr>
          <w:spacing w:val="14"/>
        </w:rPr>
        <w:t>组网产品竞争力，打造行业标杆，构建产业生</w:t>
      </w:r>
      <w:r>
        <w:rPr>
          <w:spacing w:val="8"/>
        </w:rPr>
        <w:t>态，确保优势基础业务竞争力不断增强。</w:t>
      </w:r>
    </w:p>
    <w:p>
      <w:pPr>
        <w:ind w:left="33"/>
        <w:spacing w:before="43" w:line="228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5"/>
        </w:rPr>
        <w:t>一、</w:t>
      </w:r>
      <w:r>
        <w:rPr>
          <w:rFonts w:ascii="KaiTi" w:hAnsi="KaiTi" w:eastAsia="KaiTi" w:cs="KaiTi"/>
          <w:sz w:val="35"/>
          <w:szCs w:val="35"/>
          <w:b/>
          <w:bCs/>
        </w:rPr>
        <w:t>SD</w:t>
      </w:r>
      <w:r>
        <w:rPr>
          <w:rFonts w:ascii="KaiTi" w:hAnsi="KaiTi" w:eastAsia="KaiTi" w:cs="KaiTi"/>
          <w:sz w:val="35"/>
          <w:szCs w:val="35"/>
          <w:b/>
          <w:bCs/>
          <w:spacing w:val="5"/>
        </w:rPr>
        <w:t>-</w:t>
      </w:r>
      <w:r>
        <w:rPr>
          <w:rFonts w:ascii="KaiTi" w:hAnsi="KaiTi" w:eastAsia="KaiTi" w:cs="KaiTi"/>
          <w:sz w:val="35"/>
          <w:szCs w:val="35"/>
          <w:b/>
          <w:bCs/>
        </w:rPr>
        <w:t>WAN</w:t>
      </w:r>
      <w:r>
        <w:rPr>
          <w:rFonts w:ascii="KaiTi" w:hAnsi="KaiTi" w:eastAsia="KaiTi" w:cs="KaiTi"/>
          <w:sz w:val="35"/>
          <w:szCs w:val="35"/>
          <w:spacing w:val="-75"/>
        </w:rPr>
        <w:t xml:space="preserve"> </w:t>
      </w:r>
      <w:r>
        <w:rPr>
          <w:rFonts w:ascii="KaiTi" w:hAnsi="KaiTi" w:eastAsia="KaiTi" w:cs="KaiTi"/>
          <w:sz w:val="35"/>
          <w:szCs w:val="35"/>
          <w:b/>
          <w:bCs/>
          <w:spacing w:val="5"/>
        </w:rPr>
        <w:t>产业发展现状</w:t>
      </w:r>
    </w:p>
    <w:p>
      <w:pPr>
        <w:spacing w:before="253" w:line="229" w:lineRule="auto"/>
        <w:outlineLvl w:val="0"/>
        <w:jc w:val="right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-1"/>
        </w:rPr>
        <w:t>1、政策导向：SD-WAN</w:t>
      </w:r>
      <w:r>
        <w:rPr>
          <w:rFonts w:ascii="KaiTi" w:hAnsi="KaiTi" w:eastAsia="KaiTi" w:cs="KaiTi"/>
          <w:sz w:val="35"/>
          <w:szCs w:val="35"/>
          <w:spacing w:val="-1"/>
        </w:rPr>
        <w:t xml:space="preserve"> </w:t>
      </w:r>
      <w:r>
        <w:rPr>
          <w:rFonts w:ascii="KaiTi" w:hAnsi="KaiTi" w:eastAsia="KaiTi" w:cs="KaiTi"/>
          <w:sz w:val="35"/>
          <w:szCs w:val="35"/>
          <w:b/>
          <w:bCs/>
          <w:spacing w:val="-1"/>
        </w:rPr>
        <w:t>已成为国家重点布局方向。</w:t>
      </w:r>
    </w:p>
    <w:p>
      <w:pPr>
        <w:pStyle w:val="BodyText"/>
        <w:ind w:left="675"/>
        <w:spacing w:before="213" w:line="227" w:lineRule="auto"/>
        <w:rPr/>
      </w:pPr>
      <w:r>
        <w:rPr>
          <w:spacing w:val="8"/>
        </w:rPr>
        <w:t>近年来，全球网络安全问题频发背景下，构建安全、</w:t>
      </w:r>
    </w:p>
    <w:p>
      <w:pPr>
        <w:pStyle w:val="BodyText"/>
        <w:ind w:left="36" w:right="124" w:firstLine="3"/>
        <w:spacing w:before="246" w:line="371" w:lineRule="auto"/>
        <w:rPr/>
      </w:pPr>
      <w:r>
        <w:rPr>
          <w:spacing w:val="-4"/>
        </w:rPr>
        <w:t>可靠、低成本的企业专网，做好“互联网收</w:t>
      </w:r>
      <w:r>
        <w:rPr>
          <w:spacing w:val="-76"/>
        </w:rPr>
        <w:t xml:space="preserve"> </w:t>
      </w:r>
      <w:r>
        <w:rPr>
          <w:spacing w:val="-4"/>
        </w:rPr>
        <w:t>口</w:t>
      </w:r>
      <w:r>
        <w:rPr>
          <w:spacing w:val="-110"/>
        </w:rPr>
        <w:t xml:space="preserve"> </w:t>
      </w:r>
      <w:r>
        <w:rPr>
          <w:spacing w:val="-4"/>
        </w:rPr>
        <w:t>”，</w:t>
      </w:r>
      <w:r>
        <w:rPr>
          <w:spacing w:val="-5"/>
        </w:rPr>
        <w:t>成为企业，</w:t>
      </w:r>
      <w:r>
        <w:rPr>
          <w:spacing w:val="8"/>
        </w:rPr>
        <w:t>尤其是央国企，重点实施的战略项目。</w:t>
      </w:r>
      <w:r>
        <w:rPr/>
        <w:t>SD</w:t>
      </w:r>
      <w:r>
        <w:rPr>
          <w:spacing w:val="8"/>
        </w:rPr>
        <w:t>-</w:t>
      </w:r>
      <w:r>
        <w:rPr/>
        <w:t>WAN</w:t>
      </w:r>
      <w:r>
        <w:rPr>
          <w:spacing w:val="-35"/>
        </w:rPr>
        <w:t xml:space="preserve"> </w:t>
      </w:r>
      <w:r>
        <w:rPr>
          <w:spacing w:val="8"/>
        </w:rPr>
        <w:t>凭借自身技</w:t>
      </w:r>
      <w:r>
        <w:rPr/>
        <w:t xml:space="preserve"> </w:t>
      </w:r>
      <w:r>
        <w:rPr>
          <w:spacing w:val="8"/>
        </w:rPr>
        <w:t>术特点，成为国家层面网络安全监管重点布局方向。2020</w:t>
      </w:r>
      <w:r>
        <w:rPr>
          <w:spacing w:val="3"/>
        </w:rPr>
        <w:t xml:space="preserve"> </w:t>
      </w:r>
      <w:r>
        <w:rPr>
          <w:spacing w:val="9"/>
        </w:rPr>
        <w:t>年，工信部和卫健委联合印发《关于进一步加强远程医疗</w:t>
      </w:r>
      <w:r>
        <w:rPr/>
        <w:t xml:space="preserve"> </w:t>
      </w:r>
      <w:r>
        <w:rPr>
          <w:spacing w:val="3"/>
        </w:rPr>
        <w:t>网络能力建设的通知》，首次提出“支持并鼓励社会各</w:t>
      </w:r>
      <w:r>
        <w:rPr>
          <w:spacing w:val="2"/>
        </w:rPr>
        <w:t>有关</w:t>
      </w:r>
    </w:p>
    <w:p>
      <w:pPr>
        <w:spacing w:line="371" w:lineRule="auto"/>
        <w:sectPr>
          <w:headerReference w:type="default" r:id="rId1"/>
          <w:footerReference w:type="default" r:id="rId2"/>
          <w:pgSz w:w="11906" w:h="16839"/>
          <w:pgMar w:top="1471" w:right="1572" w:bottom="1228" w:left="1785" w:header="828" w:footer="948" w:gutter="0"/>
        </w:sectPr>
        <w:rPr/>
      </w:pPr>
    </w:p>
    <w:p>
      <w:pPr>
        <w:pStyle w:val="BodyText"/>
        <w:ind w:left="38" w:hanging="2"/>
        <w:spacing w:before="124" w:line="371" w:lineRule="auto"/>
        <w:rPr/>
      </w:pPr>
      <w:r>
        <w:rPr/>
        <w:t>企业基于公众互联网或专线网络，采用</w:t>
      </w:r>
      <w:r>
        <w:rPr/>
        <w:t xml:space="preserve"> </w:t>
      </w:r>
      <w:r>
        <w:rPr/>
        <w:t>SD-WAN</w:t>
      </w:r>
      <w:r>
        <w:rPr/>
        <w:t xml:space="preserve"> </w:t>
      </w:r>
      <w:r>
        <w:rPr/>
        <w:t>技术</w:t>
      </w:r>
      <w:r>
        <w:rPr>
          <w:spacing w:val="-1"/>
        </w:rPr>
        <w:t>方案</w:t>
      </w:r>
      <w:r>
        <w:rPr>
          <w:spacing w:val="-113"/>
        </w:rPr>
        <w:t xml:space="preserve"> </w:t>
      </w:r>
      <w:r>
        <w:rPr>
          <w:spacing w:val="-1"/>
        </w:rPr>
        <w:t>”。</w:t>
      </w:r>
      <w:r>
        <w:rPr>
          <w:spacing w:val="1"/>
        </w:rPr>
        <w:t>之后，工信部、发改委等部门相继出台《“双千兆</w:t>
      </w:r>
      <w:r>
        <w:rPr>
          <w:spacing w:val="-108"/>
        </w:rPr>
        <w:t xml:space="preserve"> </w:t>
      </w:r>
      <w:r>
        <w:rPr>
          <w:spacing w:val="1"/>
        </w:rPr>
        <w:t>”网络协</w:t>
      </w:r>
      <w:r>
        <w:rPr>
          <w:spacing w:val="-3"/>
        </w:rPr>
        <w:t>同发展行动计划(2021-2023</w:t>
      </w:r>
      <w:r>
        <w:rPr>
          <w:spacing w:val="-3"/>
        </w:rPr>
        <w:t xml:space="preserve"> </w:t>
      </w:r>
      <w:r>
        <w:rPr>
          <w:spacing w:val="-3"/>
        </w:rPr>
        <w:t>年)》、《关于促进云网融合加</w:t>
      </w:r>
    </w:p>
    <w:p>
      <w:pPr>
        <w:pStyle w:val="BodyText"/>
        <w:ind w:left="41" w:right="433" w:hanging="5"/>
        <w:spacing w:line="367" w:lineRule="auto"/>
        <w:rPr/>
      </w:pPr>
      <w:r>
        <w:rPr>
          <w:spacing w:val="9"/>
        </w:rPr>
        <w:t>快中小城市信息基础设施建设的通知》等政策文件，部署</w:t>
      </w:r>
      <w:r>
        <w:rPr>
          <w:spacing w:val="9"/>
        </w:rPr>
        <w:t>通过</w:t>
      </w:r>
      <w:r>
        <w:rPr>
          <w:spacing w:val="9"/>
        </w:rPr>
        <w:t xml:space="preserve"> </w:t>
      </w:r>
      <w:r>
        <w:rPr/>
        <w:t>SD</w:t>
      </w:r>
      <w:r>
        <w:rPr>
          <w:spacing w:val="9"/>
        </w:rPr>
        <w:t>-</w:t>
      </w:r>
      <w:r>
        <w:rPr/>
        <w:t>WAN</w:t>
      </w:r>
      <w:r>
        <w:rPr>
          <w:spacing w:val="9"/>
        </w:rPr>
        <w:t xml:space="preserve"> </w:t>
      </w:r>
      <w:r>
        <w:rPr>
          <w:spacing w:val="9"/>
        </w:rPr>
        <w:t>技术优化网络传输质量，提升云网服务质量</w:t>
      </w:r>
      <w:r>
        <w:rPr/>
        <w:t>等工作。</w:t>
      </w:r>
    </w:p>
    <w:p>
      <w:pPr>
        <w:ind w:left="745"/>
        <w:spacing w:line="229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4"/>
        </w:rPr>
        <w:t>2、需求驱动：企业数转需求推动</w:t>
      </w:r>
      <w:r>
        <w:rPr>
          <w:rFonts w:ascii="KaiTi" w:hAnsi="KaiTi" w:eastAsia="KaiTi" w:cs="KaiTi"/>
          <w:sz w:val="35"/>
          <w:szCs w:val="35"/>
          <w:spacing w:val="-63"/>
        </w:rPr>
        <w:t xml:space="preserve"> </w:t>
      </w:r>
      <w:r>
        <w:rPr>
          <w:rFonts w:ascii="KaiTi" w:hAnsi="KaiTi" w:eastAsia="KaiTi" w:cs="KaiTi"/>
          <w:sz w:val="35"/>
          <w:szCs w:val="35"/>
          <w:b/>
          <w:bCs/>
        </w:rPr>
        <w:t>SD</w:t>
      </w:r>
      <w:r>
        <w:rPr>
          <w:rFonts w:ascii="KaiTi" w:hAnsi="KaiTi" w:eastAsia="KaiTi" w:cs="KaiTi"/>
          <w:sz w:val="35"/>
          <w:szCs w:val="35"/>
          <w:b/>
          <w:bCs/>
          <w:spacing w:val="4"/>
        </w:rPr>
        <w:t>-</w:t>
      </w:r>
      <w:r>
        <w:rPr>
          <w:rFonts w:ascii="KaiTi" w:hAnsi="KaiTi" w:eastAsia="KaiTi" w:cs="KaiTi"/>
          <w:sz w:val="35"/>
          <w:szCs w:val="35"/>
          <w:b/>
          <w:bCs/>
        </w:rPr>
        <w:t>WAN</w:t>
      </w:r>
      <w:r>
        <w:rPr>
          <w:rFonts w:ascii="KaiTi" w:hAnsi="KaiTi" w:eastAsia="KaiTi" w:cs="KaiTi"/>
          <w:sz w:val="35"/>
          <w:szCs w:val="35"/>
          <w:spacing w:val="-58"/>
        </w:rPr>
        <w:t xml:space="preserve"> </w:t>
      </w:r>
      <w:r>
        <w:rPr>
          <w:rFonts w:ascii="KaiTi" w:hAnsi="KaiTi" w:eastAsia="KaiTi" w:cs="KaiTi"/>
          <w:sz w:val="35"/>
          <w:szCs w:val="35"/>
          <w:b/>
          <w:bCs/>
          <w:spacing w:val="4"/>
        </w:rPr>
        <w:t>发展。</w:t>
      </w:r>
    </w:p>
    <w:p>
      <w:pPr>
        <w:pStyle w:val="BodyText"/>
        <w:ind w:left="40" w:firstLine="650"/>
        <w:spacing w:before="213" w:line="370" w:lineRule="auto"/>
        <w:rPr/>
      </w:pPr>
      <w:r>
        <w:rPr>
          <w:spacing w:val="15"/>
        </w:rPr>
        <w:t>随着数字化转型进度的加速，</w:t>
      </w:r>
      <w:r>
        <w:rPr/>
        <w:t>SD</w:t>
      </w:r>
      <w:r>
        <w:rPr>
          <w:spacing w:val="15"/>
        </w:rPr>
        <w:t>-</w:t>
      </w:r>
      <w:r>
        <w:rPr/>
        <w:t>WAN</w:t>
      </w:r>
      <w:r>
        <w:rPr>
          <w:spacing w:val="15"/>
        </w:rPr>
        <w:t xml:space="preserve"> </w:t>
      </w:r>
      <w:r>
        <w:rPr>
          <w:spacing w:val="15"/>
        </w:rPr>
        <w:t>已成为承载</w:t>
      </w:r>
      <w:r>
        <w:rPr>
          <w:rFonts w:ascii="SimHei" w:hAnsi="SimHei" w:eastAsia="SimHei" w:cs="SimHei"/>
          <w:spacing w:val="15"/>
        </w:rPr>
        <w:t>“</w:t>
      </w:r>
      <w:r>
        <w:rPr>
          <w:spacing w:val="15"/>
        </w:rPr>
        <w:t>算</w:t>
      </w:r>
      <w:r>
        <w:rPr>
          <w:spacing w:val="5"/>
        </w:rPr>
        <w:t>力应用+端+网+云</w:t>
      </w:r>
      <w:r>
        <w:rPr>
          <w:rFonts w:ascii="SimHei" w:hAnsi="SimHei" w:eastAsia="SimHei" w:cs="SimHei"/>
          <w:spacing w:val="5"/>
        </w:rPr>
        <w:t>”</w:t>
      </w:r>
      <w:r>
        <w:rPr>
          <w:rFonts w:ascii="SimHei" w:hAnsi="SimHei" w:eastAsia="SimHei" w:cs="SimHei"/>
          <w:spacing w:val="-106"/>
        </w:rPr>
        <w:t xml:space="preserve"> </w:t>
      </w:r>
      <w:r>
        <w:rPr>
          <w:spacing w:val="5"/>
        </w:rPr>
        <w:t>的关键纽带，是产业数字化转型的基石。</w:t>
      </w:r>
    </w:p>
    <w:p>
      <w:pPr>
        <w:pStyle w:val="BodyText"/>
        <w:ind w:left="26" w:right="128" w:firstLine="650"/>
        <w:spacing w:before="2" w:line="372" w:lineRule="auto"/>
        <w:rPr/>
      </w:pPr>
      <w:r>
        <w:rPr>
          <w:spacing w:val="7"/>
        </w:rPr>
        <w:t>据</w:t>
      </w:r>
      <w:r>
        <w:rPr>
          <w:spacing w:val="-47"/>
        </w:rPr>
        <w:t xml:space="preserve"> </w:t>
      </w:r>
      <w:r>
        <w:rPr/>
        <w:t>Omdia</w:t>
      </w:r>
      <w:r>
        <w:rPr>
          <w:spacing w:val="-32"/>
        </w:rPr>
        <w:t xml:space="preserve"> </w:t>
      </w:r>
      <w:r>
        <w:rPr>
          <w:spacing w:val="7"/>
        </w:rPr>
        <w:t>预测</w:t>
      </w:r>
      <w:r>
        <w:rPr>
          <w:spacing w:val="-89"/>
        </w:rPr>
        <w:t xml:space="preserve"> </w:t>
      </w:r>
      <w:r>
        <w:rPr>
          <w:spacing w:val="7"/>
        </w:rPr>
        <w:t>，到</w:t>
      </w:r>
      <w:r>
        <w:rPr>
          <w:spacing w:val="-42"/>
        </w:rPr>
        <w:t xml:space="preserve"> </w:t>
      </w:r>
      <w:r>
        <w:rPr>
          <w:spacing w:val="7"/>
        </w:rPr>
        <w:t>2027</w:t>
      </w:r>
      <w:r>
        <w:rPr>
          <w:spacing w:val="-28"/>
        </w:rPr>
        <w:t xml:space="preserve"> </w:t>
      </w:r>
      <w:r>
        <w:rPr>
          <w:spacing w:val="7"/>
        </w:rPr>
        <w:t>年</w:t>
      </w:r>
      <w:r>
        <w:rPr>
          <w:spacing w:val="-92"/>
        </w:rPr>
        <w:t xml:space="preserve"> </w:t>
      </w:r>
      <w:r>
        <w:rPr>
          <w:spacing w:val="7"/>
        </w:rPr>
        <w:t>，全球</w:t>
      </w:r>
      <w:r>
        <w:rPr>
          <w:spacing w:val="-41"/>
        </w:rPr>
        <w:t xml:space="preserve"> </w:t>
      </w:r>
      <w:r>
        <w:rPr/>
        <w:t>SD</w:t>
      </w:r>
      <w:r>
        <w:rPr>
          <w:spacing w:val="7"/>
        </w:rPr>
        <w:t>-</w:t>
      </w:r>
      <w:r>
        <w:rPr/>
        <w:t>WAN</w:t>
      </w:r>
      <w:r>
        <w:rPr>
          <w:spacing w:val="-28"/>
        </w:rPr>
        <w:t xml:space="preserve"> </w:t>
      </w:r>
      <w:r>
        <w:rPr>
          <w:spacing w:val="7"/>
        </w:rPr>
        <w:t>市场规模将</w:t>
      </w:r>
      <w:r>
        <w:rPr>
          <w:spacing w:val="6"/>
        </w:rPr>
        <w:t>突破百亿美元，复合增速达</w:t>
      </w:r>
      <w:r>
        <w:rPr>
          <w:spacing w:val="-25"/>
        </w:rPr>
        <w:t xml:space="preserve"> </w:t>
      </w:r>
      <w:r>
        <w:rPr>
          <w:spacing w:val="6"/>
        </w:rPr>
        <w:t>11.9%。预计到</w:t>
      </w:r>
      <w:r>
        <w:rPr>
          <w:spacing w:val="6"/>
        </w:rPr>
        <w:t xml:space="preserve"> </w:t>
      </w:r>
      <w:r>
        <w:rPr>
          <w:spacing w:val="6"/>
        </w:rPr>
        <w:t>2025</w:t>
      </w:r>
      <w:r>
        <w:rPr>
          <w:spacing w:val="6"/>
        </w:rPr>
        <w:t xml:space="preserve"> </w:t>
      </w:r>
      <w:r>
        <w:rPr>
          <w:spacing w:val="6"/>
        </w:rPr>
        <w:t>年，</w:t>
      </w:r>
      <w:r>
        <w:rPr>
          <w:spacing w:val="-86"/>
        </w:rPr>
        <w:t xml:space="preserve"> </w:t>
      </w:r>
      <w:r>
        <w:rPr>
          <w:spacing w:val="6"/>
        </w:rPr>
        <w:t>国内</w:t>
      </w:r>
      <w:r>
        <w:rPr/>
        <w:t>SD</w:t>
      </w:r>
      <w:r>
        <w:rPr>
          <w:spacing w:val="9"/>
        </w:rPr>
        <w:t>-</w:t>
      </w:r>
      <w:r>
        <w:rPr/>
        <w:t>WAN</w:t>
      </w:r>
      <w:r>
        <w:rPr>
          <w:spacing w:val="-42"/>
        </w:rPr>
        <w:t xml:space="preserve"> </w:t>
      </w:r>
      <w:r>
        <w:rPr>
          <w:spacing w:val="9"/>
        </w:rPr>
        <w:t>市场规模将达到</w:t>
      </w:r>
      <w:r>
        <w:rPr>
          <w:spacing w:val="9"/>
        </w:rPr>
        <w:t xml:space="preserve"> </w:t>
      </w:r>
      <w:r>
        <w:rPr>
          <w:spacing w:val="9"/>
        </w:rPr>
        <w:t>79</w:t>
      </w:r>
      <w:r>
        <w:rPr>
          <w:spacing w:val="-49"/>
        </w:rPr>
        <w:t xml:space="preserve"> </w:t>
      </w:r>
      <w:r>
        <w:rPr>
          <w:spacing w:val="9"/>
        </w:rPr>
        <w:t>亿元左右，复合增</w:t>
      </w:r>
      <w:r>
        <w:rPr>
          <w:spacing w:val="8"/>
        </w:rPr>
        <w:t>长率在</w:t>
      </w:r>
      <w:r>
        <w:rPr>
          <w:spacing w:val="-61"/>
        </w:rPr>
        <w:t xml:space="preserve"> </w:t>
      </w:r>
      <w:r>
        <w:rPr>
          <w:spacing w:val="8"/>
        </w:rPr>
        <w:t>47%左</w:t>
      </w:r>
      <w:r>
        <w:rPr>
          <w:spacing w:val="-2"/>
        </w:rPr>
        <w:t>右。</w:t>
      </w:r>
    </w:p>
    <w:p>
      <w:pPr>
        <w:pStyle w:val="BodyText"/>
        <w:ind w:left="299"/>
        <w:spacing w:before="1" w:line="227" w:lineRule="auto"/>
        <w:rPr/>
      </w:pPr>
      <w:r>
        <w:rPr/>
        <w:t>图</w:t>
      </w:r>
      <w:r>
        <w:rPr>
          <w:spacing w:val="-22"/>
        </w:rPr>
        <w:t xml:space="preserve"> </w:t>
      </w:r>
      <w:r>
        <w:rPr/>
        <w:t>1：</w:t>
      </w:r>
      <w:r>
        <w:rPr/>
        <w:t xml:space="preserve"> </w:t>
      </w:r>
      <w:r>
        <w:rPr/>
        <w:t>2021-2025</w:t>
      </w:r>
      <w:r>
        <w:rPr/>
        <w:t xml:space="preserve"> </w:t>
      </w:r>
      <w:r>
        <w:rPr/>
        <w:t>中国</w:t>
      </w:r>
      <w:r>
        <w:rPr>
          <w:spacing w:val="-61"/>
        </w:rPr>
        <w:t xml:space="preserve"> </w:t>
      </w:r>
      <w:r>
        <w:rPr/>
        <w:t>SD-WAN</w:t>
      </w:r>
      <w:r>
        <w:rPr>
          <w:spacing w:val="-47"/>
        </w:rPr>
        <w:t xml:space="preserve"> </w:t>
      </w:r>
      <w:r>
        <w:rPr/>
        <w:t>市场规模与增速（亿元）</w:t>
      </w:r>
    </w:p>
    <w:p>
      <w:pPr>
        <w:ind w:firstLine="830"/>
        <w:spacing w:before="171" w:line="2948" w:lineRule="exact"/>
        <w:rPr/>
      </w:pPr>
      <w:r>
        <w:rPr>
          <w:position w:val="-58"/>
        </w:rPr>
        <w:drawing>
          <wp:inline distT="0" distB="0" distL="0" distR="0">
            <wp:extent cx="4235195" cy="187147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195" cy="18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74" w:right="128" w:hanging="640"/>
        <w:spacing w:before="243" w:line="371" w:lineRule="auto"/>
        <w:rPr/>
      </w:pPr>
      <w:r>
        <w:rPr>
          <w:spacing w:val="-5"/>
        </w:rPr>
        <w:t>数据来源：爱分析，《2022</w:t>
      </w:r>
      <w:r>
        <w:rPr>
          <w:spacing w:val="-39"/>
        </w:rPr>
        <w:t xml:space="preserve"> </w:t>
      </w:r>
      <w:r>
        <w:rPr>
          <w:spacing w:val="-5"/>
        </w:rPr>
        <w:t>爱分析</w:t>
      </w:r>
      <w:r>
        <w:rPr>
          <w:spacing w:val="-5"/>
        </w:rPr>
        <w:t xml:space="preserve"> </w:t>
      </w:r>
      <w:r>
        <w:rPr>
          <w:rFonts w:ascii="SimHei" w:hAnsi="SimHei" w:eastAsia="SimHei" w:cs="SimHei"/>
          <w:spacing w:val="-5"/>
        </w:rPr>
        <w:t>·</w:t>
      </w:r>
      <w:r>
        <w:rPr>
          <w:spacing w:val="-5"/>
        </w:rPr>
        <w:t>SD-WAN</w:t>
      </w:r>
      <w:r>
        <w:rPr>
          <w:spacing w:val="-46"/>
        </w:rPr>
        <w:t xml:space="preserve"> </w:t>
      </w:r>
      <w:r>
        <w:rPr>
          <w:spacing w:val="-5"/>
        </w:rPr>
        <w:t>市场研究报告》</w:t>
      </w:r>
      <w:r>
        <w:rPr>
          <w:spacing w:val="18"/>
        </w:rPr>
        <w:t>从供给侧看，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-22"/>
        </w:rPr>
        <w:t xml:space="preserve"> </w:t>
      </w:r>
      <w:r>
        <w:rPr>
          <w:spacing w:val="18"/>
        </w:rPr>
        <w:t>一是具有更高的灵活性，允许企</w:t>
      </w:r>
    </w:p>
    <w:p>
      <w:pPr>
        <w:pStyle w:val="BodyText"/>
        <w:ind w:left="35"/>
        <w:spacing w:before="2" w:line="226" w:lineRule="auto"/>
        <w:rPr/>
      </w:pPr>
      <w:r>
        <w:rPr>
          <w:spacing w:val="21"/>
        </w:rPr>
        <w:t>业根据需求进行灵活配置和扩展，适应不同规模的企业需</w:t>
      </w:r>
    </w:p>
    <w:p>
      <w:pPr>
        <w:spacing w:line="226" w:lineRule="auto"/>
        <w:sectPr>
          <w:headerReference w:type="default" r:id="rId3"/>
          <w:footerReference w:type="default" r:id="rId4"/>
          <w:pgSz w:w="11906" w:h="16839"/>
          <w:pgMar w:top="1471" w:right="1673" w:bottom="1228" w:left="1785" w:header="828" w:footer="948" w:gutter="0"/>
        </w:sectPr>
        <w:rPr/>
      </w:pPr>
    </w:p>
    <w:p>
      <w:pPr>
        <w:pStyle w:val="BodyText"/>
        <w:ind w:left="35" w:right="22" w:firstLine="8"/>
        <w:spacing w:before="123" w:line="371" w:lineRule="auto"/>
        <w:jc w:val="both"/>
        <w:rPr/>
      </w:pPr>
      <w:r>
        <w:rPr>
          <w:spacing w:val="21"/>
        </w:rPr>
        <w:t>求；二是拥有更稳定高效的性能，通过智能流量路由和负</w:t>
      </w:r>
      <w:r>
        <w:rPr>
          <w:spacing w:val="21"/>
        </w:rPr>
        <w:t>载均衡功能，可优化多个分支机构之间的连接；三是具备</w:t>
      </w:r>
      <w:r>
        <w:rPr>
          <w:spacing w:val="8"/>
        </w:rPr>
        <w:t>更高的安全性，动态选择最佳路径，提高网络安全性。</w:t>
      </w:r>
    </w:p>
    <w:p>
      <w:pPr>
        <w:pStyle w:val="BodyText"/>
        <w:ind w:left="31" w:firstLine="646"/>
        <w:spacing w:before="5" w:line="371" w:lineRule="auto"/>
        <w:jc w:val="both"/>
        <w:rPr/>
      </w:pPr>
      <w:r>
        <w:rPr>
          <w:spacing w:val="18"/>
        </w:rPr>
        <w:t>此外，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-23"/>
        </w:rPr>
        <w:t xml:space="preserve"> </w:t>
      </w:r>
      <w:r>
        <w:rPr>
          <w:spacing w:val="18"/>
        </w:rPr>
        <w:t>与传统专线因受众群体不同、技术特性</w:t>
      </w:r>
      <w:r>
        <w:rPr>
          <w:spacing w:val="15"/>
        </w:rPr>
        <w:t>不同，两者互为补充。如，</w:t>
      </w:r>
      <w:r>
        <w:rPr>
          <w:spacing w:val="-65"/>
        </w:rPr>
        <w:t xml:space="preserve"> </w:t>
      </w:r>
      <w:r>
        <w:rPr>
          <w:spacing w:val="15"/>
        </w:rPr>
        <w:t>中</w:t>
      </w:r>
      <w:r>
        <w:rPr>
          <w:spacing w:val="-83"/>
        </w:rPr>
        <w:t xml:space="preserve"> </w:t>
      </w:r>
      <w:r>
        <w:rPr>
          <w:spacing w:val="15"/>
        </w:rPr>
        <w:t>国移动面向中小企业推出互</w:t>
      </w:r>
      <w:r>
        <w:rPr>
          <w:spacing w:val="18"/>
        </w:rPr>
        <w:t>联网专线，即价格相对较低的切片专线，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-32"/>
        </w:rPr>
        <w:t xml:space="preserve"> </w:t>
      </w:r>
      <w:r>
        <w:rPr>
          <w:spacing w:val="18"/>
        </w:rPr>
        <w:t>技术成熟</w:t>
      </w:r>
      <w:r>
        <w:rPr>
          <w:spacing w:val="19"/>
        </w:rPr>
        <w:t>后，此类较低价值用户转向</w:t>
      </w:r>
      <w:r>
        <w:rPr>
          <w:spacing w:val="-51"/>
        </w:rPr>
        <w:t xml:space="preserve"> </w:t>
      </w:r>
      <w:r>
        <w:rPr/>
        <w:t>SD</w:t>
      </w:r>
      <w:r>
        <w:rPr>
          <w:spacing w:val="19"/>
        </w:rPr>
        <w:t>-</w:t>
      </w:r>
      <w:r>
        <w:rPr/>
        <w:t>WAN</w:t>
      </w:r>
      <w:r>
        <w:rPr>
          <w:spacing w:val="19"/>
        </w:rPr>
        <w:t>，对于其他数</w:t>
      </w:r>
      <w:r>
        <w:rPr>
          <w:spacing w:val="18"/>
        </w:rPr>
        <w:t>据专线市</w:t>
      </w:r>
      <w:r>
        <w:rPr>
          <w:spacing w:val="6"/>
        </w:rPr>
        <w:t>场的冲击较小。因此，</w:t>
      </w:r>
      <w:r>
        <w:rPr/>
        <w:t>SD</w:t>
      </w:r>
      <w:r>
        <w:rPr>
          <w:spacing w:val="6"/>
        </w:rPr>
        <w:t>-</w:t>
      </w:r>
      <w:r>
        <w:rPr/>
        <w:t>WAN</w:t>
      </w:r>
      <w:r>
        <w:rPr>
          <w:spacing w:val="-49"/>
        </w:rPr>
        <w:t xml:space="preserve"> </w:t>
      </w:r>
      <w:r>
        <w:rPr>
          <w:spacing w:val="6"/>
        </w:rPr>
        <w:t>可与其他专线技术补充使用，</w:t>
      </w:r>
      <w:r>
        <w:rPr>
          <w:spacing w:val="21"/>
        </w:rPr>
        <w:t>通过混合连接、动态路径选择等覆盖更多的用户，适用更</w:t>
      </w:r>
      <w:r>
        <w:rPr>
          <w:spacing w:val="8"/>
        </w:rPr>
        <w:t>广泛的应用场景，更好的满足多样化网络需求。</w:t>
      </w:r>
    </w:p>
    <w:p>
      <w:pPr>
        <w:pStyle w:val="BodyText"/>
        <w:ind w:left="35" w:right="23" w:firstLine="639"/>
        <w:spacing w:before="1" w:line="372" w:lineRule="auto"/>
        <w:rPr/>
      </w:pPr>
      <w:r>
        <w:rPr>
          <w:spacing w:val="19"/>
        </w:rPr>
        <w:t>从需求侧来看，</w:t>
      </w:r>
      <w:r>
        <w:rPr/>
        <w:t>SD</w:t>
      </w:r>
      <w:r>
        <w:rPr>
          <w:spacing w:val="19"/>
        </w:rPr>
        <w:t>-</w:t>
      </w:r>
      <w:r>
        <w:rPr/>
        <w:t>WAN</w:t>
      </w:r>
      <w:r>
        <w:rPr>
          <w:spacing w:val="-42"/>
        </w:rPr>
        <w:t xml:space="preserve"> </w:t>
      </w:r>
      <w:r>
        <w:rPr>
          <w:spacing w:val="19"/>
        </w:rPr>
        <w:t>在各行各业中的应用前景也逐</w:t>
      </w:r>
      <w:r>
        <w:rPr>
          <w:spacing w:val="18"/>
        </w:rPr>
        <w:t>渐丰富，如在金融行业，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-38"/>
        </w:rPr>
        <w:t xml:space="preserve"> </w:t>
      </w:r>
      <w:r>
        <w:rPr>
          <w:spacing w:val="18"/>
        </w:rPr>
        <w:t>可通过优化网络，提高交</w:t>
      </w:r>
      <w:r>
        <w:rPr>
          <w:spacing w:val="14"/>
        </w:rPr>
        <w:t>易数据的传输速度和安全性;在制造行业，可通过优化工业</w:t>
      </w:r>
      <w:r>
        <w:rPr>
          <w:spacing w:val="14"/>
        </w:rPr>
        <w:t>控制系统的网络传输，提高生产效率;在教育行业，可通过</w:t>
      </w:r>
      <w:r>
        <w:rPr>
          <w:spacing w:val="21"/>
        </w:rPr>
        <w:t>智能识别和优化应用流量，提高在线教育的效果和体验。</w:t>
      </w:r>
      <w:r>
        <w:rPr>
          <w:spacing w:val="18"/>
        </w:rPr>
        <w:t>同时，随着自媒体的也快速发展，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-35"/>
        </w:rPr>
        <w:t xml:space="preserve"> </w:t>
      </w:r>
      <w:r>
        <w:rPr>
          <w:spacing w:val="18"/>
        </w:rPr>
        <w:t>将助力跨境直播</w:t>
      </w:r>
      <w:r>
        <w:rPr>
          <w:spacing w:val="4"/>
        </w:rPr>
        <w:t>业务的发展。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29"/>
        <w:spacing w:before="114" w:line="229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6"/>
        </w:rPr>
        <w:t>二、友商布局策略及发展现状</w:t>
      </w:r>
    </w:p>
    <w:p>
      <w:pPr>
        <w:pStyle w:val="BodyText"/>
        <w:ind w:right="20"/>
        <w:spacing w:before="276" w:line="227" w:lineRule="auto"/>
        <w:jc w:val="right"/>
        <w:rPr/>
      </w:pPr>
      <w:r>
        <w:rPr>
          <w:spacing w:val="1"/>
        </w:rPr>
        <w:t>1、</w:t>
      </w:r>
      <w:r>
        <w:rPr>
          <w:spacing w:val="-80"/>
        </w:rPr>
        <w:t xml:space="preserve"> </w:t>
      </w:r>
      <w:r>
        <w:rPr>
          <w:spacing w:val="1"/>
        </w:rPr>
        <w:t>中国移动：建设双平面、两级控制器</w:t>
      </w:r>
      <w:r>
        <w:rPr>
          <w:spacing w:val="-61"/>
        </w:rPr>
        <w:t xml:space="preserve"> </w:t>
      </w:r>
      <w:r>
        <w:rPr/>
        <w:t>SD</w:t>
      </w:r>
      <w:r>
        <w:rPr>
          <w:spacing w:val="1"/>
        </w:rPr>
        <w:t>-</w:t>
      </w:r>
      <w:r>
        <w:rPr/>
        <w:t>WAN</w:t>
      </w:r>
      <w:r>
        <w:rPr>
          <w:spacing w:val="1"/>
        </w:rPr>
        <w:t xml:space="preserve"> </w:t>
      </w:r>
      <w:r>
        <w:rPr>
          <w:spacing w:val="1"/>
        </w:rPr>
        <w:t>网络。</w:t>
      </w:r>
    </w:p>
    <w:p>
      <w:pPr>
        <w:spacing w:line="227" w:lineRule="auto"/>
        <w:sectPr>
          <w:headerReference w:type="default" r:id="rId6"/>
          <w:footerReference w:type="default" r:id="rId7"/>
          <w:pgSz w:w="11906" w:h="16839"/>
          <w:pgMar w:top="1471" w:right="1776" w:bottom="1228" w:left="1785" w:header="828" w:footer="950" w:gutter="0"/>
        </w:sectPr>
        <w:rPr/>
      </w:pPr>
    </w:p>
    <w:p>
      <w:pPr>
        <w:pStyle w:val="BodyText"/>
        <w:ind w:left="132" w:right="115" w:firstLine="682"/>
        <w:spacing w:before="122" w:line="372" w:lineRule="auto"/>
        <w:rPr/>
      </w:pPr>
      <w:r>
        <w:rPr>
          <w:spacing w:val="12"/>
        </w:rPr>
        <w:t>中国移动积极开展</w:t>
      </w:r>
      <w:r>
        <w:rPr>
          <w:spacing w:val="-44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>WAN</w:t>
      </w:r>
      <w:r>
        <w:rPr>
          <w:spacing w:val="-49"/>
        </w:rPr>
        <w:t xml:space="preserve"> </w:t>
      </w:r>
      <w:r>
        <w:rPr>
          <w:spacing w:val="12"/>
        </w:rPr>
        <w:t>建设工程，通过统一组织、</w:t>
      </w:r>
      <w:r>
        <w:rPr>
          <w:spacing w:val="8"/>
        </w:rPr>
        <w:t>规划，在全国建设了一张</w:t>
      </w:r>
      <w:r>
        <w:rPr>
          <w:spacing w:val="-46"/>
        </w:rPr>
        <w:t xml:space="preserve"> </w:t>
      </w:r>
      <w:r>
        <w:rPr/>
        <w:t>SD</w:t>
      </w:r>
      <w:r>
        <w:rPr>
          <w:spacing w:val="8"/>
        </w:rPr>
        <w:t>-</w:t>
      </w:r>
      <w:r>
        <w:rPr/>
        <w:t>WAN</w:t>
      </w:r>
      <w:r>
        <w:rPr>
          <w:spacing w:val="8"/>
        </w:rPr>
        <w:t xml:space="preserve"> </w:t>
      </w:r>
      <w:r>
        <w:rPr>
          <w:spacing w:val="8"/>
        </w:rPr>
        <w:t>网络，</w:t>
      </w:r>
      <w:r>
        <w:rPr>
          <w:spacing w:val="-79"/>
        </w:rPr>
        <w:t xml:space="preserve"> </w:t>
      </w:r>
      <w:r>
        <w:rPr>
          <w:spacing w:val="8"/>
        </w:rPr>
        <w:t>由调度中心、客户</w:t>
      </w:r>
      <w:r>
        <w:rPr/>
        <w:t>自服务视图、业务接入点（PoP）、企业侧</w:t>
      </w:r>
      <w:r>
        <w:rPr>
          <w:spacing w:val="-60"/>
        </w:rPr>
        <w:t xml:space="preserve"> </w:t>
      </w:r>
      <w:r>
        <w:rPr/>
        <w:t>CPE</w:t>
      </w:r>
      <w:r>
        <w:rPr>
          <w:spacing w:val="-53"/>
        </w:rPr>
        <w:t xml:space="preserve"> </w:t>
      </w:r>
      <w:r>
        <w:rPr/>
        <w:t>组成。</w:t>
      </w:r>
    </w:p>
    <w:p>
      <w:pPr>
        <w:ind w:left="1908"/>
        <w:spacing w:before="7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9"/>
        </w:rPr>
        <w:t>表</w:t>
      </w:r>
      <w:r>
        <w:rPr>
          <w:rFonts w:ascii="KaiTi" w:hAnsi="KaiTi" w:eastAsia="KaiTi" w:cs="KaiTi"/>
          <w:sz w:val="30"/>
          <w:szCs w:val="30"/>
          <w:spacing w:val="-4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1</w:t>
      </w:r>
      <w:r>
        <w:rPr>
          <w:rFonts w:ascii="KaiTi" w:hAnsi="KaiTi" w:eastAsia="KaiTi" w:cs="KaiTi"/>
          <w:sz w:val="30"/>
          <w:szCs w:val="30"/>
          <w:spacing w:val="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中国移动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SD-WAN</w:t>
      </w:r>
      <w:r>
        <w:rPr>
          <w:rFonts w:ascii="KaiTi" w:hAnsi="KaiTi" w:eastAsia="KaiTi" w:cs="KaiTi"/>
          <w:sz w:val="30"/>
          <w:szCs w:val="30"/>
          <w:spacing w:val="-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9"/>
        </w:rPr>
        <w:t>网络组成部分</w:t>
      </w:r>
    </w:p>
    <w:p>
      <w:pPr>
        <w:spacing w:line="96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54"/>
        <w:gridCol w:w="6572"/>
      </w:tblGrid>
      <w:tr>
        <w:trPr>
          <w:trHeight w:val="321" w:hRule="atLeast"/>
        </w:trPr>
        <w:tc>
          <w:tcPr>
            <w:tcW w:w="1954" w:type="dxa"/>
            <w:vAlign w:val="top"/>
          </w:tcPr>
          <w:p>
            <w:pPr>
              <w:pStyle w:val="TableText"/>
              <w:ind w:left="511"/>
              <w:spacing w:before="41" w:line="207" w:lineRule="auto"/>
              <w:rPr/>
            </w:pPr>
            <w:r>
              <w:rPr>
                <w:spacing w:val="-5"/>
              </w:rPr>
              <w:t>组成部分</w:t>
            </w:r>
          </w:p>
        </w:tc>
        <w:tc>
          <w:tcPr>
            <w:tcW w:w="6572" w:type="dxa"/>
            <w:vAlign w:val="top"/>
          </w:tcPr>
          <w:p>
            <w:pPr>
              <w:pStyle w:val="TableText"/>
              <w:ind w:left="2813"/>
              <w:spacing w:before="41" w:line="207" w:lineRule="auto"/>
              <w:rPr/>
            </w:pPr>
            <w:r>
              <w:rPr>
                <w:spacing w:val="-3"/>
              </w:rPr>
              <w:t>具体内容</w:t>
            </w:r>
          </w:p>
        </w:tc>
      </w:tr>
      <w:tr>
        <w:trPr>
          <w:trHeight w:val="627" w:hRule="atLeast"/>
        </w:trPr>
        <w:tc>
          <w:tcPr>
            <w:tcW w:w="1954" w:type="dxa"/>
            <w:vAlign w:val="top"/>
          </w:tcPr>
          <w:p>
            <w:pPr>
              <w:pStyle w:val="TableText"/>
              <w:ind w:left="145"/>
              <w:spacing w:before="191" w:line="225" w:lineRule="auto"/>
              <w:rPr/>
            </w:pPr>
            <w:r>
              <w:rPr>
                <w:spacing w:val="-2"/>
              </w:rPr>
              <w:t>调度中心（DC）</w:t>
            </w:r>
          </w:p>
        </w:tc>
        <w:tc>
          <w:tcPr>
            <w:tcW w:w="6572" w:type="dxa"/>
            <w:vAlign w:val="top"/>
          </w:tcPr>
          <w:p>
            <w:pPr>
              <w:pStyle w:val="TableText"/>
              <w:ind w:left="114" w:right="342" w:hanging="3"/>
              <w:spacing w:before="34" w:line="224" w:lineRule="auto"/>
              <w:rPr/>
            </w:pPr>
            <w:r>
              <w:rPr>
                <w:spacing w:val="-1"/>
              </w:rPr>
              <w:t>跨省、跨境业务通过总部调度中心拉通（SC</w:t>
            </w:r>
            <w:r>
              <w:rPr>
                <w:spacing w:val="-52"/>
              </w:rPr>
              <w:t>），</w:t>
            </w:r>
            <w:r>
              <w:rPr>
                <w:spacing w:val="-1"/>
              </w:rPr>
              <w:t>省内独立部</w:t>
            </w:r>
            <w:r>
              <w:rPr>
                <w:spacing w:val="-1"/>
              </w:rPr>
              <w:t>署省级调度中心（DC)，能够进行更灵活的控制、调度</w:t>
            </w:r>
          </w:p>
        </w:tc>
      </w:tr>
      <w:tr>
        <w:trPr>
          <w:trHeight w:val="626" w:hRule="atLeast"/>
        </w:trPr>
        <w:tc>
          <w:tcPr>
            <w:tcW w:w="1954" w:type="dxa"/>
            <w:vAlign w:val="top"/>
          </w:tcPr>
          <w:p>
            <w:pPr>
              <w:pStyle w:val="TableText"/>
              <w:ind w:left="138"/>
              <w:spacing w:before="190" w:line="225" w:lineRule="auto"/>
              <w:rPr/>
            </w:pPr>
            <w:r>
              <w:rPr>
                <w:spacing w:val="-1"/>
              </w:rPr>
              <w:t>客户自服务视图</w:t>
            </w:r>
          </w:p>
        </w:tc>
        <w:tc>
          <w:tcPr>
            <w:tcW w:w="6572" w:type="dxa"/>
            <w:vAlign w:val="top"/>
          </w:tcPr>
          <w:p>
            <w:pPr>
              <w:pStyle w:val="TableText"/>
              <w:ind w:left="112" w:right="222" w:hanging="4"/>
              <w:spacing w:before="36" w:line="223" w:lineRule="auto"/>
              <w:rPr/>
            </w:pPr>
            <w:r>
              <w:rPr/>
              <w:t>提供强大的客户自服务能力，满足客户实时监控</w:t>
            </w:r>
            <w:r>
              <w:rPr>
                <w:spacing w:val="-1"/>
              </w:rPr>
              <w:t>、了解已购</w:t>
            </w:r>
            <w:r>
              <w:rPr>
                <w:spacing w:val="-3"/>
              </w:rPr>
              <w:t>SD-WAN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业务的需求</w:t>
            </w:r>
          </w:p>
        </w:tc>
      </w:tr>
      <w:tr>
        <w:trPr>
          <w:trHeight w:val="1560" w:hRule="atLeast"/>
        </w:trPr>
        <w:tc>
          <w:tcPr>
            <w:tcW w:w="195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6"/>
              <w:spacing w:before="78" w:line="322" w:lineRule="exact"/>
              <w:rPr/>
            </w:pPr>
            <w:r>
              <w:rPr>
                <w:spacing w:val="-5"/>
                <w:position w:val="1"/>
              </w:rPr>
              <w:t>PoP</w:t>
            </w:r>
          </w:p>
        </w:tc>
        <w:tc>
          <w:tcPr>
            <w:tcW w:w="6572" w:type="dxa"/>
            <w:vAlign w:val="top"/>
          </w:tcPr>
          <w:p>
            <w:pPr>
              <w:pStyle w:val="TableText"/>
              <w:ind w:left="113" w:right="222" w:firstLine="10"/>
              <w:spacing w:before="36"/>
              <w:rPr/>
            </w:pPr>
            <w:r>
              <w:rPr>
                <w:spacing w:val="-2"/>
              </w:rPr>
              <w:t>为运营商管控设备，负责汇聚企业客户侧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CPE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的流量，将流</w:t>
            </w:r>
            <w:r>
              <w:rPr>
                <w:spacing w:val="-1"/>
              </w:rPr>
              <w:t>量区分后转发实现组网等多种业务</w:t>
            </w:r>
          </w:p>
          <w:p>
            <w:pPr>
              <w:pStyle w:val="TableText"/>
              <w:ind w:left="117" w:right="342" w:firstLine="25"/>
              <w:spacing w:before="3" w:line="227" w:lineRule="auto"/>
              <w:rPr/>
            </w:pPr>
            <w:r>
              <w:rPr>
                <w:spacing w:val="-1"/>
              </w:rPr>
              <w:t>中国移动已在全国范围内建设了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128</w:t>
            </w:r>
            <w:r>
              <w:rPr>
                <w:spacing w:val="-55"/>
              </w:rPr>
              <w:t xml:space="preserve"> </w:t>
            </w:r>
            <w:r>
              <w:rPr>
                <w:spacing w:val="-1"/>
              </w:rPr>
              <w:t>个省级PoP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点，省级</w:t>
            </w:r>
            <w:r>
              <w:rPr/>
              <w:t xml:space="preserve"> </w:t>
            </w:r>
            <w:r>
              <w:rPr/>
              <w:t>PoP</w:t>
            </w:r>
            <w:r>
              <w:rPr>
                <w:spacing w:val="2"/>
              </w:rPr>
              <w:t>通过</w:t>
            </w:r>
            <w:r>
              <w:rPr>
                <w:spacing w:val="-56"/>
              </w:rPr>
              <w:t xml:space="preserve"> </w:t>
            </w:r>
            <w:r>
              <w:rPr/>
              <w:t>CMNET</w:t>
            </w:r>
            <w:r>
              <w:rPr>
                <w:spacing w:val="2"/>
              </w:rPr>
              <w:t>、以及质量更优的云专网互联，各省可根据</w:t>
            </w:r>
            <w:r>
              <w:rPr>
                <w:spacing w:val="2"/>
              </w:rPr>
              <w:t>业务发展需求及时新建地市</w:t>
            </w:r>
            <w:r>
              <w:rPr/>
              <w:t>PoP</w:t>
            </w:r>
            <w:r>
              <w:rPr>
                <w:spacing w:val="2"/>
              </w:rPr>
              <w:t>，满足客户发展需要</w:t>
            </w:r>
          </w:p>
        </w:tc>
      </w:tr>
      <w:tr>
        <w:trPr>
          <w:trHeight w:val="1253" w:hRule="atLeast"/>
        </w:trPr>
        <w:tc>
          <w:tcPr>
            <w:tcW w:w="1954" w:type="dxa"/>
            <w:vAlign w:val="top"/>
          </w:tcPr>
          <w:p>
            <w:pPr>
              <w:spacing w:line="4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2"/>
              <w:spacing w:before="78" w:line="184" w:lineRule="auto"/>
              <w:rPr/>
            </w:pPr>
            <w:r>
              <w:rPr>
                <w:spacing w:val="-3"/>
              </w:rPr>
              <w:t>CPE</w:t>
            </w:r>
          </w:p>
        </w:tc>
        <w:tc>
          <w:tcPr>
            <w:tcW w:w="6572" w:type="dxa"/>
            <w:vAlign w:val="top"/>
          </w:tcPr>
          <w:p>
            <w:pPr>
              <w:pStyle w:val="TableText"/>
              <w:ind w:left="105" w:right="222" w:firstLine="3"/>
              <w:spacing w:before="38" w:line="236" w:lineRule="auto"/>
              <w:rPr/>
            </w:pPr>
            <w:r>
              <w:rPr>
                <w:spacing w:val="-2"/>
              </w:rPr>
              <w:t>位于企业客户侧，用于接入企业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CPE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的数据流量；按照设备</w:t>
            </w:r>
            <w:r>
              <w:rPr>
                <w:spacing w:val="-2"/>
              </w:rPr>
              <w:t>WAN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口的物理形态，可以分为以太口上行、4</w:t>
            </w:r>
            <w:r>
              <w:rPr>
                <w:spacing w:val="-3"/>
              </w:rPr>
              <w:t>G/5G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接口上</w:t>
            </w:r>
          </w:p>
          <w:p>
            <w:pPr>
              <w:pStyle w:val="TableText"/>
              <w:ind w:left="116" w:right="251" w:firstLine="2"/>
              <w:spacing w:before="8" w:line="224" w:lineRule="auto"/>
              <w:rPr/>
            </w:pPr>
            <w:r>
              <w:rPr>
                <w:spacing w:val="-2"/>
              </w:rPr>
              <w:t>行、混合接口上行（4G/5G/以太接口的两种或者多种组合）</w:t>
            </w:r>
            <w:r>
              <w:rPr>
                <w:spacing w:val="-1"/>
              </w:rPr>
              <w:t>等多种类型。型号丰富，满足客户各类业务需求</w:t>
            </w:r>
          </w:p>
        </w:tc>
      </w:tr>
    </w:tbl>
    <w:p>
      <w:pPr>
        <w:ind w:left="2340"/>
        <w:spacing w:before="162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资料来源：中国移动相关材料</w:t>
      </w:r>
    </w:p>
    <w:p>
      <w:pPr>
        <w:ind w:firstLine="112"/>
        <w:spacing w:before="129" w:line="2429" w:lineRule="exact"/>
        <w:rPr/>
      </w:pPr>
      <w:r>
        <w:rPr>
          <w:position w:val="-48"/>
        </w:rPr>
        <w:drawing>
          <wp:inline distT="0" distB="0" distL="0" distR="0">
            <wp:extent cx="5274563" cy="15422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5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40" w:right="2202" w:hanging="89"/>
        <w:spacing w:before="197" w:line="381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中国移动SD-WAN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建设方案</w:t>
      </w:r>
      <w:r>
        <w:rPr>
          <w:rFonts w:ascii="KaiTi" w:hAnsi="KaiTi" w:eastAsia="KaiTi" w:cs="KaiTi"/>
          <w:sz w:val="30"/>
          <w:szCs w:val="30"/>
          <w:spacing w:val="-2"/>
        </w:rPr>
        <w:t>资料来源：中国移动内部材料</w:t>
      </w:r>
    </w:p>
    <w:p>
      <w:pPr>
        <w:pStyle w:val="BodyText"/>
        <w:ind w:left="132" w:right="112" w:firstLine="682"/>
        <w:spacing w:before="2" w:line="371" w:lineRule="auto"/>
        <w:jc w:val="both"/>
        <w:rPr/>
      </w:pPr>
      <w:r>
        <w:rPr>
          <w:spacing w:val="12"/>
        </w:rPr>
        <w:t>中国移动</w:t>
      </w:r>
      <w:r>
        <w:rPr>
          <w:spacing w:val="-44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>WAN</w:t>
      </w:r>
      <w:r>
        <w:rPr>
          <w:spacing w:val="-46"/>
        </w:rPr>
        <w:t xml:space="preserve"> </w:t>
      </w:r>
      <w:r>
        <w:rPr>
          <w:spacing w:val="12"/>
        </w:rPr>
        <w:t>业务特色优势明显，通过一张网、一</w:t>
      </w:r>
      <w:r>
        <w:rPr>
          <w:spacing w:val="21"/>
        </w:rPr>
        <w:t>设备、一套流程满足用户需求，支持国密、端到端加密等</w:t>
      </w:r>
      <w:r>
        <w:rPr>
          <w:spacing w:val="18"/>
        </w:rPr>
        <w:t>加密算法，提供安全稳定可靠的业务质量。</w:t>
      </w:r>
      <w:r>
        <w:rPr>
          <w:spacing w:val="-73"/>
        </w:rPr>
        <w:t xml:space="preserve"> </w:t>
      </w:r>
      <w:r>
        <w:rPr>
          <w:spacing w:val="18"/>
        </w:rPr>
        <w:t>同时，提供有</w:t>
      </w:r>
      <w:r>
        <w:rPr>
          <w:spacing w:val="21"/>
        </w:rPr>
        <w:t>线无线支持、形态丰富的终端支持、多种带宽支持等相关</w:t>
      </w:r>
    </w:p>
    <w:p>
      <w:pPr>
        <w:spacing w:line="371" w:lineRule="auto"/>
        <w:sectPr>
          <w:headerReference w:type="default" r:id="rId8"/>
          <w:footerReference w:type="default" r:id="rId9"/>
          <w:pgSz w:w="11906" w:h="16839"/>
          <w:pgMar w:top="1471" w:right="1687" w:bottom="1228" w:left="1687" w:header="828" w:footer="948" w:gutter="0"/>
        </w:sectPr>
        <w:rPr/>
      </w:pPr>
    </w:p>
    <w:p>
      <w:pPr>
        <w:pStyle w:val="BodyText"/>
        <w:ind w:left="37" w:right="16"/>
        <w:spacing w:before="122" w:line="371" w:lineRule="auto"/>
        <w:rPr/>
      </w:pPr>
      <w:r>
        <w:rPr>
          <w:spacing w:val="21"/>
        </w:rPr>
        <w:t>产品和服务，有效满足大中企业降低组网成本和中小企业</w:t>
      </w:r>
      <w:r>
        <w:rPr>
          <w:spacing w:val="6"/>
        </w:rPr>
        <w:t>提高组网可靠性诉求。</w:t>
      </w:r>
    </w:p>
    <w:p>
      <w:pPr>
        <w:pStyle w:val="BodyText"/>
        <w:ind w:left="15" w:right="12" w:firstLine="693"/>
        <w:spacing w:before="9" w:line="371" w:lineRule="auto"/>
        <w:jc w:val="both"/>
        <w:rPr/>
      </w:pPr>
      <w:r>
        <w:rPr>
          <w:spacing w:val="5"/>
        </w:rPr>
        <w:t>以央企互联网统一出</w:t>
      </w:r>
      <w:r>
        <w:rPr>
          <w:spacing w:val="-67"/>
        </w:rPr>
        <w:t xml:space="preserve"> </w:t>
      </w:r>
      <w:r>
        <w:rPr>
          <w:spacing w:val="5"/>
        </w:rPr>
        <w:t>口改造为例。2020</w:t>
      </w:r>
      <w:r>
        <w:rPr>
          <w:spacing w:val="-38"/>
        </w:rPr>
        <w:t xml:space="preserve"> </w:t>
      </w:r>
      <w:r>
        <w:rPr>
          <w:spacing w:val="5"/>
        </w:rPr>
        <w:t>年，</w:t>
      </w:r>
      <w:r>
        <w:rPr>
          <w:spacing w:val="-74"/>
        </w:rPr>
        <w:t xml:space="preserve"> </w:t>
      </w:r>
      <w:r>
        <w:rPr>
          <w:spacing w:val="5"/>
        </w:rPr>
        <w:t>中</w:t>
      </w:r>
      <w:r>
        <w:rPr>
          <w:spacing w:val="-88"/>
        </w:rPr>
        <w:t xml:space="preserve"> </w:t>
      </w:r>
      <w:r>
        <w:rPr>
          <w:spacing w:val="5"/>
        </w:rPr>
        <w:t>国移动</w:t>
      </w:r>
      <w:r>
        <w:rPr>
          <w:spacing w:val="16"/>
        </w:rPr>
        <w:t>为响应国资委“2023</w:t>
      </w:r>
      <w:r>
        <w:rPr>
          <w:spacing w:val="-36"/>
        </w:rPr>
        <w:t xml:space="preserve"> </w:t>
      </w:r>
      <w:r>
        <w:rPr>
          <w:spacing w:val="16"/>
        </w:rPr>
        <w:t>年底前所有央企完成各级分支机构的</w:t>
      </w:r>
      <w:r>
        <w:rPr>
          <w:spacing w:val="10"/>
        </w:rPr>
        <w:t>互联网出口安全监管</w:t>
      </w:r>
      <w:r>
        <w:rPr>
          <w:spacing w:val="-102"/>
        </w:rPr>
        <w:t xml:space="preserve"> </w:t>
      </w:r>
      <w:r>
        <w:rPr>
          <w:spacing w:val="10"/>
        </w:rPr>
        <w:t>”的要求，在试点央企实行高质量</w:t>
      </w:r>
      <w:r>
        <w:rPr>
          <w:spacing w:val="-58"/>
        </w:rPr>
        <w:t xml:space="preserve"> </w:t>
      </w:r>
      <w:r>
        <w:rPr/>
        <w:t>SD</w:t>
      </w:r>
      <w:r>
        <w:rPr>
          <w:spacing w:val="10"/>
        </w:rPr>
        <w:t>-</w:t>
      </w:r>
      <w:r>
        <w:rPr/>
        <w:t xml:space="preserve"> </w:t>
      </w:r>
      <w:r>
        <w:rPr/>
        <w:t>WAN</w:t>
      </w:r>
      <w:r>
        <w:rPr>
          <w:spacing w:val="-45"/>
        </w:rPr>
        <w:t xml:space="preserve"> </w:t>
      </w:r>
      <w:r>
        <w:rPr>
          <w:spacing w:val="12"/>
        </w:rPr>
        <w:t>互联网收口方案，在中心汇聚节点部署安全监管设备符</w:t>
      </w:r>
      <w:r>
        <w:rPr>
          <w:spacing w:val="19"/>
        </w:rPr>
        <w:t>合监管要求，性价比最高，</w:t>
      </w:r>
      <w:r>
        <w:rPr>
          <w:spacing w:val="-79"/>
        </w:rPr>
        <w:t xml:space="preserve"> </w:t>
      </w:r>
      <w:r>
        <w:rPr>
          <w:spacing w:val="19"/>
        </w:rPr>
        <w:t>以低成本、短工期、小改动满</w:t>
      </w:r>
      <w:r>
        <w:rPr>
          <w:spacing w:val="9"/>
        </w:rPr>
        <w:t>足了监管要求，得到国资委认可，多个央企借鉴学习。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434"/>
        <w:spacing w:line="2362" w:lineRule="exact"/>
        <w:rPr/>
      </w:pPr>
      <w:r>
        <w:rPr>
          <w:position w:val="-47"/>
        </w:rPr>
        <w:drawing>
          <wp:inline distT="0" distB="0" distL="0" distR="0">
            <wp:extent cx="4396740" cy="149961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740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2"/>
        <w:spacing w:before="237" w:line="22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3</w:t>
      </w:r>
      <w:r>
        <w:rPr>
          <w:rFonts w:ascii="KaiTi" w:hAnsi="KaiTi" w:eastAsia="KaiTi" w:cs="KaiTi"/>
          <w:sz w:val="30"/>
          <w:szCs w:val="30"/>
          <w:spacing w:val="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中国移动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SD-WAN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央企试点建设方案</w:t>
      </w:r>
    </w:p>
    <w:p>
      <w:pPr>
        <w:ind w:left="2241"/>
        <w:spacing w:before="259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资料来源：中国移动内部材料</w:t>
      </w:r>
    </w:p>
    <w:p>
      <w:pPr>
        <w:pStyle w:val="BodyText"/>
        <w:ind w:left="34" w:right="13" w:firstLine="635"/>
        <w:spacing w:before="254" w:line="371" w:lineRule="auto"/>
        <w:jc w:val="both"/>
        <w:rPr/>
      </w:pPr>
      <w:r>
        <w:rPr>
          <w:spacing w:val="14"/>
        </w:rPr>
        <w:t>2024</w:t>
      </w:r>
      <w:r>
        <w:rPr>
          <w:spacing w:val="-26"/>
        </w:rPr>
        <w:t xml:space="preserve"> </w:t>
      </w:r>
      <w:r>
        <w:rPr>
          <w:spacing w:val="14"/>
        </w:rPr>
        <w:t>年中国移动针对</w:t>
      </w:r>
      <w:r>
        <w:rPr>
          <w:spacing w:val="-48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2"/>
        </w:rPr>
        <w:t xml:space="preserve"> </w:t>
      </w:r>
      <w:r>
        <w:rPr>
          <w:spacing w:val="14"/>
        </w:rPr>
        <w:t>提出强基行动,新增跨境</w:t>
      </w:r>
      <w:r>
        <w:rPr>
          <w:spacing w:val="21"/>
        </w:rPr>
        <w:t>直播业务、打造差异化卖点；持续提升一线支撑和销售能</w:t>
      </w:r>
      <w:r>
        <w:rPr>
          <w:spacing w:val="12"/>
        </w:rPr>
        <w:t>力，总部层面，2024</w:t>
      </w:r>
      <w:r>
        <w:rPr>
          <w:spacing w:val="-22"/>
        </w:rPr>
        <w:t xml:space="preserve"> </w:t>
      </w:r>
      <w:r>
        <w:rPr>
          <w:spacing w:val="12"/>
        </w:rPr>
        <w:t>年</w:t>
      </w:r>
      <w:r>
        <w:rPr>
          <w:spacing w:val="-49"/>
        </w:rPr>
        <w:t xml:space="preserve"> </w:t>
      </w:r>
      <w:r>
        <w:rPr>
          <w:spacing w:val="12"/>
        </w:rPr>
        <w:t>2</w:t>
      </w:r>
      <w:r>
        <w:rPr>
          <w:spacing w:val="-28"/>
        </w:rPr>
        <w:t xml:space="preserve"> </w:t>
      </w:r>
      <w:r>
        <w:rPr>
          <w:spacing w:val="12"/>
        </w:rPr>
        <w:t>月份已通过国际公司完成方案验</w:t>
      </w:r>
      <w:r>
        <w:rPr>
          <w:spacing w:val="10"/>
        </w:rPr>
        <w:t>证，二季度完成境外资源建设及业务上线，6</w:t>
      </w:r>
      <w:r>
        <w:rPr>
          <w:spacing w:val="-36"/>
        </w:rPr>
        <w:t xml:space="preserve"> </w:t>
      </w:r>
      <w:r>
        <w:rPr>
          <w:spacing w:val="10"/>
        </w:rPr>
        <w:t>月份推动</w:t>
      </w:r>
      <w:r>
        <w:rPr>
          <w:spacing w:val="9"/>
        </w:rPr>
        <w:t>需求</w:t>
      </w:r>
      <w:r>
        <w:rPr>
          <w:spacing w:val="10"/>
        </w:rPr>
        <w:t>梳理、技术规范、测试规范制定，2</w:t>
      </w:r>
      <w:r>
        <w:rPr>
          <w:spacing w:val="-38"/>
        </w:rPr>
        <w:t xml:space="preserve"> </w:t>
      </w:r>
      <w:r>
        <w:rPr>
          <w:spacing w:val="10"/>
        </w:rPr>
        <w:t>季度完成集采落地，省</w:t>
      </w:r>
      <w:r>
        <w:rPr>
          <w:spacing w:val="15"/>
        </w:rPr>
        <w:t>公司层面</w:t>
      </w:r>
      <w:r>
        <w:rPr>
          <w:spacing w:val="-47"/>
        </w:rPr>
        <w:t xml:space="preserve"> </w:t>
      </w:r>
      <w:r>
        <w:rPr>
          <w:spacing w:val="15"/>
        </w:rPr>
        <w:t>6</w:t>
      </w:r>
      <w:r>
        <w:rPr>
          <w:spacing w:val="-27"/>
        </w:rPr>
        <w:t xml:space="preserve"> </w:t>
      </w:r>
      <w:r>
        <w:rPr>
          <w:spacing w:val="15"/>
        </w:rPr>
        <w:t>月份完成跨境直播流程测试、业务上</w:t>
      </w:r>
      <w:r>
        <w:rPr>
          <w:spacing w:val="14"/>
        </w:rPr>
        <w:t>线；</w:t>
      </w:r>
      <w:r>
        <w:rPr>
          <w:spacing w:val="-75"/>
        </w:rPr>
        <w:t xml:space="preserve"> </w:t>
      </w:r>
      <w:r>
        <w:rPr>
          <w:spacing w:val="14"/>
        </w:rPr>
        <w:t>同时</w:t>
      </w:r>
      <w:r>
        <w:rPr>
          <w:spacing w:val="14"/>
        </w:rPr>
        <w:t>在集团及省公司层面开展常态化组织培训，收集</w:t>
      </w:r>
      <w:r>
        <w:rPr>
          <w:spacing w:val="-52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8"/>
        </w:rPr>
        <w:t xml:space="preserve"> </w:t>
      </w:r>
      <w:r>
        <w:rPr>
          <w:spacing w:val="14"/>
        </w:rPr>
        <w:t>拓</w:t>
      </w:r>
    </w:p>
    <w:p>
      <w:pPr>
        <w:spacing w:line="371" w:lineRule="auto"/>
        <w:sectPr>
          <w:headerReference w:type="default" r:id="rId11"/>
          <w:footerReference w:type="default" r:id="rId12"/>
          <w:pgSz w:w="11906" w:h="16839"/>
          <w:pgMar w:top="1471" w:right="1785" w:bottom="1228" w:left="1785" w:header="828" w:footer="950" w:gutter="0"/>
        </w:sectPr>
        <w:rPr/>
      </w:pPr>
    </w:p>
    <w:p>
      <w:pPr>
        <w:pStyle w:val="BodyText"/>
        <w:ind w:left="39" w:right="16" w:hanging="3"/>
        <w:spacing w:before="122" w:line="365" w:lineRule="auto"/>
        <w:rPr/>
      </w:pPr>
      <w:r>
        <w:rPr>
          <w:spacing w:val="21"/>
        </w:rPr>
        <w:t>展案例，组织集团、省市层面定期开展培训，提升业务能</w:t>
      </w:r>
      <w:r>
        <w:rPr>
          <w:spacing w:val="-9"/>
        </w:rPr>
        <w:t>力。</w:t>
      </w:r>
    </w:p>
    <w:p>
      <w:pPr>
        <w:ind w:firstLine="654"/>
        <w:spacing w:line="2834" w:lineRule="exact"/>
        <w:rPr/>
      </w:pPr>
      <w:r>
        <w:rPr>
          <w:position w:val="-56"/>
        </w:rPr>
        <w:drawing>
          <wp:inline distT="0" distB="0" distL="0" distR="0">
            <wp:extent cx="4465320" cy="179984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5320" cy="17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14"/>
        <w:spacing w:before="317" w:line="22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4</w:t>
      </w:r>
      <w:r>
        <w:rPr>
          <w:rFonts w:ascii="KaiTi" w:hAnsi="KaiTi" w:eastAsia="KaiTi" w:cs="KaiTi"/>
          <w:sz w:val="30"/>
          <w:szCs w:val="30"/>
          <w:spacing w:val="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中国移动强基行动-SD-WAN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跨境直播计划</w:t>
      </w:r>
    </w:p>
    <w:p>
      <w:pPr>
        <w:ind w:left="2241"/>
        <w:spacing w:before="258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资料来源：中国移动相关材料</w:t>
      </w:r>
    </w:p>
    <w:p>
      <w:pPr>
        <w:pStyle w:val="BodyText"/>
        <w:ind w:left="669"/>
        <w:spacing w:before="250" w:line="227" w:lineRule="auto"/>
        <w:rPr/>
      </w:pPr>
      <w:r>
        <w:rPr>
          <w:spacing w:val="5"/>
        </w:rPr>
        <w:t>2、</w:t>
      </w:r>
      <w:r>
        <w:rPr>
          <w:spacing w:val="-69"/>
        </w:rPr>
        <w:t xml:space="preserve"> </w:t>
      </w:r>
      <w:r>
        <w:rPr>
          <w:spacing w:val="5"/>
        </w:rPr>
        <w:t>中国联通：聚焦智选专线，提供新型信息化模式。</w:t>
      </w:r>
    </w:p>
    <w:p>
      <w:pPr>
        <w:pStyle w:val="BodyText"/>
        <w:ind w:left="20" w:right="13" w:firstLine="696"/>
        <w:spacing w:before="236" w:line="372" w:lineRule="auto"/>
        <w:rPr/>
      </w:pPr>
      <w:r>
        <w:rPr>
          <w:spacing w:val="12"/>
        </w:rPr>
        <w:t>中国联通积极推动</w:t>
      </w:r>
      <w:r>
        <w:rPr>
          <w:spacing w:val="-44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>WAN</w:t>
      </w:r>
      <w:r>
        <w:rPr>
          <w:spacing w:val="-46"/>
        </w:rPr>
        <w:t xml:space="preserve"> </w:t>
      </w:r>
      <w:r>
        <w:rPr>
          <w:spacing w:val="12"/>
        </w:rPr>
        <w:t>产品和服务的应用与实践，</w:t>
      </w:r>
      <w:r>
        <w:rPr>
          <w:spacing w:val="16"/>
        </w:rPr>
        <w:t>将业务运营、</w:t>
      </w:r>
      <w:r>
        <w:rPr>
          <w:spacing w:val="-78"/>
        </w:rPr>
        <w:t xml:space="preserve"> </w:t>
      </w:r>
      <w:r>
        <w:rPr>
          <w:spacing w:val="16"/>
        </w:rPr>
        <w:t>网络运维、安全增值等服务融合，</w:t>
      </w:r>
      <w:r>
        <w:rPr>
          <w:spacing w:val="-81"/>
        </w:rPr>
        <w:t xml:space="preserve"> </w:t>
      </w:r>
      <w:r>
        <w:rPr>
          <w:spacing w:val="16"/>
        </w:rPr>
        <w:t>以</w:t>
      </w:r>
      <w:r>
        <w:rPr>
          <w:spacing w:val="15"/>
        </w:rPr>
        <w:t>新型信</w:t>
      </w:r>
      <w:r>
        <w:rPr>
          <w:spacing w:val="22"/>
        </w:rPr>
        <w:t>息化模式满足企业网络诉求。一是提供丰富的网络资</w:t>
      </w:r>
      <w:r>
        <w:rPr>
          <w:spacing w:val="21"/>
        </w:rPr>
        <w:t>源，</w:t>
      </w:r>
      <w:r>
        <w:rPr/>
        <w:t xml:space="preserve"> </w:t>
      </w:r>
      <w:r>
        <w:rPr/>
        <w:t>POP</w:t>
      </w:r>
      <w:r>
        <w:rPr>
          <w:spacing w:val="-37"/>
        </w:rPr>
        <w:t xml:space="preserve"> </w:t>
      </w:r>
      <w:r>
        <w:rPr>
          <w:spacing w:val="15"/>
        </w:rPr>
        <w:t>覆盖全国</w:t>
      </w:r>
      <w:r>
        <w:rPr>
          <w:spacing w:val="-46"/>
        </w:rPr>
        <w:t xml:space="preserve"> </w:t>
      </w:r>
      <w:r>
        <w:rPr>
          <w:spacing w:val="15"/>
        </w:rPr>
        <w:t>31</w:t>
      </w:r>
      <w:r>
        <w:rPr>
          <w:spacing w:val="-41"/>
        </w:rPr>
        <w:t xml:space="preserve"> </w:t>
      </w:r>
      <w:r>
        <w:rPr>
          <w:spacing w:val="15"/>
        </w:rPr>
        <w:t>省及海外，支持分支站点的就近双链路加</w:t>
      </w:r>
      <w:r>
        <w:rPr>
          <w:spacing w:val="9"/>
        </w:rPr>
        <w:t>密接入，提供自适应路径调整，满足企业多分支灵活接入。</w:t>
      </w:r>
      <w:r>
        <w:rPr>
          <w:spacing w:val="22"/>
        </w:rPr>
        <w:t>二是支持电商式订购，提供一致性体验服务。支</w:t>
      </w:r>
      <w:r>
        <w:rPr>
          <w:spacing w:val="21"/>
        </w:rPr>
        <w:t>持网络质</w:t>
      </w:r>
      <w:r>
        <w:rPr>
          <w:spacing w:val="22"/>
        </w:rPr>
        <w:t>量智能检测、智能运维等服务。三是安全服务能</w:t>
      </w:r>
      <w:r>
        <w:rPr>
          <w:spacing w:val="21"/>
        </w:rPr>
        <w:t>力，率先</w:t>
      </w:r>
      <w:r>
        <w:rPr>
          <w:spacing w:val="18"/>
        </w:rPr>
        <w:t>提出</w:t>
      </w:r>
      <w:r>
        <w:rPr>
          <w:spacing w:val="-52"/>
        </w:rPr>
        <w:t xml:space="preserve"> </w:t>
      </w:r>
      <w:r>
        <w:rPr/>
        <w:t>SASE</w:t>
      </w:r>
      <w:r>
        <w:rPr>
          <w:spacing w:val="-39"/>
        </w:rPr>
        <w:t xml:space="preserve"> </w:t>
      </w:r>
      <w:r>
        <w:rPr>
          <w:spacing w:val="18"/>
        </w:rPr>
        <w:t>解决方案，提供</w:t>
      </w:r>
      <w:r>
        <w:rPr>
          <w:spacing w:val="-51"/>
        </w:rPr>
        <w:t xml:space="preserve"> 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18"/>
        </w:rPr>
        <w:t>+安全的融合服务，包括</w:t>
      </w:r>
      <w:r>
        <w:rPr>
          <w:spacing w:val="9"/>
        </w:rPr>
        <w:t>内网漏扫、上网行为管理、</w:t>
      </w:r>
      <w:r>
        <w:rPr/>
        <w:t>APT</w:t>
      </w:r>
      <w:r>
        <w:rPr>
          <w:spacing w:val="-57"/>
        </w:rPr>
        <w:t xml:space="preserve"> </w:t>
      </w:r>
      <w:r>
        <w:rPr>
          <w:spacing w:val="9"/>
        </w:rPr>
        <w:t>攻击防护等安全功能。</w:t>
      </w:r>
    </w:p>
    <w:p>
      <w:pPr>
        <w:pStyle w:val="BodyText"/>
        <w:ind w:left="35" w:right="12" w:firstLine="681"/>
        <w:spacing w:before="4" w:line="371" w:lineRule="auto"/>
        <w:jc w:val="both"/>
        <w:rPr/>
      </w:pPr>
      <w:r>
        <w:rPr>
          <w:spacing w:val="5"/>
        </w:rPr>
        <w:t>中</w:t>
      </w:r>
      <w:r>
        <w:rPr>
          <w:spacing w:val="-67"/>
        </w:rPr>
        <w:t xml:space="preserve"> </w:t>
      </w:r>
      <w:r>
        <w:rPr>
          <w:spacing w:val="5"/>
        </w:rPr>
        <w:t>国联通</w:t>
      </w:r>
      <w:r>
        <w:rPr>
          <w:spacing w:val="-47"/>
        </w:rPr>
        <w:t xml:space="preserve"> </w:t>
      </w:r>
      <w:r>
        <w:rPr>
          <w:spacing w:val="5"/>
        </w:rPr>
        <w:t>目前</w:t>
      </w:r>
      <w:r>
        <w:rPr>
          <w:spacing w:val="-61"/>
        </w:rPr>
        <w:t xml:space="preserve"> </w:t>
      </w:r>
      <w:r>
        <w:rPr>
          <w:spacing w:val="5"/>
        </w:rPr>
        <w:t>已推出云联网</w:t>
      </w:r>
      <w:r>
        <w:rPr>
          <w:spacing w:val="-79"/>
        </w:rPr>
        <w:t xml:space="preserve"> </w:t>
      </w:r>
      <w:r>
        <w:rPr>
          <w:spacing w:val="5"/>
        </w:rPr>
        <w:t>、</w:t>
      </w:r>
      <w:r>
        <w:rPr/>
        <w:t>SD</w:t>
      </w:r>
      <w:r>
        <w:rPr>
          <w:spacing w:val="5"/>
        </w:rPr>
        <w:t>-</w:t>
      </w:r>
      <w:r>
        <w:rPr/>
        <w:t>WAN</w:t>
      </w:r>
      <w:r>
        <w:rPr>
          <w:spacing w:val="69"/>
        </w:rPr>
        <w:t xml:space="preserve"> </w:t>
      </w:r>
      <w:r>
        <w:rPr>
          <w:spacing w:val="5"/>
        </w:rPr>
        <w:t>1.0</w:t>
      </w:r>
      <w:r>
        <w:rPr>
          <w:spacing w:val="-25"/>
        </w:rPr>
        <w:t xml:space="preserve"> </w:t>
      </w:r>
      <w:r>
        <w:rPr>
          <w:spacing w:val="5"/>
        </w:rPr>
        <w:t>和</w:t>
      </w:r>
      <w:r>
        <w:rPr>
          <w:spacing w:val="-32"/>
        </w:rPr>
        <w:t xml:space="preserve"> </w:t>
      </w:r>
      <w:r>
        <w:rPr/>
        <w:t>SD</w:t>
      </w:r>
      <w:r>
        <w:rPr>
          <w:spacing w:val="5"/>
        </w:rPr>
        <w:t>-</w:t>
      </w:r>
      <w:r>
        <w:rPr/>
        <w:t>WAN</w:t>
      </w:r>
      <w:r>
        <w:rPr>
          <w:spacing w:val="14"/>
        </w:rPr>
        <w:t>智选专线</w:t>
      </w:r>
      <w:r>
        <w:rPr>
          <w:spacing w:val="-39"/>
        </w:rPr>
        <w:t xml:space="preserve"> </w:t>
      </w:r>
      <w:r>
        <w:rPr>
          <w:spacing w:val="14"/>
        </w:rPr>
        <w:t>2.0</w:t>
      </w:r>
      <w:r>
        <w:rPr>
          <w:spacing w:val="-32"/>
        </w:rPr>
        <w:t xml:space="preserve"> </w:t>
      </w:r>
      <w:r>
        <w:rPr>
          <w:spacing w:val="14"/>
        </w:rPr>
        <w:t>等产品。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4"/>
        </w:rPr>
        <w:t xml:space="preserve"> </w:t>
      </w:r>
      <w:r>
        <w:rPr>
          <w:spacing w:val="14"/>
        </w:rPr>
        <w:t>智选专线产品在满足基础组</w:t>
      </w:r>
      <w:r>
        <w:rPr>
          <w:spacing w:val="21"/>
        </w:rPr>
        <w:t>网的基础上，依托联通丰富的网络资源和产品体系，为客</w:t>
      </w:r>
    </w:p>
    <w:p>
      <w:pPr>
        <w:spacing w:line="371" w:lineRule="auto"/>
        <w:sectPr>
          <w:footerReference w:type="default" r:id="rId14"/>
          <w:pgSz w:w="11906" w:h="16839"/>
          <w:pgMar w:top="1471" w:right="1785" w:bottom="1228" w:left="1785" w:header="828" w:footer="950" w:gutter="0"/>
        </w:sectPr>
        <w:rPr/>
      </w:pPr>
    </w:p>
    <w:p>
      <w:pPr>
        <w:pStyle w:val="BodyText"/>
        <w:ind w:left="34" w:right="16"/>
        <w:spacing w:before="119" w:line="372" w:lineRule="auto"/>
        <w:jc w:val="both"/>
        <w:rPr/>
      </w:pPr>
      <w:r>
        <w:rPr>
          <w:spacing w:val="17"/>
        </w:rPr>
        <w:t>户提供云+网+应用服务一体化的综合服务。</w:t>
      </w:r>
      <w:r>
        <w:rPr>
          <w:spacing w:val="-66"/>
        </w:rPr>
        <w:t xml:space="preserve"> </w:t>
      </w:r>
      <w:r>
        <w:rPr>
          <w:spacing w:val="17"/>
        </w:rPr>
        <w:t>同时为客户提</w:t>
      </w:r>
      <w:r>
        <w:rPr>
          <w:spacing w:val="21"/>
        </w:rPr>
        <w:t>供多种接入方式，方案灵活接入的特点满足客户业务对网</w:t>
      </w:r>
      <w:r>
        <w:rPr>
          <w:spacing w:val="15"/>
        </w:rPr>
        <w:t>络性能的更高要求。</w:t>
      </w:r>
      <w:r>
        <w:rPr>
          <w:spacing w:val="-68"/>
        </w:rPr>
        <w:t xml:space="preserve"> </w:t>
      </w:r>
      <w:r>
        <w:rPr>
          <w:spacing w:val="15"/>
        </w:rPr>
        <w:t>中</w:t>
      </w:r>
      <w:r>
        <w:rPr>
          <w:spacing w:val="-85"/>
        </w:rPr>
        <w:t xml:space="preserve"> </w:t>
      </w:r>
      <w:r>
        <w:rPr>
          <w:spacing w:val="15"/>
        </w:rPr>
        <w:t>国联通智选专线产品的商业化部署</w:t>
      </w:r>
      <w:r>
        <w:rPr>
          <w:spacing w:val="20"/>
        </w:rPr>
        <w:t>广泛落地应用到各行各业中，进而推动</w:t>
      </w:r>
      <w:r>
        <w:rPr>
          <w:spacing w:val="-33"/>
        </w:rPr>
        <w:t xml:space="preserve"> </w:t>
      </w:r>
      <w:r>
        <w:rPr/>
        <w:t>SD</w:t>
      </w:r>
      <w:r>
        <w:rPr>
          <w:spacing w:val="20"/>
        </w:rPr>
        <w:t>-</w:t>
      </w:r>
      <w:r>
        <w:rPr/>
        <w:t>WAN</w:t>
      </w:r>
      <w:r>
        <w:rPr>
          <w:spacing w:val="20"/>
        </w:rPr>
        <w:t xml:space="preserve"> </w:t>
      </w:r>
      <w:r>
        <w:rPr>
          <w:spacing w:val="20"/>
        </w:rPr>
        <w:t>&amp;</w:t>
      </w:r>
      <w:r>
        <w:rPr>
          <w:spacing w:val="20"/>
        </w:rPr>
        <w:t xml:space="preserve"> </w:t>
      </w:r>
      <w:r>
        <w:rPr/>
        <w:t>SASE</w:t>
      </w:r>
      <w:r>
        <w:rPr>
          <w:spacing w:val="-30"/>
        </w:rPr>
        <w:t xml:space="preserve"> </w:t>
      </w:r>
      <w:r>
        <w:rPr>
          <w:spacing w:val="20"/>
        </w:rPr>
        <w:t>融</w:t>
      </w:r>
      <w:r>
        <w:rPr>
          <w:spacing w:val="4"/>
        </w:rPr>
        <w:t>合应用发展。</w:t>
      </w:r>
    </w:p>
    <w:p>
      <w:pPr>
        <w:pStyle w:val="BodyText"/>
        <w:ind w:left="17" w:right="13" w:firstLine="686"/>
        <w:spacing w:before="1" w:line="360" w:lineRule="auto"/>
        <w:jc w:val="both"/>
        <w:rPr/>
      </w:pPr>
      <w:r>
        <w:rPr>
          <w:spacing w:val="15"/>
        </w:rPr>
        <w:t>山东联通首创创新型产品-云</w:t>
      </w:r>
      <w:r>
        <w:rPr>
          <w:spacing w:val="-52"/>
        </w:rPr>
        <w:t xml:space="preserve"> </w:t>
      </w:r>
      <w:r>
        <w:rPr/>
        <w:t>WAN</w:t>
      </w:r>
      <w:r>
        <w:rPr>
          <w:spacing w:val="15"/>
        </w:rPr>
        <w:t>，通过</w:t>
      </w:r>
      <w:r>
        <w:rPr>
          <w:spacing w:val="-51"/>
        </w:rPr>
        <w:t xml:space="preserve"> </w:t>
      </w:r>
      <w:r>
        <w:rPr/>
        <w:t>SDN</w:t>
      </w:r>
      <w:r>
        <w:rPr>
          <w:spacing w:val="-25"/>
        </w:rPr>
        <w:t xml:space="preserve"> </w:t>
      </w:r>
      <w:r>
        <w:rPr>
          <w:spacing w:val="15"/>
        </w:rPr>
        <w:t>能力抢夺</w:t>
      </w:r>
      <w:r>
        <w:rPr>
          <w:spacing w:val="18"/>
        </w:rPr>
        <w:t>新市场，稳固存量市场；通过“</w:t>
      </w:r>
      <w:r>
        <w:rPr>
          <w:spacing w:val="-111"/>
        </w:rPr>
        <w:t xml:space="preserve"> </w:t>
      </w:r>
      <w:r>
        <w:rPr>
          <w:spacing w:val="18"/>
        </w:rPr>
        <w:t>融合优势</w:t>
      </w:r>
      <w:r>
        <w:rPr>
          <w:spacing w:val="-101"/>
        </w:rPr>
        <w:t xml:space="preserve"> </w:t>
      </w:r>
      <w:r>
        <w:rPr>
          <w:spacing w:val="18"/>
        </w:rPr>
        <w:t>”降低成本，提</w:t>
      </w:r>
      <w:r>
        <w:rPr>
          <w:spacing w:val="13"/>
        </w:rPr>
        <w:t>升市场占有率;通过“流程资源优化布局</w:t>
      </w:r>
      <w:r>
        <w:rPr>
          <w:spacing w:val="-97"/>
        </w:rPr>
        <w:t xml:space="preserve"> </w:t>
      </w:r>
      <w:r>
        <w:rPr>
          <w:spacing w:val="13"/>
        </w:rPr>
        <w:t>”，简化前后台流</w:t>
      </w:r>
      <w:r>
        <w:rPr>
          <w:spacing w:val="15"/>
        </w:rPr>
        <w:t>程难度，降本增效，提升交付及时率。2023</w:t>
      </w:r>
      <w:r>
        <w:rPr>
          <w:spacing w:val="-27"/>
        </w:rPr>
        <w:t xml:space="preserve"> </w:t>
      </w:r>
      <w:r>
        <w:rPr>
          <w:spacing w:val="15"/>
        </w:rPr>
        <w:t>年云</w:t>
      </w:r>
      <w:r>
        <w:rPr>
          <w:spacing w:val="-62"/>
        </w:rPr>
        <w:t xml:space="preserve"> </w:t>
      </w:r>
      <w:r>
        <w:rPr/>
        <w:t>WAN</w:t>
      </w:r>
      <w:r>
        <w:rPr>
          <w:spacing w:val="-45"/>
        </w:rPr>
        <w:t xml:space="preserve"> </w:t>
      </w:r>
      <w:r>
        <w:rPr>
          <w:spacing w:val="15"/>
        </w:rPr>
        <w:t>新增</w:t>
      </w:r>
      <w:r>
        <w:rPr>
          <w:spacing w:val="15"/>
        </w:rPr>
        <w:t>用户</w:t>
      </w:r>
      <w:r>
        <w:rPr>
          <w:spacing w:val="-35"/>
        </w:rPr>
        <w:t xml:space="preserve"> </w:t>
      </w:r>
      <w:r>
        <w:rPr>
          <w:spacing w:val="15"/>
        </w:rPr>
        <w:t>3</w:t>
      </w:r>
      <w:r>
        <w:rPr>
          <w:spacing w:val="-29"/>
        </w:rPr>
        <w:t xml:space="preserve"> </w:t>
      </w:r>
      <w:r>
        <w:rPr>
          <w:spacing w:val="15"/>
        </w:rPr>
        <w:t>万户</w:t>
      </w:r>
      <w:r>
        <w:rPr>
          <w:spacing w:val="-90"/>
        </w:rPr>
        <w:t xml:space="preserve"> </w:t>
      </w:r>
      <w:r>
        <w:rPr>
          <w:spacing w:val="15"/>
        </w:rPr>
        <w:t>，新增年化收入</w:t>
      </w:r>
      <w:r>
        <w:rPr>
          <w:spacing w:val="-34"/>
        </w:rPr>
        <w:t xml:space="preserve"> </w:t>
      </w:r>
      <w:r>
        <w:rPr>
          <w:spacing w:val="15"/>
        </w:rPr>
        <w:t>5400</w:t>
      </w:r>
      <w:r>
        <w:rPr>
          <w:spacing w:val="-29"/>
        </w:rPr>
        <w:t xml:space="preserve"> </w:t>
      </w:r>
      <w:r>
        <w:rPr>
          <w:spacing w:val="15"/>
        </w:rPr>
        <w:t>万元</w:t>
      </w:r>
      <w:r>
        <w:rPr>
          <w:spacing w:val="-90"/>
        </w:rPr>
        <w:t xml:space="preserve"> </w:t>
      </w:r>
      <w:r>
        <w:rPr>
          <w:spacing w:val="15"/>
        </w:rPr>
        <w:t>，原则上新增数据</w:t>
      </w:r>
      <w:r>
        <w:rPr/>
        <w:t>VPN</w:t>
      </w:r>
      <w:r>
        <w:rPr>
          <w:spacing w:val="-33"/>
        </w:rPr>
        <w:t xml:space="preserve"> </w:t>
      </w:r>
      <w:r>
        <w:rPr>
          <w:spacing w:val="9"/>
        </w:rPr>
        <w:t>类用户全量通过云</w:t>
      </w:r>
      <w:r>
        <w:rPr>
          <w:spacing w:val="-67"/>
        </w:rPr>
        <w:t xml:space="preserve"> </w:t>
      </w:r>
      <w:r>
        <w:rPr/>
        <w:t>WAN</w:t>
      </w:r>
      <w:r>
        <w:rPr>
          <w:spacing w:val="-43"/>
        </w:rPr>
        <w:t xml:space="preserve"> </w:t>
      </w:r>
      <w:r>
        <w:rPr>
          <w:spacing w:val="9"/>
        </w:rPr>
        <w:t>实现，</w:t>
      </w:r>
      <w:r>
        <w:rPr>
          <w:spacing w:val="-82"/>
        </w:rPr>
        <w:t xml:space="preserve"> </w:t>
      </w:r>
      <w:r>
        <w:rPr>
          <w:spacing w:val="9"/>
        </w:rPr>
        <w:t>同时，完成</w:t>
      </w:r>
      <w:r>
        <w:rPr>
          <w:spacing w:val="-54"/>
        </w:rPr>
        <w:t xml:space="preserve"> </w:t>
      </w:r>
      <w:r>
        <w:rPr>
          <w:spacing w:val="9"/>
        </w:rPr>
        <w:t>20%存量数据</w:t>
      </w:r>
      <w:r>
        <w:rPr/>
        <w:t>VPN</w:t>
      </w:r>
      <w:r>
        <w:rPr>
          <w:spacing w:val="-56"/>
        </w:rPr>
        <w:t xml:space="preserve"> </w:t>
      </w:r>
      <w:r>
        <w:rPr>
          <w:spacing w:val="6"/>
        </w:rPr>
        <w:t>用户向云</w:t>
      </w:r>
      <w:r>
        <w:rPr>
          <w:spacing w:val="-72"/>
        </w:rPr>
        <w:t xml:space="preserve"> </w:t>
      </w:r>
      <w:r>
        <w:rPr/>
        <w:t>WAN</w:t>
      </w:r>
      <w:r>
        <w:rPr>
          <w:spacing w:val="-50"/>
        </w:rPr>
        <w:t xml:space="preserve"> </w:t>
      </w:r>
      <w:r>
        <w:rPr>
          <w:spacing w:val="6"/>
        </w:rPr>
        <w:t>迁转，保有存量收入</w:t>
      </w:r>
      <w:r>
        <w:rPr>
          <w:spacing w:val="-64"/>
        </w:rPr>
        <w:t xml:space="preserve"> </w:t>
      </w:r>
      <w:r>
        <w:rPr>
          <w:spacing w:val="6"/>
        </w:rPr>
        <w:t>4320</w:t>
      </w:r>
      <w:r>
        <w:rPr>
          <w:spacing w:val="-51"/>
        </w:rPr>
        <w:t xml:space="preserve"> </w:t>
      </w:r>
      <w:r>
        <w:rPr>
          <w:spacing w:val="6"/>
        </w:rPr>
        <w:t>万元左右。</w:t>
      </w:r>
    </w:p>
    <w:p>
      <w:pPr>
        <w:ind w:firstLine="14"/>
        <w:spacing w:line="3084" w:lineRule="exact"/>
        <w:rPr/>
      </w:pPr>
      <w:r>
        <w:rPr>
          <w:position w:val="-61"/>
        </w:rPr>
        <w:drawing>
          <wp:inline distT="0" distB="0" distL="0" distR="0">
            <wp:extent cx="5274563" cy="195834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78"/>
        <w:spacing w:before="180" w:line="22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山东联通主要组网专线产品技术指标对比</w:t>
      </w:r>
    </w:p>
    <w:p>
      <w:pPr>
        <w:ind w:left="2541"/>
        <w:spacing w:before="262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资料来源：联通内部材料</w:t>
      </w:r>
    </w:p>
    <w:p>
      <w:pPr>
        <w:ind w:left="22"/>
        <w:spacing w:before="292" w:line="229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7"/>
        </w:rPr>
        <w:t>三、中国电信策略建议</w:t>
      </w:r>
    </w:p>
    <w:p>
      <w:pPr>
        <w:pStyle w:val="BodyText"/>
        <w:ind w:left="76" w:right="16" w:firstLine="655"/>
        <w:spacing w:before="276" w:line="371" w:lineRule="auto"/>
        <w:rPr/>
      </w:pPr>
      <w:r>
        <w:rPr>
          <w:spacing w:val="12"/>
        </w:rPr>
        <w:t>目前友商已加大布局，</w:t>
      </w:r>
      <w:r>
        <w:rPr>
          <w:spacing w:val="-72"/>
        </w:rPr>
        <w:t xml:space="preserve"> </w:t>
      </w:r>
      <w:r>
        <w:rPr>
          <w:spacing w:val="12"/>
        </w:rPr>
        <w:t>以</w:t>
      </w:r>
      <w:r>
        <w:rPr>
          <w:spacing w:val="-60"/>
        </w:rPr>
        <w:t xml:space="preserve"> </w:t>
      </w:r>
      <w:r>
        <w:rPr>
          <w:spacing w:val="12"/>
        </w:rPr>
        <w:t>自研智选专线为重点产品，</w:t>
      </w:r>
      <w:r>
        <w:rPr>
          <w:spacing w:val="12"/>
        </w:rPr>
        <w:t>中国移动采用双平面、两级控制器方案进行全国</w:t>
      </w:r>
      <w:r>
        <w:rPr>
          <w:spacing w:val="-52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>WAN</w:t>
      </w:r>
      <w:r>
        <w:rPr>
          <w:spacing w:val="-44"/>
        </w:rPr>
        <w:t xml:space="preserve"> </w:t>
      </w:r>
      <w:r>
        <w:rPr>
          <w:spacing w:val="12"/>
        </w:rPr>
        <w:t>一</w:t>
      </w:r>
    </w:p>
    <w:p>
      <w:pPr>
        <w:spacing w:line="371" w:lineRule="auto"/>
        <w:sectPr>
          <w:footerReference w:type="default" r:id="rId16"/>
          <w:pgSz w:w="11906" w:h="16839"/>
          <w:pgMar w:top="1471" w:right="1785" w:bottom="1228" w:left="1785" w:header="828" w:footer="948" w:gutter="0"/>
        </w:sectPr>
        <w:rPr/>
      </w:pPr>
    </w:p>
    <w:p>
      <w:pPr>
        <w:pStyle w:val="BodyText"/>
        <w:ind w:left="26" w:right="13" w:firstLine="12"/>
        <w:spacing w:before="119" w:line="372" w:lineRule="auto"/>
        <w:jc w:val="both"/>
        <w:rPr/>
      </w:pPr>
      <w:r>
        <w:rPr>
          <w:spacing w:val="10"/>
        </w:rPr>
        <w:t>张网建设；</w:t>
      </w:r>
      <w:r>
        <w:rPr>
          <w:spacing w:val="-64"/>
        </w:rPr>
        <w:t xml:space="preserve"> </w:t>
      </w:r>
      <w:r>
        <w:rPr>
          <w:spacing w:val="10"/>
        </w:rPr>
        <w:t>中国联通作为业界率先推出自研</w:t>
      </w:r>
      <w:r>
        <w:rPr>
          <w:spacing w:val="-56"/>
        </w:rPr>
        <w:t xml:space="preserve"> </w:t>
      </w:r>
      <w:r>
        <w:rPr/>
        <w:t>SD</w:t>
      </w:r>
      <w:r>
        <w:rPr>
          <w:spacing w:val="10"/>
        </w:rPr>
        <w:t>-</w:t>
      </w:r>
      <w:r>
        <w:rPr/>
        <w:t>WAN</w:t>
      </w:r>
      <w:r>
        <w:rPr>
          <w:spacing w:val="-48"/>
        </w:rPr>
        <w:t xml:space="preserve"> </w:t>
      </w:r>
      <w:r>
        <w:rPr>
          <w:spacing w:val="10"/>
        </w:rPr>
        <w:t>集中管</w:t>
      </w:r>
      <w:r>
        <w:rPr>
          <w:spacing w:val="21"/>
        </w:rPr>
        <w:t>控平台和提供电路全程</w:t>
      </w:r>
      <w:r>
        <w:rPr>
          <w:spacing w:val="-53"/>
        </w:rPr>
        <w:t xml:space="preserve"> </w:t>
      </w:r>
      <w:r>
        <w:rPr/>
        <w:t>Qos</w:t>
      </w:r>
      <w:r>
        <w:rPr>
          <w:spacing w:val="-40"/>
        </w:rPr>
        <w:t xml:space="preserve"> </w:t>
      </w:r>
      <w:r>
        <w:rPr>
          <w:spacing w:val="21"/>
        </w:rPr>
        <w:t>保障的电信运营商，创</w:t>
      </w:r>
      <w:r>
        <w:rPr>
          <w:spacing w:val="20"/>
        </w:rPr>
        <w:t>新推出</w:t>
      </w:r>
      <w:r>
        <w:rPr>
          <w:spacing w:val="14"/>
        </w:rPr>
        <w:t>电商式订购</w:t>
      </w:r>
      <w:r>
        <w:rPr>
          <w:spacing w:val="-73"/>
        </w:rPr>
        <w:t xml:space="preserve"> </w:t>
      </w:r>
      <w:r>
        <w:rPr>
          <w:spacing w:val="14"/>
        </w:rPr>
        <w:t>，</w:t>
      </w:r>
      <w:r>
        <w:rPr>
          <w:spacing w:val="-68"/>
        </w:rPr>
        <w:t xml:space="preserve"> </w:t>
      </w:r>
      <w:r>
        <w:rPr>
          <w:spacing w:val="14"/>
        </w:rPr>
        <w:t>同</w:t>
      </w:r>
      <w:r>
        <w:rPr>
          <w:spacing w:val="-89"/>
        </w:rPr>
        <w:t xml:space="preserve"> </w:t>
      </w:r>
      <w:r>
        <w:rPr>
          <w:spacing w:val="14"/>
        </w:rPr>
        <w:t>时率先推出</w:t>
      </w:r>
      <w:r>
        <w:rPr>
          <w:spacing w:val="-42"/>
        </w:rPr>
        <w:t xml:space="preserve"> </w:t>
      </w:r>
      <w:r>
        <w:rPr/>
        <w:t>SASE</w:t>
      </w:r>
      <w:r>
        <w:rPr>
          <w:spacing w:val="-29"/>
        </w:rPr>
        <w:t xml:space="preserve"> </w:t>
      </w:r>
      <w:r>
        <w:rPr>
          <w:spacing w:val="14"/>
        </w:rPr>
        <w:t>解决方案</w:t>
      </w:r>
      <w:r>
        <w:rPr>
          <w:spacing w:val="-87"/>
        </w:rPr>
        <w:t xml:space="preserve"> </w:t>
      </w:r>
      <w:r>
        <w:rPr>
          <w:spacing w:val="14"/>
        </w:rPr>
        <w:t>，进一步提供</w:t>
      </w:r>
      <w:r>
        <w:rPr/>
        <w:t>SD</w:t>
      </w:r>
      <w:r>
        <w:rPr>
          <w:spacing w:val="9"/>
        </w:rPr>
        <w:t>-</w:t>
      </w:r>
      <w:r>
        <w:rPr/>
        <w:t>WAN</w:t>
      </w:r>
      <w:r>
        <w:rPr>
          <w:spacing w:val="9"/>
        </w:rPr>
        <w:t>+安全的融合服务。</w:t>
      </w:r>
    </w:p>
    <w:p>
      <w:pPr>
        <w:pStyle w:val="BodyText"/>
        <w:ind w:left="34" w:right="16" w:firstLine="640"/>
        <w:spacing w:before="5" w:line="371" w:lineRule="auto"/>
        <w:rPr/>
      </w:pPr>
      <w:r>
        <w:rPr>
          <w:spacing w:val="10"/>
        </w:rPr>
        <w:t>针对目前</w:t>
      </w:r>
      <w:r>
        <w:rPr>
          <w:spacing w:val="-41"/>
        </w:rPr>
        <w:t xml:space="preserve"> </w:t>
      </w:r>
      <w:r>
        <w:rPr/>
        <w:t>SD</w:t>
      </w:r>
      <w:r>
        <w:rPr>
          <w:spacing w:val="10"/>
        </w:rPr>
        <w:t>-</w:t>
      </w:r>
      <w:r>
        <w:rPr/>
        <w:t>WAN</w:t>
      </w:r>
      <w:r>
        <w:rPr>
          <w:spacing w:val="-46"/>
        </w:rPr>
        <w:t xml:space="preserve"> </w:t>
      </w:r>
      <w:r>
        <w:rPr>
          <w:spacing w:val="10"/>
        </w:rPr>
        <w:t>领域竞争格局，</w:t>
      </w:r>
      <w:r>
        <w:rPr>
          <w:spacing w:val="-77"/>
        </w:rPr>
        <w:t xml:space="preserve"> </w:t>
      </w:r>
      <w:r>
        <w:rPr>
          <w:spacing w:val="10"/>
        </w:rPr>
        <w:t>中国电信打造“一站</w:t>
      </w:r>
      <w:r>
        <w:rPr>
          <w:spacing w:val="9"/>
        </w:rPr>
        <w:t>式云网融合</w:t>
      </w:r>
      <w:r>
        <w:rPr>
          <w:spacing w:val="-98"/>
        </w:rPr>
        <w:t xml:space="preserve"> </w:t>
      </w:r>
      <w:r>
        <w:rPr>
          <w:spacing w:val="9"/>
        </w:rPr>
        <w:t>”</w:t>
      </w:r>
      <w:r>
        <w:rPr>
          <w:spacing w:val="9"/>
        </w:rPr>
        <w:t xml:space="preserve"> </w:t>
      </w:r>
      <w:r>
        <w:rPr/>
        <w:t>SD</w:t>
      </w:r>
      <w:r>
        <w:rPr>
          <w:spacing w:val="9"/>
        </w:rPr>
        <w:t>-</w:t>
      </w:r>
      <w:r>
        <w:rPr/>
        <w:t>WAN</w:t>
      </w:r>
      <w:r>
        <w:rPr>
          <w:spacing w:val="-51"/>
        </w:rPr>
        <w:t xml:space="preserve"> </w:t>
      </w:r>
      <w:r>
        <w:rPr>
          <w:spacing w:val="9"/>
        </w:rPr>
        <w:t>解决方案，为用户提供多分支组网、</w:t>
      </w:r>
      <w:r>
        <w:rPr>
          <w:spacing w:val="21"/>
        </w:rPr>
        <w:t>专线入云、多云互联及全网可视化集中管控等服务，但同</w:t>
      </w:r>
      <w:r>
        <w:rPr>
          <w:spacing w:val="15"/>
        </w:rPr>
        <w:t>时，与友商相比，</w:t>
      </w:r>
      <w:r>
        <w:rPr>
          <w:spacing w:val="-70"/>
        </w:rPr>
        <w:t xml:space="preserve"> </w:t>
      </w:r>
      <w:r>
        <w:rPr>
          <w:spacing w:val="15"/>
        </w:rPr>
        <w:t>中</w:t>
      </w:r>
      <w:r>
        <w:rPr>
          <w:spacing w:val="-83"/>
        </w:rPr>
        <w:t xml:space="preserve"> </w:t>
      </w:r>
      <w:r>
        <w:rPr>
          <w:spacing w:val="15"/>
        </w:rPr>
        <w:t>国电信在创新技术研究、应用场景覆</w:t>
      </w:r>
      <w:r>
        <w:rPr>
          <w:spacing w:val="21"/>
        </w:rPr>
        <w:t>盖等方面表现稍弱，亟需审时度势、借鉴友商发展经验，</w:t>
      </w:r>
      <w:r>
        <w:rPr>
          <w:spacing w:val="7"/>
        </w:rPr>
        <w:t>从以下几方面进行提升和突破：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768"/>
        <w:spacing w:before="114" w:line="228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4"/>
        </w:rPr>
        <w:t>1、加强产品技术研发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6" w:right="13" w:firstLine="690"/>
        <w:spacing w:before="101" w:line="372" w:lineRule="auto"/>
        <w:jc w:val="both"/>
        <w:rPr/>
      </w:pPr>
      <w:r>
        <w:rPr>
          <w:spacing w:val="6"/>
        </w:rPr>
        <w:t>中</w:t>
      </w:r>
      <w:r>
        <w:rPr>
          <w:spacing w:val="-84"/>
        </w:rPr>
        <w:t xml:space="preserve"> </w:t>
      </w:r>
      <w:r>
        <w:rPr>
          <w:spacing w:val="6"/>
        </w:rPr>
        <w:t>国电信需围绕</w:t>
      </w:r>
      <w:r>
        <w:rPr>
          <w:spacing w:val="-56"/>
        </w:rPr>
        <w:t xml:space="preserve"> </w:t>
      </w:r>
      <w:r>
        <w:rPr/>
        <w:t>SD</w:t>
      </w:r>
      <w:r>
        <w:rPr>
          <w:spacing w:val="6"/>
        </w:rPr>
        <w:t>-</w:t>
      </w:r>
      <w:r>
        <w:rPr/>
        <w:t>WAN</w:t>
      </w:r>
      <w:r>
        <w:rPr>
          <w:spacing w:val="6"/>
        </w:rPr>
        <w:t xml:space="preserve"> </w:t>
      </w:r>
      <w:r>
        <w:rPr>
          <w:spacing w:val="6"/>
        </w:rPr>
        <w:t>2.0</w:t>
      </w:r>
      <w:r>
        <w:rPr>
          <w:spacing w:val="6"/>
        </w:rPr>
        <w:t xml:space="preserve"> </w:t>
      </w:r>
      <w:r>
        <w:rPr>
          <w:spacing w:val="6"/>
        </w:rPr>
        <w:t>网络体系、平台体系、安</w:t>
      </w:r>
      <w:r>
        <w:rPr>
          <w:spacing w:val="19"/>
        </w:rPr>
        <w:t>全体系及相关发展方向</w:t>
      </w:r>
      <w:r>
        <w:rPr>
          <w:spacing w:val="-71"/>
        </w:rPr>
        <w:t xml:space="preserve"> </w:t>
      </w:r>
      <w:r>
        <w:rPr>
          <w:spacing w:val="19"/>
        </w:rPr>
        <w:t>，</w:t>
      </w:r>
      <w:r>
        <w:rPr>
          <w:spacing w:val="-91"/>
        </w:rPr>
        <w:t xml:space="preserve"> </w:t>
      </w:r>
      <w:r>
        <w:rPr>
          <w:spacing w:val="19"/>
        </w:rPr>
        <w:t>强化</w:t>
      </w:r>
      <w:r>
        <w:rPr>
          <w:spacing w:val="-45"/>
        </w:rPr>
        <w:t xml:space="preserve"> </w:t>
      </w:r>
      <w:r>
        <w:rPr>
          <w:spacing w:val="19"/>
        </w:rPr>
        <w:t>自身核心技术研究</w:t>
      </w:r>
      <w:r>
        <w:rPr>
          <w:spacing w:val="-82"/>
        </w:rPr>
        <w:t xml:space="preserve"> </w:t>
      </w:r>
      <w:r>
        <w:rPr>
          <w:spacing w:val="19"/>
        </w:rPr>
        <w:t>，</w:t>
      </w:r>
      <w:r>
        <w:rPr>
          <w:spacing w:val="-92"/>
        </w:rPr>
        <w:t xml:space="preserve"> </w:t>
      </w:r>
      <w:r>
        <w:rPr>
          <w:spacing w:val="19"/>
        </w:rPr>
        <w:t>结合</w:t>
      </w:r>
      <w:r>
        <w:rPr/>
        <w:t>SASE</w:t>
      </w:r>
      <w:r>
        <w:rPr>
          <w:spacing w:val="13"/>
        </w:rPr>
        <w:t>、</w:t>
      </w:r>
      <w:r>
        <w:rPr/>
        <w:t>SDN</w:t>
      </w:r>
      <w:r>
        <w:rPr>
          <w:spacing w:val="13"/>
        </w:rPr>
        <w:t>/</w:t>
      </w:r>
      <w:r>
        <w:rPr/>
        <w:t>NFV</w:t>
      </w:r>
      <w:r>
        <w:rPr>
          <w:spacing w:val="-40"/>
        </w:rPr>
        <w:t xml:space="preserve"> </w:t>
      </w:r>
      <w:r>
        <w:rPr>
          <w:spacing w:val="13"/>
        </w:rPr>
        <w:t>等新一代信息技术，探索适应行业特征和发</w:t>
      </w:r>
      <w:r>
        <w:rPr>
          <w:spacing w:val="7"/>
        </w:rPr>
        <w:t>展需求的产品及相关模式。</w:t>
      </w:r>
    </w:p>
    <w:p>
      <w:pPr>
        <w:pStyle w:val="BodyText"/>
        <w:ind w:left="35" w:right="321" w:firstLine="642"/>
        <w:spacing w:before="6" w:line="371" w:lineRule="auto"/>
        <w:jc w:val="both"/>
        <w:rPr/>
      </w:pPr>
      <w:r>
        <w:rPr>
          <w:spacing w:val="9"/>
        </w:rPr>
        <w:t>顺应市场竞争及企业需求，紧抓大中企业降低</w:t>
      </w:r>
      <w:r>
        <w:rPr>
          <w:spacing w:val="8"/>
        </w:rPr>
        <w:t>组网成</w:t>
      </w:r>
      <w:r>
        <w:rPr>
          <w:spacing w:val="6"/>
        </w:rPr>
        <w:t>本、</w:t>
      </w:r>
      <w:r>
        <w:rPr>
          <w:spacing w:val="-79"/>
        </w:rPr>
        <w:t xml:space="preserve"> </w:t>
      </w:r>
      <w:r>
        <w:rPr>
          <w:spacing w:val="6"/>
        </w:rPr>
        <w:t>中小企业提升组网可靠性等诉求，提供标准化、可自</w:t>
      </w:r>
      <w:r>
        <w:rPr>
          <w:spacing w:val="8"/>
        </w:rPr>
        <w:t>由组合、灵活的产品购买模式，如提供主资费+功能费+场</w:t>
      </w:r>
      <w:r>
        <w:rPr>
          <w:spacing w:val="9"/>
        </w:rPr>
        <w:t>景化策略，在可控范围内实现自由度较高的产品组合、报</w:t>
      </w:r>
      <w:r>
        <w:rPr>
          <w:spacing w:val="9"/>
        </w:rPr>
        <w:t>价策略；瞄定央国企、多分支机构、涉外机构、高安全需</w:t>
      </w:r>
      <w:r>
        <w:rPr>
          <w:spacing w:val="9"/>
        </w:rPr>
        <w:t>求机构等目标用户，提供专业化、高定制化产品及解决方</w:t>
      </w:r>
    </w:p>
    <w:p>
      <w:pPr>
        <w:spacing w:line="371" w:lineRule="auto"/>
        <w:sectPr>
          <w:footerReference w:type="default" r:id="rId18"/>
          <w:pgSz w:w="11906" w:h="16839"/>
          <w:pgMar w:top="1471" w:right="1785" w:bottom="1228" w:left="1785" w:header="828" w:footer="950" w:gutter="0"/>
        </w:sectPr>
        <w:rPr/>
      </w:pPr>
    </w:p>
    <w:p>
      <w:pPr>
        <w:pStyle w:val="BodyText"/>
        <w:ind w:left="15" w:right="399" w:firstLine="21"/>
        <w:spacing w:before="120" w:line="373" w:lineRule="auto"/>
        <w:rPr/>
      </w:pPr>
      <w:r>
        <w:rPr>
          <w:spacing w:val="8"/>
        </w:rPr>
        <w:t>案，另，针对多分支机构及直播业务尽快推出定跨境</w:t>
      </w:r>
      <w:r>
        <w:rPr>
          <w:spacing w:val="-45"/>
        </w:rPr>
        <w:t xml:space="preserve"> </w:t>
      </w:r>
      <w:r>
        <w:rPr/>
        <w:t>SD</w:t>
      </w:r>
      <w:r>
        <w:rPr>
          <w:spacing w:val="8"/>
        </w:rPr>
        <w:t>-</w:t>
      </w:r>
      <w:r>
        <w:rPr/>
        <w:t xml:space="preserve"> </w:t>
      </w:r>
      <w:r>
        <w:rPr/>
        <w:t>WAN</w:t>
      </w:r>
      <w:r>
        <w:rPr>
          <w:spacing w:val="-51"/>
        </w:rPr>
        <w:t xml:space="preserve"> </w:t>
      </w:r>
      <w:r>
        <w:rPr>
          <w:spacing w:val="6"/>
        </w:rPr>
        <w:t>业务及产品。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747"/>
        <w:spacing w:before="114" w:line="231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6"/>
        </w:rPr>
        <w:t>2、创新完善技术性能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5" w:right="13" w:firstLine="643"/>
        <w:spacing w:before="100" w:line="372" w:lineRule="auto"/>
        <w:rPr/>
      </w:pPr>
      <w:r>
        <w:rPr>
          <w:spacing w:val="14"/>
        </w:rPr>
        <w:t>借鉴国际上先进运营商对</w:t>
      </w:r>
      <w:r>
        <w:rPr>
          <w:spacing w:val="-49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7"/>
        </w:rPr>
        <w:t xml:space="preserve"> </w:t>
      </w:r>
      <w:r>
        <w:rPr>
          <w:spacing w:val="14"/>
        </w:rPr>
        <w:t>技术的应用经验，吸</w:t>
      </w:r>
      <w:r>
        <w:rPr>
          <w:spacing w:val="14"/>
        </w:rPr>
        <w:t>取成功经验，加强自身优势，提升</w:t>
      </w:r>
      <w:r>
        <w:rPr>
          <w:spacing w:val="-51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7"/>
        </w:rPr>
        <w:t xml:space="preserve"> </w:t>
      </w:r>
      <w:r>
        <w:rPr>
          <w:spacing w:val="14"/>
        </w:rPr>
        <w:t>服务的品质和竞</w:t>
      </w:r>
      <w:r>
        <w:rPr>
          <w:spacing w:val="16"/>
        </w:rPr>
        <w:t>争力。如美国运营商</w:t>
      </w:r>
      <w:r>
        <w:rPr/>
        <w:t>AT</w:t>
      </w:r>
      <w:r>
        <w:rPr>
          <w:spacing w:val="16"/>
        </w:rPr>
        <w:t>&amp;T</w:t>
      </w:r>
      <w:r>
        <w:rPr>
          <w:spacing w:val="-21"/>
        </w:rPr>
        <w:t xml:space="preserve"> </w:t>
      </w:r>
      <w:r>
        <w:rPr>
          <w:spacing w:val="16"/>
        </w:rPr>
        <w:t>率先推出随选网络服务，允许用</w:t>
      </w:r>
      <w:r>
        <w:rPr>
          <w:spacing w:val="21"/>
        </w:rPr>
        <w:t>户实时订购和改变网络服务，帮助用户更换地控制业务、</w:t>
      </w:r>
      <w:r>
        <w:rPr>
          <w:spacing w:val="21"/>
        </w:rPr>
        <w:t>天津和更高网络服务、扩展带宽和优化成本。此外，</w:t>
      </w:r>
      <w:r>
        <w:rPr/>
        <w:t>AT</w:t>
      </w:r>
      <w:r>
        <w:rPr>
          <w:spacing w:val="21"/>
        </w:rPr>
        <w:t>&amp;T</w:t>
      </w:r>
      <w:r>
        <w:rPr>
          <w:spacing w:val="2"/>
        </w:rPr>
        <w:t>在</w:t>
      </w:r>
      <w:r>
        <w:rPr>
          <w:spacing w:val="-51"/>
        </w:rPr>
        <w:t xml:space="preserve"> </w:t>
      </w:r>
      <w:r>
        <w:rPr/>
        <w:t>SD</w:t>
      </w:r>
      <w:r>
        <w:rPr>
          <w:spacing w:val="2"/>
        </w:rPr>
        <w:t>-</w:t>
      </w:r>
      <w:r>
        <w:rPr/>
        <w:t>WAN</w:t>
      </w:r>
      <w:r>
        <w:rPr>
          <w:spacing w:val="-47"/>
        </w:rPr>
        <w:t xml:space="preserve"> </w:t>
      </w:r>
      <w:r>
        <w:rPr>
          <w:spacing w:val="2"/>
        </w:rPr>
        <w:t>服务中实现</w:t>
      </w:r>
      <w:r>
        <w:rPr>
          <w:spacing w:val="-49"/>
        </w:rPr>
        <w:t xml:space="preserve"> </w:t>
      </w:r>
      <w:r>
        <w:rPr>
          <w:spacing w:val="2"/>
        </w:rPr>
        <w:t>5G</w:t>
      </w:r>
      <w:r>
        <w:rPr>
          <w:spacing w:val="-40"/>
        </w:rPr>
        <w:t xml:space="preserve"> </w:t>
      </w:r>
      <w:r>
        <w:rPr>
          <w:spacing w:val="2"/>
        </w:rPr>
        <w:t>功能，将其成为“革命性组合</w:t>
      </w:r>
      <w:r>
        <w:rPr>
          <w:spacing w:val="-102"/>
        </w:rPr>
        <w:t xml:space="preserve"> </w:t>
      </w:r>
      <w:r>
        <w:rPr>
          <w:spacing w:val="2"/>
        </w:rPr>
        <w:t>”；</w:t>
      </w:r>
      <w:r>
        <w:rPr>
          <w:spacing w:val="19"/>
        </w:rPr>
        <w:t>法国运营商</w:t>
      </w:r>
      <w:r>
        <w:rPr>
          <w:spacing w:val="-31"/>
        </w:rPr>
        <w:t xml:space="preserve"> </w:t>
      </w:r>
      <w:r>
        <w:rPr/>
        <w:t>Orange</w:t>
      </w:r>
      <w:r>
        <w:rPr>
          <w:spacing w:val="-27"/>
        </w:rPr>
        <w:t xml:space="preserve"> </w:t>
      </w:r>
      <w:r>
        <w:rPr>
          <w:spacing w:val="19"/>
        </w:rPr>
        <w:t>与思科合作，利用</w:t>
      </w:r>
      <w:r>
        <w:rPr>
          <w:spacing w:val="-44"/>
        </w:rPr>
        <w:t xml:space="preserve"> </w:t>
      </w:r>
      <w:r>
        <w:rPr/>
        <w:t>SD</w:t>
      </w:r>
      <w:r>
        <w:rPr>
          <w:spacing w:val="19"/>
        </w:rPr>
        <w:t>-</w:t>
      </w:r>
      <w:r>
        <w:rPr/>
        <w:t>WAN</w:t>
      </w:r>
      <w:r>
        <w:rPr>
          <w:spacing w:val="-38"/>
        </w:rPr>
        <w:t xml:space="preserve"> </w:t>
      </w:r>
      <w:r>
        <w:rPr>
          <w:spacing w:val="19"/>
        </w:rPr>
        <w:t>技术场景混</w:t>
      </w:r>
      <w:r>
        <w:rPr>
          <w:spacing w:val="19"/>
        </w:rPr>
        <w:t>合型互联互通且适用于任意传输的网络，包括</w:t>
      </w:r>
      <w:r>
        <w:rPr>
          <w:spacing w:val="-61"/>
        </w:rPr>
        <w:t xml:space="preserve"> </w:t>
      </w:r>
      <w:r>
        <w:rPr/>
        <w:t>MPLS</w:t>
      </w:r>
      <w:r>
        <w:rPr>
          <w:spacing w:val="19"/>
        </w:rPr>
        <w:t>、互联</w:t>
      </w:r>
      <w:r>
        <w:rPr>
          <w:spacing w:val="18"/>
        </w:rPr>
        <w:t>网和卫星网络，</w:t>
      </w:r>
      <w:r>
        <w:rPr>
          <w:spacing w:val="-74"/>
        </w:rPr>
        <w:t xml:space="preserve"> </w:t>
      </w:r>
      <w:r>
        <w:rPr>
          <w:spacing w:val="18"/>
        </w:rPr>
        <w:t>以实时集中管理网络功能、应用策略设置</w:t>
      </w:r>
      <w:r>
        <w:rPr>
          <w:spacing w:val="5"/>
        </w:rPr>
        <w:t>和应用可见性。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750"/>
        <w:spacing w:before="113" w:line="229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5"/>
        </w:rPr>
        <w:t>3、加强市场用户引导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5" w:right="13" w:firstLine="645"/>
        <w:spacing w:before="101" w:line="372" w:lineRule="auto"/>
        <w:jc w:val="both"/>
        <w:rPr/>
      </w:pPr>
      <w:r>
        <w:rPr>
          <w:spacing w:val="14"/>
        </w:rPr>
        <w:t>一是将</w:t>
      </w:r>
      <w:r>
        <w:rPr>
          <w:spacing w:val="-56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3"/>
        </w:rPr>
        <w:t xml:space="preserve"> </w:t>
      </w:r>
      <w:r>
        <w:rPr>
          <w:spacing w:val="14"/>
        </w:rPr>
        <w:t>定位为灵活可扩展的网络解决方案，强</w:t>
      </w:r>
      <w:r>
        <w:rPr>
          <w:spacing w:val="21"/>
        </w:rPr>
        <w:t>调企业可根据需求快速配置和管理网络，支持不同应用需</w:t>
      </w:r>
      <w:r>
        <w:rPr>
          <w:spacing w:val="21"/>
        </w:rPr>
        <w:t>要。二是强调流量智能路由和应用优化功能，提高网络性</w:t>
      </w:r>
      <w:r>
        <w:rPr>
          <w:spacing w:val="21"/>
        </w:rPr>
        <w:t>能和用户体验，特别是对于需高带宽和低延迟的应用。三</w:t>
      </w:r>
      <w:r>
        <w:rPr>
          <w:spacing w:val="18"/>
        </w:rPr>
        <w:t>是强调成本效益。与传统专线连接相比，</w:t>
      </w:r>
      <w:r>
        <w:rPr/>
        <w:t>SD</w:t>
      </w:r>
      <w:r>
        <w:rPr>
          <w:spacing w:val="18"/>
        </w:rPr>
        <w:t>-</w:t>
      </w:r>
      <w:r>
        <w:rPr/>
        <w:t>WAN</w:t>
      </w:r>
      <w:r>
        <w:rPr>
          <w:spacing w:val="-35"/>
        </w:rPr>
        <w:t xml:space="preserve"> </w:t>
      </w:r>
      <w:r>
        <w:rPr>
          <w:spacing w:val="18"/>
        </w:rPr>
        <w:t>可降低网</w:t>
      </w:r>
    </w:p>
    <w:p>
      <w:pPr>
        <w:spacing w:line="372" w:lineRule="auto"/>
        <w:sectPr>
          <w:footerReference w:type="default" r:id="rId19"/>
          <w:pgSz w:w="11906" w:h="16839"/>
          <w:pgMar w:top="1471" w:right="1785" w:bottom="1228" w:left="1785" w:header="828" w:footer="950" w:gutter="0"/>
        </w:sectPr>
        <w:rPr/>
      </w:pPr>
    </w:p>
    <w:p>
      <w:pPr>
        <w:pStyle w:val="BodyText"/>
        <w:ind w:left="34" w:right="16" w:firstLine="3"/>
        <w:spacing w:before="124" w:line="371" w:lineRule="auto"/>
        <w:jc w:val="both"/>
        <w:rPr/>
      </w:pPr>
      <w:r>
        <w:rPr>
          <w:spacing w:val="15"/>
        </w:rPr>
        <w:t>络成本，</w:t>
      </w:r>
      <w:r>
        <w:rPr>
          <w:spacing w:val="-75"/>
        </w:rPr>
        <w:t xml:space="preserve"> </w:t>
      </w:r>
      <w:r>
        <w:rPr>
          <w:spacing w:val="15"/>
        </w:rPr>
        <w:t>同时提供更灵活和可扩展的解决方案。</w:t>
      </w:r>
      <w:r>
        <w:rPr>
          <w:spacing w:val="-78"/>
        </w:rPr>
        <w:t xml:space="preserve"> </w:t>
      </w:r>
      <w:r>
        <w:rPr>
          <w:spacing w:val="15"/>
        </w:rPr>
        <w:t>四</w:t>
      </w:r>
      <w:r>
        <w:rPr>
          <w:spacing w:val="14"/>
        </w:rPr>
        <w:t>是加强</w:t>
      </w:r>
      <w:r>
        <w:rPr>
          <w:spacing w:val="13"/>
        </w:rPr>
        <w:t>安全性宣传。突出</w:t>
      </w:r>
      <w:r>
        <w:rPr>
          <w:spacing w:val="-47"/>
        </w:rPr>
        <w:t xml:space="preserve"> </w:t>
      </w:r>
      <w:r>
        <w:rPr/>
        <w:t>SD</w:t>
      </w:r>
      <w:r>
        <w:rPr>
          <w:spacing w:val="13"/>
        </w:rPr>
        <w:t>-</w:t>
      </w:r>
      <w:r>
        <w:rPr/>
        <w:t>WAN</w:t>
      </w:r>
      <w:r>
        <w:rPr>
          <w:spacing w:val="-30"/>
        </w:rPr>
        <w:t xml:space="preserve"> </w:t>
      </w:r>
      <w:r>
        <w:rPr>
          <w:spacing w:val="13"/>
        </w:rPr>
        <w:t>的网络安全功能，包括加密、认</w:t>
      </w:r>
      <w:r>
        <w:rPr>
          <w:spacing w:val="5"/>
        </w:rPr>
        <w:t>证和访问控制等，</w:t>
      </w:r>
      <w:r>
        <w:rPr>
          <w:spacing w:val="-93"/>
        </w:rPr>
        <w:t xml:space="preserve"> </w:t>
      </w:r>
      <w:r>
        <w:rPr>
          <w:spacing w:val="5"/>
        </w:rPr>
        <w:t>以及对分支机构和远程用户的更好</w:t>
      </w:r>
      <w:r>
        <w:rPr>
          <w:spacing w:val="4"/>
        </w:rPr>
        <w:t>保护。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740"/>
        <w:spacing w:before="114" w:line="228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6"/>
        </w:rPr>
        <w:t>4、加强合作生态打造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1" w:right="14" w:firstLine="646"/>
        <w:spacing w:before="101" w:line="372" w:lineRule="auto"/>
        <w:jc w:val="both"/>
        <w:rPr/>
      </w:pPr>
      <w:r>
        <w:rPr>
          <w:spacing w:val="21"/>
        </w:rPr>
        <w:t>与不同类型合作伙伴密切合作，不断优化产业合作模</w:t>
      </w:r>
      <w:r>
        <w:rPr>
          <w:spacing w:val="13"/>
        </w:rPr>
        <w:t>式，推动</w:t>
      </w:r>
      <w:r>
        <w:rPr>
          <w:spacing w:val="-56"/>
        </w:rPr>
        <w:t xml:space="preserve"> </w:t>
      </w:r>
      <w:r>
        <w:rPr/>
        <w:t>SD</w:t>
      </w:r>
      <w:r>
        <w:rPr>
          <w:spacing w:val="13"/>
        </w:rPr>
        <w:t>-</w:t>
      </w:r>
      <w:r>
        <w:rPr/>
        <w:t>WAN</w:t>
      </w:r>
      <w:r>
        <w:rPr>
          <w:spacing w:val="-28"/>
        </w:rPr>
        <w:t xml:space="preserve"> </w:t>
      </w:r>
      <w:r>
        <w:rPr>
          <w:spacing w:val="13"/>
        </w:rPr>
        <w:t>的整合和部署，共同开发解决方案和提供</w:t>
      </w:r>
      <w:r>
        <w:rPr>
          <w:spacing w:val="3"/>
        </w:rPr>
        <w:t>完整的服务：</w:t>
      </w:r>
    </w:p>
    <w:p>
      <w:pPr>
        <w:pStyle w:val="BodyText"/>
        <w:ind w:left="35" w:right="13" w:firstLine="653"/>
        <w:spacing w:before="7" w:line="371" w:lineRule="auto"/>
        <w:jc w:val="both"/>
        <w:rPr/>
      </w:pPr>
      <w:r>
        <w:rPr>
          <w:spacing w:val="13"/>
        </w:rPr>
        <w:t>与网络设备供应商合作，定制适用于</w:t>
      </w:r>
      <w:r>
        <w:rPr>
          <w:spacing w:val="-56"/>
        </w:rPr>
        <w:t xml:space="preserve"> </w:t>
      </w:r>
      <w:r>
        <w:rPr/>
        <w:t>SD</w:t>
      </w:r>
      <w:r>
        <w:rPr>
          <w:spacing w:val="13"/>
        </w:rPr>
        <w:t>-</w:t>
      </w:r>
      <w:r>
        <w:rPr/>
        <w:t>WAN</w:t>
      </w:r>
      <w:r>
        <w:rPr>
          <w:spacing w:val="-27"/>
        </w:rPr>
        <w:t xml:space="preserve"> </w:t>
      </w:r>
      <w:r>
        <w:rPr>
          <w:spacing w:val="13"/>
        </w:rPr>
        <w:t>的硬</w:t>
      </w:r>
      <w:r>
        <w:rPr>
          <w:spacing w:val="12"/>
        </w:rPr>
        <w:t>件设</w:t>
      </w:r>
      <w:r>
        <w:rPr>
          <w:spacing w:val="13"/>
        </w:rPr>
        <w:t>备，共同优化硬件与软件的兼容性，提高</w:t>
      </w:r>
      <w:r>
        <w:rPr>
          <w:spacing w:val="-48"/>
        </w:rPr>
        <w:t xml:space="preserve"> </w:t>
      </w:r>
      <w:r>
        <w:rPr/>
        <w:t>SD</w:t>
      </w:r>
      <w:r>
        <w:rPr>
          <w:spacing w:val="13"/>
        </w:rPr>
        <w:t>-</w:t>
      </w:r>
      <w:r>
        <w:rPr/>
        <w:t>WAN</w:t>
      </w:r>
      <w:r>
        <w:rPr>
          <w:spacing w:val="-30"/>
        </w:rPr>
        <w:t xml:space="preserve"> </w:t>
      </w:r>
      <w:r>
        <w:rPr>
          <w:spacing w:val="13"/>
        </w:rPr>
        <w:t>的性能和</w:t>
      </w:r>
      <w:r>
        <w:rPr>
          <w:spacing w:val="13"/>
        </w:rPr>
        <w:t>稳定性；与云服务提供商合作，将</w:t>
      </w:r>
      <w:r>
        <w:rPr>
          <w:spacing w:val="-42"/>
        </w:rPr>
        <w:t xml:space="preserve"> </w:t>
      </w:r>
      <w:r>
        <w:rPr/>
        <w:t>SD</w:t>
      </w:r>
      <w:r>
        <w:rPr>
          <w:spacing w:val="13"/>
        </w:rPr>
        <w:t>-</w:t>
      </w:r>
      <w:r>
        <w:rPr/>
        <w:t>WAN</w:t>
      </w:r>
      <w:r>
        <w:rPr>
          <w:spacing w:val="-33"/>
        </w:rPr>
        <w:t xml:space="preserve"> </w:t>
      </w:r>
      <w:r>
        <w:rPr>
          <w:spacing w:val="13"/>
        </w:rPr>
        <w:t>与云服务深度整</w:t>
      </w:r>
      <w:r>
        <w:rPr>
          <w:spacing w:val="21"/>
        </w:rPr>
        <w:t>合，实现云端管理和资源分配，提供更灵活、高效的云网</w:t>
      </w:r>
      <w:r>
        <w:rPr>
          <w:spacing w:val="14"/>
        </w:rPr>
        <w:t>络服务；与系统集成商合作，共同提供定制化的</w:t>
      </w:r>
      <w:r>
        <w:rPr>
          <w:spacing w:val="-55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6"/>
        </w:rPr>
        <w:t xml:space="preserve"> </w:t>
      </w:r>
      <w:r>
        <w:rPr>
          <w:spacing w:val="14"/>
        </w:rPr>
        <w:t>解</w:t>
      </w:r>
      <w:r>
        <w:rPr>
          <w:spacing w:val="21"/>
        </w:rPr>
        <w:t>决方案，针对不同行业和企业需求进行系统集成和优化，</w:t>
      </w:r>
      <w:r>
        <w:rPr>
          <w:spacing w:val="7"/>
        </w:rPr>
        <w:t>实现更精准的部署和管理。</w:t>
      </w:r>
    </w:p>
    <w:p>
      <w:pPr>
        <w:pStyle w:val="BodyText"/>
        <w:ind w:left="15" w:right="12" w:firstLine="693"/>
        <w:spacing w:before="1" w:line="371" w:lineRule="auto"/>
        <w:jc w:val="both"/>
        <w:rPr/>
      </w:pPr>
      <w:r>
        <w:rPr>
          <w:spacing w:val="12"/>
        </w:rPr>
        <w:t>以共同开发定制化的</w:t>
      </w:r>
      <w:r>
        <w:rPr>
          <w:spacing w:val="-38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>WAN</w:t>
      </w:r>
      <w:r>
        <w:rPr>
          <w:spacing w:val="-46"/>
        </w:rPr>
        <w:t xml:space="preserve"> </w:t>
      </w:r>
      <w:r>
        <w:rPr>
          <w:spacing w:val="12"/>
        </w:rPr>
        <w:t>解决方案、共享技术资源</w:t>
      </w:r>
      <w:r>
        <w:rPr>
          <w:spacing w:val="22"/>
        </w:rPr>
        <w:t>和市场资源、互相推动产品市场营销、建立长期合作关系</w:t>
      </w:r>
      <w:r>
        <w:rPr>
          <w:spacing w:val="12"/>
        </w:rPr>
        <w:t>等合作模式，通过合作伙伴间的互补和协同作用，推动</w:t>
      </w:r>
      <w:r>
        <w:rPr>
          <w:spacing w:val="-55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 xml:space="preserve"> </w:t>
      </w:r>
      <w:r>
        <w:rPr/>
        <w:t>WAN</w:t>
      </w:r>
      <w:r>
        <w:rPr>
          <w:spacing w:val="-52"/>
        </w:rPr>
        <w:t xml:space="preserve"> </w:t>
      </w:r>
      <w:r>
        <w:rPr>
          <w:spacing w:val="9"/>
        </w:rPr>
        <w:t>在市场上的竞争力，提升整体服务水平和用户体验。</w:t>
      </w:r>
    </w:p>
    <w:p>
      <w:pPr>
        <w:spacing w:line="371" w:lineRule="auto"/>
        <w:sectPr>
          <w:footerReference w:type="default" r:id="rId20"/>
          <w:pgSz w:w="11906" w:h="16839"/>
          <w:pgMar w:top="1471" w:right="1785" w:bottom="1228" w:left="1785" w:header="828" w:footer="950" w:gutter="0"/>
        </w:sectPr>
        <w:rPr/>
      </w:pPr>
    </w:p>
    <w:p>
      <w:pPr>
        <w:ind w:left="859"/>
        <w:spacing w:before="164" w:line="233" w:lineRule="auto"/>
        <w:outlineLvl w:val="0"/>
        <w:rPr>
          <w:rFonts w:ascii="KaiTi" w:hAnsi="KaiTi" w:eastAsia="KaiTi" w:cs="KaiTi"/>
          <w:sz w:val="35"/>
          <w:szCs w:val="35"/>
        </w:rPr>
      </w:pPr>
      <w:r>
        <w:rPr>
          <w:rFonts w:ascii="KaiTi" w:hAnsi="KaiTi" w:eastAsia="KaiTi" w:cs="KaiTi"/>
          <w:sz w:val="35"/>
          <w:szCs w:val="35"/>
          <w:b/>
          <w:bCs/>
          <w:spacing w:val="6"/>
        </w:rPr>
        <w:t>5、打造标杆示范案例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4" w:right="186" w:firstLine="648"/>
        <w:spacing w:before="101" w:line="372" w:lineRule="auto"/>
        <w:jc w:val="both"/>
        <w:rPr/>
      </w:pPr>
      <w:r>
        <w:rPr>
          <w:spacing w:val="14"/>
        </w:rPr>
        <w:t>通过“选择目标客户-定制化解决方案-监测和评估-推</w:t>
      </w:r>
      <w:r>
        <w:rPr>
          <w:spacing w:val="12"/>
        </w:rPr>
        <w:t>广和宣传-持续改进</w:t>
      </w:r>
      <w:r>
        <w:rPr>
          <w:spacing w:val="-90"/>
        </w:rPr>
        <w:t xml:space="preserve"> </w:t>
      </w:r>
      <w:r>
        <w:rPr>
          <w:spacing w:val="12"/>
        </w:rPr>
        <w:t>”等一系列步骤，打造具有标杆意义的</w:t>
      </w:r>
      <w:r>
        <w:rPr>
          <w:spacing w:val="14"/>
        </w:rPr>
        <w:t>成功案例，展示</w:t>
      </w:r>
      <w:r>
        <w:rPr>
          <w:spacing w:val="-52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8"/>
        </w:rPr>
        <w:t xml:space="preserve"> </w:t>
      </w:r>
      <w:r>
        <w:rPr>
          <w:spacing w:val="14"/>
        </w:rPr>
        <w:t>技术的实际应用效果和商业价值，</w:t>
      </w:r>
      <w:r>
        <w:rPr>
          <w:spacing w:val="7"/>
        </w:rPr>
        <w:t>提升技术的认可度和市场影响力。</w:t>
      </w:r>
    </w:p>
    <w:p>
      <w:pPr>
        <w:pStyle w:val="BodyText"/>
        <w:ind w:left="15" w:firstLine="669"/>
        <w:spacing w:before="7" w:line="371" w:lineRule="auto"/>
        <w:jc w:val="both"/>
        <w:rPr/>
      </w:pPr>
      <w:r>
        <w:rPr>
          <w:spacing w:val="13"/>
        </w:rPr>
        <w:t>另外，组织定期的</w:t>
      </w:r>
      <w:r>
        <w:rPr>
          <w:spacing w:val="-42"/>
        </w:rPr>
        <w:t xml:space="preserve"> </w:t>
      </w:r>
      <w:r>
        <w:rPr/>
        <w:t>SD</w:t>
      </w:r>
      <w:r>
        <w:rPr>
          <w:spacing w:val="13"/>
        </w:rPr>
        <w:t>-</w:t>
      </w:r>
      <w:r>
        <w:rPr/>
        <w:t>WAN</w:t>
      </w:r>
      <w:r>
        <w:rPr>
          <w:spacing w:val="-40"/>
        </w:rPr>
        <w:t xml:space="preserve"> </w:t>
      </w:r>
      <w:r>
        <w:rPr>
          <w:spacing w:val="13"/>
        </w:rPr>
        <w:t>主题研讨会和培训课程，邀</w:t>
      </w:r>
      <w:r>
        <w:rPr>
          <w:spacing w:val="23"/>
        </w:rPr>
        <w:t>请行业专家、客户代表和技术人员分享经验和最佳实践，</w:t>
      </w:r>
      <w:r>
        <w:rPr>
          <w:spacing w:val="14"/>
        </w:rPr>
        <w:t>帮助用户深入了解</w:t>
      </w:r>
      <w:r>
        <w:rPr>
          <w:spacing w:val="-51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30"/>
        </w:rPr>
        <w:t xml:space="preserve"> </w:t>
      </w:r>
      <w:r>
        <w:rPr>
          <w:spacing w:val="14"/>
        </w:rPr>
        <w:t>的原理、应用和好处；定期发布</w:t>
      </w:r>
      <w:r>
        <w:rPr>
          <w:spacing w:val="14"/>
        </w:rPr>
        <w:t>发布行业白皮书和成功案例分析，展示</w:t>
      </w:r>
      <w:r>
        <w:rPr>
          <w:spacing w:val="-37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44"/>
        </w:rPr>
        <w:t xml:space="preserve"> </w:t>
      </w:r>
      <w:r>
        <w:rPr>
          <w:spacing w:val="14"/>
        </w:rPr>
        <w:t>在不同行业</w:t>
      </w:r>
      <w:r>
        <w:rPr>
          <w:spacing w:val="12"/>
        </w:rPr>
        <w:t>和场景中的应用价值和成果，吸引用户关注并激发其对</w:t>
      </w:r>
      <w:r>
        <w:rPr>
          <w:spacing w:val="-55"/>
        </w:rPr>
        <w:t xml:space="preserve"> </w:t>
      </w:r>
      <w:r>
        <w:rPr/>
        <w:t>SD</w:t>
      </w:r>
      <w:r>
        <w:rPr>
          <w:spacing w:val="12"/>
        </w:rPr>
        <w:t>-</w:t>
      </w:r>
      <w:r>
        <w:rPr/>
        <w:t xml:space="preserve"> </w:t>
      </w:r>
      <w:r>
        <w:rPr/>
        <w:t>WAN</w:t>
      </w:r>
      <w:r>
        <w:rPr>
          <w:spacing w:val="-33"/>
        </w:rPr>
        <w:t xml:space="preserve"> </w:t>
      </w:r>
      <w:r>
        <w:rPr>
          <w:spacing w:val="6"/>
        </w:rPr>
        <w:t>的兴趣；与行业协会和媒体合作，共同举办论坛和峰会，</w:t>
      </w:r>
      <w:r>
        <w:rPr>
          <w:spacing w:val="14"/>
        </w:rPr>
        <w:t>邀请专家讲解</w:t>
      </w:r>
      <w:r>
        <w:rPr>
          <w:spacing w:val="-54"/>
        </w:rPr>
        <w:t xml:space="preserve"> </w:t>
      </w:r>
      <w:r>
        <w:rPr/>
        <w:t>SD</w:t>
      </w:r>
      <w:r>
        <w:rPr>
          <w:spacing w:val="14"/>
        </w:rPr>
        <w:t>-</w:t>
      </w:r>
      <w:r>
        <w:rPr/>
        <w:t>WAN</w:t>
      </w:r>
      <w:r>
        <w:rPr>
          <w:spacing w:val="-27"/>
        </w:rPr>
        <w:t xml:space="preserve"> </w:t>
      </w:r>
      <w:r>
        <w:rPr>
          <w:spacing w:val="14"/>
        </w:rPr>
        <w:t>的最新发展和应用趋势，吸引更多用</w:t>
      </w:r>
      <w:r>
        <w:rPr>
          <w:spacing w:val="22"/>
        </w:rPr>
        <w:t>户参与和学习。通过以上方案，有效打造用户教育和理解</w:t>
      </w:r>
      <w:r>
        <w:rPr/>
        <w:t xml:space="preserve"> </w:t>
      </w:r>
      <w:r>
        <w:rPr/>
        <w:t>SD</w:t>
      </w:r>
      <w:r>
        <w:rPr>
          <w:spacing w:val="5"/>
        </w:rPr>
        <w:t>-</w:t>
      </w:r>
      <w:r>
        <w:rPr/>
        <w:t>WAN</w:t>
      </w:r>
      <w:r>
        <w:rPr>
          <w:spacing w:val="-33"/>
        </w:rPr>
        <w:t xml:space="preserve"> </w:t>
      </w:r>
      <w:r>
        <w:rPr>
          <w:spacing w:val="5"/>
        </w:rPr>
        <w:t>的平台，引导用户更全面地认识和接受</w:t>
      </w:r>
      <w:r>
        <w:rPr>
          <w:spacing w:val="-63"/>
        </w:rPr>
        <w:t xml:space="preserve"> </w:t>
      </w:r>
      <w:r>
        <w:rPr/>
        <w:t>SD</w:t>
      </w:r>
      <w:r>
        <w:rPr>
          <w:spacing w:val="5"/>
        </w:rPr>
        <w:t>-</w:t>
      </w:r>
      <w:r>
        <w:rPr/>
        <w:t>WAN</w:t>
      </w:r>
      <w:r>
        <w:rPr>
          <w:spacing w:val="-52"/>
        </w:rPr>
        <w:t xml:space="preserve"> </w:t>
      </w:r>
      <w:r>
        <w:rPr>
          <w:spacing w:val="5"/>
        </w:rPr>
        <w:t>技术，</w:t>
      </w:r>
      <w:r>
        <w:rPr>
          <w:spacing w:val="9"/>
        </w:rPr>
        <w:t>推动其在市场上的更广泛应用和推广。</w:t>
      </w:r>
    </w:p>
    <w:sectPr>
      <w:headerReference w:type="default" r:id="rId21"/>
      <w:footerReference w:type="default" r:id="rId22"/>
      <w:pgSz w:w="11906" w:h="16839"/>
      <w:pgMar w:top="1471" w:right="1615" w:bottom="1228" w:left="1785" w:header="828" w:footer="94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4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8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position w:val="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2"/>
      <w:spacing w:before="59" w:line="218" w:lineRule="auto"/>
      <w:rPr>
        <w:rFonts w:ascii="DengXian" w:hAnsi="DengXian" w:eastAsia="DengXian" w:cs="DengXian"/>
        <w:sz w:val="20"/>
        <w:szCs w:val="20"/>
      </w:rPr>
    </w:pPr>
    <w:r>
      <w:pict>
        <v:shape id="_x0000_s2" style="position:absolute;margin-left:90pt;margin-top:69.9pt;mso-position-vertical-relative:page;mso-position-horizontal-relative:page;width:415.3pt;height:0.75pt;z-index:251658240;" o:allowincell="f" fillcolor="#000000" filled="true" stroked="false" coordsize="8305,15" coordorigin="0,0" path="m,l8305,0l8305,14l0,14l0,0xe"/>
      </w:pict>
    </w:r>
    <w:r>
      <w:rPr>
        <w:rFonts w:ascii="DengXian" w:hAnsi="DengXian" w:eastAsia="DengXian" w:cs="DengXian"/>
        <w:sz w:val="20"/>
        <w:szCs w:val="20"/>
      </w:rPr>
      <w:t>SD</w:t>
    </w:r>
    <w:r>
      <w:rPr>
        <w:rFonts w:ascii="DengXian" w:hAnsi="DengXian" w:eastAsia="DengXian" w:cs="DengXian"/>
        <w:sz w:val="20"/>
        <w:szCs w:val="20"/>
        <w:spacing w:val="8"/>
      </w:rPr>
      <w:t>-</w:t>
    </w:r>
    <w:r>
      <w:rPr>
        <w:rFonts w:ascii="DengXian" w:hAnsi="DengXian" w:eastAsia="DengXian" w:cs="DengXian"/>
        <w:sz w:val="20"/>
        <w:szCs w:val="20"/>
      </w:rPr>
      <w:t>WAN</w:t>
    </w:r>
    <w:r>
      <w:rPr>
        <w:rFonts w:ascii="DengXian" w:hAnsi="DengXian" w:eastAsia="DengXian" w:cs="DengXian"/>
        <w:sz w:val="20"/>
        <w:szCs w:val="20"/>
        <w:spacing w:val="8"/>
      </w:rPr>
      <w:t xml:space="preserve"> 产业发展现状</w:t>
    </w:r>
    <w:r>
      <w:rPr>
        <w:rFonts w:ascii="DengXian" w:hAnsi="DengXian" w:eastAsia="DengXian" w:cs="DengXian"/>
        <w:sz w:val="20"/>
        <w:szCs w:val="20"/>
        <w:spacing w:val="-19"/>
      </w:rPr>
      <w:t xml:space="preserve"> </w:t>
    </w:r>
    <w:r>
      <w:rPr>
        <w:rFonts w:ascii="DengXian" w:hAnsi="DengXian" w:eastAsia="DengXian" w:cs="DengXian"/>
        <w:sz w:val="20"/>
        <w:szCs w:val="20"/>
        <w:spacing w:val="8"/>
      </w:rPr>
      <w:t>、友商动态及策略建议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2"/>
      <w:spacing w:before="59" w:line="218" w:lineRule="auto"/>
      <w:rPr>
        <w:rFonts w:ascii="DengXian" w:hAnsi="DengXian" w:eastAsia="DengXian" w:cs="DengXian"/>
        <w:sz w:val="20"/>
        <w:szCs w:val="20"/>
      </w:rPr>
    </w:pPr>
    <w:r>
      <w:pict>
        <v:shape id="_x0000_s4" style="position:absolute;margin-left:90pt;margin-top:69.9pt;mso-position-vertical-relative:page;mso-position-horizontal-relative:page;width:415.3pt;height:0.75pt;z-index:251659264;" o:allowincell="f" fillcolor="#000000" filled="true" stroked="false" coordsize="8305,15" coordorigin="0,0" path="m,l8305,0l8305,14l0,14l0,0xe"/>
      </w:pict>
    </w:r>
    <w:r>
      <w:rPr>
        <w:rFonts w:ascii="DengXian" w:hAnsi="DengXian" w:eastAsia="DengXian" w:cs="DengXian"/>
        <w:sz w:val="20"/>
        <w:szCs w:val="20"/>
      </w:rPr>
      <w:t>SD</w:t>
    </w:r>
    <w:r>
      <w:rPr>
        <w:rFonts w:ascii="DengXian" w:hAnsi="DengXian" w:eastAsia="DengXian" w:cs="DengXian"/>
        <w:sz w:val="20"/>
        <w:szCs w:val="20"/>
        <w:spacing w:val="8"/>
      </w:rPr>
      <w:t>-</w:t>
    </w:r>
    <w:r>
      <w:rPr>
        <w:rFonts w:ascii="DengXian" w:hAnsi="DengXian" w:eastAsia="DengXian" w:cs="DengXian"/>
        <w:sz w:val="20"/>
        <w:szCs w:val="20"/>
      </w:rPr>
      <w:t>WAN</w:t>
    </w:r>
    <w:r>
      <w:rPr>
        <w:rFonts w:ascii="DengXian" w:hAnsi="DengXian" w:eastAsia="DengXian" w:cs="DengXian"/>
        <w:sz w:val="20"/>
        <w:szCs w:val="20"/>
        <w:spacing w:val="8"/>
      </w:rPr>
      <w:t xml:space="preserve"> 产业发展现状</w:t>
    </w:r>
    <w:r>
      <w:rPr>
        <w:rFonts w:ascii="DengXian" w:hAnsi="DengXian" w:eastAsia="DengXian" w:cs="DengXian"/>
        <w:sz w:val="20"/>
        <w:szCs w:val="20"/>
        <w:spacing w:val="-19"/>
      </w:rPr>
      <w:t xml:space="preserve"> </w:t>
    </w:r>
    <w:r>
      <w:rPr>
        <w:rFonts w:ascii="DengXian" w:hAnsi="DengXian" w:eastAsia="DengXian" w:cs="DengXian"/>
        <w:sz w:val="20"/>
        <w:szCs w:val="20"/>
        <w:spacing w:val="8"/>
      </w:rPr>
      <w:t>、友商动态及策略建议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2"/>
      <w:spacing w:before="59" w:line="218" w:lineRule="auto"/>
      <w:rPr>
        <w:rFonts w:ascii="DengXian" w:hAnsi="DengXian" w:eastAsia="DengXian" w:cs="DengXian"/>
        <w:sz w:val="20"/>
        <w:szCs w:val="20"/>
      </w:rPr>
    </w:pPr>
    <w:r>
      <w:pict>
        <v:shape id="_x0000_s6" style="position:absolute;margin-left:90pt;margin-top:69.9pt;mso-position-vertical-relative:page;mso-position-horizontal-relative:page;width:415.3pt;height:0.75pt;z-index:251660288;" o:allowincell="f" fillcolor="#000000" filled="true" stroked="false" coordsize="8305,15" coordorigin="0,0" path="m,l8305,0l8305,14l0,14l0,0xe"/>
      </w:pict>
    </w:r>
    <w:r>
      <w:rPr>
        <w:rFonts w:ascii="DengXian" w:hAnsi="DengXian" w:eastAsia="DengXian" w:cs="DengXian"/>
        <w:sz w:val="20"/>
        <w:szCs w:val="20"/>
      </w:rPr>
      <w:t>SD</w:t>
    </w:r>
    <w:r>
      <w:rPr>
        <w:rFonts w:ascii="DengXian" w:hAnsi="DengXian" w:eastAsia="DengXian" w:cs="DengXian"/>
        <w:sz w:val="20"/>
        <w:szCs w:val="20"/>
        <w:spacing w:val="8"/>
      </w:rPr>
      <w:t>-</w:t>
    </w:r>
    <w:r>
      <w:rPr>
        <w:rFonts w:ascii="DengXian" w:hAnsi="DengXian" w:eastAsia="DengXian" w:cs="DengXian"/>
        <w:sz w:val="20"/>
        <w:szCs w:val="20"/>
      </w:rPr>
      <w:t>WAN</w:t>
    </w:r>
    <w:r>
      <w:rPr>
        <w:rFonts w:ascii="DengXian" w:hAnsi="DengXian" w:eastAsia="DengXian" w:cs="DengXian"/>
        <w:sz w:val="20"/>
        <w:szCs w:val="20"/>
        <w:spacing w:val="8"/>
      </w:rPr>
      <w:t xml:space="preserve"> 产业发展现状</w:t>
    </w:r>
    <w:r>
      <w:rPr>
        <w:rFonts w:ascii="DengXian" w:hAnsi="DengXian" w:eastAsia="DengXian" w:cs="DengXian"/>
        <w:sz w:val="20"/>
        <w:szCs w:val="20"/>
        <w:spacing w:val="-19"/>
      </w:rPr>
      <w:t xml:space="preserve"> </w:t>
    </w:r>
    <w:r>
      <w:rPr>
        <w:rFonts w:ascii="DengXian" w:hAnsi="DengXian" w:eastAsia="DengXian" w:cs="DengXian"/>
        <w:sz w:val="20"/>
        <w:szCs w:val="20"/>
        <w:spacing w:val="8"/>
      </w:rPr>
      <w:t>、友商动态及策略建议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51"/>
      <w:spacing w:before="59" w:line="218" w:lineRule="auto"/>
      <w:rPr>
        <w:rFonts w:ascii="DengXian" w:hAnsi="DengXian" w:eastAsia="DengXian" w:cs="DengXian"/>
        <w:sz w:val="20"/>
        <w:szCs w:val="20"/>
      </w:rPr>
    </w:pPr>
    <w:r>
      <w:pict>
        <v:shape id="_x0000_s8" style="position:absolute;margin-left:90pt;margin-top:69.9pt;mso-position-vertical-relative:page;mso-position-horizontal-relative:page;width:415.3pt;height:0.75pt;z-index:251661312;" o:allowincell="f" fillcolor="#000000" filled="true" stroked="false" coordsize="8305,15" coordorigin="0,0" path="m,l8305,0l8305,14l0,14l0,0xe"/>
      </w:pict>
    </w:r>
    <w:r>
      <w:rPr>
        <w:rFonts w:ascii="DengXian" w:hAnsi="DengXian" w:eastAsia="DengXian" w:cs="DengXian"/>
        <w:sz w:val="20"/>
        <w:szCs w:val="20"/>
      </w:rPr>
      <w:t>SD</w:t>
    </w:r>
    <w:r>
      <w:rPr>
        <w:rFonts w:ascii="DengXian" w:hAnsi="DengXian" w:eastAsia="DengXian" w:cs="DengXian"/>
        <w:sz w:val="20"/>
        <w:szCs w:val="20"/>
        <w:spacing w:val="8"/>
      </w:rPr>
      <w:t>-</w:t>
    </w:r>
    <w:r>
      <w:rPr>
        <w:rFonts w:ascii="DengXian" w:hAnsi="DengXian" w:eastAsia="DengXian" w:cs="DengXian"/>
        <w:sz w:val="20"/>
        <w:szCs w:val="20"/>
      </w:rPr>
      <w:t>WAN</w:t>
    </w:r>
    <w:r>
      <w:rPr>
        <w:rFonts w:ascii="DengXian" w:hAnsi="DengXian" w:eastAsia="DengXian" w:cs="DengXian"/>
        <w:sz w:val="20"/>
        <w:szCs w:val="20"/>
        <w:spacing w:val="8"/>
      </w:rPr>
      <w:t xml:space="preserve"> 产业发展现状</w:t>
    </w:r>
    <w:r>
      <w:rPr>
        <w:rFonts w:ascii="DengXian" w:hAnsi="DengXian" w:eastAsia="DengXian" w:cs="DengXian"/>
        <w:sz w:val="20"/>
        <w:szCs w:val="20"/>
        <w:spacing w:val="-19"/>
      </w:rPr>
      <w:t xml:space="preserve"> </w:t>
    </w:r>
    <w:r>
      <w:rPr>
        <w:rFonts w:ascii="DengXian" w:hAnsi="DengXian" w:eastAsia="DengXian" w:cs="DengXian"/>
        <w:sz w:val="20"/>
        <w:szCs w:val="20"/>
        <w:spacing w:val="8"/>
      </w:rPr>
      <w:t>、友商动态及策略建议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2"/>
      <w:spacing w:before="59" w:line="218" w:lineRule="auto"/>
      <w:rPr>
        <w:rFonts w:ascii="DengXian" w:hAnsi="DengXian" w:eastAsia="DengXian" w:cs="DengXian"/>
        <w:sz w:val="20"/>
        <w:szCs w:val="20"/>
      </w:rPr>
    </w:pPr>
    <w:r>
      <w:pict>
        <v:shape id="_x0000_s10" style="position:absolute;margin-left:90pt;margin-top:69.9pt;mso-position-vertical-relative:page;mso-position-horizontal-relative:page;width:415.3pt;height:0.75pt;z-index:251662336;" o:allowincell="f" fillcolor="#000000" filled="true" stroked="false" coordsize="8305,15" coordorigin="0,0" path="m,l8305,0l8305,14l0,14l0,0xe"/>
      </w:pict>
    </w:r>
    <w:r>
      <w:rPr>
        <w:rFonts w:ascii="DengXian" w:hAnsi="DengXian" w:eastAsia="DengXian" w:cs="DengXian"/>
        <w:sz w:val="20"/>
        <w:szCs w:val="20"/>
      </w:rPr>
      <w:t>SD</w:t>
    </w:r>
    <w:r>
      <w:rPr>
        <w:rFonts w:ascii="DengXian" w:hAnsi="DengXian" w:eastAsia="DengXian" w:cs="DengXian"/>
        <w:sz w:val="20"/>
        <w:szCs w:val="20"/>
        <w:spacing w:val="8"/>
      </w:rPr>
      <w:t>-</w:t>
    </w:r>
    <w:r>
      <w:rPr>
        <w:rFonts w:ascii="DengXian" w:hAnsi="DengXian" w:eastAsia="DengXian" w:cs="DengXian"/>
        <w:sz w:val="20"/>
        <w:szCs w:val="20"/>
      </w:rPr>
      <w:t>WAN</w:t>
    </w:r>
    <w:r>
      <w:rPr>
        <w:rFonts w:ascii="DengXian" w:hAnsi="DengXian" w:eastAsia="DengXian" w:cs="DengXian"/>
        <w:sz w:val="20"/>
        <w:szCs w:val="20"/>
        <w:spacing w:val="8"/>
      </w:rPr>
      <w:t xml:space="preserve"> 产业发展现状</w:t>
    </w:r>
    <w:r>
      <w:rPr>
        <w:rFonts w:ascii="DengXian" w:hAnsi="DengXian" w:eastAsia="DengXian" w:cs="DengXian"/>
        <w:sz w:val="20"/>
        <w:szCs w:val="20"/>
        <w:spacing w:val="-19"/>
      </w:rPr>
      <w:t xml:space="preserve"> </w:t>
    </w:r>
    <w:r>
      <w:rPr>
        <w:rFonts w:ascii="DengXian" w:hAnsi="DengXian" w:eastAsia="DengXian" w:cs="DengXian"/>
        <w:sz w:val="20"/>
        <w:szCs w:val="20"/>
        <w:spacing w:val="8"/>
      </w:rPr>
      <w:t>、友商动态及策略建议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2"/>
      <w:spacing w:before="59" w:line="218" w:lineRule="auto"/>
      <w:rPr>
        <w:rFonts w:ascii="DengXian" w:hAnsi="DengXian" w:eastAsia="DengXian" w:cs="DengXian"/>
        <w:sz w:val="20"/>
        <w:szCs w:val="20"/>
      </w:rPr>
    </w:pPr>
    <w:r>
      <w:pict>
        <v:shape id="_x0000_s12" style="position:absolute;margin-left:90pt;margin-top:69.9pt;mso-position-vertical-relative:page;mso-position-horizontal-relative:page;width:415.3pt;height:0.75pt;z-index:251668480;" o:allowincell="f" fillcolor="#000000" filled="true" stroked="false" coordsize="8305,15" coordorigin="0,0" path="m,l8305,0l8305,14l0,14l0,0xe"/>
      </w:pict>
    </w:r>
    <w:r>
      <w:rPr>
        <w:rFonts w:ascii="DengXian" w:hAnsi="DengXian" w:eastAsia="DengXian" w:cs="DengXian"/>
        <w:sz w:val="20"/>
        <w:szCs w:val="20"/>
      </w:rPr>
      <w:t>SD</w:t>
    </w:r>
    <w:r>
      <w:rPr>
        <w:rFonts w:ascii="DengXian" w:hAnsi="DengXian" w:eastAsia="DengXian" w:cs="DengXian"/>
        <w:sz w:val="20"/>
        <w:szCs w:val="20"/>
        <w:spacing w:val="8"/>
      </w:rPr>
      <w:t>-</w:t>
    </w:r>
    <w:r>
      <w:rPr>
        <w:rFonts w:ascii="DengXian" w:hAnsi="DengXian" w:eastAsia="DengXian" w:cs="DengXian"/>
        <w:sz w:val="20"/>
        <w:szCs w:val="20"/>
      </w:rPr>
      <w:t>WAN</w:t>
    </w:r>
    <w:r>
      <w:rPr>
        <w:rFonts w:ascii="DengXian" w:hAnsi="DengXian" w:eastAsia="DengXian" w:cs="DengXian"/>
        <w:sz w:val="20"/>
        <w:szCs w:val="20"/>
        <w:spacing w:val="8"/>
      </w:rPr>
      <w:t xml:space="preserve"> 产业发展现状</w:t>
    </w:r>
    <w:r>
      <w:rPr>
        <w:rFonts w:ascii="DengXian" w:hAnsi="DengXian" w:eastAsia="DengXian" w:cs="DengXian"/>
        <w:sz w:val="20"/>
        <w:szCs w:val="20"/>
        <w:spacing w:val="-19"/>
      </w:rPr>
      <w:t xml:space="preserve"> </w:t>
    </w:r>
    <w:r>
      <w:rPr>
        <w:rFonts w:ascii="DengXian" w:hAnsi="DengXian" w:eastAsia="DengXian" w:cs="DengXian"/>
        <w:sz w:val="20"/>
        <w:szCs w:val="20"/>
        <w:spacing w:val="8"/>
      </w:rPr>
      <w:t>、友商动态及策略建议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KaiTi" w:hAnsi="KaiTi" w:eastAsia="KaiTi" w:cs="KaiT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4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image" Target="media/image1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footer" Target="footer11.xml"/><Relationship Id="rId21" Type="http://schemas.openxmlformats.org/officeDocument/2006/relationships/header" Target="header6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image" Target="media/image5.jpeg"/><Relationship Id="rId16" Type="http://schemas.openxmlformats.org/officeDocument/2006/relationships/footer" Target="footer7.xml"/><Relationship Id="rId15" Type="http://schemas.openxmlformats.org/officeDocument/2006/relationships/image" Target="media/image4.jpeg"/><Relationship Id="rId14" Type="http://schemas.openxmlformats.org/officeDocument/2006/relationships/footer" Target="footer6.xml"/><Relationship Id="rId13" Type="http://schemas.openxmlformats.org/officeDocument/2006/relationships/image" Target="media/image3.jpeg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image" Target="media/image2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2024-03-25T15:55:57Z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2025-11-04T15:54:10</vt:filetime>
  </property>
</Properties>
</file>