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764213119"/>
        <w:docPartObj>
          <w:docPartGallery w:val="Cover Pages"/>
          <w:docPartUnique/>
        </w:docPartObj>
      </w:sdtPr>
      <w:sdtEndPr>
        <w:rPr>
          <w:rFonts w:eastAsiaTheme="minorHAnsi"/>
          <w:kern w:val="2"/>
          <w:sz w:val="22"/>
          <w:lang w:eastAsia="en-US"/>
          <w14:ligatures w14:val="standardContextual"/>
        </w:rPr>
      </w:sdtEndPr>
      <w:sdtContent>
        <w:p w14:paraId="4A04A9D7" w14:textId="10F2CE95" w:rsidR="00DF0B8E" w:rsidRDefault="00DF0B8E">
          <w:pPr>
            <w:pStyle w:val="Sansinterligne"/>
            <w:rPr>
              <w:sz w:val="2"/>
            </w:rPr>
          </w:pPr>
        </w:p>
        <w:p w14:paraId="2FF466D6" w14:textId="6CD05FA9" w:rsidR="00DF0B8E" w:rsidRDefault="00DF0B8E">
          <w:r>
            <w:rPr>
              <w:noProof/>
            </w:rPr>
            <mc:AlternateContent>
              <mc:Choice Requires="wps">
                <w:drawing>
                  <wp:anchor distT="0" distB="0" distL="114300" distR="114300" simplePos="0" relativeHeight="251661312" behindDoc="0" locked="0" layoutInCell="1" allowOverlap="1" wp14:anchorId="4E19EF64" wp14:editId="6EA6BDB3">
                    <wp:simplePos x="0" y="0"/>
                    <wp:positionH relativeFrom="page">
                      <wp:align>center</wp:align>
                    </wp:positionH>
                    <wp:positionV relativeFrom="margin">
                      <wp:align>top</wp:align>
                    </wp:positionV>
                    <wp:extent cx="5943600" cy="914400"/>
                    <wp:effectExtent l="0" t="0" r="0" b="3810"/>
                    <wp:wrapNone/>
                    <wp:docPr id="62" name="Zone de texte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stheme="minorHAns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519DD69" w14:textId="0D350BB1" w:rsidR="00DF0B8E" w:rsidRPr="00B30B6D" w:rsidRDefault="00DF0B8E">
                                    <w:pPr>
                                      <w:pStyle w:val="Sansinterligne"/>
                                      <w:rPr>
                                        <w:rFonts w:eastAsiaTheme="majorEastAsia" w:cstheme="minorHAnsi"/>
                                        <w:caps/>
                                        <w:color w:val="8496B0" w:themeColor="text2" w:themeTint="99"/>
                                        <w:sz w:val="68"/>
                                        <w:szCs w:val="68"/>
                                      </w:rPr>
                                    </w:pPr>
                                    <w:r w:rsidRPr="00B30B6D">
                                      <w:rPr>
                                        <w:rFonts w:eastAsiaTheme="majorEastAsia" w:cstheme="minorHAnsi"/>
                                        <w:caps/>
                                        <w:color w:val="8496B0" w:themeColor="text2" w:themeTint="99"/>
                                        <w:sz w:val="64"/>
                                        <w:szCs w:val="64"/>
                                      </w:rPr>
                                      <w:t>RAPPORT PTOJET ARDUINO</w:t>
                                    </w:r>
                                  </w:p>
                                </w:sdtContent>
                              </w:sdt>
                              <w:p w14:paraId="5C4FECEB" w14:textId="4A6955D8" w:rsidR="00DF0B8E" w:rsidRDefault="00DF0B8E">
                                <w:pPr>
                                  <w:pStyle w:val="Sansinterligne"/>
                                  <w:spacing w:before="120"/>
                                  <w:rPr>
                                    <w:color w:val="4472C4" w:themeColor="accent1"/>
                                    <w:sz w:val="36"/>
                                    <w:szCs w:val="36"/>
                                  </w:rPr>
                                </w:pPr>
                                <w:r>
                                  <w:t xml:space="preserve"> </w:t>
                                </w:r>
                                <w:r w:rsidR="00310BAE">
                                  <w:rPr>
                                    <w:b/>
                                    <w:i/>
                                    <w:sz w:val="28"/>
                                  </w:rPr>
                                  <w:t xml:space="preserve">Contrôle d’un bras robotique à l’aide de </w:t>
                                </w:r>
                                <w:proofErr w:type="spellStart"/>
                                <w:r w:rsidR="00310BAE">
                                  <w:rPr>
                                    <w:b/>
                                    <w:i/>
                                    <w:sz w:val="28"/>
                                  </w:rPr>
                                  <w:t>Processing</w:t>
                                </w:r>
                                <w:proofErr w:type="spellEnd"/>
                                <w:r w:rsidR="00310BAE">
                                  <w:rPr>
                                    <w:b/>
                                    <w:i/>
                                    <w:sz w:val="28"/>
                                  </w:rPr>
                                  <w:t xml:space="preserve"> et Arduino</w:t>
                                </w:r>
                              </w:p>
                              <w:p w14:paraId="0140E32B" w14:textId="77777777" w:rsidR="00DF0B8E" w:rsidRDefault="00DF0B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E19EF64" id="_x0000_t202" coordsize="21600,21600" o:spt="202" path="m,l,21600r21600,l21600,xe">
                    <v:stroke joinstyle="miter"/>
                    <v:path gradientshapeok="t" o:connecttype="rect"/>
                  </v:shapetype>
                  <v:shape id="Zone de texte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eastAsiaTheme="majorEastAsia" w:cstheme="minorHAns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519DD69" w14:textId="0D350BB1" w:rsidR="00DF0B8E" w:rsidRPr="00B30B6D" w:rsidRDefault="00DF0B8E">
                              <w:pPr>
                                <w:pStyle w:val="Sansinterligne"/>
                                <w:rPr>
                                  <w:rFonts w:eastAsiaTheme="majorEastAsia" w:cstheme="minorHAnsi"/>
                                  <w:caps/>
                                  <w:color w:val="8496B0" w:themeColor="text2" w:themeTint="99"/>
                                  <w:sz w:val="68"/>
                                  <w:szCs w:val="68"/>
                                </w:rPr>
                              </w:pPr>
                              <w:r w:rsidRPr="00B30B6D">
                                <w:rPr>
                                  <w:rFonts w:eastAsiaTheme="majorEastAsia" w:cstheme="minorHAnsi"/>
                                  <w:caps/>
                                  <w:color w:val="8496B0" w:themeColor="text2" w:themeTint="99"/>
                                  <w:sz w:val="64"/>
                                  <w:szCs w:val="64"/>
                                </w:rPr>
                                <w:t>RAPPORT PTOJET ARDUINO</w:t>
                              </w:r>
                            </w:p>
                          </w:sdtContent>
                        </w:sdt>
                        <w:p w14:paraId="5C4FECEB" w14:textId="4A6955D8" w:rsidR="00DF0B8E" w:rsidRDefault="00DF0B8E">
                          <w:pPr>
                            <w:pStyle w:val="Sansinterligne"/>
                            <w:spacing w:before="120"/>
                            <w:rPr>
                              <w:color w:val="4472C4" w:themeColor="accent1"/>
                              <w:sz w:val="36"/>
                              <w:szCs w:val="36"/>
                            </w:rPr>
                          </w:pPr>
                          <w:r>
                            <w:t xml:space="preserve"> </w:t>
                          </w:r>
                          <w:r w:rsidR="00310BAE">
                            <w:rPr>
                              <w:b/>
                              <w:i/>
                              <w:sz w:val="28"/>
                            </w:rPr>
                            <w:t xml:space="preserve">Contrôle d’un bras robotique à l’aide de </w:t>
                          </w:r>
                          <w:proofErr w:type="spellStart"/>
                          <w:r w:rsidR="00310BAE">
                            <w:rPr>
                              <w:b/>
                              <w:i/>
                              <w:sz w:val="28"/>
                            </w:rPr>
                            <w:t>Processing</w:t>
                          </w:r>
                          <w:proofErr w:type="spellEnd"/>
                          <w:r w:rsidR="00310BAE">
                            <w:rPr>
                              <w:b/>
                              <w:i/>
                              <w:sz w:val="28"/>
                            </w:rPr>
                            <w:t xml:space="preserve"> et Arduino</w:t>
                          </w:r>
                        </w:p>
                        <w:p w14:paraId="0140E32B" w14:textId="77777777" w:rsidR="00DF0B8E" w:rsidRDefault="00DF0B8E"/>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F3F42BB" wp14:editId="18EFE7F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5110013"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Q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IKo+9A8BgAAECEAAA4AAAAAAAAAAAAA&#10;AAAALgIAAGRycy9lMm9Eb2MueG1sUEsBAi0AFAAGAAgAAAAhAAog1ILaAAAABQEAAA8AAAAAAAAA&#10;AAAAAAAAlggAAGRycy9kb3ducmV2LnhtbFBLBQYAAAAABAAEAPMAAACd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6A19A29" wp14:editId="40A3E4AC">
                    <wp:simplePos x="0" y="0"/>
                    <wp:positionH relativeFrom="page">
                      <wp:align>center</wp:align>
                    </wp:positionH>
                    <wp:positionV relativeFrom="margin">
                      <wp:align>bottom</wp:align>
                    </wp:positionV>
                    <wp:extent cx="5943600" cy="374904"/>
                    <wp:effectExtent l="0" t="0" r="0" b="2540"/>
                    <wp:wrapNone/>
                    <wp:docPr id="69" name="Zone de texte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17BC3E" w14:textId="77865A7D" w:rsidR="00DF0B8E" w:rsidRDefault="00DF0B8E">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B30B6D">
                                      <w:rPr>
                                        <w:color w:val="4472C4" w:themeColor="accent1"/>
                                        <w:sz w:val="36"/>
                                        <w:szCs w:val="36"/>
                                      </w:rPr>
                                      <w:t>JUNIA HEI Châteauroux</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6E9D4490" w14:textId="1351B45B" w:rsidR="00DF0B8E" w:rsidRDefault="008551B7">
                                    <w:pPr>
                                      <w:pStyle w:val="Sansinterligne"/>
                                      <w:jc w:val="right"/>
                                      <w:rPr>
                                        <w:color w:val="4472C4" w:themeColor="accent1"/>
                                        <w:sz w:val="36"/>
                                        <w:szCs w:val="36"/>
                                      </w:rPr>
                                    </w:pPr>
                                    <w:r>
                                      <w:rPr>
                                        <w:color w:val="4472C4" w:themeColor="accent1"/>
                                        <w:sz w:val="36"/>
                                        <w:szCs w:val="36"/>
                                      </w:rPr>
                                      <w:t xml:space="preserve">Prototypage et </w:t>
                                    </w:r>
                                    <w:r w:rsidR="00B30B6D">
                                      <w:rPr>
                                        <w:color w:val="4472C4" w:themeColor="accent1"/>
                                        <w:sz w:val="36"/>
                                        <w:szCs w:val="36"/>
                                      </w:rPr>
                                      <w:t>Sy</w:t>
                                    </w:r>
                                    <w:r w:rsidR="00DE2B13">
                                      <w:rPr>
                                        <w:color w:val="4472C4" w:themeColor="accent1"/>
                                        <w:sz w:val="36"/>
                                        <w:szCs w:val="36"/>
                                      </w:rPr>
                                      <w:t>stème embarqué</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6A19A29" id="Zone de texte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917BC3E" w14:textId="77865A7D" w:rsidR="00DF0B8E" w:rsidRDefault="00DF0B8E">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B30B6D">
                                <w:rPr>
                                  <w:color w:val="4472C4" w:themeColor="accent1"/>
                                  <w:sz w:val="36"/>
                                  <w:szCs w:val="36"/>
                                </w:rPr>
                                <w:t>JUNIA HEI Châteauroux</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6E9D4490" w14:textId="1351B45B" w:rsidR="00DF0B8E" w:rsidRDefault="008551B7">
                              <w:pPr>
                                <w:pStyle w:val="Sansinterligne"/>
                                <w:jc w:val="right"/>
                                <w:rPr>
                                  <w:color w:val="4472C4" w:themeColor="accent1"/>
                                  <w:sz w:val="36"/>
                                  <w:szCs w:val="36"/>
                                </w:rPr>
                              </w:pPr>
                              <w:r>
                                <w:rPr>
                                  <w:color w:val="4472C4" w:themeColor="accent1"/>
                                  <w:sz w:val="36"/>
                                  <w:szCs w:val="36"/>
                                </w:rPr>
                                <w:t xml:space="preserve">Prototypage et </w:t>
                              </w:r>
                              <w:r w:rsidR="00B30B6D">
                                <w:rPr>
                                  <w:color w:val="4472C4" w:themeColor="accent1"/>
                                  <w:sz w:val="36"/>
                                  <w:szCs w:val="36"/>
                                </w:rPr>
                                <w:t>Sy</w:t>
                              </w:r>
                              <w:r w:rsidR="00DE2B13">
                                <w:rPr>
                                  <w:color w:val="4472C4" w:themeColor="accent1"/>
                                  <w:sz w:val="36"/>
                                  <w:szCs w:val="36"/>
                                </w:rPr>
                                <w:t>stème embarqué</w:t>
                              </w:r>
                            </w:p>
                          </w:sdtContent>
                        </w:sdt>
                      </w:txbxContent>
                    </v:textbox>
                    <w10:wrap anchorx="page" anchory="margin"/>
                  </v:shape>
                </w:pict>
              </mc:Fallback>
            </mc:AlternateContent>
          </w:r>
        </w:p>
        <w:p w14:paraId="58328380" w14:textId="64C8B44B" w:rsidR="00A74A4D" w:rsidRDefault="00DF0B8E">
          <w:r>
            <w:br w:type="page"/>
          </w:r>
        </w:p>
      </w:sdtContent>
    </w:sdt>
    <w:p w14:paraId="5D8B7E20" w14:textId="7F5BF08A" w:rsidR="00E75B9E" w:rsidRDefault="00A74A4D" w:rsidP="00E25184">
      <w:pPr>
        <w:pStyle w:val="Paragraphedeliste"/>
        <w:numPr>
          <w:ilvl w:val="0"/>
          <w:numId w:val="1"/>
        </w:numPr>
      </w:pPr>
      <w:r>
        <w:lastRenderedPageBreak/>
        <w:t>Présentation</w:t>
      </w:r>
      <w:r w:rsidR="00E75B9E">
        <w:t xml:space="preserve"> du sujet</w:t>
      </w:r>
      <w:r w:rsidR="0018639B">
        <w:t> </w:t>
      </w:r>
    </w:p>
    <w:p w14:paraId="2618B4E3" w14:textId="77777777" w:rsidR="00D4094C" w:rsidRDefault="00D4094C"/>
    <w:p w14:paraId="3941C092" w14:textId="51227498" w:rsidR="00E75B9E" w:rsidRDefault="00E75B9E">
      <w:r>
        <w:t>- présentation du matériel et des logiciels utilisés</w:t>
      </w:r>
    </w:p>
    <w:p w14:paraId="747195C2" w14:textId="18E4A985" w:rsidR="00D41A68" w:rsidRDefault="00D41A68">
      <w:r>
        <w:t>Carte ESPLORA</w:t>
      </w:r>
    </w:p>
    <w:p w14:paraId="5EAC6FB9" w14:textId="77777777" w:rsidR="006F0641" w:rsidRDefault="006F0641"/>
    <w:p w14:paraId="739524C9" w14:textId="2E3E57D3" w:rsidR="006F0641" w:rsidRDefault="00D41A68">
      <w:r w:rsidRPr="00D41A68">
        <w:rPr>
          <w:noProof/>
        </w:rPr>
        <w:drawing>
          <wp:inline distT="0" distB="0" distL="0" distR="0" wp14:anchorId="28BC0375" wp14:editId="0203E1C1">
            <wp:extent cx="5760720" cy="2468880"/>
            <wp:effectExtent l="0" t="0" r="0" b="7620"/>
            <wp:docPr id="750387961" name="Image 1" descr="Une image contenant Appareils électroniques, Ingénierie électronique, circuit, Composant d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87961" name="Image 1" descr="Une image contenant Appareils électroniques, Ingénierie électronique, circuit, Composant de circuit&#10;&#10;Description générée automatiquement"/>
                    <pic:cNvPicPr/>
                  </pic:nvPicPr>
                  <pic:blipFill>
                    <a:blip r:embed="rId7"/>
                    <a:stretch>
                      <a:fillRect/>
                    </a:stretch>
                  </pic:blipFill>
                  <pic:spPr>
                    <a:xfrm>
                      <a:off x="0" y="0"/>
                      <a:ext cx="5760720" cy="2468880"/>
                    </a:xfrm>
                    <a:prstGeom prst="rect">
                      <a:avLst/>
                    </a:prstGeom>
                  </pic:spPr>
                </pic:pic>
              </a:graphicData>
            </a:graphic>
          </wp:inline>
        </w:drawing>
      </w:r>
    </w:p>
    <w:p w14:paraId="77B18247" w14:textId="77777777" w:rsidR="00D41A68" w:rsidRDefault="00D41A68"/>
    <w:p w14:paraId="43FF6EA9" w14:textId="77777777" w:rsidR="00E25954" w:rsidRPr="00E25954" w:rsidRDefault="00E25954" w:rsidP="00E25954">
      <w:r w:rsidRPr="00E25954">
        <w:t>est une carte de microcontrôleur dérivée de </w:t>
      </w:r>
      <w:hyperlink r:id="rId8" w:history="1">
        <w:r w:rsidRPr="00E25954">
          <w:rPr>
            <w:rStyle w:val="Lienhypertexte"/>
            <w:color w:val="auto"/>
            <w:u w:val="none"/>
          </w:rPr>
          <w:t>l’Arduino Leonardo</w:t>
        </w:r>
      </w:hyperlink>
      <w:r w:rsidRPr="00E25954">
        <w:t>. L’</w:t>
      </w:r>
      <w:proofErr w:type="spellStart"/>
      <w:r w:rsidRPr="00E25954">
        <w:t>Esplora</w:t>
      </w:r>
      <w:proofErr w:type="spellEnd"/>
      <w:r w:rsidRPr="00E25954">
        <w:t xml:space="preserve"> diffère de toutes les cartes Arduino précédentes en ce qu’elle fournit un certain nombre de capteurs embarqués intégrés et prêts à l’emploi pour l’interaction. Il est conçu pour les personnes qui veulent être opérationnelles avec Arduino sans avoir à se familiariser avec l’électronique au préalable. Pour une introduction étape par étape à l’</w:t>
      </w:r>
      <w:proofErr w:type="spellStart"/>
      <w:r w:rsidRPr="00E25954">
        <w:t>Esplora</w:t>
      </w:r>
      <w:proofErr w:type="spellEnd"/>
      <w:r w:rsidRPr="00E25954">
        <w:t>, consultez le guide </w:t>
      </w:r>
      <w:hyperlink r:id="rId9" w:history="1">
        <w:r w:rsidRPr="00E25954">
          <w:rPr>
            <w:rStyle w:val="Lienhypertexte"/>
            <w:color w:val="auto"/>
            <w:u w:val="none"/>
          </w:rPr>
          <w:t>Prise en main d’</w:t>
        </w:r>
        <w:proofErr w:type="spellStart"/>
        <w:r w:rsidRPr="00E25954">
          <w:rPr>
            <w:rStyle w:val="Lienhypertexte"/>
            <w:color w:val="auto"/>
            <w:u w:val="none"/>
          </w:rPr>
          <w:t>Esplora</w:t>
        </w:r>
        <w:proofErr w:type="spellEnd"/>
      </w:hyperlink>
      <w:r w:rsidRPr="00E25954">
        <w:t>.</w:t>
      </w:r>
    </w:p>
    <w:p w14:paraId="39452435" w14:textId="2879113F" w:rsidR="00E25954" w:rsidRPr="00E25954" w:rsidRDefault="00E25954" w:rsidP="00E25954">
      <w:r w:rsidRPr="00E25954">
        <w:t>L’</w:t>
      </w:r>
      <w:proofErr w:type="spellStart"/>
      <w:r w:rsidRPr="00E25954">
        <w:t>Esplora</w:t>
      </w:r>
      <w:proofErr w:type="spellEnd"/>
      <w:r w:rsidRPr="00E25954">
        <w:t xml:space="preserve"> dispose de sorties son et lumière embarquée et de plusieurs capteurs d’entrée, dont un joystick, un curseur, un capteur de température, un accéléromètre, un microphone et un capteur de lumière. Il a également le potentiel d’étendre ses capacités avec deux connecteurs d’entrée et de sortie </w:t>
      </w:r>
      <w:proofErr w:type="spellStart"/>
      <w:r w:rsidRPr="00E25954">
        <w:t>Tinkerkit</w:t>
      </w:r>
      <w:proofErr w:type="spellEnd"/>
      <w:r w:rsidRPr="00E25954">
        <w:t xml:space="preserve"> et une prise pour un écran LCD TFT couleur.</w:t>
      </w:r>
    </w:p>
    <w:p w14:paraId="187CF062" w14:textId="77777777" w:rsidR="00E25954" w:rsidRDefault="00E25954"/>
    <w:p w14:paraId="0E6FDBBF" w14:textId="7D692A8E" w:rsidR="00E25954" w:rsidRDefault="00E25954">
      <w:proofErr w:type="spellStart"/>
      <w:r>
        <w:t>Processing</w:t>
      </w:r>
      <w:proofErr w:type="spellEnd"/>
    </w:p>
    <w:p w14:paraId="7D682AC1" w14:textId="26CCCFAF" w:rsidR="00D46F8E" w:rsidRPr="00D46F8E" w:rsidRDefault="00EC6426" w:rsidP="00D46F8E">
      <w:proofErr w:type="spellStart"/>
      <w:r>
        <w:t>Prop</w:t>
      </w:r>
      <w:r w:rsidR="00D46F8E" w:rsidRPr="00D46F8E">
        <w:t>pose</w:t>
      </w:r>
      <w:proofErr w:type="spellEnd"/>
      <w:r w:rsidR="00D46F8E" w:rsidRPr="00D46F8E">
        <w:t xml:space="preserve"> à la fois un environnement de création complet et un ensemble de fonctionnalités supplémentaires qui viennent enrichir les possibilités du logiciel. Cet environnement permet d'écrire des programmes (appelés sketchs dans </w:t>
      </w:r>
      <w:proofErr w:type="spellStart"/>
      <w:r w:rsidR="00D46F8E" w:rsidRPr="00D46F8E">
        <w:t>Processing</w:t>
      </w:r>
      <w:proofErr w:type="spellEnd"/>
      <w:r w:rsidR="00D46F8E" w:rsidRPr="00D46F8E">
        <w:t>), de les convertir en fichiers autonomes, de les publier ainsi que d'identifier et de corriger les erreurs. Il contient les fonctions essentielles à la programmation tout en étant simple d'utilisation.</w:t>
      </w:r>
    </w:p>
    <w:p w14:paraId="203D319D" w14:textId="51AECDF9" w:rsidR="00D46F8E" w:rsidRPr="00D46F8E" w:rsidRDefault="00D46F8E" w:rsidP="00D46F8E">
      <w:proofErr w:type="spellStart"/>
      <w:r w:rsidRPr="00D46F8E">
        <w:t>Processing</w:t>
      </w:r>
      <w:proofErr w:type="spellEnd"/>
      <w:r w:rsidRPr="00D46F8E">
        <w:t xml:space="preserve"> est basé sur le langage Java</w:t>
      </w:r>
      <w:r w:rsidR="00C36FD0">
        <w:t>.</w:t>
      </w:r>
    </w:p>
    <w:p w14:paraId="45318441" w14:textId="77777777" w:rsidR="00E25954" w:rsidRDefault="00E25954"/>
    <w:p w14:paraId="2CACC052" w14:textId="77777777" w:rsidR="00E25954" w:rsidRDefault="00E25954"/>
    <w:p w14:paraId="0C759306" w14:textId="17AB962B" w:rsidR="00E75B9E" w:rsidRDefault="00E75B9E">
      <w:r>
        <w:t xml:space="preserve">- organisation du groupe de projet et la répartition des tâches (démarche de travail), </w:t>
      </w:r>
    </w:p>
    <w:p w14:paraId="121FD930" w14:textId="5F564A84" w:rsidR="006F4094" w:rsidRDefault="00E75B9E">
      <w:r>
        <w:lastRenderedPageBreak/>
        <w:t>- solutions proposées et solution retenue</w:t>
      </w:r>
    </w:p>
    <w:p w14:paraId="6E2557C7" w14:textId="77777777" w:rsidR="001A2278" w:rsidRDefault="00A74A4D">
      <w:r>
        <w:t>-</w:t>
      </w:r>
      <w:r w:rsidR="001A10A7">
        <w:t xml:space="preserve">développement de l’application (schéma de câblage de la maquette et tableau des E/S, algorithme ou organigramme du programme codé), mise au point et problèmes rencontrés, </w:t>
      </w:r>
    </w:p>
    <w:p w14:paraId="00F8D5BE" w14:textId="12DE1DAE" w:rsidR="00E75B9E" w:rsidRDefault="001A10A7">
      <w:r>
        <w:t>- bilan et conclusion.</w:t>
      </w:r>
    </w:p>
    <w:sectPr w:rsidR="00E75B9E" w:rsidSect="00DF0B8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0ACCB" w14:textId="77777777" w:rsidR="000565BF" w:rsidRDefault="000565BF" w:rsidP="00C3137B">
      <w:pPr>
        <w:spacing w:after="0" w:line="240" w:lineRule="auto"/>
      </w:pPr>
      <w:r>
        <w:separator/>
      </w:r>
    </w:p>
  </w:endnote>
  <w:endnote w:type="continuationSeparator" w:id="0">
    <w:p w14:paraId="350BC32D" w14:textId="77777777" w:rsidR="000565BF" w:rsidRDefault="000565BF" w:rsidP="00C31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C07A3" w14:textId="77777777" w:rsidR="000565BF" w:rsidRDefault="000565BF" w:rsidP="00C3137B">
      <w:pPr>
        <w:spacing w:after="0" w:line="240" w:lineRule="auto"/>
      </w:pPr>
      <w:r>
        <w:separator/>
      </w:r>
    </w:p>
  </w:footnote>
  <w:footnote w:type="continuationSeparator" w:id="0">
    <w:p w14:paraId="7D4C57E0" w14:textId="77777777" w:rsidR="000565BF" w:rsidRDefault="000565BF" w:rsidP="00C31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34340"/>
    <w:multiLevelType w:val="hybridMultilevel"/>
    <w:tmpl w:val="3C04BE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92195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BE1"/>
    <w:rsid w:val="000565BF"/>
    <w:rsid w:val="00175C84"/>
    <w:rsid w:val="0018639B"/>
    <w:rsid w:val="001A10A7"/>
    <w:rsid w:val="001A2278"/>
    <w:rsid w:val="00310BAE"/>
    <w:rsid w:val="00423961"/>
    <w:rsid w:val="004D3D0E"/>
    <w:rsid w:val="006F0641"/>
    <w:rsid w:val="006F4094"/>
    <w:rsid w:val="008551B7"/>
    <w:rsid w:val="00911E18"/>
    <w:rsid w:val="00A74A4D"/>
    <w:rsid w:val="00B30B6D"/>
    <w:rsid w:val="00C3137B"/>
    <w:rsid w:val="00C36FD0"/>
    <w:rsid w:val="00D4094C"/>
    <w:rsid w:val="00D41A68"/>
    <w:rsid w:val="00D46F8E"/>
    <w:rsid w:val="00DE2B13"/>
    <w:rsid w:val="00DF0B8E"/>
    <w:rsid w:val="00E25184"/>
    <w:rsid w:val="00E25954"/>
    <w:rsid w:val="00E75B9E"/>
    <w:rsid w:val="00EC6426"/>
    <w:rsid w:val="00F81B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7D138"/>
  <w15:chartTrackingRefBased/>
  <w15:docId w15:val="{A363FBE7-5BA7-4E35-9F4D-5434BF819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25954"/>
    <w:rPr>
      <w:color w:val="0563C1" w:themeColor="hyperlink"/>
      <w:u w:val="single"/>
    </w:rPr>
  </w:style>
  <w:style w:type="character" w:styleId="Mentionnonrsolue">
    <w:name w:val="Unresolved Mention"/>
    <w:basedOn w:val="Policepardfaut"/>
    <w:uiPriority w:val="99"/>
    <w:semiHidden/>
    <w:unhideWhenUsed/>
    <w:rsid w:val="00E25954"/>
    <w:rPr>
      <w:color w:val="605E5C"/>
      <w:shd w:val="clear" w:color="auto" w:fill="E1DFDD"/>
    </w:rPr>
  </w:style>
  <w:style w:type="paragraph" w:styleId="En-tte">
    <w:name w:val="header"/>
    <w:basedOn w:val="Normal"/>
    <w:link w:val="En-tteCar"/>
    <w:uiPriority w:val="99"/>
    <w:unhideWhenUsed/>
    <w:rsid w:val="00C3137B"/>
    <w:pPr>
      <w:tabs>
        <w:tab w:val="center" w:pos="4536"/>
        <w:tab w:val="right" w:pos="9072"/>
      </w:tabs>
      <w:spacing w:after="0" w:line="240" w:lineRule="auto"/>
    </w:pPr>
  </w:style>
  <w:style w:type="character" w:customStyle="1" w:styleId="En-tteCar">
    <w:name w:val="En-tête Car"/>
    <w:basedOn w:val="Policepardfaut"/>
    <w:link w:val="En-tte"/>
    <w:uiPriority w:val="99"/>
    <w:rsid w:val="00C3137B"/>
  </w:style>
  <w:style w:type="paragraph" w:styleId="Pieddepage">
    <w:name w:val="footer"/>
    <w:basedOn w:val="Normal"/>
    <w:link w:val="PieddepageCar"/>
    <w:uiPriority w:val="99"/>
    <w:unhideWhenUsed/>
    <w:rsid w:val="00C313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137B"/>
  </w:style>
  <w:style w:type="paragraph" w:styleId="Sansinterligne">
    <w:name w:val="No Spacing"/>
    <w:link w:val="SansinterligneCar"/>
    <w:uiPriority w:val="1"/>
    <w:qFormat/>
    <w:rsid w:val="00DF0B8E"/>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DF0B8E"/>
    <w:rPr>
      <w:rFonts w:eastAsiaTheme="minorEastAsia"/>
      <w:kern w:val="0"/>
      <w:lang w:eastAsia="fr-FR"/>
      <w14:ligatures w14:val="none"/>
    </w:rPr>
  </w:style>
  <w:style w:type="paragraph" w:styleId="Paragraphedeliste">
    <w:name w:val="List Paragraph"/>
    <w:basedOn w:val="Normal"/>
    <w:uiPriority w:val="34"/>
    <w:qFormat/>
    <w:rsid w:val="00E25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41252">
      <w:bodyDiv w:val="1"/>
      <w:marLeft w:val="0"/>
      <w:marRight w:val="0"/>
      <w:marTop w:val="0"/>
      <w:marBottom w:val="0"/>
      <w:divBdr>
        <w:top w:val="none" w:sz="0" w:space="0" w:color="auto"/>
        <w:left w:val="none" w:sz="0" w:space="0" w:color="auto"/>
        <w:bottom w:val="none" w:sz="0" w:space="0" w:color="auto"/>
        <w:right w:val="none" w:sz="0" w:space="0" w:color="auto"/>
      </w:divBdr>
    </w:div>
    <w:div w:id="947011361">
      <w:bodyDiv w:val="1"/>
      <w:marLeft w:val="0"/>
      <w:marRight w:val="0"/>
      <w:marTop w:val="0"/>
      <w:marBottom w:val="0"/>
      <w:divBdr>
        <w:top w:val="none" w:sz="0" w:space="0" w:color="auto"/>
        <w:left w:val="none" w:sz="0" w:space="0" w:color="auto"/>
        <w:bottom w:val="none" w:sz="0" w:space="0" w:color="auto"/>
        <w:right w:val="none" w:sz="0" w:space="0" w:color="auto"/>
      </w:divBdr>
    </w:div>
    <w:div w:id="975379249">
      <w:bodyDiv w:val="1"/>
      <w:marLeft w:val="0"/>
      <w:marRight w:val="0"/>
      <w:marTop w:val="0"/>
      <w:marBottom w:val="0"/>
      <w:divBdr>
        <w:top w:val="none" w:sz="0" w:space="0" w:color="auto"/>
        <w:left w:val="none" w:sz="0" w:space="0" w:color="auto"/>
        <w:bottom w:val="none" w:sz="0" w:space="0" w:color="auto"/>
        <w:right w:val="none" w:sz="0" w:space="0" w:color="auto"/>
      </w:divBdr>
    </w:div>
    <w:div w:id="119092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Guide/ArduinoLeonard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rduino.cc/en/Guide/ArduinoEsplor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288</Words>
  <Characters>1588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JUNIA HEI Châteauroux</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PTOJET ARDUINO</dc:title>
  <dc:subject/>
  <dc:creator>Carelle Nadj-Da LIAMIDI</dc:creator>
  <cp:keywords/>
  <dc:description/>
  <cp:lastModifiedBy>Carelle Nadj-Da LIAMIDI</cp:lastModifiedBy>
  <cp:revision>19</cp:revision>
  <dcterms:created xsi:type="dcterms:W3CDTF">2023-10-05T14:22:00Z</dcterms:created>
  <dcterms:modified xsi:type="dcterms:W3CDTF">2023-10-20T07:53:00Z</dcterms:modified>
  <cp:category>Prototypage et Système embarqué</cp:category>
</cp:coreProperties>
</file>