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998" w:rsidRPr="00E37998" w:rsidRDefault="00E37998" w:rsidP="00E37998">
      <w:pPr>
        <w:pStyle w:val="NormalWeb"/>
        <w:rPr>
          <w:rFonts w:asciiTheme="minorHAnsi" w:eastAsiaTheme="minorHAnsi" w:hAnsiTheme="minorHAnsi" w:cstheme="minorBidi"/>
          <w:b/>
          <w:sz w:val="22"/>
          <w:szCs w:val="22"/>
          <w:lang w:eastAsia="en-US"/>
        </w:rPr>
      </w:pPr>
      <w:r w:rsidRPr="00E37998">
        <w:rPr>
          <w:rFonts w:asciiTheme="minorHAnsi" w:eastAsiaTheme="minorHAnsi" w:hAnsiTheme="minorHAnsi" w:cstheme="minorBidi"/>
          <w:b/>
          <w:sz w:val="22"/>
          <w:szCs w:val="22"/>
          <w:lang w:eastAsia="en-US"/>
        </w:rPr>
        <w:t>Data Mining</w:t>
      </w:r>
    </w:p>
    <w:p w:rsidR="00E37998" w:rsidRPr="00E37998" w:rsidRDefault="00E37998" w:rsidP="00E37998">
      <w:pPr>
        <w:pStyle w:val="NormalWeb"/>
        <w:rPr>
          <w:rFonts w:asciiTheme="minorHAnsi" w:eastAsiaTheme="minorHAnsi" w:hAnsiTheme="minorHAnsi" w:cstheme="minorBidi"/>
          <w:sz w:val="22"/>
          <w:szCs w:val="22"/>
          <w:lang w:eastAsia="en-US"/>
        </w:rPr>
      </w:pPr>
      <w:r w:rsidRPr="00E37998">
        <w:rPr>
          <w:rFonts w:asciiTheme="minorHAnsi" w:eastAsiaTheme="minorHAnsi" w:hAnsiTheme="minorHAnsi" w:cstheme="minorBidi"/>
          <w:sz w:val="22"/>
          <w:szCs w:val="22"/>
          <w:lang w:eastAsia="en-US"/>
        </w:rPr>
        <w:t xml:space="preserve">Data mining is the process of extracting patterns from </w:t>
      </w:r>
      <w:hyperlink r:id="rId4" w:tooltip="Data" w:history="1">
        <w:r w:rsidRPr="00E37998">
          <w:rPr>
            <w:rFonts w:asciiTheme="minorHAnsi" w:eastAsiaTheme="minorHAnsi" w:hAnsiTheme="minorHAnsi" w:cstheme="minorBidi"/>
            <w:sz w:val="22"/>
            <w:szCs w:val="22"/>
            <w:lang w:eastAsia="en-US"/>
          </w:rPr>
          <w:t>data</w:t>
        </w:r>
      </w:hyperlink>
      <w:r w:rsidRPr="00E37998">
        <w:rPr>
          <w:rFonts w:asciiTheme="minorHAnsi" w:eastAsiaTheme="minorHAnsi" w:hAnsiTheme="minorHAnsi" w:cstheme="minorBidi"/>
          <w:sz w:val="22"/>
          <w:szCs w:val="22"/>
          <w:lang w:eastAsia="en-US"/>
        </w:rPr>
        <w:t xml:space="preserve">. Data mining is seen as an increasingly important tool by modern business to transform data into an informational advantage. It is currently used in a wide range of </w:t>
      </w:r>
      <w:hyperlink r:id="rId5" w:tooltip="Profiling practices" w:history="1">
        <w:r w:rsidRPr="00E37998">
          <w:rPr>
            <w:rFonts w:asciiTheme="minorHAnsi" w:eastAsiaTheme="minorHAnsi" w:hAnsiTheme="minorHAnsi" w:cstheme="minorBidi"/>
            <w:sz w:val="22"/>
            <w:szCs w:val="22"/>
            <w:lang w:eastAsia="en-US"/>
          </w:rPr>
          <w:t>profiling practices</w:t>
        </w:r>
      </w:hyperlink>
      <w:r w:rsidRPr="00E37998">
        <w:rPr>
          <w:rFonts w:asciiTheme="minorHAnsi" w:eastAsiaTheme="minorHAnsi" w:hAnsiTheme="minorHAnsi" w:cstheme="minorBidi"/>
          <w:sz w:val="22"/>
          <w:szCs w:val="22"/>
          <w:lang w:eastAsia="en-US"/>
        </w:rPr>
        <w:t xml:space="preserve">, such as </w:t>
      </w:r>
      <w:hyperlink r:id="rId6" w:tooltip="Marketing" w:history="1">
        <w:r w:rsidRPr="00E37998">
          <w:rPr>
            <w:rFonts w:asciiTheme="minorHAnsi" w:eastAsiaTheme="minorHAnsi" w:hAnsiTheme="minorHAnsi" w:cstheme="minorBidi"/>
            <w:sz w:val="22"/>
            <w:szCs w:val="22"/>
            <w:lang w:eastAsia="en-US"/>
          </w:rPr>
          <w:t>marketing</w:t>
        </w:r>
      </w:hyperlink>
      <w:r w:rsidRPr="00E37998">
        <w:rPr>
          <w:rFonts w:asciiTheme="minorHAnsi" w:eastAsiaTheme="minorHAnsi" w:hAnsiTheme="minorHAnsi" w:cstheme="minorBidi"/>
          <w:sz w:val="22"/>
          <w:szCs w:val="22"/>
          <w:lang w:eastAsia="en-US"/>
        </w:rPr>
        <w:t xml:space="preserve">, </w:t>
      </w:r>
      <w:hyperlink r:id="rId7" w:tooltip="Surveillance" w:history="1">
        <w:r w:rsidRPr="00E37998">
          <w:rPr>
            <w:rFonts w:asciiTheme="minorHAnsi" w:eastAsiaTheme="minorHAnsi" w:hAnsiTheme="minorHAnsi" w:cstheme="minorBidi"/>
            <w:sz w:val="22"/>
            <w:szCs w:val="22"/>
            <w:lang w:eastAsia="en-US"/>
          </w:rPr>
          <w:t>surveillance</w:t>
        </w:r>
      </w:hyperlink>
      <w:r w:rsidRPr="00E37998">
        <w:rPr>
          <w:rFonts w:asciiTheme="minorHAnsi" w:eastAsiaTheme="minorHAnsi" w:hAnsiTheme="minorHAnsi" w:cstheme="minorBidi"/>
          <w:sz w:val="22"/>
          <w:szCs w:val="22"/>
          <w:lang w:eastAsia="en-US"/>
        </w:rPr>
        <w:t xml:space="preserve">, </w:t>
      </w:r>
      <w:hyperlink r:id="rId8" w:tooltip="Fraud" w:history="1">
        <w:r w:rsidRPr="00E37998">
          <w:rPr>
            <w:rFonts w:asciiTheme="minorHAnsi" w:eastAsiaTheme="minorHAnsi" w:hAnsiTheme="minorHAnsi" w:cstheme="minorBidi"/>
            <w:sz w:val="22"/>
            <w:szCs w:val="22"/>
            <w:lang w:eastAsia="en-US"/>
          </w:rPr>
          <w:t>fraud</w:t>
        </w:r>
      </w:hyperlink>
      <w:r w:rsidRPr="00E37998">
        <w:rPr>
          <w:rFonts w:asciiTheme="minorHAnsi" w:eastAsiaTheme="minorHAnsi" w:hAnsiTheme="minorHAnsi" w:cstheme="minorBidi"/>
          <w:sz w:val="22"/>
          <w:szCs w:val="22"/>
          <w:lang w:eastAsia="en-US"/>
        </w:rPr>
        <w:t xml:space="preserve"> detection, and scientific discovery.</w:t>
      </w:r>
    </w:p>
    <w:p w:rsidR="00E37998" w:rsidRDefault="00E37998" w:rsidP="00E37998">
      <w:pPr>
        <w:pStyle w:val="NormalWeb"/>
        <w:rPr>
          <w:rFonts w:asciiTheme="minorHAnsi" w:eastAsiaTheme="minorHAnsi" w:hAnsiTheme="minorHAnsi" w:cstheme="minorBidi"/>
          <w:sz w:val="22"/>
          <w:szCs w:val="22"/>
          <w:lang w:eastAsia="en-US"/>
        </w:rPr>
      </w:pPr>
      <w:r w:rsidRPr="00E37998">
        <w:rPr>
          <w:rFonts w:asciiTheme="minorHAnsi" w:eastAsiaTheme="minorHAnsi" w:hAnsiTheme="minorHAnsi" w:cstheme="minorBidi"/>
          <w:sz w:val="22"/>
          <w:szCs w:val="22"/>
          <w:lang w:eastAsia="en-US"/>
        </w:rPr>
        <w:t xml:space="preserve">The related terms </w:t>
      </w:r>
      <w:hyperlink r:id="rId9" w:tooltip="Data dredging" w:history="1">
        <w:r w:rsidRPr="00E37998">
          <w:rPr>
            <w:rFonts w:asciiTheme="minorHAnsi" w:eastAsiaTheme="minorHAnsi" w:hAnsiTheme="minorHAnsi" w:cstheme="minorBidi"/>
            <w:sz w:val="22"/>
            <w:szCs w:val="22"/>
            <w:lang w:eastAsia="en-US"/>
          </w:rPr>
          <w:t>data dredging</w:t>
        </w:r>
      </w:hyperlink>
      <w:r w:rsidRPr="00E37998">
        <w:rPr>
          <w:rFonts w:asciiTheme="minorHAnsi" w:eastAsiaTheme="minorHAnsi" w:hAnsiTheme="minorHAnsi" w:cstheme="minorBidi"/>
          <w:sz w:val="22"/>
          <w:szCs w:val="22"/>
          <w:lang w:eastAsia="en-US"/>
        </w:rPr>
        <w:t xml:space="preserve">, data fishing and data snooping refer to the use of data mining techniques to sample portions of the larger population data set that are (or may be) too small for reliable statistical inferences to be made about the validity of any patterns discovered (see also </w:t>
      </w:r>
      <w:hyperlink r:id="rId10" w:tooltip="Data-snooping bias" w:history="1">
        <w:r w:rsidRPr="00E37998">
          <w:rPr>
            <w:rFonts w:asciiTheme="minorHAnsi" w:eastAsiaTheme="minorHAnsi" w:hAnsiTheme="minorHAnsi" w:cstheme="minorBidi"/>
            <w:sz w:val="22"/>
            <w:szCs w:val="22"/>
            <w:lang w:eastAsia="en-US"/>
          </w:rPr>
          <w:t>data-snooping bias</w:t>
        </w:r>
      </w:hyperlink>
      <w:r w:rsidRPr="00E37998">
        <w:rPr>
          <w:rFonts w:asciiTheme="minorHAnsi" w:eastAsiaTheme="minorHAnsi" w:hAnsiTheme="minorHAnsi" w:cstheme="minorBidi"/>
          <w:sz w:val="22"/>
          <w:szCs w:val="22"/>
          <w:lang w:eastAsia="en-US"/>
        </w:rPr>
        <w:t xml:space="preserve">). These techniques can however, be used in the creation of new </w:t>
      </w:r>
      <w:proofErr w:type="spellStart"/>
      <w:r w:rsidRPr="00E37998">
        <w:rPr>
          <w:rFonts w:asciiTheme="minorHAnsi" w:eastAsiaTheme="minorHAnsi" w:hAnsiTheme="minorHAnsi" w:cstheme="minorBidi"/>
          <w:sz w:val="22"/>
          <w:szCs w:val="22"/>
          <w:lang w:eastAsia="en-US"/>
        </w:rPr>
        <w:t>hypothesises</w:t>
      </w:r>
      <w:proofErr w:type="spellEnd"/>
      <w:r w:rsidRPr="00E37998">
        <w:rPr>
          <w:rFonts w:asciiTheme="minorHAnsi" w:eastAsiaTheme="minorHAnsi" w:hAnsiTheme="minorHAnsi" w:cstheme="minorBidi"/>
          <w:sz w:val="22"/>
          <w:szCs w:val="22"/>
          <w:lang w:eastAsia="en-US"/>
        </w:rPr>
        <w:t xml:space="preserve"> to test against the larger data populations.</w:t>
      </w:r>
    </w:p>
    <w:p w:rsidR="00E37998" w:rsidRPr="00E37998" w:rsidRDefault="00E37998" w:rsidP="00E37998">
      <w:pPr>
        <w:pStyle w:val="NormalWeb"/>
        <w:rPr>
          <w:rFonts w:asciiTheme="minorHAnsi" w:eastAsiaTheme="minorHAnsi" w:hAnsiTheme="minorHAnsi" w:cstheme="minorBidi"/>
          <w:b/>
          <w:sz w:val="22"/>
          <w:szCs w:val="22"/>
          <w:lang w:eastAsia="en-US"/>
        </w:rPr>
      </w:pPr>
      <w:r w:rsidRPr="00E37998">
        <w:rPr>
          <w:rFonts w:asciiTheme="minorHAnsi" w:eastAsiaTheme="minorHAnsi" w:hAnsiTheme="minorHAnsi" w:cstheme="minorBidi"/>
          <w:b/>
          <w:sz w:val="22"/>
          <w:szCs w:val="22"/>
          <w:lang w:eastAsia="en-US"/>
        </w:rPr>
        <w:t>Data Snooping Bias</w:t>
      </w:r>
    </w:p>
    <w:p w:rsidR="00E37998" w:rsidRDefault="00E37998" w:rsidP="00E37998">
      <w:pPr>
        <w:pStyle w:val="NormalWeb"/>
        <w:rPr>
          <w:rFonts w:asciiTheme="minorHAnsi" w:eastAsiaTheme="minorHAnsi" w:hAnsiTheme="minorHAnsi" w:cstheme="minorBidi"/>
          <w:sz w:val="22"/>
          <w:szCs w:val="22"/>
          <w:lang w:eastAsia="en-US"/>
        </w:rPr>
      </w:pPr>
      <w:r w:rsidRPr="00E37998">
        <w:rPr>
          <w:rFonts w:asciiTheme="minorHAnsi" w:eastAsiaTheme="minorHAnsi" w:hAnsiTheme="minorHAnsi" w:cstheme="minorBidi"/>
          <w:sz w:val="22"/>
          <w:szCs w:val="22"/>
          <w:lang w:eastAsia="en-US"/>
        </w:rPr>
        <w:t xml:space="preserve">In </w:t>
      </w:r>
      <w:hyperlink r:id="rId11" w:tooltip="Statistics" w:history="1">
        <w:r w:rsidRPr="00E37998">
          <w:rPr>
            <w:rFonts w:asciiTheme="minorHAnsi" w:eastAsiaTheme="minorHAnsi" w:hAnsiTheme="minorHAnsi" w:cstheme="minorBidi"/>
            <w:sz w:val="22"/>
            <w:szCs w:val="22"/>
            <w:lang w:eastAsia="en-US"/>
          </w:rPr>
          <w:t>statistics</w:t>
        </w:r>
      </w:hyperlink>
      <w:r w:rsidRPr="00E37998">
        <w:rPr>
          <w:rFonts w:asciiTheme="minorHAnsi" w:eastAsiaTheme="minorHAnsi" w:hAnsiTheme="minorHAnsi" w:cstheme="minorBidi"/>
          <w:sz w:val="22"/>
          <w:szCs w:val="22"/>
          <w:lang w:eastAsia="en-US"/>
        </w:rPr>
        <w:t xml:space="preserve">, data-snooping bias is a form of </w:t>
      </w:r>
      <w:hyperlink r:id="rId12" w:tooltip="Statistical bias" w:history="1">
        <w:r w:rsidRPr="00E37998">
          <w:rPr>
            <w:rFonts w:asciiTheme="minorHAnsi" w:eastAsiaTheme="minorHAnsi" w:hAnsiTheme="minorHAnsi" w:cstheme="minorBidi"/>
            <w:sz w:val="22"/>
            <w:szCs w:val="22"/>
            <w:lang w:eastAsia="en-US"/>
          </w:rPr>
          <w:t>statistical bias</w:t>
        </w:r>
      </w:hyperlink>
      <w:r w:rsidRPr="00E37998">
        <w:rPr>
          <w:rFonts w:asciiTheme="minorHAnsi" w:eastAsiaTheme="minorHAnsi" w:hAnsiTheme="minorHAnsi" w:cstheme="minorBidi"/>
          <w:sz w:val="22"/>
          <w:szCs w:val="22"/>
          <w:lang w:eastAsia="en-US"/>
        </w:rPr>
        <w:t xml:space="preserve"> generated by the misuse of </w:t>
      </w:r>
      <w:hyperlink r:id="rId13" w:tooltip="Data mining" w:history="1">
        <w:r w:rsidRPr="00E37998">
          <w:rPr>
            <w:rFonts w:asciiTheme="minorHAnsi" w:eastAsiaTheme="minorHAnsi" w:hAnsiTheme="minorHAnsi" w:cstheme="minorBidi"/>
            <w:sz w:val="22"/>
            <w:szCs w:val="22"/>
            <w:lang w:eastAsia="en-US"/>
          </w:rPr>
          <w:t>data mining</w:t>
        </w:r>
      </w:hyperlink>
      <w:r w:rsidRPr="00E37998">
        <w:rPr>
          <w:rFonts w:asciiTheme="minorHAnsi" w:eastAsiaTheme="minorHAnsi" w:hAnsiTheme="minorHAnsi" w:cstheme="minorBidi"/>
          <w:sz w:val="22"/>
          <w:szCs w:val="22"/>
          <w:lang w:eastAsia="en-US"/>
        </w:rPr>
        <w:t xml:space="preserve"> techniques that can lead to bogus results in </w:t>
      </w:r>
      <w:hyperlink r:id="rId14" w:tooltip="Scientific research" w:history="1">
        <w:r w:rsidRPr="00E37998">
          <w:rPr>
            <w:rFonts w:asciiTheme="minorHAnsi" w:eastAsiaTheme="minorHAnsi" w:hAnsiTheme="minorHAnsi" w:cstheme="minorBidi"/>
            <w:sz w:val="22"/>
            <w:szCs w:val="22"/>
            <w:lang w:eastAsia="en-US"/>
          </w:rPr>
          <w:t>scientific research</w:t>
        </w:r>
      </w:hyperlink>
      <w:r w:rsidRPr="00E37998">
        <w:rPr>
          <w:rFonts w:asciiTheme="minorHAnsi" w:eastAsiaTheme="minorHAnsi" w:hAnsiTheme="minorHAnsi" w:cstheme="minorBidi"/>
          <w:sz w:val="22"/>
          <w:szCs w:val="22"/>
          <w:lang w:eastAsia="en-US"/>
        </w:rPr>
        <w:t xml:space="preserve">. </w:t>
      </w:r>
    </w:p>
    <w:p w:rsidR="00E37998" w:rsidRPr="00E37998" w:rsidRDefault="00E37998" w:rsidP="00E37998">
      <w:pPr>
        <w:pStyle w:val="NormalWeb"/>
        <w:rPr>
          <w:rFonts w:asciiTheme="minorHAnsi" w:eastAsiaTheme="minorHAnsi" w:hAnsiTheme="minorHAnsi" w:cstheme="minorBidi"/>
          <w:sz w:val="22"/>
          <w:szCs w:val="22"/>
          <w:lang w:eastAsia="en-US"/>
        </w:rPr>
      </w:pPr>
      <w:r w:rsidRPr="00E37998">
        <w:rPr>
          <w:rFonts w:asciiTheme="minorHAnsi" w:eastAsiaTheme="minorHAnsi" w:hAnsiTheme="minorHAnsi" w:cstheme="minorBidi"/>
          <w:sz w:val="22"/>
          <w:szCs w:val="22"/>
          <w:lang w:eastAsia="en-US"/>
        </w:rPr>
        <w:t xml:space="preserve">Although data-snooping biases can occur in any field that uses data mining, data snooping biases are a particular concern in </w:t>
      </w:r>
      <w:hyperlink r:id="rId15" w:tooltip="Finance" w:history="1">
        <w:r w:rsidRPr="00E37998">
          <w:rPr>
            <w:rFonts w:asciiTheme="minorHAnsi" w:eastAsiaTheme="minorHAnsi" w:hAnsiTheme="minorHAnsi" w:cstheme="minorBidi"/>
            <w:sz w:val="22"/>
            <w:szCs w:val="22"/>
            <w:lang w:eastAsia="en-US"/>
          </w:rPr>
          <w:t>finance</w:t>
        </w:r>
      </w:hyperlink>
      <w:r w:rsidRPr="00E37998">
        <w:rPr>
          <w:rFonts w:asciiTheme="minorHAnsi" w:eastAsiaTheme="minorHAnsi" w:hAnsiTheme="minorHAnsi" w:cstheme="minorBidi"/>
          <w:sz w:val="22"/>
          <w:szCs w:val="22"/>
          <w:lang w:eastAsia="en-US"/>
        </w:rPr>
        <w:t xml:space="preserve"> and </w:t>
      </w:r>
      <w:hyperlink r:id="rId16" w:tooltip="Medical research" w:history="1">
        <w:r w:rsidRPr="00E37998">
          <w:rPr>
            <w:rFonts w:asciiTheme="minorHAnsi" w:eastAsiaTheme="minorHAnsi" w:hAnsiTheme="minorHAnsi" w:cstheme="minorBidi"/>
            <w:sz w:val="22"/>
            <w:szCs w:val="22"/>
            <w:lang w:eastAsia="en-US"/>
          </w:rPr>
          <w:t>medical research</w:t>
        </w:r>
      </w:hyperlink>
      <w:r w:rsidRPr="00E37998">
        <w:rPr>
          <w:rFonts w:asciiTheme="minorHAnsi" w:eastAsiaTheme="minorHAnsi" w:hAnsiTheme="minorHAnsi" w:cstheme="minorBidi"/>
          <w:sz w:val="22"/>
          <w:szCs w:val="22"/>
          <w:lang w:eastAsia="en-US"/>
        </w:rPr>
        <w:t>, both of which make heavy use of data mining techniques.</w:t>
      </w:r>
    </w:p>
    <w:p w:rsidR="009A79D6" w:rsidRPr="00E37998" w:rsidRDefault="00E37998">
      <w:pPr>
        <w:rPr>
          <w:b/>
        </w:rPr>
      </w:pPr>
      <w:r w:rsidRPr="00E37998">
        <w:rPr>
          <w:b/>
        </w:rPr>
        <w:t>Systemic Bias</w:t>
      </w:r>
    </w:p>
    <w:p w:rsidR="00E37998" w:rsidRPr="00E37998" w:rsidRDefault="00E37998" w:rsidP="00E37998">
      <w:pPr>
        <w:pStyle w:val="NormalWeb"/>
        <w:rPr>
          <w:rFonts w:asciiTheme="minorHAnsi" w:eastAsiaTheme="minorHAnsi" w:hAnsiTheme="minorHAnsi" w:cstheme="minorBidi"/>
          <w:sz w:val="22"/>
          <w:szCs w:val="22"/>
          <w:lang w:eastAsia="en-US"/>
        </w:rPr>
      </w:pPr>
      <w:hyperlink r:id="rId17" w:tooltip="Crain Communications Inc." w:history="1">
        <w:r w:rsidRPr="00E37998">
          <w:rPr>
            <w:rFonts w:asciiTheme="minorHAnsi" w:eastAsiaTheme="minorHAnsi" w:hAnsiTheme="minorHAnsi" w:cstheme="minorBidi"/>
            <w:sz w:val="22"/>
            <w:szCs w:val="22"/>
            <w:lang w:eastAsia="en-US"/>
          </w:rPr>
          <w:t>Financial Week</w:t>
        </w:r>
      </w:hyperlink>
      <w:r w:rsidRPr="00E37998">
        <w:rPr>
          <w:rFonts w:asciiTheme="minorHAnsi" w:eastAsiaTheme="minorHAnsi" w:hAnsiTheme="minorHAnsi" w:cstheme="minorBidi"/>
          <w:sz w:val="22"/>
          <w:szCs w:val="22"/>
          <w:lang w:eastAsia="en-US"/>
        </w:rPr>
        <w:t xml:space="preserve"> reported May 5, 2008 (</w:t>
      </w:r>
      <w:hyperlink r:id="rId18" w:tooltip="Emphasis" w:history="1">
        <w:r w:rsidRPr="00E37998">
          <w:rPr>
            <w:rFonts w:asciiTheme="minorHAnsi" w:eastAsiaTheme="minorHAnsi" w:hAnsiTheme="minorHAnsi" w:cstheme="minorBidi"/>
            <w:sz w:val="22"/>
            <w:szCs w:val="22"/>
            <w:lang w:eastAsia="en-US"/>
          </w:rPr>
          <w:t>emphasis</w:t>
        </w:r>
      </w:hyperlink>
      <w:r w:rsidRPr="00E37998">
        <w:rPr>
          <w:rFonts w:asciiTheme="minorHAnsi" w:eastAsiaTheme="minorHAnsi" w:hAnsiTheme="minorHAnsi" w:cstheme="minorBidi"/>
          <w:sz w:val="22"/>
          <w:szCs w:val="22"/>
          <w:lang w:eastAsia="en-US"/>
        </w:rPr>
        <w:t xml:space="preserve"> added):</w:t>
      </w:r>
    </w:p>
    <w:p w:rsidR="00E37998" w:rsidRDefault="00E37998" w:rsidP="00E37998">
      <w:pPr>
        <w:pStyle w:val="NormalWeb"/>
        <w:rPr>
          <w:rFonts w:asciiTheme="minorHAnsi" w:eastAsiaTheme="minorHAnsi" w:hAnsiTheme="minorHAnsi" w:cstheme="minorBidi"/>
          <w:sz w:val="22"/>
          <w:szCs w:val="22"/>
          <w:lang w:eastAsia="en-US"/>
        </w:rPr>
      </w:pPr>
      <w:r w:rsidRPr="00E37998">
        <w:rPr>
          <w:rFonts w:asciiTheme="minorHAnsi" w:eastAsiaTheme="minorHAnsi" w:hAnsiTheme="minorHAnsi" w:cstheme="minorBidi"/>
          <w:sz w:val="22"/>
          <w:szCs w:val="22"/>
          <w:lang w:eastAsia="en-US"/>
        </w:rPr>
        <w:t xml:space="preserve">But we travel in a world with a systemic bias to optimism that typically chooses to avoid the topic of the impending bursting of investment bubbles. Collectively, this is done for career or business reasons. As discussed many times in the investment business, pessimism or realism in the face of probable trouble is just plain bad for business and bad for careers. What I am only slowly realizing, though, is how similar the career risk appears to be for the Fed. </w:t>
      </w:r>
    </w:p>
    <w:p w:rsidR="00E37998" w:rsidRPr="00E37998" w:rsidRDefault="00E37998" w:rsidP="00E37998">
      <w:pPr>
        <w:pStyle w:val="NormalWeb"/>
        <w:rPr>
          <w:rFonts w:asciiTheme="minorHAnsi" w:eastAsiaTheme="minorHAnsi" w:hAnsiTheme="minorHAnsi" w:cstheme="minorBidi"/>
          <w:sz w:val="22"/>
          <w:szCs w:val="22"/>
          <w:lang w:eastAsia="en-US"/>
        </w:rPr>
      </w:pPr>
      <w:r w:rsidRPr="00E37998">
        <w:rPr>
          <w:rFonts w:asciiTheme="minorHAnsi" w:eastAsiaTheme="minorHAnsi" w:hAnsiTheme="minorHAnsi" w:cstheme="minorBidi"/>
          <w:sz w:val="22"/>
          <w:szCs w:val="22"/>
          <w:lang w:eastAsia="en-US"/>
        </w:rPr>
        <w:t xml:space="preserve">It doesn't want to move against bubbles because Congress and business do not like it and show their dislike in unmistakable terms. Even Federal </w:t>
      </w:r>
      <w:proofErr w:type="gramStart"/>
      <w:r w:rsidRPr="00E37998">
        <w:rPr>
          <w:rFonts w:asciiTheme="minorHAnsi" w:eastAsiaTheme="minorHAnsi" w:hAnsiTheme="minorHAnsi" w:cstheme="minorBidi"/>
          <w:sz w:val="22"/>
          <w:szCs w:val="22"/>
          <w:lang w:eastAsia="en-US"/>
        </w:rPr>
        <w:t>reserve</w:t>
      </w:r>
      <w:proofErr w:type="gramEnd"/>
      <w:r w:rsidRPr="00E37998">
        <w:rPr>
          <w:rFonts w:asciiTheme="minorHAnsi" w:eastAsiaTheme="minorHAnsi" w:hAnsiTheme="minorHAnsi" w:cstheme="minorBidi"/>
          <w:sz w:val="22"/>
          <w:szCs w:val="22"/>
          <w:lang w:eastAsia="en-US"/>
        </w:rPr>
        <w:t xml:space="preserve"> chairmen get bullied and have their faces slapped if they stick to their guns, which will, not surprisingly, be rare since everyone values his career or does not want to be replaced à la Mr. </w:t>
      </w:r>
      <w:hyperlink r:id="rId19" w:tooltip="Paul Volcker" w:history="1">
        <w:r w:rsidRPr="00E37998">
          <w:rPr>
            <w:rFonts w:asciiTheme="minorHAnsi" w:eastAsiaTheme="minorHAnsi" w:hAnsiTheme="minorHAnsi" w:cstheme="minorBidi"/>
            <w:sz w:val="22"/>
            <w:szCs w:val="22"/>
            <w:lang w:eastAsia="en-US"/>
          </w:rPr>
          <w:t>Volcker</w:t>
        </w:r>
      </w:hyperlink>
      <w:r w:rsidRPr="00E37998">
        <w:rPr>
          <w:rFonts w:asciiTheme="minorHAnsi" w:eastAsiaTheme="minorHAnsi" w:hAnsiTheme="minorHAnsi" w:cstheme="minorBidi"/>
          <w:sz w:val="22"/>
          <w:szCs w:val="22"/>
          <w:lang w:eastAsia="en-US"/>
        </w:rPr>
        <w:t xml:space="preserve">. So, be as optimistic as possible, be nice to everyone, bail everyone out and hope for the best. If all goes well, after all, you will have a lot of grateful </w:t>
      </w:r>
      <w:proofErr w:type="spellStart"/>
      <w:r w:rsidRPr="00E37998">
        <w:rPr>
          <w:rFonts w:asciiTheme="minorHAnsi" w:eastAsiaTheme="minorHAnsi" w:hAnsiTheme="minorHAnsi" w:cstheme="minorBidi"/>
          <w:sz w:val="22"/>
          <w:szCs w:val="22"/>
          <w:lang w:eastAsia="en-US"/>
        </w:rPr>
        <w:t>bailees</w:t>
      </w:r>
      <w:proofErr w:type="spellEnd"/>
      <w:r w:rsidRPr="00E37998">
        <w:rPr>
          <w:rFonts w:asciiTheme="minorHAnsi" w:eastAsiaTheme="minorHAnsi" w:hAnsiTheme="minorHAnsi" w:cstheme="minorBidi"/>
          <w:sz w:val="22"/>
          <w:szCs w:val="22"/>
          <w:lang w:eastAsia="en-US"/>
        </w:rPr>
        <w:t xml:space="preserve"> who will happily hire you for $300,000 a pop.</w:t>
      </w:r>
      <w:hyperlink r:id="rId20" w:anchor="cite_note-0" w:history="1">
        <w:r w:rsidRPr="00E37998">
          <w:rPr>
            <w:rFonts w:asciiTheme="minorHAnsi" w:eastAsiaTheme="minorHAnsi" w:hAnsiTheme="minorHAnsi" w:cstheme="minorBidi"/>
            <w:sz w:val="22"/>
            <w:szCs w:val="22"/>
            <w:lang w:eastAsia="en-US"/>
          </w:rPr>
          <w:t>[1]</w:t>
        </w:r>
      </w:hyperlink>
    </w:p>
    <w:p w:rsidR="00E37998" w:rsidRDefault="00E37998"/>
    <w:sectPr w:rsidR="00E37998" w:rsidSect="009A79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7998"/>
    <w:rsid w:val="009A79D6"/>
    <w:rsid w:val="00A30E7B"/>
    <w:rsid w:val="00E37998"/>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9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7998"/>
    <w:rPr>
      <w:color w:val="0000FF"/>
      <w:u w:val="single"/>
    </w:rPr>
  </w:style>
  <w:style w:type="paragraph" w:styleId="NormalWeb">
    <w:name w:val="Normal (Web)"/>
    <w:basedOn w:val="Normal"/>
    <w:uiPriority w:val="99"/>
    <w:semiHidden/>
    <w:unhideWhenUsed/>
    <w:rsid w:val="00E37998"/>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r="http://schemas.openxmlformats.org/officeDocument/2006/relationships" xmlns:w="http://schemas.openxmlformats.org/wordprocessingml/2006/main">
  <w:divs>
    <w:div w:id="683482716">
      <w:bodyDiv w:val="1"/>
      <w:marLeft w:val="0"/>
      <w:marRight w:val="0"/>
      <w:marTop w:val="0"/>
      <w:marBottom w:val="0"/>
      <w:divBdr>
        <w:top w:val="none" w:sz="0" w:space="0" w:color="auto"/>
        <w:left w:val="none" w:sz="0" w:space="0" w:color="auto"/>
        <w:bottom w:val="none" w:sz="0" w:space="0" w:color="auto"/>
        <w:right w:val="none" w:sz="0" w:space="0" w:color="auto"/>
      </w:divBdr>
      <w:divsChild>
        <w:div w:id="972756381">
          <w:marLeft w:val="0"/>
          <w:marRight w:val="0"/>
          <w:marTop w:val="0"/>
          <w:marBottom w:val="0"/>
          <w:divBdr>
            <w:top w:val="none" w:sz="0" w:space="0" w:color="auto"/>
            <w:left w:val="none" w:sz="0" w:space="0" w:color="auto"/>
            <w:bottom w:val="none" w:sz="0" w:space="0" w:color="auto"/>
            <w:right w:val="none" w:sz="0" w:space="0" w:color="auto"/>
          </w:divBdr>
          <w:divsChild>
            <w:div w:id="559827471">
              <w:marLeft w:val="0"/>
              <w:marRight w:val="0"/>
              <w:marTop w:val="0"/>
              <w:marBottom w:val="0"/>
              <w:divBdr>
                <w:top w:val="none" w:sz="0" w:space="0" w:color="auto"/>
                <w:left w:val="none" w:sz="0" w:space="0" w:color="auto"/>
                <w:bottom w:val="none" w:sz="0" w:space="0" w:color="auto"/>
                <w:right w:val="none" w:sz="0" w:space="0" w:color="auto"/>
              </w:divBdr>
              <w:divsChild>
                <w:div w:id="1589389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06434470">
      <w:bodyDiv w:val="1"/>
      <w:marLeft w:val="0"/>
      <w:marRight w:val="0"/>
      <w:marTop w:val="0"/>
      <w:marBottom w:val="0"/>
      <w:divBdr>
        <w:top w:val="none" w:sz="0" w:space="0" w:color="auto"/>
        <w:left w:val="none" w:sz="0" w:space="0" w:color="auto"/>
        <w:bottom w:val="none" w:sz="0" w:space="0" w:color="auto"/>
        <w:right w:val="none" w:sz="0" w:space="0" w:color="auto"/>
      </w:divBdr>
      <w:divsChild>
        <w:div w:id="1857958631">
          <w:marLeft w:val="0"/>
          <w:marRight w:val="0"/>
          <w:marTop w:val="0"/>
          <w:marBottom w:val="0"/>
          <w:divBdr>
            <w:top w:val="none" w:sz="0" w:space="0" w:color="auto"/>
            <w:left w:val="none" w:sz="0" w:space="0" w:color="auto"/>
            <w:bottom w:val="none" w:sz="0" w:space="0" w:color="auto"/>
            <w:right w:val="none" w:sz="0" w:space="0" w:color="auto"/>
          </w:divBdr>
          <w:divsChild>
            <w:div w:id="185133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raud" TargetMode="External"/><Relationship Id="rId13" Type="http://schemas.openxmlformats.org/officeDocument/2006/relationships/hyperlink" Target="http://en.wikipedia.org/wiki/Data_mining" TargetMode="External"/><Relationship Id="rId18" Type="http://schemas.openxmlformats.org/officeDocument/2006/relationships/hyperlink" Target="http://en.wikipedia.org/wiki/Emphasi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en.wikipedia.org/wiki/Surveillance" TargetMode="External"/><Relationship Id="rId12" Type="http://schemas.openxmlformats.org/officeDocument/2006/relationships/hyperlink" Target="http://en.wikipedia.org/wiki/Statistical_bias" TargetMode="External"/><Relationship Id="rId17" Type="http://schemas.openxmlformats.org/officeDocument/2006/relationships/hyperlink" Target="http://en.wikipedia.org/wiki/Crain_Communications_Inc." TargetMode="External"/><Relationship Id="rId2" Type="http://schemas.openxmlformats.org/officeDocument/2006/relationships/settings" Target="settings.xml"/><Relationship Id="rId16" Type="http://schemas.openxmlformats.org/officeDocument/2006/relationships/hyperlink" Target="http://en.wikipedia.org/wiki/Medical_research" TargetMode="External"/><Relationship Id="rId20" Type="http://schemas.openxmlformats.org/officeDocument/2006/relationships/hyperlink" Target="http://en.wikipedia.org/wiki/Systemic_bias" TargetMode="External"/><Relationship Id="rId1" Type="http://schemas.openxmlformats.org/officeDocument/2006/relationships/styles" Target="styles.xml"/><Relationship Id="rId6" Type="http://schemas.openxmlformats.org/officeDocument/2006/relationships/hyperlink" Target="http://en.wikipedia.org/wiki/Marketing" TargetMode="External"/><Relationship Id="rId11" Type="http://schemas.openxmlformats.org/officeDocument/2006/relationships/hyperlink" Target="http://en.wikipedia.org/wiki/Statistics" TargetMode="External"/><Relationship Id="rId5" Type="http://schemas.openxmlformats.org/officeDocument/2006/relationships/hyperlink" Target="http://en.wikipedia.org/wiki/Profiling_practices" TargetMode="External"/><Relationship Id="rId15" Type="http://schemas.openxmlformats.org/officeDocument/2006/relationships/hyperlink" Target="http://en.wikipedia.org/wiki/Finance" TargetMode="External"/><Relationship Id="rId10" Type="http://schemas.openxmlformats.org/officeDocument/2006/relationships/hyperlink" Target="http://en.wikipedia.org/wiki/Data-snooping_bias" TargetMode="External"/><Relationship Id="rId19" Type="http://schemas.openxmlformats.org/officeDocument/2006/relationships/hyperlink" Target="http://en.wikipedia.org/wiki/Paul_Volcker" TargetMode="External"/><Relationship Id="rId4" Type="http://schemas.openxmlformats.org/officeDocument/2006/relationships/hyperlink" Target="http://en.wikipedia.org/wiki/Data" TargetMode="External"/><Relationship Id="rId9" Type="http://schemas.openxmlformats.org/officeDocument/2006/relationships/hyperlink" Target="http://en.wikipedia.org/wiki/Data_dredging" TargetMode="External"/><Relationship Id="rId14" Type="http://schemas.openxmlformats.org/officeDocument/2006/relationships/hyperlink" Target="http://en.wikipedia.org/wiki/Scientific_researc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3577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1</cp:revision>
  <dcterms:created xsi:type="dcterms:W3CDTF">2010-08-31T16:23:00Z</dcterms:created>
  <dcterms:modified xsi:type="dcterms:W3CDTF">2010-08-31T16:41:00Z</dcterms:modified>
</cp:coreProperties>
</file>