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60"/>
        <w:jc w:val="center"/>
      </w:pPr>
      <w:r>
        <w:rPr>
          <w:rFonts w:ascii="Aptos" w:hAnsi="Aptos"/>
          <w:b/>
          <w:i w:val="0"/>
          <w:color w:val="0F766E"/>
          <w:sz w:val="20"/>
        </w:rPr>
        <w:t>CAMPAIGN &amp; VIDEO PRODUCTION GUIDE</w:t>
      </w:r>
    </w:p>
    <w:p>
      <w:pPr>
        <w:spacing w:after="140"/>
        <w:jc w:val="center"/>
      </w:pPr>
      <w:r>
        <w:rPr>
          <w:rFonts w:ascii="Aptos Display" w:hAnsi="Aptos Display"/>
          <w:b/>
          <w:i w:val="0"/>
          <w:color w:val="101F39"/>
          <w:sz w:val="62"/>
        </w:rPr>
        <w:t>BROXSTUDIES</w:t>
      </w:r>
    </w:p>
    <w:p>
      <w:pPr>
        <w:spacing w:after="560"/>
        <w:jc w:val="center"/>
      </w:pPr>
      <w:r>
        <w:rPr>
          <w:rFonts w:ascii="Aptos" w:hAnsi="Aptos"/>
          <w:b/>
          <w:i w:val="0"/>
          <w:color w:val="4F46E5"/>
          <w:sz w:val="34"/>
        </w:rPr>
        <w:t>Every student deserves a personal teacher,</w:t>
        <w:br/>
        <w:t>an exam coach, and a fair chance to succeed.</w:t>
      </w:r>
    </w:p>
    <w:p>
      <w:pPr>
        <w:spacing w:after="1600"/>
        <w:jc w:val="center"/>
      </w:pPr>
      <w:r>
        <w:rPr>
          <w:rFonts w:ascii="Aptos" w:hAnsi="Aptos"/>
          <w:b w:val="0"/>
          <w:i w:val="0"/>
          <w:color w:val="5C6574"/>
          <w:sz w:val="24"/>
        </w:rPr>
        <w:t>Full-system advert scripts and public voting campaign</w:t>
        <w:br/>
        <w:t>for the Moolre Startup Cup 2026</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PRIMARY CAMPAIGN LINE</w:t>
              <w:br/>
            </w:r>
            <w:r>
              <w:rPr>
                <w:rFonts w:ascii="Aptos" w:hAnsi="Aptos"/>
                <w:b/>
                <w:i w:val="0"/>
                <w:color w:val="101F39"/>
                <w:sz w:val="24"/>
              </w:rPr>
              <w:t>Vote BroxStudies. Vote for the future of Ghanaian education.</w:t>
            </w:r>
          </w:p>
        </w:tc>
      </w:tr>
    </w:tbl>
    <w:p>
      <w:pPr>
        <w:spacing w:after="40"/>
      </w:pPr>
    </w:p>
    <w:p>
      <w:pPr>
        <w:jc w:val="center"/>
      </w:pPr>
      <w:r>
        <w:rPr>
          <w:rFonts w:ascii="Aptos" w:hAnsi="Aptos"/>
          <w:b w:val="0"/>
          <w:i w:val="0"/>
          <w:color w:val="5C6574"/>
          <w:sz w:val="19"/>
        </w:rPr>
        <w:t>Prepared for Solvxit-GH / BroxStudies  •  13 July 2026</w:t>
      </w:r>
    </w:p>
    <w:p>
      <w:r>
        <w:br w:type="page"/>
      </w:r>
    </w:p>
    <w:p>
      <w:pPr>
        <w:pStyle w:val="Heading1"/>
      </w:pPr>
      <w:r>
        <w:t>1. Campaign purpose</w:t>
      </w:r>
    </w:p>
    <w:p>
      <w:r>
        <w:rPr>
          <w:rFonts w:ascii="Aptos" w:hAnsi="Aptos"/>
          <w:b w:val="0"/>
          <w:i w:val="0"/>
          <w:color w:val="101F39"/>
          <w:sz w:val="22"/>
        </w:rPr>
        <w:t>This guide converts the verified BroxStudies product into a persuasive public advert and practical voting campaign. It is written for video production, founder presentation, WhatsApp outreach, and social media publication.</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STRATEGIC POSITION</w:t>
              <w:br/>
            </w:r>
            <w:r>
              <w:rPr>
                <w:rFonts w:ascii="Aptos" w:hAnsi="Aptos"/>
                <w:b/>
                <w:i w:val="0"/>
                <w:color w:val="101F39"/>
                <w:sz w:val="24"/>
              </w:rPr>
              <w:t>BroxStudies is not just an AI chatbot. It is a Ghana-focused learning system that combines curriculum-grounded tutoring, exam preparation, social learning, progress analytics, a digital library, and familiar Mobile Money access.</w:t>
            </w:r>
          </w:p>
        </w:tc>
      </w:tr>
    </w:tbl>
    <w:p>
      <w:pPr>
        <w:spacing w:after="40"/>
      </w:pPr>
    </w:p>
    <w:p>
      <w:pPr>
        <w:pStyle w:val="Heading2"/>
      </w:pPr>
      <w:r>
        <w:t>Competition context</w:t>
      </w:r>
    </w:p>
    <w:p>
      <w:pPr>
        <w:pStyle w:val="ListBullet"/>
      </w:pPr>
      <w:r>
        <w:rPr>
          <w:rFonts w:ascii="Aptos" w:hAnsi="Aptos"/>
          <w:b w:val="0"/>
          <w:i w:val="0"/>
          <w:color w:val="101F39"/>
          <w:sz w:val="22"/>
        </w:rPr>
        <w:t>The Moolre Startup Cup is a Ghana-based competition for products built on Moolre APIs.</w:t>
      </w:r>
    </w:p>
    <w:p>
      <w:pPr>
        <w:pStyle w:val="ListBullet"/>
      </w:pPr>
      <w:r>
        <w:rPr>
          <w:rFonts w:ascii="Aptos" w:hAnsi="Aptos"/>
          <w:b w:val="0"/>
          <w:i w:val="0"/>
          <w:color w:val="101F39"/>
          <w:sz w:val="22"/>
        </w:rPr>
        <w:t>Public votes narrow submissions to the Top 10 finalists.</w:t>
      </w:r>
    </w:p>
    <w:p>
      <w:pPr>
        <w:pStyle w:val="ListBullet"/>
      </w:pPr>
      <w:r>
        <w:rPr>
          <w:rFonts w:ascii="Aptos" w:hAnsi="Aptos"/>
          <w:b w:val="0"/>
          <w:i w:val="0"/>
          <w:color w:val="101F39"/>
          <w:sz w:val="22"/>
        </w:rPr>
        <w:t>Relevant auxiliary awards include Social Impact, Fan Favourite, Best User Experience, Best Explainer Video, and Most Practical AI Use Case.</w:t>
      </w:r>
    </w:p>
    <w:p>
      <w:pPr>
        <w:pStyle w:val="ListBullet"/>
      </w:pPr>
      <w:r>
        <w:rPr>
          <w:rFonts w:ascii="Aptos" w:hAnsi="Aptos"/>
          <w:b w:val="0"/>
          <w:i w:val="0"/>
          <w:color w:val="101F39"/>
          <w:sz w:val="22"/>
        </w:rPr>
        <w:t>The official submission requirement includes a one-minute explainer video.</w:t>
      </w:r>
    </w:p>
    <w:p>
      <w:pPr>
        <w:pStyle w:val="Heading2"/>
      </w:pPr>
      <w:r>
        <w:t>Urgent listing correction</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FFF7E6"/>
          </w:tcPr>
          <w:p>
            <w:pPr>
              <w:spacing w:after="60"/>
            </w:pPr>
            <w:r>
              <w:rPr>
                <w:rFonts w:ascii="Aptos" w:hAnsi="Aptos"/>
                <w:b/>
                <w:i w:val="0"/>
                <w:color w:val="B47814"/>
                <w:sz w:val="18"/>
              </w:rPr>
              <w:t>ACTION REQUIRED</w:t>
              <w:br/>
            </w:r>
            <w:r>
              <w:rPr>
                <w:rFonts w:ascii="Aptos" w:hAnsi="Aptos"/>
                <w:b/>
                <w:i w:val="0"/>
                <w:color w:val="101F39"/>
                <w:sz w:val="24"/>
              </w:rPr>
              <w:t>The official project page is titled “Solvxit-GH” although the project description and demo are BroxStudies. Its opening description also appears truncated. Request that the listing title be changed to “BroxStudies” before voting opens.</w:t>
            </w:r>
          </w:p>
        </w:tc>
      </w:tr>
    </w:tbl>
    <w:p>
      <w:pPr>
        <w:spacing w:after="40"/>
      </w:pPr>
    </w:p>
    <w:p>
      <w:r>
        <w:rPr>
          <w:rFonts w:ascii="Aptos" w:hAnsi="Aptos"/>
          <w:b w:val="0"/>
          <w:i w:val="0"/>
          <w:color w:val="4F46E5"/>
          <w:sz w:val="22"/>
        </w:rPr>
        <w:t>Official entry: https://startup.moolre.com/leaderboard/50</w:t>
      </w:r>
    </w:p>
    <w:p>
      <w:pPr>
        <w:pStyle w:val="Heading1"/>
      </w:pPr>
      <w:r>
        <w:t>2. Verified BroxStudies feature map</w:t>
      </w:r>
    </w:p>
    <w:p>
      <w:pPr>
        <w:keepLines/>
        <w:spacing w:after="100"/>
      </w:pPr>
      <w:r>
        <w:rPr>
          <w:rFonts w:ascii="Aptos" w:hAnsi="Aptos"/>
          <w:b/>
          <w:i w:val="0"/>
          <w:color w:val="4F46E5"/>
          <w:sz w:val="21"/>
        </w:rPr>
        <w:t xml:space="preserve">Audience: </w:t>
      </w:r>
      <w:r>
        <w:rPr>
          <w:rFonts w:ascii="Aptos" w:hAnsi="Aptos"/>
          <w:b w:val="0"/>
          <w:i w:val="0"/>
          <w:color w:val="101F39"/>
          <w:sz w:val="21"/>
        </w:rPr>
        <w:t>Ghanaian SHS, STEM and TVET learners, with WASSCE and NAPTEX pathways.</w:t>
      </w:r>
    </w:p>
    <w:p>
      <w:pPr>
        <w:keepLines/>
        <w:spacing w:after="100"/>
      </w:pPr>
      <w:r>
        <w:rPr>
          <w:rFonts w:ascii="Aptos" w:hAnsi="Aptos"/>
          <w:b/>
          <w:i w:val="0"/>
          <w:color w:val="4F46E5"/>
          <w:sz w:val="21"/>
        </w:rPr>
        <w:t>AI Tutor: Natural-language tutoring with streaming responses, mathematical formatting, image and document attachments, and continuous Ghana-English voice input. Each refresh starts a clean chat; saved conversations stay hidden until the learner opens History, and New Chat clears the active session.</w:t>
      </w:r>
      <w:r>
        <w:rPr>
          <w:rFonts w:ascii="Aptos" w:hAnsi="Aptos"/>
          <w:b w:val="0"/>
          <w:i w:val="0"/>
          <w:color w:val="101F39"/>
          <w:sz w:val="21"/>
        </w:rPr>
      </w:r>
    </w:p>
    <w:p>
      <w:pPr>
        <w:keepLines/>
        <w:spacing w:after="100"/>
      </w:pPr>
      <w:r>
        <w:rPr>
          <w:rFonts w:ascii="Aptos" w:hAnsi="Aptos"/>
          <w:b/>
          <w:i w:val="0"/>
          <w:color w:val="4F46E5"/>
          <w:sz w:val="21"/>
        </w:rPr>
        <w:t>Source Studio: Turns uploaded notes and learning materials into grounded study guides, interactive flip flashcards, markable multiple-choice quizzes, FAQs and exam-ready briefing notes. Quiz answers are scored with explanations and source references, and Studio activity stays separate from AI Tutor history.</w:t>
      </w:r>
      <w:r>
        <w:rPr>
          <w:rFonts w:ascii="Aptos" w:hAnsi="Aptos"/>
          <w:b w:val="0"/>
          <w:i w:val="0"/>
          <w:color w:val="101F39"/>
          <w:sz w:val="21"/>
        </w:rPr>
      </w:r>
    </w:p>
    <w:p>
      <w:pPr>
        <w:keepLines/>
        <w:spacing w:after="100"/>
      </w:pPr>
      <w:r>
        <w:rPr>
          <w:rFonts w:ascii="Aptos" w:hAnsi="Aptos"/>
          <w:b/>
          <w:i w:val="0"/>
          <w:color w:val="4F46E5"/>
          <w:sz w:val="21"/>
        </w:rPr>
        <w:t xml:space="preserve">Practice Questions: </w:t>
      </w:r>
      <w:r>
        <w:rPr>
          <w:rFonts w:ascii="Aptos" w:hAnsi="Aptos"/>
          <w:b w:val="0"/>
          <w:i w:val="0"/>
          <w:color w:val="101F39"/>
          <w:sz w:val="21"/>
        </w:rPr>
        <w:t>Custom question generation by track, year, subject, topic, type, difficulty and quantity, followed by marking, feedback, history, PDF export and sharing.</w:t>
      </w:r>
    </w:p>
    <w:p>
      <w:pPr>
        <w:keepLines/>
        <w:spacing w:after="100"/>
      </w:pPr>
      <w:r>
        <w:rPr>
          <w:rFonts w:ascii="Aptos" w:hAnsi="Aptos"/>
          <w:b/>
          <w:i w:val="0"/>
          <w:color w:val="4F46E5"/>
          <w:sz w:val="21"/>
        </w:rPr>
        <w:t xml:space="preserve">WASSCE / NAPTEX: </w:t>
      </w:r>
      <w:r>
        <w:rPr>
          <w:rFonts w:ascii="Aptos" w:hAnsi="Aptos"/>
          <w:b w:val="0"/>
          <w:i w:val="0"/>
          <w:color w:val="101F39"/>
          <w:sz w:val="21"/>
        </w:rPr>
        <w:t>Exam-style preparation informed by available past papers, textbooks, syllabi and curriculum resources; includes timed sessions, solution uploads and AI-assisted grading.</w:t>
      </w:r>
    </w:p>
    <w:p>
      <w:pPr>
        <w:keepLines/>
        <w:spacing w:after="100"/>
      </w:pPr>
      <w:r>
        <w:rPr>
          <w:rFonts w:ascii="Aptos" w:hAnsi="Aptos"/>
          <w:b/>
          <w:i w:val="0"/>
          <w:color w:val="4F46E5"/>
          <w:sz w:val="21"/>
        </w:rPr>
        <w:t xml:space="preserve">Quiz Challenge: </w:t>
      </w:r>
      <w:r>
        <w:rPr>
          <w:rFonts w:ascii="Aptos" w:hAnsi="Aptos"/>
          <w:b w:val="0"/>
          <w:i w:val="0"/>
          <w:color w:val="101F39"/>
          <w:sz w:val="21"/>
        </w:rPr>
        <w:t>Live rooms with invite links, waiting rooms, host-controlled start, timed questions, answer submission and a live leaderboard.</w:t>
      </w:r>
    </w:p>
    <w:p>
      <w:pPr>
        <w:keepLines/>
        <w:spacing w:after="100"/>
      </w:pPr>
      <w:r>
        <w:rPr>
          <w:rFonts w:ascii="Aptos" w:hAnsi="Aptos"/>
          <w:b/>
          <w:i w:val="0"/>
          <w:color w:val="4F46E5"/>
          <w:sz w:val="21"/>
        </w:rPr>
        <w:t xml:space="preserve">Progress: </w:t>
      </w:r>
      <w:r>
        <w:rPr>
          <w:rFonts w:ascii="Aptos" w:hAnsi="Aptos"/>
          <w:b w:val="0"/>
          <w:i w:val="0"/>
          <w:color w:val="101F39"/>
          <w:sz w:val="21"/>
        </w:rPr>
        <w:t>Dashboard, XP, levels, coins, streaks, badges, weekly activity, performance analytics, weak-topic signals and exam-readiness indicators.</w:t>
      </w:r>
    </w:p>
    <w:p>
      <w:pPr>
        <w:keepLines/>
        <w:spacing w:after="100"/>
      </w:pPr>
      <w:r>
        <w:rPr>
          <w:rFonts w:ascii="Aptos" w:hAnsi="Aptos"/>
          <w:b/>
          <w:i w:val="0"/>
          <w:color w:val="4F46E5"/>
          <w:sz w:val="21"/>
        </w:rPr>
        <w:t xml:space="preserve">Library: </w:t>
      </w:r>
      <w:r>
        <w:rPr>
          <w:rFonts w:ascii="Aptos" w:hAnsi="Aptos"/>
          <w:b w:val="0"/>
          <w:i w:val="0"/>
          <w:color w:val="101F39"/>
          <w:sz w:val="21"/>
        </w:rPr>
        <w:t>Book and educational-resource discovery with reading progress and saved activity.</w:t>
      </w:r>
    </w:p>
    <w:p>
      <w:pPr>
        <w:keepLines/>
        <w:spacing w:after="100"/>
      </w:pPr>
      <w:r>
        <w:rPr>
          <w:rFonts w:ascii="Aptos" w:hAnsi="Aptos"/>
          <w:b/>
          <w:i w:val="0"/>
          <w:color w:val="4F46E5"/>
          <w:sz w:val="21"/>
        </w:rPr>
        <w:t xml:space="preserve">History: </w:t>
      </w:r>
      <w:r>
        <w:rPr>
          <w:rFonts w:ascii="Aptos" w:hAnsi="Aptos"/>
          <w:b w:val="0"/>
          <w:i w:val="0"/>
          <w:color w:val="101F39"/>
          <w:sz w:val="21"/>
        </w:rPr>
        <w:t>Review of practice sets, exam attempts, saved learning activity and AI conversations.</w:t>
      </w:r>
    </w:p>
    <w:p>
      <w:pPr>
        <w:keepLines/>
        <w:spacing w:after="100"/>
      </w:pPr>
      <w:r>
        <w:rPr>
          <w:rFonts w:ascii="Aptos" w:hAnsi="Aptos"/>
          <w:b/>
          <w:i w:val="0"/>
          <w:color w:val="4F46E5"/>
          <w:sz w:val="21"/>
        </w:rPr>
        <w:t>Community: A social News &amp; Updates feed where students publish study wins, questions, tips and motivation; like, love or mark posts as useful; and comment on discussions. Curated educational news, announcements and motivation appear in the same chronological feed alongside competitions and rankings.</w:t>
      </w:r>
      <w:r>
        <w:rPr>
          <w:rFonts w:ascii="Aptos" w:hAnsi="Aptos"/>
          <w:b w:val="0"/>
          <w:i w:val="0"/>
          <w:color w:val="101F39"/>
          <w:sz w:val="21"/>
        </w:rPr>
      </w:r>
    </w:p>
    <w:p>
      <w:pPr>
        <w:keepLines/>
        <w:spacing w:after="100"/>
      </w:pPr>
      <w:r>
        <w:rPr>
          <w:rFonts w:ascii="Aptos" w:hAnsi="Aptos"/>
          <w:b/>
          <w:i w:val="0"/>
          <w:color w:val="4F46E5"/>
          <w:sz w:val="21"/>
        </w:rPr>
        <w:t xml:space="preserve">Access: </w:t>
      </w:r>
      <w:r>
        <w:rPr>
          <w:rFonts w:ascii="Aptos" w:hAnsi="Aptos"/>
          <w:b w:val="0"/>
          <w:i w:val="0"/>
          <w:color w:val="101F39"/>
          <w:sz w:val="21"/>
        </w:rPr>
        <w:t>Free introductory AI interactions; premium access advertised at GH₵20 for three months.</w:t>
      </w:r>
    </w:p>
    <w:p>
      <w:pPr>
        <w:keepLines/>
        <w:spacing w:after="100"/>
      </w:pPr>
      <w:r>
        <w:rPr>
          <w:rFonts w:ascii="Aptos" w:hAnsi="Aptos"/>
          <w:b/>
          <w:i w:val="0"/>
          <w:color w:val="4F46E5"/>
          <w:sz w:val="21"/>
        </w:rPr>
        <w:t xml:space="preserve">Moolre: </w:t>
      </w:r>
      <w:r>
        <w:rPr>
          <w:rFonts w:ascii="Aptos" w:hAnsi="Aptos"/>
          <w:b w:val="0"/>
          <w:i w:val="0"/>
          <w:color w:val="101F39"/>
          <w:sz w:val="21"/>
        </w:rPr>
        <w:t>Collections supports Mobile Money subscription payment; SMS delivers activation and transactional messages.</w:t>
      </w:r>
    </w:p>
    <w:p>
      <w:pPr>
        <w:keepLines/>
        <w:spacing w:after="100"/>
      </w:pPr>
      <w:r>
        <w:rPr>
          <w:rFonts w:ascii="Aptos" w:hAnsi="Aptos"/>
          <w:b/>
          <w:i w:val="0"/>
          <w:color w:val="4F46E5"/>
          <w:sz w:val="21"/>
        </w:rPr>
        <w:t>Platform: Responsive web app, installable PWA, polished high-contrast light mode, dark mode and previously loaded content during offline conditions.</w:t>
      </w:r>
      <w:r>
        <w:rPr>
          <w:rFonts w:ascii="Aptos" w:hAnsi="Aptos"/>
          <w:b w:val="0"/>
          <w:i w:val="0"/>
          <w:color w:val="101F39"/>
          <w:sz w:val="21"/>
        </w:rPr>
      </w:r>
    </w:p>
    <w:p>
      <w:pPr>
        <w:keepLines/>
        <w:spacing w:after="100"/>
      </w:pPr>
      <w:r>
        <w:rPr>
          <w:rFonts w:ascii="Aptos" w:hAnsi="Aptos"/>
          <w:b/>
          <w:i w:val="0"/>
          <w:color w:val="4F46E5"/>
          <w:sz w:val="21"/>
        </w:rPr>
        <w:t xml:space="preserve">Administration: </w:t>
      </w:r>
      <w:r>
        <w:rPr>
          <w:rFonts w:ascii="Aptos" w:hAnsi="Aptos"/>
          <w:b w:val="0"/>
          <w:i w:val="0"/>
          <w:color w:val="101F39"/>
          <w:sz w:val="21"/>
        </w:rPr>
        <w:t>Protected management of payments, access codes, SMS activity, analytics, competitions, news and platform operations.</w:t>
      </w:r>
    </w:p>
    <w:p>
      <w:r>
        <w:br w:type="page"/>
      </w:r>
    </w:p>
    <w:p>
      <w:pPr>
        <w:pStyle w:val="Heading1"/>
      </w:pPr>
      <w:r>
        <w:t>3. Core campaign message</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HERO MESSAGE</w:t>
              <w:br/>
            </w:r>
            <w:r>
              <w:rPr>
                <w:rFonts w:ascii="Aptos" w:hAnsi="Aptos"/>
                <w:b/>
                <w:i w:val="0"/>
                <w:color w:val="101F39"/>
                <w:sz w:val="24"/>
              </w:rPr>
              <w:t>BroxStudies turns Ghana’s curriculum, textbooks, syllabi, past questions, Mobile Money infrastructure and AI into one affordable learning system for SHS and TVET students.</w:t>
            </w:r>
          </w:p>
        </w:tc>
      </w:tr>
    </w:tbl>
    <w:p>
      <w:pPr>
        <w:spacing w:after="40"/>
      </w:pPr>
    </w:p>
    <w:p>
      <w:pPr>
        <w:pStyle w:val="Heading2"/>
      </w:pPr>
      <w:r>
        <w:t>The emotional story</w:t>
      </w:r>
    </w:p>
    <w:p>
      <w:r>
        <w:rPr>
          <w:rFonts w:ascii="Aptos" w:hAnsi="Aptos"/>
          <w:b w:val="0"/>
          <w:i w:val="0"/>
          <w:color w:val="101F39"/>
          <w:sz w:val="22"/>
        </w:rPr>
        <w:t>The advert should begin with the learner, not the technology. Talent is widely distributed, but personal academic support is not. BroxStudies exists to reduce the distance between a student and the help they need.</w:t>
      </w:r>
    </w:p>
    <w:p>
      <w:pPr>
        <w:pStyle w:val="Heading2"/>
      </w:pPr>
      <w:r>
        <w:t>Audience-specific value</w:t>
      </w:r>
    </w:p>
    <w:p>
      <w:pPr>
        <w:pStyle w:val="ListBullet"/>
      </w:pPr>
      <w:r>
        <w:rPr>
          <w:rFonts w:ascii="Aptos" w:hAnsi="Aptos"/>
          <w:b w:val="0"/>
          <w:i w:val="0"/>
          <w:color w:val="101F39"/>
          <w:sz w:val="22"/>
        </w:rPr>
        <w:t>Students: immediate explanations, more practice, clearer feedback and visible progress.</w:t>
      </w:r>
    </w:p>
    <w:p>
      <w:pPr>
        <w:pStyle w:val="ListBullet"/>
      </w:pPr>
      <w:r>
        <w:rPr>
          <w:rFonts w:ascii="Aptos" w:hAnsi="Aptos"/>
          <w:b w:val="0"/>
          <w:i w:val="0"/>
          <w:color w:val="101F39"/>
          <w:sz w:val="22"/>
        </w:rPr>
        <w:t>Parents: affordable learning support and better value than repeated one-to-one tuition.</w:t>
      </w:r>
    </w:p>
    <w:p>
      <w:pPr>
        <w:pStyle w:val="ListBullet"/>
      </w:pPr>
      <w:r>
        <w:rPr>
          <w:rFonts w:ascii="Aptos" w:hAnsi="Aptos"/>
          <w:b w:val="0"/>
          <w:i w:val="0"/>
          <w:color w:val="101F39"/>
          <w:sz w:val="22"/>
        </w:rPr>
        <w:t>Teachers: additional practice and revision support beyond limited classroom time.</w:t>
      </w:r>
    </w:p>
    <w:p>
      <w:pPr>
        <w:pStyle w:val="ListBullet"/>
      </w:pPr>
      <w:r>
        <w:rPr>
          <w:rFonts w:ascii="Aptos" w:hAnsi="Aptos"/>
          <w:b w:val="0"/>
          <w:i w:val="0"/>
          <w:color w:val="101F39"/>
          <w:sz w:val="22"/>
        </w:rPr>
        <w:t>Schools: a modern learning ecosystem spanning academic, competitive and motivational engagement.</w:t>
      </w:r>
    </w:p>
    <w:p>
      <w:pPr>
        <w:pStyle w:val="ListBullet"/>
      </w:pPr>
      <w:r>
        <w:rPr>
          <w:rFonts w:ascii="Aptos" w:hAnsi="Aptos"/>
          <w:b w:val="0"/>
          <w:i w:val="0"/>
          <w:color w:val="101F39"/>
          <w:sz w:val="22"/>
        </w:rPr>
        <w:t>The public: a Ghana-built solution addressing educational access and examination readiness.</w:t>
      </w:r>
    </w:p>
    <w:p>
      <w:pPr>
        <w:pStyle w:val="Heading2"/>
      </w:pPr>
      <w:r>
        <w:t>Message discipline</w:t>
      </w:r>
    </w:p>
    <w:p>
      <w:pPr>
        <w:pStyle w:val="ListBullet"/>
      </w:pPr>
      <w:r>
        <w:rPr>
          <w:rFonts w:ascii="Aptos" w:hAnsi="Aptos"/>
          <w:b w:val="0"/>
          <w:i w:val="0"/>
          <w:color w:val="101F39"/>
          <w:sz w:val="22"/>
        </w:rPr>
        <w:t>Say “curriculum-aware” or “grounded in available learning resources,” not “the AI knows everything.”</w:t>
      </w:r>
    </w:p>
    <w:p>
      <w:pPr>
        <w:pStyle w:val="ListBullet"/>
      </w:pPr>
      <w:r>
        <w:rPr>
          <w:rFonts w:ascii="Aptos" w:hAnsi="Aptos"/>
          <w:b w:val="0"/>
          <w:i w:val="0"/>
          <w:color w:val="101F39"/>
          <w:sz w:val="22"/>
        </w:rPr>
        <w:t>Show real workflows on screen rather than relying on broad claims.</w:t>
      </w:r>
    </w:p>
    <w:p>
      <w:pPr>
        <w:pStyle w:val="ListBullet"/>
      </w:pPr>
      <w:r>
        <w:rPr>
          <w:rFonts w:ascii="Aptos" w:hAnsi="Aptos"/>
          <w:b w:val="0"/>
          <w:i w:val="0"/>
          <w:color w:val="101F39"/>
          <w:sz w:val="22"/>
        </w:rPr>
        <w:t>Connect Moolre directly to affordability, familiar payment behaviour and immediate activation.</w:t>
      </w:r>
    </w:p>
    <w:p>
      <w:pPr>
        <w:pStyle w:val="ListBullet"/>
      </w:pPr>
      <w:r>
        <w:rPr>
          <w:rFonts w:ascii="Aptos" w:hAnsi="Aptos"/>
          <w:b w:val="0"/>
          <w:i w:val="0"/>
          <w:color w:val="101F39"/>
          <w:sz w:val="22"/>
        </w:rPr>
        <w:t>End every public-facing asset with one clear instruction: vote for BroxStudies.</w:t>
      </w:r>
    </w:p>
    <w:p>
      <w:pPr>
        <w:pStyle w:val="Heading1"/>
      </w:pPr>
      <w:r>
        <w:t>4. Full system advert script</w:t>
      </w:r>
    </w:p>
    <w:p>
      <w:r>
        <w:rPr>
          <w:rFonts w:ascii="Aptos" w:hAnsi="Aptos"/>
          <w:b w:val="0"/>
          <w:i w:val="0"/>
          <w:color w:val="5C6574"/>
          <w:sz w:val="22"/>
        </w:rPr>
        <w:t>Recommended duration: 2 minutes 45 seconds to 3 minutes. Use this version for the website, YouTube, presentations, school outreach and the full campaign launch.</w:t>
      </w:r>
    </w:p>
    <w:p>
      <w:pPr>
        <w:pStyle w:val="SceneLabel"/>
        <w:keepNext/>
      </w:pPr>
      <w:r>
        <w:rPr>
          <w:rFonts w:ascii="Aptos" w:hAnsi="Aptos"/>
          <w:b/>
          <w:i w:val="0"/>
          <w:color w:val="4F46E5"/>
          <w:sz w:val="20"/>
        </w:rPr>
        <w:t>0:00–0:10  |  The learner’s reality</w:t>
      </w:r>
    </w:p>
    <w:p>
      <w:pPr>
        <w:keepNext/>
        <w:spacing w:after="60"/>
      </w:pPr>
      <w:r>
        <w:rPr>
          <w:rFonts w:ascii="Aptos" w:hAnsi="Aptos"/>
          <w:b/>
          <w:i w:val="0"/>
          <w:color w:val="0F766E"/>
          <w:sz w:val="18"/>
        </w:rPr>
        <w:t xml:space="preserve"> VISUAL  </w:t>
      </w:r>
      <w:r>
        <w:rPr>
          <w:rFonts w:ascii="Aptos" w:hAnsi="Aptos"/>
          <w:b w:val="0"/>
          <w:i w:val="0"/>
          <w:color w:val="101F39"/>
          <w:sz w:val="21"/>
        </w:rPr>
        <w:t>A student studies late at night with textbooks and unfinished exercises. Cut to a TVET learner searching for relevant material.</w:t>
      </w:r>
    </w:p>
    <w:p>
      <w:pPr>
        <w:keepLines/>
        <w:spacing w:after="160"/>
      </w:pPr>
      <w:r>
        <w:rPr>
          <w:rFonts w:ascii="Aptos" w:hAnsi="Aptos"/>
          <w:b/>
          <w:i w:val="0"/>
          <w:color w:val="B47814"/>
          <w:sz w:val="18"/>
        </w:rPr>
        <w:t xml:space="preserve">VOICE-OVER  </w:t>
      </w:r>
      <w:r>
        <w:rPr>
          <w:rFonts w:ascii="Aptos" w:hAnsi="Aptos"/>
          <w:b w:val="0"/>
          <w:i/>
          <w:color w:val="101F39"/>
          <w:sz w:val="22"/>
        </w:rPr>
        <w:t>“Across Ghana, brilliant students are working hard. But too many are preparing for important examinations without enough practice materials, personal guidance, or immediate help when they get stuck.”</w:t>
      </w:r>
    </w:p>
    <w:p>
      <w:pPr>
        <w:pStyle w:val="SceneLabel"/>
        <w:keepNext/>
      </w:pPr>
      <w:r>
        <w:rPr>
          <w:rFonts w:ascii="Aptos" w:hAnsi="Aptos"/>
          <w:b/>
          <w:i w:val="0"/>
          <w:color w:val="4F46E5"/>
          <w:sz w:val="20"/>
        </w:rPr>
        <w:t>0:10–0:19  |  The access gap</w:t>
      </w:r>
    </w:p>
    <w:p>
      <w:pPr>
        <w:keepNext/>
        <w:spacing w:after="60"/>
      </w:pPr>
      <w:r>
        <w:rPr>
          <w:rFonts w:ascii="Aptos" w:hAnsi="Aptos"/>
          <w:b/>
          <w:i w:val="0"/>
          <w:color w:val="0F766E"/>
          <w:sz w:val="18"/>
        </w:rPr>
        <w:t xml:space="preserve"> VISUAL  </w:t>
      </w:r>
      <w:r>
        <w:rPr>
          <w:rFonts w:ascii="Aptos" w:hAnsi="Aptos"/>
          <w:b w:val="0"/>
          <w:i w:val="0"/>
          <w:color w:val="101F39"/>
          <w:sz w:val="21"/>
        </w:rPr>
        <w:t>Crowded classroom, scattered PDFs, an unanswered exercise and the cost of extra classes.</w:t>
      </w:r>
    </w:p>
    <w:p>
      <w:pPr>
        <w:keepLines/>
        <w:spacing w:after="160"/>
      </w:pPr>
      <w:r>
        <w:rPr>
          <w:rFonts w:ascii="Aptos" w:hAnsi="Aptos"/>
          <w:b/>
          <w:i w:val="0"/>
          <w:color w:val="B47814"/>
          <w:sz w:val="18"/>
        </w:rPr>
        <w:t xml:space="preserve">VOICE-OVER  </w:t>
      </w:r>
      <w:r>
        <w:rPr>
          <w:rFonts w:ascii="Aptos" w:hAnsi="Aptos"/>
          <w:b w:val="0"/>
          <w:i/>
          <w:color w:val="101F39"/>
          <w:sz w:val="22"/>
        </w:rPr>
        <w:t>“A student may have the ability to succeed, but access to the right support can determine how far that ability goes.”</w:t>
      </w:r>
    </w:p>
    <w:p>
      <w:pPr>
        <w:pStyle w:val="SceneLabel"/>
        <w:keepNext/>
      </w:pPr>
      <w:r>
        <w:rPr>
          <w:rFonts w:ascii="Aptos" w:hAnsi="Aptos"/>
          <w:b/>
          <w:i w:val="0"/>
          <w:color w:val="4F46E5"/>
          <w:sz w:val="20"/>
        </w:rPr>
        <w:t>0:19–0:25  |  Reveal BroxStudies</w:t>
      </w:r>
    </w:p>
    <w:p>
      <w:pPr>
        <w:keepNext/>
        <w:spacing w:after="60"/>
      </w:pPr>
      <w:r>
        <w:rPr>
          <w:rFonts w:ascii="Aptos" w:hAnsi="Aptos"/>
          <w:b/>
          <w:i w:val="0"/>
          <w:color w:val="0F766E"/>
          <w:sz w:val="18"/>
        </w:rPr>
        <w:t xml:space="preserve"> VISUAL  </w:t>
      </w:r>
      <w:r>
        <w:rPr>
          <w:rFonts w:ascii="Aptos" w:hAnsi="Aptos"/>
          <w:b w:val="0"/>
          <w:i w:val="0"/>
          <w:color w:val="101F39"/>
          <w:sz w:val="21"/>
        </w:rPr>
        <w:t>Screen brightens. Reveal the BroxStudies logo and dashboard on a student’s phone.</w:t>
      </w:r>
    </w:p>
    <w:p>
      <w:pPr>
        <w:keepLines/>
        <w:spacing w:after="160"/>
      </w:pPr>
      <w:r>
        <w:rPr>
          <w:rFonts w:ascii="Aptos" w:hAnsi="Aptos"/>
          <w:b/>
          <w:i w:val="0"/>
          <w:color w:val="B47814"/>
          <w:sz w:val="18"/>
        </w:rPr>
        <w:t xml:space="preserve">VOICE-OVER  </w:t>
      </w:r>
      <w:r>
        <w:rPr>
          <w:rFonts w:ascii="Aptos" w:hAnsi="Aptos"/>
          <w:b w:val="0"/>
          <w:i/>
          <w:color w:val="101F39"/>
          <w:sz w:val="22"/>
        </w:rPr>
        <w:t>“That is why we built BroxStudies: an AI-powered learning and examination-preparation platform designed for Ghanaian SHS, STEM and TVET students.”</w:t>
      </w:r>
    </w:p>
    <w:p>
      <w:pPr>
        <w:pStyle w:val="SceneLabel"/>
        <w:keepNext/>
      </w:pPr>
      <w:r>
        <w:rPr>
          <w:rFonts w:ascii="Aptos" w:hAnsi="Aptos"/>
          <w:b/>
          <w:i w:val="0"/>
          <w:color w:val="4F46E5"/>
          <w:sz w:val="20"/>
        </w:rPr>
        <w:t>0:25–0:39  |  AI Tutor</w:t>
      </w:r>
    </w:p>
    <w:p>
      <w:pPr>
        <w:keepNext/>
        <w:spacing w:after="60"/>
      </w:pPr>
      <w:r>
        <w:rPr>
          <w:rFonts w:ascii="Aptos" w:hAnsi="Aptos"/>
          <w:b/>
          <w:i w:val="0"/>
          <w:color w:val="0F766E"/>
          <w:sz w:val="18"/>
        </w:rPr>
        <w:t>VISUAL  Start with a clean AI Tutor chat. Ask a curriculum question, show the answer streaming with mathematics formatting, attach a textbook image or PDF, activate continuous voice input, then open the hidden History panel on demand.</w:t>
      </w:r>
      <w:r>
        <w:rPr>
          <w:rFonts w:ascii="Aptos" w:hAnsi="Aptos"/>
          <w:b w:val="0"/>
          <w:i w:val="0"/>
          <w:color w:val="101F39"/>
          <w:sz w:val="21"/>
        </w:rPr>
      </w:r>
    </w:p>
    <w:p>
      <w:pPr>
        <w:keepLines/>
        <w:spacing w:after="160"/>
      </w:pPr>
      <w:r>
        <w:rPr>
          <w:rFonts w:ascii="Aptos" w:hAnsi="Aptos"/>
          <w:b/>
          <w:i w:val="0"/>
          <w:color w:val="B47814"/>
          <w:sz w:val="18"/>
        </w:rPr>
        <w:t>VOICE-OVER  “With the BroxStudies AI Tutor, students can ask questions naturally and receive clear, curriculum-aware explanations. They can type, speak continuously, upload an image or attach a document. Every refresh begins a clean session, while previous conversations remain available only when the learner opens History.”</w:t>
      </w:r>
      <w:r>
        <w:rPr>
          <w:rFonts w:ascii="Aptos" w:hAnsi="Aptos"/>
          <w:b w:val="0"/>
          <w:i/>
          <w:color w:val="101F39"/>
          <w:sz w:val="22"/>
        </w:rPr>
      </w:r>
    </w:p>
    <w:p>
      <w:pPr>
        <w:pStyle w:val="SceneLabel"/>
        <w:keepNext/>
      </w:pPr>
      <w:r>
        <w:rPr>
          <w:rFonts w:ascii="Aptos" w:hAnsi="Aptos"/>
          <w:b/>
          <w:i w:val="0"/>
          <w:color w:val="4F46E5"/>
          <w:sz w:val="20"/>
        </w:rPr>
        <w:t>0:39–0:53  |  Source Studio</w:t>
      </w:r>
    </w:p>
    <w:p>
      <w:pPr>
        <w:keepNext/>
        <w:spacing w:after="60"/>
      </w:pPr>
      <w:r>
        <w:rPr>
          <w:rFonts w:ascii="Aptos" w:hAnsi="Aptos"/>
          <w:b/>
          <w:i w:val="0"/>
          <w:color w:val="0F766E"/>
          <w:sz w:val="18"/>
        </w:rPr>
        <w:t>VISUAL  Upload notes. Flip through generated flashcards, answer a source-based quiz, submit it, reveal the score and review explanations with source references. Then show the Study Guide, FAQ and Briefing Note tools.</w:t>
      </w:r>
      <w:r>
        <w:rPr>
          <w:rFonts w:ascii="Aptos" w:hAnsi="Aptos"/>
          <w:b w:val="0"/>
          <w:i w:val="0"/>
          <w:color w:val="101F39"/>
          <w:sz w:val="21"/>
        </w:rPr>
      </w:r>
    </w:p>
    <w:p>
      <w:pPr>
        <w:keepLines/>
        <w:spacing w:after="160"/>
      </w:pPr>
      <w:r>
        <w:rPr>
          <w:rFonts w:ascii="Aptos" w:hAnsi="Aptos"/>
          <w:b/>
          <w:i w:val="0"/>
          <w:color w:val="B47814"/>
          <w:sz w:val="18"/>
        </w:rPr>
        <w:t>VOICE-OVER  “Source Studio transforms a student’s own notes, handouts and textbook pages into grounded learning activities. Students flip through flashcards, complete quizzes generated from their files, receive automatic marking and explanations, and create study guides, FAQs and exam-ready briefing notes.”</w:t>
      </w:r>
      <w:r>
        <w:rPr>
          <w:rFonts w:ascii="Aptos" w:hAnsi="Aptos"/>
          <w:b w:val="0"/>
          <w:i/>
          <w:color w:val="101F39"/>
          <w:sz w:val="22"/>
        </w:rPr>
      </w:r>
    </w:p>
    <w:p>
      <w:pPr>
        <w:pStyle w:val="SceneLabel"/>
        <w:keepNext/>
      </w:pPr>
      <w:r>
        <w:rPr>
          <w:rFonts w:ascii="Aptos" w:hAnsi="Aptos"/>
          <w:b/>
          <w:i w:val="0"/>
          <w:color w:val="4F46E5"/>
          <w:sz w:val="20"/>
        </w:rPr>
        <w:t>0:53–1:08  |  Personalised practice</w:t>
      </w:r>
    </w:p>
    <w:p>
      <w:pPr>
        <w:keepNext/>
        <w:spacing w:after="60"/>
      </w:pPr>
      <w:r>
        <w:rPr>
          <w:rFonts w:ascii="Aptos" w:hAnsi="Aptos"/>
          <w:b/>
          <w:i w:val="0"/>
          <w:color w:val="0F766E"/>
          <w:sz w:val="18"/>
        </w:rPr>
        <w:t xml:space="preserve"> VISUAL  </w:t>
      </w:r>
      <w:r>
        <w:rPr>
          <w:rFonts w:ascii="Aptos" w:hAnsi="Aptos"/>
          <w:b w:val="0"/>
          <w:i w:val="0"/>
          <w:color w:val="101F39"/>
          <w:sz w:val="21"/>
        </w:rPr>
        <w:t>Choose track, year, subject, difficulty, question type and number. Generate questions and show marking feedback.</w:t>
      </w:r>
    </w:p>
    <w:p>
      <w:pPr>
        <w:keepLines/>
        <w:spacing w:after="160"/>
      </w:pPr>
      <w:r>
        <w:rPr>
          <w:rFonts w:ascii="Aptos" w:hAnsi="Aptos"/>
          <w:b/>
          <w:i w:val="0"/>
          <w:color w:val="B47814"/>
          <w:sz w:val="18"/>
        </w:rPr>
        <w:t xml:space="preserve">VOICE-OVER  </w:t>
      </w:r>
      <w:r>
        <w:rPr>
          <w:rFonts w:ascii="Aptos" w:hAnsi="Aptos"/>
          <w:b w:val="0"/>
          <w:i/>
          <w:color w:val="101F39"/>
          <w:sz w:val="22"/>
        </w:rPr>
        <w:t>“Students can generate personalised practice questions by academic track, year, subject, difficulty and question type. BroxStudies marks their work, explains mistakes and preserves their attempts for future revision.”</w:t>
      </w:r>
    </w:p>
    <w:p>
      <w:pPr>
        <w:pStyle w:val="SceneLabel"/>
        <w:keepNext/>
      </w:pPr>
      <w:r>
        <w:rPr>
          <w:rFonts w:ascii="Aptos" w:hAnsi="Aptos"/>
          <w:b/>
          <w:i w:val="0"/>
          <w:color w:val="4F46E5"/>
          <w:sz w:val="20"/>
        </w:rPr>
        <w:t>1:08–1:24  |  WASSCE and NAPTEX</w:t>
      </w:r>
    </w:p>
    <w:p>
      <w:pPr>
        <w:keepNext/>
        <w:spacing w:after="60"/>
      </w:pPr>
      <w:r>
        <w:rPr>
          <w:rFonts w:ascii="Aptos" w:hAnsi="Aptos"/>
          <w:b/>
          <w:i w:val="0"/>
          <w:color w:val="0F766E"/>
          <w:sz w:val="18"/>
        </w:rPr>
        <w:t xml:space="preserve"> VISUAL  </w:t>
      </w:r>
      <w:r>
        <w:rPr>
          <w:rFonts w:ascii="Aptos" w:hAnsi="Aptos"/>
          <w:b w:val="0"/>
          <w:i w:val="0"/>
          <w:color w:val="101F39"/>
          <w:sz w:val="21"/>
        </w:rPr>
        <w:t>Switch between SHS and TVET. Show exam sections, timer, answer interface, PDF download, sharing and solution-photo upload.</w:t>
      </w:r>
    </w:p>
    <w:p>
      <w:pPr>
        <w:keepLines/>
        <w:spacing w:after="160"/>
      </w:pPr>
      <w:r>
        <w:rPr>
          <w:rFonts w:ascii="Aptos" w:hAnsi="Aptos"/>
          <w:b/>
          <w:i w:val="0"/>
          <w:color w:val="B47814"/>
          <w:sz w:val="18"/>
        </w:rPr>
        <w:t xml:space="preserve">VOICE-OVER  </w:t>
      </w:r>
      <w:r>
        <w:rPr>
          <w:rFonts w:ascii="Aptos" w:hAnsi="Aptos"/>
          <w:b w:val="0"/>
          <w:i/>
          <w:color w:val="101F39"/>
          <w:sz w:val="22"/>
        </w:rPr>
        <w:t>“For examination preparation, BroxStudies generates WASSCE and NAPTEX-style sessions using curriculum resources, textbooks and available past-paper intelligence. Students can practise under time, download papers, share them and upload photographs of completed solutions for AI-assisted grading.”</w:t>
      </w:r>
    </w:p>
    <w:p>
      <w:pPr>
        <w:pStyle w:val="SceneLabel"/>
        <w:keepNext/>
      </w:pPr>
      <w:r>
        <w:rPr>
          <w:rFonts w:ascii="Aptos" w:hAnsi="Aptos"/>
          <w:b/>
          <w:i w:val="0"/>
          <w:color w:val="4F46E5"/>
          <w:sz w:val="20"/>
        </w:rPr>
        <w:t>1:24–1:40  |  Live Quiz Challenge</w:t>
      </w:r>
    </w:p>
    <w:p>
      <w:pPr>
        <w:keepNext/>
        <w:spacing w:after="60"/>
      </w:pPr>
      <w:r>
        <w:rPr>
          <w:rFonts w:ascii="Aptos" w:hAnsi="Aptos"/>
          <w:b/>
          <w:i w:val="0"/>
          <w:color w:val="0F766E"/>
          <w:sz w:val="18"/>
        </w:rPr>
        <w:t xml:space="preserve"> VISUAL  </w:t>
      </w:r>
      <w:r>
        <w:rPr>
          <w:rFonts w:ascii="Aptos" w:hAnsi="Aptos"/>
          <w:b w:val="0"/>
          <w:i w:val="0"/>
          <w:color w:val="101F39"/>
          <w:sz w:val="21"/>
        </w:rPr>
        <w:t>Create a room, share its invite link, watch participants join, press Start Session and reveal the live leaderboard.</w:t>
      </w:r>
    </w:p>
    <w:p>
      <w:pPr>
        <w:keepLines/>
        <w:spacing w:after="160"/>
      </w:pPr>
      <w:r>
        <w:rPr>
          <w:rFonts w:ascii="Aptos" w:hAnsi="Aptos"/>
          <w:b/>
          <w:i w:val="0"/>
          <w:color w:val="B47814"/>
          <w:sz w:val="18"/>
        </w:rPr>
        <w:t xml:space="preserve">VOICE-OVER  </w:t>
      </w:r>
      <w:r>
        <w:rPr>
          <w:rFonts w:ascii="Aptos" w:hAnsi="Aptos"/>
          <w:b w:val="0"/>
          <w:i/>
          <w:color w:val="101F39"/>
          <w:sz w:val="22"/>
        </w:rPr>
        <w:t>“Learning also becomes social. A student can create a live Quiz Challenge, share an invitation link, wait for classmates to join, and start a timed competition when everyone is ready. Scores update on a live leaderboard.”</w:t>
      </w:r>
    </w:p>
    <w:p>
      <w:pPr>
        <w:pStyle w:val="SceneLabel"/>
        <w:keepNext/>
      </w:pPr>
      <w:r>
        <w:rPr>
          <w:rFonts w:ascii="Aptos" w:hAnsi="Aptos"/>
          <w:b/>
          <w:i w:val="0"/>
          <w:color w:val="4F46E5"/>
          <w:sz w:val="20"/>
        </w:rPr>
        <w:t>1:40–1:52  |  Progress and motivation</w:t>
      </w:r>
    </w:p>
    <w:p>
      <w:pPr>
        <w:keepNext/>
        <w:spacing w:after="60"/>
      </w:pPr>
      <w:r>
        <w:rPr>
          <w:rFonts w:ascii="Aptos" w:hAnsi="Aptos"/>
          <w:b/>
          <w:i w:val="0"/>
          <w:color w:val="0F766E"/>
          <w:sz w:val="18"/>
        </w:rPr>
        <w:t xml:space="preserve"> VISUAL  </w:t>
      </w:r>
      <w:r>
        <w:rPr>
          <w:rFonts w:ascii="Aptos" w:hAnsi="Aptos"/>
          <w:b w:val="0"/>
          <w:i w:val="0"/>
          <w:color w:val="101F39"/>
          <w:sz w:val="21"/>
        </w:rPr>
        <w:t>Show the dashboard, XP, coins, levels, streaks, badges, weekly activity and readiness indicators.</w:t>
      </w:r>
    </w:p>
    <w:p>
      <w:pPr>
        <w:keepLines/>
        <w:spacing w:after="160"/>
      </w:pPr>
      <w:r>
        <w:rPr>
          <w:rFonts w:ascii="Aptos" w:hAnsi="Aptos"/>
          <w:b/>
          <w:i w:val="0"/>
          <w:color w:val="B47814"/>
          <w:sz w:val="18"/>
        </w:rPr>
        <w:t xml:space="preserve">VOICE-OVER  </w:t>
      </w:r>
      <w:r>
        <w:rPr>
          <w:rFonts w:ascii="Aptos" w:hAnsi="Aptos"/>
          <w:b w:val="0"/>
          <w:i/>
          <w:color w:val="101F39"/>
          <w:sz w:val="22"/>
        </w:rPr>
        <w:t>“Every learning activity contributes to visible progress. Students build streaks, earn XP, coins and badges, monitor performance, identify weak subjects and understand their examination readiness.”</w:t>
      </w:r>
    </w:p>
    <w:p>
      <w:pPr>
        <w:pStyle w:val="SceneLabel"/>
        <w:keepNext/>
      </w:pPr>
      <w:r>
        <w:rPr>
          <w:rFonts w:ascii="Aptos" w:hAnsi="Aptos"/>
          <w:b/>
          <w:i w:val="0"/>
          <w:color w:val="4F46E5"/>
          <w:sz w:val="20"/>
        </w:rPr>
        <w:t>1:52–2:03  |  Library and History</w:t>
      </w:r>
    </w:p>
    <w:p>
      <w:pPr>
        <w:keepNext/>
        <w:spacing w:after="60"/>
      </w:pPr>
      <w:r>
        <w:rPr>
          <w:rFonts w:ascii="Aptos" w:hAnsi="Aptos"/>
          <w:b/>
          <w:i w:val="0"/>
          <w:color w:val="0F766E"/>
          <w:sz w:val="18"/>
        </w:rPr>
        <w:t xml:space="preserve"> VISUAL  </w:t>
      </w:r>
      <w:r>
        <w:rPr>
          <w:rFonts w:ascii="Aptos" w:hAnsi="Aptos"/>
          <w:b w:val="0"/>
          <w:i w:val="0"/>
          <w:color w:val="101F39"/>
          <w:sz w:val="21"/>
        </w:rPr>
        <w:t>Search the library, open a book, show reading progress, then browse saved practice, exams and AI conversations.</w:t>
      </w:r>
    </w:p>
    <w:p>
      <w:pPr>
        <w:keepLines/>
        <w:spacing w:after="160"/>
      </w:pPr>
      <w:r>
        <w:rPr>
          <w:rFonts w:ascii="Aptos" w:hAnsi="Aptos"/>
          <w:b/>
          <w:i w:val="0"/>
          <w:color w:val="B47814"/>
          <w:sz w:val="18"/>
        </w:rPr>
        <w:t xml:space="preserve">VOICE-OVER  </w:t>
      </w:r>
      <w:r>
        <w:rPr>
          <w:rFonts w:ascii="Aptos" w:hAnsi="Aptos"/>
          <w:b w:val="0"/>
          <w:i/>
          <w:color w:val="101F39"/>
          <w:sz w:val="22"/>
        </w:rPr>
        <w:t>“The digital library brings books and educational resources into one place, while History keeps previous questions, examination attempts, reading progress and AI conversations available for review.”</w:t>
      </w:r>
    </w:p>
    <w:p>
      <w:pPr>
        <w:pStyle w:val="SceneLabel"/>
        <w:keepNext/>
      </w:pPr>
      <w:r>
        <w:rPr>
          <w:rFonts w:ascii="Aptos" w:hAnsi="Aptos"/>
          <w:b/>
          <w:i w:val="0"/>
          <w:color w:val="4F46E5"/>
          <w:sz w:val="20"/>
        </w:rPr>
        <w:t>2:03–2:13  |  Student community</w:t>
      </w:r>
    </w:p>
    <w:p>
      <w:pPr>
        <w:keepNext/>
        <w:spacing w:after="60"/>
      </w:pPr>
      <w:r>
        <w:rPr>
          <w:rFonts w:ascii="Aptos" w:hAnsi="Aptos"/>
          <w:b/>
          <w:i w:val="0"/>
          <w:color w:val="0F766E"/>
          <w:sz w:val="18"/>
        </w:rPr>
        <w:t>VISUAL  Open the social News &amp; Updates feed. Publish a study tip, react to another student’s post, add a comment, then show curated motivation, competitions, rankings, phone installation and an offline indicator.</w:t>
      </w:r>
      <w:r>
        <w:rPr>
          <w:rFonts w:ascii="Aptos" w:hAnsi="Aptos"/>
          <w:b w:val="0"/>
          <w:i w:val="0"/>
          <w:color w:val="101F39"/>
          <w:sz w:val="21"/>
        </w:rPr>
      </w:r>
    </w:p>
    <w:p>
      <w:pPr>
        <w:keepLines/>
        <w:spacing w:after="160"/>
      </w:pPr>
      <w:r>
        <w:rPr>
          <w:rFonts w:ascii="Aptos" w:hAnsi="Aptos"/>
          <w:b/>
          <w:i w:val="0"/>
          <w:color w:val="B47814"/>
          <w:sz w:val="18"/>
        </w:rPr>
        <w:t>VOICE-OVER  “BroxStudies also connects students through a social learning feed. They can share study wins, questions and tips, react to useful posts and join discussions, while trusted educational news, motivation, competitions and rankings remain in one place. The app installs on a phone and retains previously loaded content for limited offline access.”</w:t>
      </w:r>
      <w:r>
        <w:rPr>
          <w:rFonts w:ascii="Aptos" w:hAnsi="Aptos"/>
          <w:b w:val="0"/>
          <w:i/>
          <w:color w:val="101F39"/>
          <w:sz w:val="22"/>
        </w:rPr>
      </w:r>
    </w:p>
    <w:p>
      <w:pPr>
        <w:pStyle w:val="SceneLabel"/>
        <w:keepNext/>
      </w:pPr>
      <w:r>
        <w:rPr>
          <w:rFonts w:ascii="Aptos" w:hAnsi="Aptos"/>
          <w:b/>
          <w:i w:val="0"/>
          <w:color w:val="4F46E5"/>
          <w:sz w:val="20"/>
        </w:rPr>
        <w:t>2:13–2:28  |  Moolre-powered access</w:t>
      </w:r>
    </w:p>
    <w:p>
      <w:pPr>
        <w:keepNext/>
        <w:spacing w:after="60"/>
      </w:pPr>
      <w:r>
        <w:rPr>
          <w:rFonts w:ascii="Aptos" w:hAnsi="Aptos"/>
          <w:b/>
          <w:i w:val="0"/>
          <w:color w:val="0F766E"/>
          <w:sz w:val="18"/>
        </w:rPr>
        <w:t xml:space="preserve"> VISUAL  </w:t>
      </w:r>
      <w:r>
        <w:rPr>
          <w:rFonts w:ascii="Aptos" w:hAnsi="Aptos"/>
          <w:b w:val="0"/>
          <w:i w:val="0"/>
          <w:color w:val="101F39"/>
          <w:sz w:val="21"/>
        </w:rPr>
        <w:t>Enter a phone number, choose Mobile Money, approve payment, verify status and show the activation SMS arriving.</w:t>
      </w:r>
    </w:p>
    <w:p>
      <w:pPr>
        <w:keepLines/>
        <w:spacing w:after="160"/>
      </w:pPr>
      <w:r>
        <w:rPr>
          <w:rFonts w:ascii="Aptos" w:hAnsi="Aptos"/>
          <w:b/>
          <w:i w:val="0"/>
          <w:color w:val="B47814"/>
          <w:sz w:val="18"/>
        </w:rPr>
        <w:t xml:space="preserve">VOICE-OVER  </w:t>
      </w:r>
      <w:r>
        <w:rPr>
          <w:rFonts w:ascii="Aptos" w:hAnsi="Aptos"/>
          <w:b w:val="0"/>
          <w:i/>
          <w:color w:val="101F39"/>
          <w:sz w:val="22"/>
        </w:rPr>
        <w:t>“Premium access costs only twenty Ghana cedis for three months. Through Moolre Collections, students can pay using familiar Mobile Money. BroxStudies verifies the payment, while Moolre SMS delivers the activation code directly to the student’s phone.”</w:t>
      </w:r>
    </w:p>
    <w:p>
      <w:pPr>
        <w:pStyle w:val="SceneLabel"/>
        <w:keepNext/>
      </w:pPr>
      <w:r>
        <w:rPr>
          <w:rFonts w:ascii="Aptos" w:hAnsi="Aptos"/>
          <w:b/>
          <w:i w:val="0"/>
          <w:color w:val="4F46E5"/>
          <w:sz w:val="20"/>
        </w:rPr>
        <w:t>2:28–2:39  |  The human impact</w:t>
      </w:r>
    </w:p>
    <w:p>
      <w:pPr>
        <w:keepNext/>
        <w:spacing w:after="60"/>
      </w:pPr>
      <w:r>
        <w:rPr>
          <w:rFonts w:ascii="Aptos" w:hAnsi="Aptos"/>
          <w:b/>
          <w:i w:val="0"/>
          <w:color w:val="0F766E"/>
          <w:sz w:val="18"/>
        </w:rPr>
        <w:t xml:space="preserve"> VISUAL  </w:t>
      </w:r>
      <w:r>
        <w:rPr>
          <w:rFonts w:ascii="Aptos" w:hAnsi="Aptos"/>
          <w:b w:val="0"/>
          <w:i w:val="0"/>
          <w:color w:val="101F39"/>
          <w:sz w:val="21"/>
        </w:rPr>
        <w:t>Montage of urban and rural learners, SHS and TVET students, teachers and parents.</w:t>
      </w:r>
    </w:p>
    <w:p>
      <w:pPr>
        <w:keepLines/>
        <w:spacing w:after="160"/>
      </w:pPr>
      <w:r>
        <w:rPr>
          <w:rFonts w:ascii="Aptos" w:hAnsi="Aptos"/>
          <w:b/>
          <w:i w:val="0"/>
          <w:color w:val="B47814"/>
          <w:sz w:val="18"/>
        </w:rPr>
        <w:t xml:space="preserve">VOICE-OVER  </w:t>
      </w:r>
      <w:r>
        <w:rPr>
          <w:rFonts w:ascii="Aptos" w:hAnsi="Aptos"/>
          <w:b w:val="0"/>
          <w:i/>
          <w:color w:val="101F39"/>
          <w:sz w:val="22"/>
        </w:rPr>
        <w:t>“BroxStudies reduces the distance between a student and the help they need. It gives teachers more learning support, gives parents greater value and gives students the confidence to keep trying.”</w:t>
      </w:r>
    </w:p>
    <w:p>
      <w:pPr>
        <w:pStyle w:val="SceneLabel"/>
        <w:keepNext/>
      </w:pPr>
      <w:r>
        <w:rPr>
          <w:rFonts w:ascii="Aptos" w:hAnsi="Aptos"/>
          <w:b/>
          <w:i w:val="0"/>
          <w:color w:val="4F46E5"/>
          <w:sz w:val="20"/>
        </w:rPr>
        <w:t>2:39–2:48  |  The vision</w:t>
      </w:r>
    </w:p>
    <w:p>
      <w:pPr>
        <w:keepNext/>
        <w:spacing w:after="60"/>
      </w:pPr>
      <w:r>
        <w:rPr>
          <w:rFonts w:ascii="Aptos" w:hAnsi="Aptos"/>
          <w:b/>
          <w:i w:val="0"/>
          <w:color w:val="0F766E"/>
          <w:sz w:val="18"/>
        </w:rPr>
        <w:t xml:space="preserve"> VISUAL  </w:t>
      </w:r>
      <w:r>
        <w:rPr>
          <w:rFonts w:ascii="Aptos" w:hAnsi="Aptos"/>
          <w:b w:val="0"/>
          <w:i w:val="0"/>
          <w:color w:val="101F39"/>
          <w:sz w:val="21"/>
        </w:rPr>
        <w:t>A Ghana map expands toward the WAEC member countries in West Africa.</w:t>
      </w:r>
    </w:p>
    <w:p>
      <w:pPr>
        <w:keepLines/>
        <w:spacing w:after="160"/>
      </w:pPr>
      <w:r>
        <w:rPr>
          <w:rFonts w:ascii="Aptos" w:hAnsi="Aptos"/>
          <w:b/>
          <w:i w:val="0"/>
          <w:color w:val="B47814"/>
          <w:sz w:val="18"/>
        </w:rPr>
        <w:t xml:space="preserve">VOICE-OVER  </w:t>
      </w:r>
      <w:r>
        <w:rPr>
          <w:rFonts w:ascii="Aptos" w:hAnsi="Aptos"/>
          <w:b w:val="0"/>
          <w:i/>
          <w:color w:val="101F39"/>
          <w:sz w:val="22"/>
        </w:rPr>
        <w:t>“We are starting in Ghana, with a vision to make affordable, personalised education available across WAEC member countries in West Africa.”</w:t>
      </w:r>
    </w:p>
    <w:p>
      <w:pPr>
        <w:pStyle w:val="SceneLabel"/>
        <w:keepNext/>
      </w:pPr>
      <w:r>
        <w:rPr>
          <w:rFonts w:ascii="Aptos" w:hAnsi="Aptos"/>
          <w:b/>
          <w:i w:val="0"/>
          <w:color w:val="4F46E5"/>
          <w:sz w:val="20"/>
        </w:rPr>
        <w:t>2:48–3:00  |  Vote</w:t>
      </w:r>
    </w:p>
    <w:p>
      <w:pPr>
        <w:keepNext/>
        <w:spacing w:after="60"/>
      </w:pPr>
      <w:r>
        <w:rPr>
          <w:rFonts w:ascii="Aptos" w:hAnsi="Aptos"/>
          <w:b/>
          <w:i w:val="0"/>
          <w:color w:val="0F766E"/>
          <w:sz w:val="18"/>
        </w:rPr>
        <w:t xml:space="preserve"> VISUAL  </w:t>
      </w:r>
      <w:r>
        <w:rPr>
          <w:rFonts w:ascii="Aptos" w:hAnsi="Aptos"/>
          <w:b w:val="0"/>
          <w:i w:val="0"/>
          <w:color w:val="101F39"/>
          <w:sz w:val="21"/>
        </w:rPr>
        <w:t>BroxStudies logo, Moolre Startup Cup identity, voting page and a prominent Vote instruction.</w:t>
      </w:r>
    </w:p>
    <w:p>
      <w:pPr>
        <w:keepLines/>
        <w:spacing w:after="160"/>
      </w:pPr>
      <w:r>
        <w:rPr>
          <w:rFonts w:ascii="Aptos" w:hAnsi="Aptos"/>
          <w:b/>
          <w:i w:val="0"/>
          <w:color w:val="B47814"/>
          <w:sz w:val="18"/>
        </w:rPr>
        <w:t xml:space="preserve">VOICE-OVER  </w:t>
      </w:r>
      <w:r>
        <w:rPr>
          <w:rFonts w:ascii="Aptos" w:hAnsi="Aptos"/>
          <w:b w:val="0"/>
          <w:i/>
          <w:color w:val="101F39"/>
          <w:sz w:val="22"/>
        </w:rPr>
        <w:t>“BroxStudies is competing in the Moolre Startup Cup. If you believe every student deserves quality learning support, vote for BroxStudies. Your vote is not only for a platform. It is a vote for the future of education in Ghana.”</w:t>
      </w:r>
    </w:p>
    <w:p>
      <w:r>
        <w:br w:type="page"/>
      </w:r>
    </w:p>
    <w:p>
      <w:pPr>
        <w:pStyle w:val="Heading1"/>
      </w:pPr>
      <w:r>
        <w:t>5. Official one-minute explainer script</w:t>
      </w:r>
    </w:p>
    <w:p>
      <w:r>
        <w:rPr>
          <w:rFonts w:ascii="Aptos" w:hAnsi="Aptos"/>
          <w:b w:val="0"/>
          <w:i w:val="0"/>
          <w:color w:val="5C6574"/>
          <w:sz w:val="22"/>
        </w:rPr>
        <w:t>This is the priority cut for the Startup Cup submission. Keep the spoken delivery confident and natural. Use real screen recordings and hard cuts; avoid trying to show every menu.</w:t>
      </w:r>
    </w:p>
    <w:p>
      <w:pPr>
        <w:pStyle w:val="SceneLabel"/>
        <w:keepNext/>
      </w:pPr>
      <w:r>
        <w:rPr>
          <w:rFonts w:ascii="Aptos" w:hAnsi="Aptos"/>
          <w:b/>
          <w:i w:val="0"/>
          <w:color w:val="4F46E5"/>
          <w:sz w:val="20"/>
        </w:rPr>
        <w:t>0:00–0:08  |  Problem</w:t>
      </w:r>
    </w:p>
    <w:p>
      <w:pPr>
        <w:keepNext/>
        <w:spacing w:after="60"/>
      </w:pPr>
      <w:r>
        <w:rPr>
          <w:rFonts w:ascii="Aptos" w:hAnsi="Aptos"/>
          <w:b/>
          <w:i w:val="0"/>
          <w:color w:val="0F766E"/>
          <w:sz w:val="18"/>
        </w:rPr>
        <w:t xml:space="preserve"> VISUAL  </w:t>
      </w:r>
      <w:r>
        <w:rPr>
          <w:rFonts w:ascii="Aptos" w:hAnsi="Aptos"/>
          <w:b w:val="0"/>
          <w:i w:val="0"/>
          <w:color w:val="101F39"/>
          <w:sz w:val="21"/>
        </w:rPr>
        <w:t>Student struggling with textbooks and past questions.</w:t>
      </w:r>
    </w:p>
    <w:p>
      <w:pPr>
        <w:keepLines/>
        <w:spacing w:after="160"/>
      </w:pPr>
      <w:r>
        <w:rPr>
          <w:rFonts w:ascii="Aptos" w:hAnsi="Aptos"/>
          <w:b/>
          <w:i w:val="0"/>
          <w:color w:val="B47814"/>
          <w:sz w:val="18"/>
        </w:rPr>
        <w:t xml:space="preserve">VOICE-OVER  </w:t>
      </w:r>
      <w:r>
        <w:rPr>
          <w:rFonts w:ascii="Aptos" w:hAnsi="Aptos"/>
          <w:b w:val="0"/>
          <w:i/>
          <w:color w:val="101F39"/>
          <w:sz w:val="22"/>
        </w:rPr>
        <w:t>“Thousands of Ghanaian SHS and TVET students prepare for critical examinations without enough personalised guidance or curriculum-aligned practice.”</w:t>
      </w:r>
    </w:p>
    <w:p>
      <w:pPr>
        <w:pStyle w:val="SceneLabel"/>
        <w:keepNext/>
      </w:pPr>
      <w:r>
        <w:rPr>
          <w:rFonts w:ascii="Aptos" w:hAnsi="Aptos"/>
          <w:b/>
          <w:i w:val="0"/>
          <w:color w:val="4F46E5"/>
          <w:sz w:val="20"/>
        </w:rPr>
        <w:t>0:08–0:14  |  Solution</w:t>
      </w:r>
    </w:p>
    <w:p>
      <w:pPr>
        <w:keepNext/>
        <w:spacing w:after="60"/>
      </w:pPr>
      <w:r>
        <w:rPr>
          <w:rFonts w:ascii="Aptos" w:hAnsi="Aptos"/>
          <w:b/>
          <w:i w:val="0"/>
          <w:color w:val="0F766E"/>
          <w:sz w:val="18"/>
        </w:rPr>
        <w:t xml:space="preserve"> VISUAL  </w:t>
      </w:r>
      <w:r>
        <w:rPr>
          <w:rFonts w:ascii="Aptos" w:hAnsi="Aptos"/>
          <w:b w:val="0"/>
          <w:i w:val="0"/>
          <w:color w:val="101F39"/>
          <w:sz w:val="21"/>
        </w:rPr>
        <w:t>BroxStudies dashboard and logo.</w:t>
      </w:r>
    </w:p>
    <w:p>
      <w:pPr>
        <w:keepLines/>
        <w:spacing w:after="160"/>
      </w:pPr>
      <w:r>
        <w:rPr>
          <w:rFonts w:ascii="Aptos" w:hAnsi="Aptos"/>
          <w:b/>
          <w:i w:val="0"/>
          <w:color w:val="B47814"/>
          <w:sz w:val="18"/>
        </w:rPr>
        <w:t xml:space="preserve">VOICE-OVER  </w:t>
      </w:r>
      <w:r>
        <w:rPr>
          <w:rFonts w:ascii="Aptos" w:hAnsi="Aptos"/>
          <w:b w:val="0"/>
          <w:i/>
          <w:color w:val="101F39"/>
          <w:sz w:val="22"/>
        </w:rPr>
        <w:t>“BroxStudies gives every student an AI tutor, an exam coach and a complete learning platform in one affordable system.”</w:t>
      </w:r>
    </w:p>
    <w:p>
      <w:pPr>
        <w:pStyle w:val="SceneLabel"/>
        <w:keepNext/>
      </w:pPr>
      <w:r>
        <w:rPr>
          <w:rFonts w:ascii="Aptos" w:hAnsi="Aptos"/>
          <w:b/>
          <w:i w:val="0"/>
          <w:color w:val="4F46E5"/>
          <w:sz w:val="20"/>
        </w:rPr>
        <w:t>0:14–0:28  |  AI and sources</w:t>
      </w:r>
    </w:p>
    <w:p>
      <w:pPr>
        <w:keepNext/>
        <w:spacing w:after="60"/>
      </w:pPr>
      <w:r>
        <w:rPr>
          <w:rFonts w:ascii="Aptos" w:hAnsi="Aptos"/>
          <w:b/>
          <w:i w:val="0"/>
          <w:color w:val="0F766E"/>
          <w:sz w:val="18"/>
        </w:rPr>
        <w:t>VISUAL  Ask the AI Tutor by voice, attach a PDF, then flip a Source Studio card and submit a source-based quiz for automatic marking.</w:t>
      </w:r>
      <w:r>
        <w:rPr>
          <w:rFonts w:ascii="Aptos" w:hAnsi="Aptos"/>
          <w:b w:val="0"/>
          <w:i w:val="0"/>
          <w:color w:val="101F39"/>
          <w:sz w:val="21"/>
        </w:rPr>
      </w:r>
    </w:p>
    <w:p>
      <w:pPr>
        <w:keepLines/>
        <w:spacing w:after="160"/>
      </w:pPr>
      <w:r>
        <w:rPr>
          <w:rFonts w:ascii="Aptos" w:hAnsi="Aptos"/>
          <w:b/>
          <w:i w:val="0"/>
          <w:color w:val="B47814"/>
          <w:sz w:val="18"/>
        </w:rPr>
        <w:t>VOICE-OVER  “Students can ask questions by text or continuous voice, upload images and documents, and receive clear explanations. Source Studio turns their own files into interactive flashcards and quizzes that are automatically marked with explanations and source references.”</w:t>
      </w:r>
      <w:r>
        <w:rPr>
          <w:rFonts w:ascii="Aptos" w:hAnsi="Aptos"/>
          <w:b w:val="0"/>
          <w:i/>
          <w:color w:val="101F39"/>
          <w:sz w:val="22"/>
        </w:rPr>
      </w:r>
    </w:p>
    <w:p>
      <w:pPr>
        <w:pStyle w:val="SceneLabel"/>
        <w:keepNext/>
      </w:pPr>
      <w:r>
        <w:rPr>
          <w:rFonts w:ascii="Aptos" w:hAnsi="Aptos"/>
          <w:b/>
          <w:i w:val="0"/>
          <w:color w:val="4F46E5"/>
          <w:sz w:val="20"/>
        </w:rPr>
        <w:t>0:28–0:40  |  Practice and exams</w:t>
      </w:r>
    </w:p>
    <w:p>
      <w:pPr>
        <w:keepNext/>
        <w:spacing w:after="60"/>
      </w:pPr>
      <w:r>
        <w:rPr>
          <w:rFonts w:ascii="Aptos" w:hAnsi="Aptos"/>
          <w:b/>
          <w:i w:val="0"/>
          <w:color w:val="0F766E"/>
          <w:sz w:val="18"/>
        </w:rPr>
        <w:t xml:space="preserve"> VISUAL  </w:t>
      </w:r>
      <w:r>
        <w:rPr>
          <w:rFonts w:ascii="Aptos" w:hAnsi="Aptos"/>
          <w:b w:val="0"/>
          <w:i w:val="0"/>
          <w:color w:val="101F39"/>
          <w:sz w:val="21"/>
        </w:rPr>
        <w:t>Generate Practice Questions, show WASSCE/NAPTEX mode and AI marking.</w:t>
      </w:r>
    </w:p>
    <w:p>
      <w:pPr>
        <w:keepLines/>
        <w:spacing w:after="160"/>
      </w:pPr>
      <w:r>
        <w:rPr>
          <w:rFonts w:ascii="Aptos" w:hAnsi="Aptos"/>
          <w:b/>
          <w:i w:val="0"/>
          <w:color w:val="B47814"/>
          <w:sz w:val="18"/>
        </w:rPr>
        <w:t xml:space="preserve">VOICE-OVER  </w:t>
      </w:r>
      <w:r>
        <w:rPr>
          <w:rFonts w:ascii="Aptos" w:hAnsi="Aptos"/>
          <w:b w:val="0"/>
          <w:i/>
          <w:color w:val="101F39"/>
          <w:sz w:val="22"/>
        </w:rPr>
        <w:t>“They can generate personalised practice questions, prepare with WASSCE and NAPTEX-style examinations, receive marking and feedback, and track weak subjects and examination readiness.”</w:t>
      </w:r>
    </w:p>
    <w:p>
      <w:pPr>
        <w:pStyle w:val="SceneLabel"/>
        <w:keepNext/>
      </w:pPr>
      <w:r>
        <w:rPr>
          <w:rFonts w:ascii="Aptos" w:hAnsi="Aptos"/>
          <w:b/>
          <w:i w:val="0"/>
          <w:color w:val="4F46E5"/>
          <w:sz w:val="20"/>
        </w:rPr>
        <w:t>0:40–0:48  |  Social learning</w:t>
      </w:r>
    </w:p>
    <w:p>
      <w:pPr>
        <w:keepNext/>
        <w:spacing w:after="60"/>
      </w:pPr>
      <w:r>
        <w:rPr>
          <w:rFonts w:ascii="Aptos" w:hAnsi="Aptos"/>
          <w:b/>
          <w:i w:val="0"/>
          <w:color w:val="0F766E"/>
          <w:sz w:val="18"/>
        </w:rPr>
        <w:t>VISUAL  Publish a post in News &amp; Updates, like and comment, then share a Quiz Challenge invite and reveal the live leaderboard.</w:t>
      </w:r>
      <w:r>
        <w:rPr>
          <w:rFonts w:ascii="Aptos" w:hAnsi="Aptos"/>
          <w:b w:val="0"/>
          <w:i w:val="0"/>
          <w:color w:val="101F39"/>
          <w:sz w:val="21"/>
        </w:rPr>
      </w:r>
    </w:p>
    <w:p>
      <w:pPr>
        <w:keepLines/>
        <w:spacing w:after="160"/>
      </w:pPr>
      <w:r>
        <w:rPr>
          <w:rFonts w:ascii="Aptos" w:hAnsi="Aptos"/>
          <w:b/>
          <w:i w:val="0"/>
          <w:color w:val="B47814"/>
          <w:sz w:val="18"/>
        </w:rPr>
        <w:t>VOICE-OVER  “Students can share study tips and questions, react and comment in a social learning feed, then challenge classmates through live quiz rooms and climb the national rankings.”</w:t>
      </w:r>
      <w:r>
        <w:rPr>
          <w:rFonts w:ascii="Aptos" w:hAnsi="Aptos"/>
          <w:b w:val="0"/>
          <w:i/>
          <w:color w:val="101F39"/>
          <w:sz w:val="22"/>
        </w:rPr>
      </w:r>
    </w:p>
    <w:p>
      <w:pPr>
        <w:pStyle w:val="SceneLabel"/>
        <w:keepNext/>
      </w:pPr>
      <w:r>
        <w:rPr>
          <w:rFonts w:ascii="Aptos" w:hAnsi="Aptos"/>
          <w:b/>
          <w:i w:val="0"/>
          <w:color w:val="4F46E5"/>
          <w:sz w:val="20"/>
        </w:rPr>
        <w:t>0:48–0:55  |  Moolre</w:t>
      </w:r>
    </w:p>
    <w:p>
      <w:pPr>
        <w:keepNext/>
        <w:spacing w:after="60"/>
      </w:pPr>
      <w:r>
        <w:rPr>
          <w:rFonts w:ascii="Aptos" w:hAnsi="Aptos"/>
          <w:b/>
          <w:i w:val="0"/>
          <w:color w:val="0F766E"/>
          <w:sz w:val="18"/>
        </w:rPr>
        <w:t xml:space="preserve"> VISUAL  </w:t>
      </w:r>
      <w:r>
        <w:rPr>
          <w:rFonts w:ascii="Aptos" w:hAnsi="Aptos"/>
          <w:b w:val="0"/>
          <w:i w:val="0"/>
          <w:color w:val="101F39"/>
          <w:sz w:val="21"/>
        </w:rPr>
        <w:t>Mobile Money approval followed by activation-code SMS.</w:t>
      </w:r>
    </w:p>
    <w:p>
      <w:pPr>
        <w:keepLines/>
        <w:spacing w:after="160"/>
      </w:pPr>
      <w:r>
        <w:rPr>
          <w:rFonts w:ascii="Aptos" w:hAnsi="Aptos"/>
          <w:b/>
          <w:i w:val="0"/>
          <w:color w:val="B47814"/>
          <w:sz w:val="18"/>
        </w:rPr>
        <w:t xml:space="preserve">VOICE-OVER  </w:t>
      </w:r>
      <w:r>
        <w:rPr>
          <w:rFonts w:ascii="Aptos" w:hAnsi="Aptos"/>
          <w:b w:val="0"/>
          <w:i/>
          <w:color w:val="101F39"/>
          <w:sz w:val="22"/>
        </w:rPr>
        <w:t>“With Moolre Collections and SMS, students pay twenty Ghana cedis for three months through Mobile Money and receive their activation code immediately.”</w:t>
      </w:r>
    </w:p>
    <w:p>
      <w:pPr>
        <w:pStyle w:val="SceneLabel"/>
        <w:keepNext/>
      </w:pPr>
      <w:r>
        <w:rPr>
          <w:rFonts w:ascii="Aptos" w:hAnsi="Aptos"/>
          <w:b/>
          <w:i w:val="0"/>
          <w:color w:val="4F46E5"/>
          <w:sz w:val="20"/>
        </w:rPr>
        <w:t>0:55–1:00  |  Call to vote</w:t>
      </w:r>
    </w:p>
    <w:p>
      <w:pPr>
        <w:keepNext/>
        <w:spacing w:after="60"/>
      </w:pPr>
      <w:r>
        <w:rPr>
          <w:rFonts w:ascii="Aptos" w:hAnsi="Aptos"/>
          <w:b/>
          <w:i w:val="0"/>
          <w:color w:val="0F766E"/>
          <w:sz w:val="18"/>
        </w:rPr>
        <w:t xml:space="preserve"> VISUAL  </w:t>
      </w:r>
      <w:r>
        <w:rPr>
          <w:rFonts w:ascii="Aptos" w:hAnsi="Aptos"/>
          <w:b w:val="0"/>
          <w:i w:val="0"/>
          <w:color w:val="101F39"/>
          <w:sz w:val="21"/>
        </w:rPr>
        <w:t>Students celebrating, BroxStudies logo and voting page.</w:t>
      </w:r>
    </w:p>
    <w:p>
      <w:pPr>
        <w:keepLines/>
        <w:spacing w:after="160"/>
      </w:pPr>
      <w:r>
        <w:rPr>
          <w:rFonts w:ascii="Aptos" w:hAnsi="Aptos"/>
          <w:b/>
          <w:i w:val="0"/>
          <w:color w:val="B47814"/>
          <w:sz w:val="18"/>
        </w:rPr>
        <w:t xml:space="preserve">VOICE-OVER  </w:t>
      </w:r>
      <w:r>
        <w:rPr>
          <w:rFonts w:ascii="Aptos" w:hAnsi="Aptos"/>
          <w:b w:val="0"/>
          <w:i/>
          <w:color w:val="101F39"/>
          <w:sz w:val="22"/>
        </w:rPr>
        <w:t>“BroxStudies is making quality education more personal, affordable and accessible. Vote BroxStudies in the Moolre Startup Cup. Vote for Ghana’s students.”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FINAL ON-SCREEN FRAME</w:t>
              <w:br/>
            </w:r>
            <w:r>
              <w:rPr>
                <w:rFonts w:ascii="Aptos" w:hAnsi="Aptos"/>
                <w:b/>
                <w:i w:val="0"/>
                <w:color w:val="101F39"/>
                <w:sz w:val="24"/>
              </w:rPr>
              <w:t>VOTE BROXSTUDIES  •  startup.moolre.com/leaderboard/50  •  Every vote matters</w:t>
            </w:r>
          </w:p>
        </w:tc>
      </w:tr>
    </w:tbl>
    <w:p>
      <w:pPr>
        <w:spacing w:after="40"/>
      </w:pPr>
    </w:p>
    <w:p>
      <w:pPr>
        <w:pStyle w:val="Heading1"/>
      </w:pPr>
      <w:r>
        <w:t>6. Founder-led presenter script</w:t>
      </w:r>
    </w:p>
    <w:p>
      <w:r>
        <w:rPr>
          <w:rFonts w:ascii="Aptos" w:hAnsi="Aptos"/>
          <w:b w:val="0"/>
          <w:i w:val="0"/>
          <w:color w:val="101F39"/>
          <w:sz w:val="22"/>
        </w:rPr>
        <w:t>In Ghana, talent is everywhere, but personalised academic support is not.</w:t>
      </w:r>
    </w:p>
    <w:p>
      <w:r>
        <w:rPr>
          <w:rFonts w:ascii="Aptos" w:hAnsi="Aptos"/>
          <w:b w:val="0"/>
          <w:i w:val="0"/>
          <w:color w:val="101F39"/>
          <w:sz w:val="22"/>
        </w:rPr>
        <w:t>My name is [NAME], and we built BroxStudies to give every SHS and TVET student access to an AI tutor, curriculum-aligned practice, WASSCE and NAPTEX preparation, live quiz competitions, a digital library and personalised learning analytics.</w:t>
      </w:r>
    </w:p>
    <w:p>
      <w:r>
        <w:rPr>
          <w:rFonts w:ascii="Aptos" w:hAnsi="Aptos"/>
          <w:b w:val="0"/>
          <w:i w:val="0"/>
          <w:color w:val="101F39"/>
          <w:sz w:val="22"/>
        </w:rPr>
        <w:t>Students can ask questions through text or continuous voice, upload images and documents, and transform their notes into interactive flashcards and source-based quizzes with automatic marking and explanations. They can generate practice papers, identify weak subjects, share study updates in a social feed, react and comment, and compete with classmates in live quiz rooms.</w:t>
      </w:r>
    </w:p>
    <w:p>
      <w:r>
        <w:rPr>
          <w:rFonts w:ascii="Aptos" w:hAnsi="Aptos"/>
          <w:b w:val="0"/>
          <w:i w:val="0"/>
          <w:color w:val="101F39"/>
          <w:sz w:val="22"/>
        </w:rPr>
        <w:t>Through Moolre Collections, students pay only twenty Ghana cedis for three months using Mobile Money. Moolre SMS then delivers their activation code directly to their phone.</w:t>
      </w:r>
    </w:p>
    <w:p>
      <w:r>
        <w:rPr>
          <w:rFonts w:ascii="Aptos" w:hAnsi="Aptos"/>
          <w:b w:val="0"/>
          <w:i w:val="0"/>
          <w:color w:val="101F39"/>
          <w:sz w:val="22"/>
        </w:rPr>
        <w:t>BroxStudies is not replacing teachers. We are extending educational support beyond the classroom and making it available whenever a student needs it.</w:t>
      </w:r>
    </w:p>
    <w:p>
      <w:r>
        <w:rPr>
          <w:rFonts w:ascii="Aptos" w:hAnsi="Aptos"/>
          <w:b w:val="0"/>
          <w:i w:val="0"/>
          <w:color w:val="101F39"/>
          <w:sz w:val="22"/>
        </w:rPr>
        <w:t>If you believe every Ghanaian student deserves a fair opportunity to succeed, vote for BroxStudies in the Moolre Startup Cup. Your vote can help us bring personalised education to more students across Ghana and West Africa.</w:t>
      </w:r>
    </w:p>
    <w:p>
      <w:pPr>
        <w:pStyle w:val="Heading1"/>
      </w:pPr>
      <w:r>
        <w:t>7. Short social video</w:t>
      </w:r>
    </w:p>
    <w:p>
      <w:r>
        <w:rPr>
          <w:rFonts w:ascii="Aptos" w:hAnsi="Aptos"/>
          <w:b w:val="0"/>
          <w:i w:val="0"/>
          <w:color w:val="5C6574"/>
          <w:sz w:val="22"/>
        </w:rPr>
        <w:t>Recommended duration: 20–25 seconds. Use for TikTok, Instagram Reels, Facebook, X and WhatsApp Status.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VOICE-OVER</w:t>
              <w:br/>
            </w:r>
            <w:r>
              <w:rPr>
                <w:rFonts w:ascii="Aptos" w:hAnsi="Aptos"/>
                <w:b/>
                <w:i w:val="0"/>
                <w:color w:val="101F39"/>
                <w:sz w:val="24"/>
              </w:rPr>
              <w:t>What if every Ghanaian student had an AI tutor available whenever they needed help? BroxStudies helps SHS and TVET students ask questions, upload notes, generate practice papers, prepare for WASSCE and NAPTEX, compete in live quizzes and track their progress. Premium access is only GH₵20 for three months, powered by Moolre Mobile Money payments and SMS activation. Vote BroxStudies. Vote for the future of Ghanaian education.</w:t>
            </w:r>
          </w:p>
        </w:tc>
      </w:tr>
    </w:tbl>
    <w:p>
      <w:pPr>
        <w:spacing w:after="40"/>
      </w:pPr>
    </w:p>
    <w:p>
      <w:r>
        <w:br w:type="page"/>
      </w:r>
    </w:p>
    <w:p>
      <w:pPr>
        <w:pStyle w:val="Heading1"/>
      </w:pPr>
      <w:r>
        <w:t>8. WhatsApp voting message</w:t>
      </w:r>
    </w:p>
    <w:p>
      <w:r>
        <w:rPr>
          <w:rFonts w:ascii="Aptos" w:hAnsi="Aptos"/>
          <w:b w:val="0"/>
          <w:i w:val="0"/>
          <w:color w:val="4F46E5"/>
          <w:sz w:val="22"/>
        </w:rPr>
        <w:t>BROXSTUDIES NEEDS YOUR VOTE!</w:t>
      </w:r>
    </w:p>
    <w:p>
      <w:r>
        <w:rPr>
          <w:rFonts w:ascii="Aptos" w:hAnsi="Aptos"/>
          <w:b w:val="0"/>
          <w:i w:val="0"/>
          <w:color w:val="101F39"/>
          <w:sz w:val="22"/>
        </w:rPr>
        <w:t>BroxStudies is an AI-powered learning and examination-preparation platform built for Ghanaian SHS, STEM and TVET students.</w:t>
      </w:r>
    </w:p>
    <w:p>
      <w:r>
        <w:rPr>
          <w:rFonts w:ascii="Aptos" w:hAnsi="Aptos"/>
          <w:b w:val="0"/>
          <w:i w:val="0"/>
          <w:color w:val="101F39"/>
          <w:sz w:val="22"/>
        </w:rPr>
        <w:t>Students can:</w:t>
      </w:r>
    </w:p>
    <w:p>
      <w:pPr>
        <w:pStyle w:val="ListBullet"/>
      </w:pPr>
      <w:r>
        <w:rPr>
          <w:rFonts w:ascii="Aptos" w:hAnsi="Aptos"/>
          <w:b w:val="0"/>
          <w:i w:val="0"/>
          <w:color w:val="101F39"/>
          <w:sz w:val="22"/>
        </w:rPr>
        <w:t>Ask an AI tutor questions</w:t>
      </w:r>
    </w:p>
    <w:p>
      <w:pPr>
        <w:pStyle w:val="ListBullet"/>
      </w:pPr>
      <w:r>
        <w:rPr>
          <w:rFonts w:ascii="Aptos" w:hAnsi="Aptos"/>
          <w:b w:val="0"/>
          <w:i w:val="0"/>
          <w:color w:val="101F39"/>
          <w:sz w:val="22"/>
        </w:rPr>
        <w:t>Upload notes, images and PDFs</w:t>
      </w:r>
    </w:p>
    <w:p>
      <w:pPr>
        <w:pStyle w:val="ListBullet"/>
      </w:pPr>
      <w:r>
        <w:rPr>
          <w:rFonts w:ascii="Aptos" w:hAnsi="Aptos"/>
          <w:b w:val="0"/>
          <w:i w:val="0"/>
          <w:color w:val="101F39"/>
          <w:sz w:val="22"/>
        </w:rPr>
        <w:t>Generate interactive flashcards and marked source quizzes</w:t>
      </w:r>
    </w:p>
    <w:p>
      <w:pPr>
        <w:pStyle w:val="ListBullet"/>
      </w:pPr>
      <w:r>
        <w:rPr>
          <w:rFonts w:ascii="Aptos" w:hAnsi="Aptos"/>
          <w:b w:val="0"/>
          <w:i w:val="0"/>
          <w:color w:val="101F39"/>
          <w:sz w:val="22"/>
        </w:rPr>
        <w:t>Create personalised practice questions</w:t>
      </w:r>
    </w:p>
    <w:p>
      <w:pPr>
        <w:pStyle w:val="ListBullet"/>
      </w:pPr>
      <w:r>
        <w:rPr>
          <w:rFonts w:ascii="Aptos" w:hAnsi="Aptos"/>
          <w:b w:val="0"/>
          <w:i w:val="0"/>
          <w:color w:val="101F39"/>
          <w:sz w:val="22"/>
        </w:rPr>
        <w:t>Prepare for WASSCE and NAPTEX</w:t>
      </w:r>
    </w:p>
    <w:p>
      <w:pPr>
        <w:pStyle w:val="ListBullet"/>
      </w:pPr>
      <w:r>
        <w:rPr>
          <w:rFonts w:ascii="Aptos" w:hAnsi="Aptos"/>
          <w:b w:val="0"/>
          <w:i w:val="0"/>
          <w:color w:val="101F39"/>
          <w:sz w:val="22"/>
        </w:rPr>
        <w:t>Receive marking and feedback</w:t>
      </w:r>
    </w:p>
    <w:p>
      <w:pPr>
        <w:pStyle w:val="ListBullet"/>
      </w:pPr>
      <w:r>
        <w:rPr>
          <w:rFonts w:ascii="Aptos" w:hAnsi="Aptos"/>
          <w:b w:val="0"/>
          <w:i w:val="0"/>
          <w:color w:val="101F39"/>
          <w:sz w:val="22"/>
        </w:rPr>
        <w:t>Join live quiz challenges</w:t>
      </w:r>
    </w:p>
    <w:p>
      <w:pPr>
        <w:pStyle w:val="ListBullet"/>
      </w:pPr>
      <w:r>
        <w:rPr>
          <w:rFonts w:ascii="Aptos" w:hAnsi="Aptos"/>
          <w:b w:val="0"/>
          <w:i w:val="0"/>
          <w:color w:val="101F39"/>
          <w:sz w:val="22"/>
        </w:rPr>
        <w:t>Post, react and comment in the student social feed</w:t>
      </w:r>
    </w:p>
    <w:p>
      <w:r>
        <w:rPr>
          <w:rFonts w:ascii="Aptos" w:hAnsi="Aptos"/>
          <w:b w:val="0"/>
          <w:i w:val="0"/>
          <w:color w:val="101F39"/>
          <w:sz w:val="22"/>
        </w:rPr>
        <w:t>Premium access costs only GH₵20 for three months, with Mobile Money payment and SMS activation powered by Moolre.</w:t>
      </w:r>
    </w:p>
    <w:p>
      <w:r>
        <w:rPr>
          <w:rFonts w:ascii="Aptos" w:hAnsi="Aptos"/>
          <w:b w:val="0"/>
          <w:i w:val="0"/>
          <w:color w:val="101F39"/>
          <w:sz w:val="22"/>
        </w:rPr>
        <w:t>BroxStudies is competing in the Moolre Startup Cup. Please support affordable, personalised education for Ghanaian students.</w:t>
      </w:r>
    </w:p>
    <w:p>
      <w:r>
        <w:rPr>
          <w:rFonts w:ascii="Aptos" w:hAnsi="Aptos"/>
          <w:b w:val="0"/>
          <w:i w:val="0"/>
          <w:color w:val="4F46E5"/>
          <w:sz w:val="22"/>
        </w:rPr>
        <w:t>Vote here when voting opens: https://startup.moolre.com/leaderboard/50</w:t>
      </w:r>
    </w:p>
    <w:p>
      <w:r>
        <w:rPr>
          <w:rFonts w:ascii="Aptos" w:hAnsi="Aptos"/>
          <w:b w:val="0"/>
          <w:i w:val="0"/>
          <w:color w:val="101F39"/>
          <w:sz w:val="22"/>
        </w:rPr>
        <w:t>Share this message with friends, family, teachers, students and school groups. Every vote matters.</w:t>
      </w:r>
    </w:p>
    <w:p>
      <w:pPr>
        <w:pStyle w:val="Heading1"/>
      </w:pPr>
      <w:r>
        <w:t>9. Social media caption</w:t>
      </w:r>
    </w:p>
    <w:p>
      <w:r>
        <w:rPr>
          <w:rFonts w:ascii="Aptos" w:hAnsi="Aptos"/>
          <w:b w:val="0"/>
          <w:i w:val="0"/>
          <w:color w:val="101F39"/>
          <w:sz w:val="22"/>
        </w:rPr>
        <w:t>Every student deserves more than notes to memorise. They deserve explanations, practice, feedback and the confidence to keep going.</w:t>
      </w:r>
    </w:p>
    <w:p>
      <w:r>
        <w:rPr>
          <w:rFonts w:ascii="Aptos" w:hAnsi="Aptos"/>
          <w:b w:val="0"/>
          <w:i w:val="0"/>
          <w:color w:val="101F39"/>
          <w:sz w:val="22"/>
        </w:rPr>
        <w:t>BroxStudies combines clean-session AI tutoring, interactive Source Studio flashcards and marked source quizzes, personalised questions, WASSCE and NAPTEX preparation, a student social feed, live quiz challenges, a digital library and learning analytics in one affordable platform for Ghanaian SHS and TVET students.</w:t>
      </w:r>
    </w:p>
    <w:p>
      <w:r>
        <w:rPr>
          <w:rFonts w:ascii="Aptos" w:hAnsi="Aptos"/>
          <w:b w:val="0"/>
          <w:i w:val="0"/>
          <w:color w:val="101F39"/>
          <w:sz w:val="22"/>
        </w:rPr>
        <w:t>Powered by Moolre Collections and SMS, premium access is only GH₵20 for three months.</w:t>
      </w:r>
    </w:p>
    <w:p>
      <w:r>
        <w:rPr>
          <w:rFonts w:ascii="Aptos" w:hAnsi="Aptos"/>
          <w:b w:val="0"/>
          <w:i w:val="0"/>
          <w:color w:val="101F39"/>
          <w:sz w:val="22"/>
        </w:rPr>
        <w:t>We are competing in the Moolre Startup Cup. Vote for BroxStudies and help us make personalised education accessible across Ghana.</w:t>
      </w:r>
    </w:p>
    <w:p>
      <w:r>
        <w:rPr>
          <w:rFonts w:ascii="Aptos" w:hAnsi="Aptos"/>
          <w:b w:val="0"/>
          <w:i w:val="0"/>
          <w:color w:val="4F46E5"/>
          <w:sz w:val="22"/>
        </w:rPr>
        <w:t>https://startup.moolre.com/leaderboard/50</w:t>
      </w:r>
    </w:p>
    <w:p>
      <w:r>
        <w:rPr>
          <w:rFonts w:ascii="Aptos" w:hAnsi="Aptos"/>
          <w:b w:val="0"/>
          <w:i w:val="0"/>
          <w:color w:val="0F766E"/>
          <w:sz w:val="22"/>
        </w:rPr>
        <w:t>#BroxStudies #MoolreStartupCup #EdTechGhana #AIForEducation #WASSCE #NAPTEX #TVET #MadeInGhana</w:t>
      </w:r>
    </w:p>
    <w:p>
      <w:pPr>
        <w:pStyle w:val="Heading1"/>
      </w:pPr>
      <w:r>
        <w:t>10. Production checklist</w:t>
      </w:r>
    </w:p>
    <w:p>
      <w:pPr>
        <w:pStyle w:val="Heading2"/>
      </w:pPr>
      <w:r>
        <w:t>Screen recordings to capture</w:t>
      </w:r>
    </w:p>
    <w:p>
      <w:pPr>
        <w:pStyle w:val="ListBullet"/>
      </w:pPr>
      <w:r>
        <w:rPr>
          <w:rFonts w:ascii="Aptos" w:hAnsi="Aptos"/>
          <w:b w:val="0"/>
          <w:i w:val="0"/>
          <w:color w:val="101F39"/>
          <w:sz w:val="22"/>
        </w:rPr>
        <w:t>AI Tutor answering a real curriculum question</w:t>
      </w:r>
    </w:p>
    <w:p>
      <w:pPr>
        <w:pStyle w:val="ListBullet"/>
      </w:pPr>
      <w:r>
        <w:rPr>
          <w:rFonts w:ascii="Aptos" w:hAnsi="Aptos"/>
          <w:b w:val="0"/>
          <w:i w:val="0"/>
          <w:color w:val="101F39"/>
          <w:sz w:val="22"/>
        </w:rPr>
        <w:t>Continuous Ghana-English voice input, clean chat refresh and History on demand</w:t>
      </w:r>
    </w:p>
    <w:p>
      <w:pPr>
        <w:pStyle w:val="ListBullet"/>
      </w:pPr>
      <w:r>
        <w:rPr>
          <w:rFonts w:ascii="Aptos" w:hAnsi="Aptos"/>
          <w:b w:val="0"/>
          <w:i w:val="0"/>
          <w:color w:val="101F39"/>
          <w:sz w:val="22"/>
        </w:rPr>
        <w:t>Source Studio flipping flashcards and marking a quiz generated from an uploaded file</w:t>
      </w:r>
    </w:p>
    <w:p>
      <w:pPr>
        <w:pStyle w:val="ListBullet"/>
      </w:pPr>
      <w:r>
        <w:rPr>
          <w:rFonts w:ascii="Aptos" w:hAnsi="Aptos"/>
          <w:b w:val="0"/>
          <w:i w:val="0"/>
          <w:color w:val="101F39"/>
          <w:sz w:val="22"/>
        </w:rPr>
        <w:t>Practice Question configuration, generation, answering and feedback</w:t>
      </w:r>
    </w:p>
    <w:p>
      <w:pPr>
        <w:pStyle w:val="ListBullet"/>
      </w:pPr>
      <w:r>
        <w:rPr>
          <w:rFonts w:ascii="Aptos" w:hAnsi="Aptos"/>
          <w:b w:val="0"/>
          <w:i w:val="0"/>
          <w:color w:val="101F39"/>
          <w:sz w:val="22"/>
        </w:rPr>
        <w:t>WASSCE and NAPTEX track switch, exam timer and grading</w:t>
      </w:r>
    </w:p>
    <w:p>
      <w:pPr>
        <w:pStyle w:val="ListBullet"/>
      </w:pPr>
      <w:r>
        <w:rPr>
          <w:rFonts w:ascii="Aptos" w:hAnsi="Aptos"/>
          <w:b w:val="0"/>
          <w:i w:val="0"/>
          <w:color w:val="101F39"/>
          <w:sz w:val="22"/>
        </w:rPr>
        <w:t>Quiz room creation, share link, participant join, host start and leaderboard</w:t>
      </w:r>
    </w:p>
    <w:p>
      <w:pPr>
        <w:pStyle w:val="ListBullet"/>
      </w:pPr>
      <w:r>
        <w:rPr>
          <w:rFonts w:ascii="Aptos" w:hAnsi="Aptos"/>
          <w:b w:val="0"/>
          <w:i w:val="0"/>
          <w:color w:val="101F39"/>
          <w:sz w:val="22"/>
        </w:rPr>
        <w:t>Dashboard analytics, XP, streaks and badges</w:t>
      </w:r>
    </w:p>
    <w:p>
      <w:pPr>
        <w:pStyle w:val="ListBullet"/>
      </w:pPr>
      <w:r>
        <w:rPr>
          <w:rFonts w:ascii="Aptos" w:hAnsi="Aptos"/>
          <w:b w:val="0"/>
          <w:i w:val="0"/>
          <w:color w:val="101F39"/>
          <w:sz w:val="22"/>
        </w:rPr>
        <w:t>Social News &amp; Updates post, reactions, comments, curated feed, Library, History and Rankings</w:t>
      </w:r>
    </w:p>
    <w:p>
      <w:pPr>
        <w:pStyle w:val="ListBullet"/>
      </w:pPr>
      <w:r>
        <w:rPr>
          <w:rFonts w:ascii="Aptos" w:hAnsi="Aptos"/>
          <w:b w:val="0"/>
          <w:i w:val="0"/>
          <w:color w:val="101F39"/>
          <w:sz w:val="22"/>
        </w:rPr>
        <w:t>Moolre Mobile Money payment, verification and activation SMS</w:t>
      </w:r>
    </w:p>
    <w:p>
      <w:pPr>
        <w:pStyle w:val="Heading2"/>
      </w:pPr>
      <w:r>
        <w:t>Filming guidance</w:t>
      </w:r>
    </w:p>
    <w:p>
      <w:pPr>
        <w:pStyle w:val="ListBullet"/>
      </w:pPr>
      <w:r>
        <w:rPr>
          <w:rFonts w:ascii="Aptos" w:hAnsi="Aptos"/>
          <w:b w:val="0"/>
          <w:i w:val="0"/>
          <w:color w:val="101F39"/>
          <w:sz w:val="22"/>
        </w:rPr>
        <w:t>Use a real Ghanaian student environment and a clean phone screen recording.</w:t>
      </w:r>
    </w:p>
    <w:p>
      <w:pPr>
        <w:pStyle w:val="ListBullet"/>
      </w:pPr>
      <w:r>
        <w:rPr>
          <w:rFonts w:ascii="Aptos" w:hAnsi="Aptos"/>
          <w:b w:val="0"/>
          <w:i w:val="0"/>
          <w:color w:val="101F39"/>
          <w:sz w:val="22"/>
        </w:rPr>
        <w:t>Prioritise faces, effort and relief before interface footage.</w:t>
      </w:r>
    </w:p>
    <w:p>
      <w:pPr>
        <w:pStyle w:val="ListBullet"/>
      </w:pPr>
      <w:r>
        <w:rPr>
          <w:rFonts w:ascii="Aptos" w:hAnsi="Aptos"/>
          <w:b w:val="0"/>
          <w:i w:val="0"/>
          <w:color w:val="101F39"/>
          <w:sz w:val="22"/>
        </w:rPr>
        <w:t>Keep interface clips between one and three seconds in the one-minute cut.</w:t>
      </w:r>
    </w:p>
    <w:p>
      <w:pPr>
        <w:pStyle w:val="ListBullet"/>
      </w:pPr>
      <w:r>
        <w:rPr>
          <w:rFonts w:ascii="Aptos" w:hAnsi="Aptos"/>
          <w:b w:val="0"/>
          <w:i w:val="0"/>
          <w:color w:val="101F39"/>
          <w:sz w:val="22"/>
        </w:rPr>
        <w:t>Record narration in a quiet room with a warm, confident Ghanaian voice.</w:t>
      </w:r>
    </w:p>
    <w:p>
      <w:pPr>
        <w:pStyle w:val="ListBullet"/>
      </w:pPr>
      <w:r>
        <w:rPr>
          <w:rFonts w:ascii="Aptos" w:hAnsi="Aptos"/>
          <w:b w:val="0"/>
          <w:i w:val="0"/>
          <w:color w:val="101F39"/>
          <w:sz w:val="22"/>
        </w:rPr>
        <w:t>Use subtitles throughout because many social viewers watch without sound.</w:t>
      </w:r>
    </w:p>
    <w:p>
      <w:pPr>
        <w:pStyle w:val="ListBullet"/>
      </w:pPr>
      <w:r>
        <w:rPr>
          <w:rFonts w:ascii="Aptos" w:hAnsi="Aptos"/>
          <w:b w:val="0"/>
          <w:i w:val="0"/>
          <w:color w:val="101F39"/>
          <w:sz w:val="22"/>
        </w:rPr>
        <w:t>End on the voting instruction for at least three seconds.</w:t>
      </w:r>
    </w:p>
    <w:p>
      <w:pPr>
        <w:pStyle w:val="ListBullet"/>
      </w:pPr>
      <w:r>
        <w:rPr>
          <w:rFonts w:ascii="Aptos" w:hAnsi="Aptos"/>
          <w:b w:val="0"/>
          <w:i w:val="0"/>
          <w:color w:val="101F39"/>
          <w:sz w:val="22"/>
        </w:rPr>
        <w:t>Export vertical 1080×1920 for social and horizontal 1920×1080 for YouTube/pitch use.</w:t>
      </w:r>
    </w:p>
    <w:p>
      <w:pPr>
        <w:pStyle w:val="Heading1"/>
      </w:pPr>
      <w:r>
        <w:t>11. Claims and campaign safeguards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FFF1F2"/>
          </w:tcPr>
          <w:p>
            <w:pPr>
              <w:spacing w:after="60"/>
            </w:pPr>
            <w:r>
              <w:rPr>
                <w:rFonts w:ascii="Aptos" w:hAnsi="Aptos"/>
                <w:b/>
                <w:i w:val="0"/>
                <w:color w:val="BE185D"/>
                <w:sz w:val="18"/>
              </w:rPr>
              <w:t>DO NOT PUBLISH WITHOUT EVIDENCE</w:t>
              <w:br/>
            </w:r>
            <w:r>
              <w:rPr>
                <w:rFonts w:ascii="Aptos" w:hAnsi="Aptos"/>
                <w:b/>
                <w:i w:val="0"/>
                <w:color w:val="101F39"/>
                <w:sz w:val="24"/>
              </w:rPr>
              <w:t>Avoid the current landing-page claims of 12,000+ students, 50,000+ questions, 98% satisfaction, named-school adoption, testimonials, or grade improvements unless supporting records and permissions are available.</w:t>
            </w:r>
          </w:p>
        </w:tc>
      </w:tr>
    </w:tbl>
    <w:p>
      <w:pPr>
        <w:spacing w:after="40"/>
      </w:pPr>
    </w:p>
    <w:p>
      <w:pPr>
        <w:pStyle w:val="ListBullet"/>
      </w:pPr>
      <w:r>
        <w:rPr>
          <w:rFonts w:ascii="Aptos" w:hAnsi="Aptos"/>
          <w:b w:val="0"/>
          <w:i w:val="0"/>
          <w:color w:val="101F39"/>
          <w:sz w:val="22"/>
        </w:rPr>
        <w:t>Do not say BroxStudies replaces teachers. Say it extends learning support beyond the classroom.</w:t>
      </w:r>
    </w:p>
    <w:p>
      <w:pPr>
        <w:pStyle w:val="ListBullet"/>
      </w:pPr>
      <w:r>
        <w:rPr>
          <w:rFonts w:ascii="Aptos" w:hAnsi="Aptos"/>
          <w:b w:val="0"/>
          <w:i w:val="0"/>
          <w:color w:val="101F39"/>
          <w:sz w:val="22"/>
        </w:rPr>
        <w:t>Do not promise guaranteed examination questions or guaranteed grades.</w:t>
      </w:r>
    </w:p>
    <w:p>
      <w:pPr>
        <w:pStyle w:val="ListBullet"/>
      </w:pPr>
      <w:r>
        <w:rPr>
          <w:rFonts w:ascii="Aptos" w:hAnsi="Aptos"/>
          <w:b w:val="0"/>
          <w:i w:val="0"/>
          <w:color w:val="101F39"/>
          <w:sz w:val="22"/>
        </w:rPr>
        <w:t>Describe likely-exam features as preparation informed by available curriculum and past-paper resources.</w:t>
      </w:r>
    </w:p>
    <w:p>
      <w:pPr>
        <w:pStyle w:val="ListBullet"/>
      </w:pPr>
      <w:r>
        <w:rPr>
          <w:rFonts w:ascii="Aptos" w:hAnsi="Aptos"/>
          <w:b w:val="0"/>
          <w:i w:val="0"/>
          <w:color w:val="101F39"/>
          <w:sz w:val="22"/>
        </w:rPr>
        <w:t>Show the Moolre payment workflow only with test-safe or authorised transaction details.</w:t>
      </w:r>
    </w:p>
    <w:p>
      <w:pPr>
        <w:pStyle w:val="ListBullet"/>
      </w:pPr>
      <w:r>
        <w:rPr>
          <w:rFonts w:ascii="Aptos" w:hAnsi="Aptos"/>
          <w:b w:val="0"/>
          <w:i w:val="0"/>
          <w:color w:val="101F39"/>
          <w:sz w:val="22"/>
        </w:rPr>
        <w:t>Do not expose student names, phone numbers, access codes, tokens or administrator information in recordings.</w:t>
      </w:r>
    </w:p>
    <w:p>
      <w:pPr>
        <w:pStyle w:val="ListBullet"/>
      </w:pPr>
      <w:r>
        <w:rPr>
          <w:rFonts w:ascii="Aptos" w:hAnsi="Aptos"/>
          <w:b w:val="0"/>
          <w:i w:val="0"/>
          <w:color w:val="101F39"/>
          <w:sz w:val="22"/>
        </w:rPr>
        <w:t>Confirm the price and subscription duration immediately before publishing.</w:t>
      </w:r>
    </w:p>
    <w:p>
      <w:pPr>
        <w:pStyle w:val="ListBullet"/>
      </w:pPr>
      <w:r>
        <w:rPr>
          <w:rFonts w:ascii="Aptos" w:hAnsi="Aptos"/>
          <w:b w:val="0"/>
          <w:i w:val="0"/>
          <w:color w:val="101F39"/>
          <w:sz w:val="22"/>
        </w:rPr>
        <w:t>Because the official page currently says “Voting opens soon,” phrase early outreach as “vote when voting opens” until the button is active.</w:t>
      </w:r>
    </w:p>
    <w:p>
      <w:pPr>
        <w:pStyle w:val="Heading1"/>
      </w:pPr>
      <w:r>
        <w:t>12. Source links</w:t>
      </w:r>
    </w:p>
    <w:p>
      <w:pPr>
        <w:pStyle w:val="ListBullet"/>
      </w:pPr>
      <w:r>
        <w:rPr>
          <w:rFonts w:ascii="Aptos" w:hAnsi="Aptos"/>
          <w:b w:val="0"/>
          <w:i w:val="0"/>
          <w:color w:val="101F39"/>
          <w:sz w:val="22"/>
        </w:rPr>
        <w:t>BroxStudies demo: https://broxstudies.com</w:t>
      </w:r>
    </w:p>
    <w:p>
      <w:pPr>
        <w:pStyle w:val="ListBullet"/>
      </w:pPr>
      <w:r>
        <w:rPr>
          <w:rFonts w:ascii="Aptos" w:hAnsi="Aptos"/>
          <w:b w:val="0"/>
          <w:i w:val="0"/>
          <w:color w:val="101F39"/>
          <w:sz w:val="22"/>
        </w:rPr>
        <w:t>Official BroxStudies / Solvxit-GH entry: https://startup.moolre.com/leaderboard/50</w:t>
      </w:r>
    </w:p>
    <w:p>
      <w:pPr>
        <w:pStyle w:val="ListBullet"/>
      </w:pPr>
      <w:r>
        <w:rPr>
          <w:rFonts w:ascii="Aptos" w:hAnsi="Aptos"/>
          <w:b w:val="0"/>
          <w:i w:val="0"/>
          <w:color w:val="101F39"/>
          <w:sz w:val="22"/>
        </w:rPr>
        <w:t>Moolre Startup Cup overview: https://startup.moolre.com/</w:t>
      </w:r>
    </w:p>
    <w:p>
      <w:pPr>
        <w:pStyle w:val="ListBullet"/>
      </w:pPr>
      <w:r>
        <w:rPr>
          <w:rFonts w:ascii="Aptos" w:hAnsi="Aptos"/>
          <w:b w:val="0"/>
          <w:i w:val="0"/>
          <w:color w:val="101F39"/>
          <w:sz w:val="22"/>
        </w:rPr>
        <w:t>Startup Cup leaderboard: https://startup.moolre.com/leaderboard</w:t>
      </w:r>
    </w:p>
    <w:p>
      <w:r>
        <w:rPr>
          <w:rFonts w:ascii="Aptos" w:hAnsi="Aptos"/>
          <w:b w:val="0"/>
          <w:i w:val="0"/>
          <w:color w:val="5C6574"/>
          <w:sz w:val="22"/>
        </w:rPr>
        <w:t>Product capabilities in this guide were updated and verified against the BroxStudies frontend and backend implementation on 13 July 2026, including interactive Source Studio activities, the student social feed, clean-session AI Tutor behaviour, improved voice input and the revised light theme. Competition details and public-entry wording were checked against the official Moolre Startup Cup pages on the same date.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574"/>
        <w:sz w:val="17"/>
      </w:rPr>
      <w:t>BroxStudies campaign guide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5C6574"/>
        <w:sz w:val="17"/>
      </w:rPr>
      <w:t>BROXSTUDIES  |  MOOLRE STARTUP CUP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01F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01F3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Label">
    <w:name w:val="Scene Label"/>
    <w:pPr>
      <w:keepNext/>
      <w:spacing w:before="160" w:after="40"/>
    </w:pPr>
    <w:rPr>
      <w:rFonts w:ascii="Aptos" w:hAnsi="Aptos"/>
      <w:b/>
      <w:color w:val="4F46E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BroxStudies Moolre Startup Cup Advert Campaign</dc:title>
  <dc:subject>Full-system advert scripts and public voting campaign</dc:subject>
  <dc:creator>BroxStudies</dc:creator>
  <cp:keywords>BroxStudies, Moolre Startup Cup, advert, campaign, Ghana, EdTech</cp:keywords>
  <dc:description>generated by python-docx</dc:description>
  <cp:lastModifiedBy/>
  <cp:revision>1</cp:revision>
  <dcterms:created xsi:type="dcterms:W3CDTF">2013-12-23T23:15:00Z</dcterms:created>
  <dcterms:modified xsi:type="dcterms:W3CDTF">2013-12-23T23:15:00Z</dcterms:modified>
  <cp:category/>
</cp:coreProperties>
</file>