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017A8" w14:textId="77777777" w:rsidR="0062464E" w:rsidRDefault="0062464E" w:rsidP="0062464E">
      <w:pPr>
        <w:jc w:val="center"/>
        <w:rPr>
          <w:rFonts w:asciiTheme="majorHAnsi" w:hAnsiTheme="majorHAnsi" w:cstheme="majorHAnsi"/>
          <w:b/>
          <w:sz w:val="24"/>
          <w:szCs w:val="24"/>
        </w:rPr>
      </w:pPr>
      <w:r>
        <w:rPr>
          <w:rFonts w:asciiTheme="majorHAnsi" w:hAnsiTheme="majorHAnsi" w:cstheme="majorHAnsi"/>
          <w:b/>
          <w:sz w:val="24"/>
          <w:szCs w:val="24"/>
        </w:rPr>
        <w:t>TEAM 5</w:t>
      </w:r>
    </w:p>
    <w:p w14:paraId="77186670" w14:textId="77777777" w:rsidR="0062464E" w:rsidRDefault="0062464E" w:rsidP="0062464E">
      <w:pPr>
        <w:jc w:val="center"/>
        <w:rPr>
          <w:rFonts w:asciiTheme="majorHAnsi" w:hAnsiTheme="majorHAnsi" w:cstheme="majorHAnsi"/>
          <w:b/>
          <w:sz w:val="24"/>
          <w:szCs w:val="24"/>
        </w:rPr>
      </w:pPr>
      <w:r>
        <w:rPr>
          <w:rFonts w:asciiTheme="majorHAnsi" w:hAnsiTheme="majorHAnsi" w:cstheme="majorHAnsi"/>
          <w:b/>
          <w:sz w:val="24"/>
          <w:szCs w:val="24"/>
        </w:rPr>
        <w:t>Sameen Haroon | Abhishek Saha | Sharon Xu | Zeyu Zhu</w:t>
      </w:r>
    </w:p>
    <w:p w14:paraId="7E1ED1CB" w14:textId="77777777" w:rsidR="0062464E" w:rsidRDefault="0062464E" w:rsidP="00B73FE6">
      <w:pPr>
        <w:jc w:val="both"/>
        <w:rPr>
          <w:rFonts w:asciiTheme="majorHAnsi" w:hAnsiTheme="majorHAnsi" w:cstheme="majorHAnsi"/>
          <w:b/>
          <w:sz w:val="24"/>
          <w:szCs w:val="24"/>
        </w:rPr>
      </w:pPr>
    </w:p>
    <w:p w14:paraId="7F63435E" w14:textId="77777777" w:rsidR="00203E0C" w:rsidRPr="00B73FE6" w:rsidRDefault="0038043A" w:rsidP="00B73FE6">
      <w:pPr>
        <w:jc w:val="both"/>
        <w:rPr>
          <w:rFonts w:asciiTheme="majorHAnsi" w:hAnsiTheme="majorHAnsi" w:cstheme="majorHAnsi"/>
          <w:b/>
          <w:sz w:val="24"/>
          <w:szCs w:val="24"/>
        </w:rPr>
      </w:pPr>
      <w:r w:rsidRPr="00B73FE6">
        <w:rPr>
          <w:rFonts w:asciiTheme="majorHAnsi" w:hAnsiTheme="majorHAnsi" w:cstheme="majorHAnsi"/>
          <w:b/>
          <w:sz w:val="24"/>
          <w:szCs w:val="24"/>
        </w:rPr>
        <w:t>Introduction</w:t>
      </w:r>
    </w:p>
    <w:p w14:paraId="1E1C5946"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Online advertising is a form of marketing which delivers promotional messages to consumers via the Internet. Due to the volume of advertisements being published &amp; huge cost associated with marketing campaigns, serving the right advertisement to the right c</w:t>
      </w:r>
      <w:r w:rsidRPr="00B73FE6">
        <w:rPr>
          <w:rFonts w:asciiTheme="majorHAnsi" w:hAnsiTheme="majorHAnsi" w:cstheme="majorHAnsi"/>
          <w:sz w:val="24"/>
          <w:szCs w:val="24"/>
        </w:rPr>
        <w:t xml:space="preserve">onsumer is extremely important. Hence, the ability to predict whether a consumer will click an advertisement on a search engine such as Google will help the firm determine the right advertisement to serve the right consumer. Our project intends to unravel </w:t>
      </w:r>
      <w:r w:rsidRPr="00B73FE6">
        <w:rPr>
          <w:rFonts w:asciiTheme="majorHAnsi" w:hAnsiTheme="majorHAnsi" w:cstheme="majorHAnsi"/>
          <w:sz w:val="24"/>
          <w:szCs w:val="24"/>
        </w:rPr>
        <w:t>this prediction by creating a classification model, utilizing data of 9 days (Oct 21st - 29th 2014) during which more than 30 million instances of advertisements were served to various consumers.</w:t>
      </w:r>
    </w:p>
    <w:p w14:paraId="40998A1A" w14:textId="77777777" w:rsidR="00203E0C" w:rsidRPr="00B73FE6" w:rsidRDefault="00203E0C" w:rsidP="00B73FE6">
      <w:pPr>
        <w:jc w:val="both"/>
        <w:rPr>
          <w:rFonts w:asciiTheme="majorHAnsi" w:hAnsiTheme="majorHAnsi" w:cstheme="majorHAnsi"/>
          <w:sz w:val="24"/>
          <w:szCs w:val="24"/>
        </w:rPr>
      </w:pPr>
    </w:p>
    <w:p w14:paraId="5D53DFB6" w14:textId="77777777" w:rsidR="00203E0C" w:rsidRPr="00B73FE6" w:rsidRDefault="0038043A" w:rsidP="00B73FE6">
      <w:pPr>
        <w:jc w:val="both"/>
        <w:rPr>
          <w:rFonts w:asciiTheme="majorHAnsi" w:hAnsiTheme="majorHAnsi" w:cstheme="majorHAnsi"/>
          <w:b/>
          <w:sz w:val="24"/>
          <w:szCs w:val="24"/>
        </w:rPr>
      </w:pPr>
      <w:r w:rsidRPr="00B73FE6">
        <w:rPr>
          <w:rFonts w:asciiTheme="majorHAnsi" w:hAnsiTheme="majorHAnsi" w:cstheme="majorHAnsi"/>
          <w:b/>
          <w:sz w:val="24"/>
          <w:szCs w:val="24"/>
        </w:rPr>
        <w:t>Initial Data Exploration</w:t>
      </w:r>
    </w:p>
    <w:p w14:paraId="75BA21E7"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The entire training dataset has 31</w:t>
      </w:r>
      <w:r w:rsidRPr="00B73FE6">
        <w:rPr>
          <w:rFonts w:asciiTheme="majorHAnsi" w:hAnsiTheme="majorHAnsi" w:cstheme="majorHAnsi"/>
          <w:sz w:val="24"/>
          <w:szCs w:val="24"/>
        </w:rPr>
        <w:t>,991,090 observations and 24 variables. All the variables a</w:t>
      </w:r>
      <w:bookmarkStart w:id="0" w:name="_GoBack"/>
      <w:bookmarkEnd w:id="0"/>
      <w:r w:rsidRPr="00B73FE6">
        <w:rPr>
          <w:rFonts w:asciiTheme="majorHAnsi" w:hAnsiTheme="majorHAnsi" w:cstheme="majorHAnsi"/>
          <w:sz w:val="24"/>
          <w:szCs w:val="24"/>
        </w:rPr>
        <w:t>re present in each record (i.e. no missing values observed). Given the fact that this is a binary classification problem and the features in the dataset are all categorical, the first thing we want</w:t>
      </w:r>
      <w:r w:rsidRPr="00B73FE6">
        <w:rPr>
          <w:rFonts w:asciiTheme="majorHAnsi" w:hAnsiTheme="majorHAnsi" w:cstheme="majorHAnsi"/>
          <w:sz w:val="24"/>
          <w:szCs w:val="24"/>
        </w:rPr>
        <w:t>ed to understand is the number of levels and the distributions of levels for each variable. Looking into the target variable, its classes are strongly unbalanced (17% click vs 83% not click). However, based on our understanding, this imbalance is represent</w:t>
      </w:r>
      <w:r w:rsidRPr="00B73FE6">
        <w:rPr>
          <w:rFonts w:asciiTheme="majorHAnsi" w:hAnsiTheme="majorHAnsi" w:cstheme="majorHAnsi"/>
          <w:sz w:val="24"/>
          <w:szCs w:val="24"/>
        </w:rPr>
        <w:t>ative of the true proportion of the classes, and as such, the dataset will not be rebalanced.</w:t>
      </w:r>
      <w:r w:rsidRPr="00B73FE6">
        <w:rPr>
          <w:rFonts w:asciiTheme="majorHAnsi" w:hAnsiTheme="majorHAnsi" w:cstheme="majorHAnsi"/>
          <w:sz w:val="24"/>
          <w:szCs w:val="24"/>
          <w:vertAlign w:val="superscript"/>
        </w:rPr>
        <w:footnoteReference w:id="1"/>
      </w:r>
    </w:p>
    <w:p w14:paraId="00B3A47E"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 xml:space="preserve">Next, we factorized all the features except id and got the number of levels for each variable. The number of levels for each variable are shown below. Variables </w:t>
      </w:r>
      <w:r w:rsidRPr="00B73FE6">
        <w:rPr>
          <w:rFonts w:asciiTheme="majorHAnsi" w:hAnsiTheme="majorHAnsi" w:cstheme="majorHAnsi"/>
          <w:sz w:val="24"/>
          <w:szCs w:val="24"/>
        </w:rPr>
        <w:t>with more than 30 levels are shown in the left table and variables with less than 30 levels are shown in the right.</w:t>
      </w:r>
    </w:p>
    <w:p w14:paraId="06BA15C6" w14:textId="77777777" w:rsidR="00203E0C" w:rsidRPr="00B73FE6" w:rsidRDefault="0038043A" w:rsidP="002841C3">
      <w:pPr>
        <w:spacing w:line="240" w:lineRule="auto"/>
        <w:jc w:val="center"/>
        <w:rPr>
          <w:rFonts w:asciiTheme="majorHAnsi" w:hAnsiTheme="majorHAnsi" w:cstheme="majorHAnsi"/>
          <w:sz w:val="24"/>
          <w:szCs w:val="24"/>
        </w:rPr>
      </w:pPr>
      <w:r w:rsidRPr="00B73FE6">
        <w:rPr>
          <w:rFonts w:asciiTheme="majorHAnsi" w:hAnsiTheme="majorHAnsi" w:cstheme="majorHAnsi"/>
          <w:noProof/>
          <w:sz w:val="24"/>
          <w:szCs w:val="24"/>
        </w:rPr>
        <w:drawing>
          <wp:inline distT="114300" distB="114300" distL="114300" distR="114300" wp14:anchorId="30C20753" wp14:editId="1E9FC0B0">
            <wp:extent cx="2258568" cy="2441448"/>
            <wp:effectExtent l="0" t="0" r="889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7"/>
                    <a:srcRect b="4753"/>
                    <a:stretch/>
                  </pic:blipFill>
                  <pic:spPr bwMode="auto">
                    <a:xfrm>
                      <a:off x="0" y="0"/>
                      <a:ext cx="2258568" cy="2441448"/>
                    </a:xfrm>
                    <a:prstGeom prst="rect">
                      <a:avLst/>
                    </a:prstGeom>
                    <a:ln>
                      <a:noFill/>
                    </a:ln>
                    <a:extLst>
                      <a:ext uri="{53640926-AAD7-44D8-BBD7-CCE9431645EC}">
                        <a14:shadowObscured xmlns:a14="http://schemas.microsoft.com/office/drawing/2010/main"/>
                      </a:ext>
                    </a:extLst>
                  </pic:spPr>
                </pic:pic>
              </a:graphicData>
            </a:graphic>
          </wp:inline>
        </w:drawing>
      </w:r>
      <w:r w:rsidRPr="00B73FE6">
        <w:rPr>
          <w:rFonts w:asciiTheme="majorHAnsi" w:hAnsiTheme="majorHAnsi" w:cstheme="majorHAnsi"/>
          <w:noProof/>
          <w:sz w:val="24"/>
          <w:szCs w:val="24"/>
        </w:rPr>
        <w:drawing>
          <wp:inline distT="114300" distB="114300" distL="114300" distR="114300" wp14:anchorId="71AFE8FD" wp14:editId="048A35F0">
            <wp:extent cx="2286000" cy="2414016"/>
            <wp:effectExtent l="0" t="0" r="0" b="5715"/>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8"/>
                    <a:srcRect t="1" b="31902"/>
                    <a:stretch/>
                  </pic:blipFill>
                  <pic:spPr bwMode="auto">
                    <a:xfrm>
                      <a:off x="0" y="0"/>
                      <a:ext cx="2286000" cy="2414016"/>
                    </a:xfrm>
                    <a:prstGeom prst="rect">
                      <a:avLst/>
                    </a:prstGeom>
                    <a:ln>
                      <a:noFill/>
                    </a:ln>
                    <a:extLst>
                      <a:ext uri="{53640926-AAD7-44D8-BBD7-CCE9431645EC}">
                        <a14:shadowObscured xmlns:a14="http://schemas.microsoft.com/office/drawing/2010/main"/>
                      </a:ext>
                    </a:extLst>
                  </pic:spPr>
                </pic:pic>
              </a:graphicData>
            </a:graphic>
          </wp:inline>
        </w:drawing>
      </w:r>
    </w:p>
    <w:p w14:paraId="2BE1EF8D" w14:textId="77777777" w:rsidR="002841C3" w:rsidRDefault="002841C3" w:rsidP="002841C3">
      <w:pPr>
        <w:jc w:val="center"/>
        <w:rPr>
          <w:rFonts w:asciiTheme="majorHAnsi" w:hAnsiTheme="majorHAnsi" w:cstheme="majorHAnsi"/>
          <w:sz w:val="24"/>
          <w:szCs w:val="24"/>
        </w:rPr>
      </w:pPr>
      <w:r>
        <w:rPr>
          <w:rFonts w:asciiTheme="majorHAnsi" w:hAnsiTheme="majorHAnsi" w:cstheme="majorHAnsi"/>
          <w:i/>
          <w:sz w:val="20"/>
          <w:szCs w:val="24"/>
        </w:rPr>
        <w:t>T</w:t>
      </w:r>
      <w:r w:rsidR="0038043A" w:rsidRPr="00B73FE6">
        <w:rPr>
          <w:rFonts w:asciiTheme="majorHAnsi" w:hAnsiTheme="majorHAnsi" w:cstheme="majorHAnsi"/>
          <w:i/>
          <w:sz w:val="20"/>
          <w:szCs w:val="24"/>
        </w:rPr>
        <w:t xml:space="preserve">able with number of levels for categorical variables </w:t>
      </w:r>
    </w:p>
    <w:p w14:paraId="15AFB00E"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lastRenderedPageBreak/>
        <w:t xml:space="preserve">From the table above, we immediately noticed the two variables with over 1 million levels (device id, and device </w:t>
      </w:r>
      <w:proofErr w:type="spellStart"/>
      <w:r w:rsidRPr="00B73FE6">
        <w:rPr>
          <w:rFonts w:asciiTheme="majorHAnsi" w:hAnsiTheme="majorHAnsi" w:cstheme="majorHAnsi"/>
          <w:sz w:val="24"/>
          <w:szCs w:val="24"/>
        </w:rPr>
        <w:t>ip</w:t>
      </w:r>
      <w:proofErr w:type="spellEnd"/>
      <w:r w:rsidRPr="00B73FE6">
        <w:rPr>
          <w:rFonts w:asciiTheme="majorHAnsi" w:hAnsiTheme="majorHAnsi" w:cstheme="majorHAnsi"/>
          <w:sz w:val="24"/>
          <w:szCs w:val="24"/>
        </w:rPr>
        <w:t xml:space="preserve">). From a business understanding, we felt that </w:t>
      </w:r>
      <w:proofErr w:type="spellStart"/>
      <w:r w:rsidRPr="00B73FE6">
        <w:rPr>
          <w:rFonts w:asciiTheme="majorHAnsi" w:hAnsiTheme="majorHAnsi" w:cstheme="majorHAnsi"/>
          <w:sz w:val="24"/>
          <w:szCs w:val="24"/>
        </w:rPr>
        <w:t>device_ip</w:t>
      </w:r>
      <w:proofErr w:type="spellEnd"/>
      <w:r w:rsidRPr="00B73FE6">
        <w:rPr>
          <w:rFonts w:asciiTheme="majorHAnsi" w:hAnsiTheme="majorHAnsi" w:cstheme="majorHAnsi"/>
          <w:sz w:val="24"/>
          <w:szCs w:val="24"/>
        </w:rPr>
        <w:t xml:space="preserve"> and </w:t>
      </w:r>
      <w:proofErr w:type="spellStart"/>
      <w:r w:rsidRPr="00B73FE6">
        <w:rPr>
          <w:rFonts w:asciiTheme="majorHAnsi" w:hAnsiTheme="majorHAnsi" w:cstheme="majorHAnsi"/>
          <w:sz w:val="24"/>
          <w:szCs w:val="24"/>
        </w:rPr>
        <w:t>device_id</w:t>
      </w:r>
      <w:proofErr w:type="spellEnd"/>
      <w:r w:rsidRPr="00B73FE6">
        <w:rPr>
          <w:rFonts w:asciiTheme="majorHAnsi" w:hAnsiTheme="majorHAnsi" w:cstheme="majorHAnsi"/>
          <w:sz w:val="24"/>
          <w:szCs w:val="24"/>
        </w:rPr>
        <w:t xml:space="preserve"> wouldn’t be available at the time </w:t>
      </w:r>
      <w:r w:rsidRPr="00B73FE6">
        <w:rPr>
          <w:rFonts w:asciiTheme="majorHAnsi" w:hAnsiTheme="majorHAnsi" w:cstheme="majorHAnsi"/>
          <w:sz w:val="24"/>
          <w:szCs w:val="24"/>
        </w:rPr>
        <w:t xml:space="preserve">of prediction and would probably introduce data leakage when using them to predict the clicking behavior. </w:t>
      </w:r>
    </w:p>
    <w:p w14:paraId="1001D148"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At the same time, to click deeper, we also looked at the number and proportion of observations associated with each variables level and tried to unde</w:t>
      </w:r>
      <w:r w:rsidRPr="00B73FE6">
        <w:rPr>
          <w:rFonts w:asciiTheme="majorHAnsi" w:hAnsiTheme="majorHAnsi" w:cstheme="majorHAnsi"/>
          <w:sz w:val="24"/>
          <w:szCs w:val="24"/>
        </w:rPr>
        <w:t xml:space="preserve">rstand the general distributions of the variables’ levels. For instance, for </w:t>
      </w:r>
      <w:proofErr w:type="spellStart"/>
      <w:r w:rsidRPr="00B73FE6">
        <w:rPr>
          <w:rFonts w:asciiTheme="majorHAnsi" w:hAnsiTheme="majorHAnsi" w:cstheme="majorHAnsi"/>
          <w:i/>
          <w:sz w:val="24"/>
          <w:szCs w:val="24"/>
        </w:rPr>
        <w:t>device_id</w:t>
      </w:r>
      <w:proofErr w:type="spellEnd"/>
      <w:r w:rsidRPr="00B73FE6">
        <w:rPr>
          <w:rFonts w:asciiTheme="majorHAnsi" w:hAnsiTheme="majorHAnsi" w:cstheme="majorHAnsi"/>
          <w:sz w:val="24"/>
          <w:szCs w:val="24"/>
        </w:rPr>
        <w:t xml:space="preserve">, we saw that “one” device (probably the ‘unknown’ category) was </w:t>
      </w:r>
      <w:proofErr w:type="gramStart"/>
      <w:r w:rsidRPr="00B73FE6">
        <w:rPr>
          <w:rFonts w:asciiTheme="majorHAnsi" w:hAnsiTheme="majorHAnsi" w:cstheme="majorHAnsi"/>
          <w:sz w:val="24"/>
          <w:szCs w:val="24"/>
        </w:rPr>
        <w:t>actually used</w:t>
      </w:r>
      <w:proofErr w:type="gramEnd"/>
      <w:r w:rsidRPr="00B73FE6">
        <w:rPr>
          <w:rFonts w:asciiTheme="majorHAnsi" w:hAnsiTheme="majorHAnsi" w:cstheme="majorHAnsi"/>
          <w:sz w:val="24"/>
          <w:szCs w:val="24"/>
        </w:rPr>
        <w:t xml:space="preserve"> by 83% of the total observations, and this variable would probably add little value in our </w:t>
      </w:r>
      <w:r w:rsidRPr="00B73FE6">
        <w:rPr>
          <w:rFonts w:asciiTheme="majorHAnsi" w:hAnsiTheme="majorHAnsi" w:cstheme="majorHAnsi"/>
          <w:sz w:val="24"/>
          <w:szCs w:val="24"/>
        </w:rPr>
        <w:t xml:space="preserve">prediction model. For </w:t>
      </w:r>
      <w:proofErr w:type="spellStart"/>
      <w:r w:rsidRPr="00B73FE6">
        <w:rPr>
          <w:rFonts w:asciiTheme="majorHAnsi" w:hAnsiTheme="majorHAnsi" w:cstheme="majorHAnsi"/>
          <w:i/>
          <w:sz w:val="24"/>
          <w:szCs w:val="24"/>
        </w:rPr>
        <w:t>device_ip</w:t>
      </w:r>
      <w:proofErr w:type="spellEnd"/>
      <w:r w:rsidRPr="00B73FE6">
        <w:rPr>
          <w:rFonts w:asciiTheme="majorHAnsi" w:hAnsiTheme="majorHAnsi" w:cstheme="majorHAnsi"/>
          <w:sz w:val="24"/>
          <w:szCs w:val="24"/>
        </w:rPr>
        <w:t xml:space="preserve">, the levels are very fragmented, with only one level taking up more than 0.5% of records, such that no level represents a sizeable part of our data. With this and our business perspective in mind, we decided to exclude </w:t>
      </w:r>
      <w:proofErr w:type="spellStart"/>
      <w:r w:rsidRPr="00B73FE6">
        <w:rPr>
          <w:rFonts w:asciiTheme="majorHAnsi" w:hAnsiTheme="majorHAnsi" w:cstheme="majorHAnsi"/>
          <w:i/>
          <w:sz w:val="24"/>
          <w:szCs w:val="24"/>
        </w:rPr>
        <w:t>devic</w:t>
      </w:r>
      <w:r w:rsidRPr="00B73FE6">
        <w:rPr>
          <w:rFonts w:asciiTheme="majorHAnsi" w:hAnsiTheme="majorHAnsi" w:cstheme="majorHAnsi"/>
          <w:i/>
          <w:sz w:val="24"/>
          <w:szCs w:val="24"/>
        </w:rPr>
        <w:t>e_id</w:t>
      </w:r>
      <w:proofErr w:type="spellEnd"/>
      <w:r w:rsidRPr="00B73FE6">
        <w:rPr>
          <w:rFonts w:asciiTheme="majorHAnsi" w:hAnsiTheme="majorHAnsi" w:cstheme="majorHAnsi"/>
          <w:i/>
          <w:sz w:val="24"/>
          <w:szCs w:val="24"/>
        </w:rPr>
        <w:t xml:space="preserve"> </w:t>
      </w:r>
      <w:r w:rsidRPr="00B73FE6">
        <w:rPr>
          <w:rFonts w:asciiTheme="majorHAnsi" w:hAnsiTheme="majorHAnsi" w:cstheme="majorHAnsi"/>
          <w:sz w:val="24"/>
          <w:szCs w:val="24"/>
        </w:rPr>
        <w:t xml:space="preserve">and </w:t>
      </w:r>
      <w:proofErr w:type="spellStart"/>
      <w:r w:rsidRPr="00B73FE6">
        <w:rPr>
          <w:rFonts w:asciiTheme="majorHAnsi" w:hAnsiTheme="majorHAnsi" w:cstheme="majorHAnsi"/>
          <w:i/>
          <w:sz w:val="24"/>
          <w:szCs w:val="24"/>
        </w:rPr>
        <w:t>device_ip</w:t>
      </w:r>
      <w:proofErr w:type="spellEnd"/>
      <w:r w:rsidRPr="00B73FE6">
        <w:rPr>
          <w:rFonts w:asciiTheme="majorHAnsi" w:hAnsiTheme="majorHAnsi" w:cstheme="majorHAnsi"/>
          <w:i/>
          <w:sz w:val="24"/>
          <w:szCs w:val="24"/>
        </w:rPr>
        <w:t xml:space="preserve"> </w:t>
      </w:r>
      <w:r w:rsidRPr="00B73FE6">
        <w:rPr>
          <w:rFonts w:asciiTheme="majorHAnsi" w:hAnsiTheme="majorHAnsi" w:cstheme="majorHAnsi"/>
          <w:sz w:val="24"/>
          <w:szCs w:val="24"/>
        </w:rPr>
        <w:t>from our predictive modeling.</w:t>
      </w:r>
    </w:p>
    <w:p w14:paraId="30C67E3A" w14:textId="77777777" w:rsidR="00203E0C" w:rsidRPr="005255D1" w:rsidRDefault="0038043A" w:rsidP="005255D1">
      <w:pPr>
        <w:jc w:val="center"/>
        <w:rPr>
          <w:rFonts w:asciiTheme="majorHAnsi" w:hAnsiTheme="majorHAnsi" w:cstheme="majorHAnsi"/>
          <w:sz w:val="20"/>
          <w:szCs w:val="24"/>
        </w:rPr>
      </w:pPr>
      <w:r w:rsidRPr="00B73FE6">
        <w:rPr>
          <w:rFonts w:asciiTheme="majorHAnsi" w:hAnsiTheme="majorHAnsi" w:cstheme="majorHAnsi"/>
          <w:noProof/>
          <w:sz w:val="24"/>
          <w:szCs w:val="24"/>
        </w:rPr>
        <w:drawing>
          <wp:inline distT="114300" distB="114300" distL="114300" distR="114300" wp14:anchorId="5769609C" wp14:editId="00AC1425">
            <wp:extent cx="4115321" cy="317545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115321" cy="3175458"/>
                    </a:xfrm>
                    <a:prstGeom prst="rect">
                      <a:avLst/>
                    </a:prstGeom>
                    <a:ln/>
                  </pic:spPr>
                </pic:pic>
              </a:graphicData>
            </a:graphic>
          </wp:inline>
        </w:drawing>
      </w:r>
    </w:p>
    <w:p w14:paraId="49E548B4" w14:textId="77777777" w:rsidR="00203E0C" w:rsidRPr="005255D1" w:rsidRDefault="0038043A" w:rsidP="005255D1">
      <w:pPr>
        <w:jc w:val="center"/>
        <w:rPr>
          <w:rFonts w:asciiTheme="majorHAnsi" w:hAnsiTheme="majorHAnsi" w:cstheme="majorHAnsi"/>
          <w:i/>
          <w:sz w:val="20"/>
          <w:szCs w:val="24"/>
        </w:rPr>
      </w:pPr>
      <w:r w:rsidRPr="005255D1">
        <w:rPr>
          <w:rFonts w:asciiTheme="majorHAnsi" w:hAnsiTheme="majorHAnsi" w:cstheme="majorHAnsi"/>
          <w:i/>
          <w:sz w:val="20"/>
          <w:szCs w:val="24"/>
        </w:rPr>
        <w:t xml:space="preserve">Tables showing frequency and proportion of the various levels taken on by </w:t>
      </w:r>
      <w:proofErr w:type="spellStart"/>
      <w:r w:rsidRPr="005255D1">
        <w:rPr>
          <w:rFonts w:asciiTheme="majorHAnsi" w:hAnsiTheme="majorHAnsi" w:cstheme="majorHAnsi"/>
          <w:i/>
          <w:sz w:val="20"/>
          <w:szCs w:val="24"/>
        </w:rPr>
        <w:t>device_ip</w:t>
      </w:r>
      <w:proofErr w:type="spellEnd"/>
      <w:r w:rsidRPr="005255D1">
        <w:rPr>
          <w:rFonts w:asciiTheme="majorHAnsi" w:hAnsiTheme="majorHAnsi" w:cstheme="majorHAnsi"/>
          <w:i/>
          <w:sz w:val="20"/>
          <w:szCs w:val="24"/>
        </w:rPr>
        <w:t xml:space="preserve"> and </w:t>
      </w:r>
      <w:proofErr w:type="spellStart"/>
      <w:r w:rsidRPr="005255D1">
        <w:rPr>
          <w:rFonts w:asciiTheme="majorHAnsi" w:hAnsiTheme="majorHAnsi" w:cstheme="majorHAnsi"/>
          <w:i/>
          <w:sz w:val="20"/>
          <w:szCs w:val="24"/>
        </w:rPr>
        <w:t>device_id</w:t>
      </w:r>
      <w:proofErr w:type="spellEnd"/>
      <w:r w:rsidRPr="005255D1">
        <w:rPr>
          <w:rFonts w:asciiTheme="majorHAnsi" w:hAnsiTheme="majorHAnsi" w:cstheme="majorHAnsi"/>
          <w:i/>
          <w:sz w:val="20"/>
          <w:szCs w:val="24"/>
        </w:rPr>
        <w:t>, ranked from largest to smallest</w:t>
      </w:r>
    </w:p>
    <w:p w14:paraId="7C230A79"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 xml:space="preserve">       </w:t>
      </w:r>
    </w:p>
    <w:p w14:paraId="6755CDD3"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We also looked at the levels for each categorical variable</w:t>
      </w:r>
      <w:r w:rsidRPr="00B73FE6">
        <w:rPr>
          <w:rFonts w:asciiTheme="majorHAnsi" w:hAnsiTheme="majorHAnsi" w:cstheme="majorHAnsi"/>
          <w:sz w:val="24"/>
          <w:szCs w:val="24"/>
        </w:rPr>
        <w:t xml:space="preserve"> to get a sense of the general distributions and found that for variables having </w:t>
      </w:r>
      <w:proofErr w:type="gramStart"/>
      <w:r w:rsidRPr="00B73FE6">
        <w:rPr>
          <w:rFonts w:asciiTheme="majorHAnsi" w:hAnsiTheme="majorHAnsi" w:cstheme="majorHAnsi"/>
          <w:sz w:val="24"/>
          <w:szCs w:val="24"/>
        </w:rPr>
        <w:t>a large number of</w:t>
      </w:r>
      <w:proofErr w:type="gramEnd"/>
      <w:r w:rsidRPr="00B73FE6">
        <w:rPr>
          <w:rFonts w:asciiTheme="majorHAnsi" w:hAnsiTheme="majorHAnsi" w:cstheme="majorHAnsi"/>
          <w:sz w:val="24"/>
          <w:szCs w:val="24"/>
        </w:rPr>
        <w:t xml:space="preserve"> levels (over 200), most of the levels have very few occurrences (less than 0.05% of the total). Examples of variable levels’ frequency tables are shown below</w:t>
      </w:r>
      <w:r w:rsidRPr="00B73FE6">
        <w:rPr>
          <w:rFonts w:asciiTheme="majorHAnsi" w:hAnsiTheme="majorHAnsi" w:cstheme="majorHAnsi"/>
          <w:sz w:val="24"/>
          <w:szCs w:val="24"/>
        </w:rPr>
        <w:t xml:space="preserve">. The frequencies are sorted from the highest to the lowest, and we can see that for </w:t>
      </w:r>
      <w:proofErr w:type="spellStart"/>
      <w:r w:rsidRPr="00B73FE6">
        <w:rPr>
          <w:rFonts w:asciiTheme="majorHAnsi" w:hAnsiTheme="majorHAnsi" w:cstheme="majorHAnsi"/>
          <w:sz w:val="24"/>
          <w:szCs w:val="24"/>
        </w:rPr>
        <w:t>site_id</w:t>
      </w:r>
      <w:proofErr w:type="spellEnd"/>
      <w:r w:rsidRPr="00B73FE6">
        <w:rPr>
          <w:rFonts w:asciiTheme="majorHAnsi" w:hAnsiTheme="majorHAnsi" w:cstheme="majorHAnsi"/>
          <w:sz w:val="24"/>
          <w:szCs w:val="24"/>
        </w:rPr>
        <w:t>, only 115 out of 4581 levels have more than 0.05% of the total observations.</w:t>
      </w:r>
    </w:p>
    <w:p w14:paraId="61C5F9E2" w14:textId="77777777" w:rsidR="00203E0C" w:rsidRPr="00B73FE6" w:rsidRDefault="0038043A" w:rsidP="005255D1">
      <w:pPr>
        <w:jc w:val="center"/>
        <w:rPr>
          <w:rFonts w:asciiTheme="majorHAnsi" w:hAnsiTheme="majorHAnsi" w:cstheme="majorHAnsi"/>
          <w:sz w:val="24"/>
          <w:szCs w:val="24"/>
        </w:rPr>
      </w:pPr>
      <w:r w:rsidRPr="00B73FE6">
        <w:rPr>
          <w:rFonts w:asciiTheme="majorHAnsi" w:hAnsiTheme="majorHAnsi" w:cstheme="majorHAnsi"/>
          <w:noProof/>
          <w:sz w:val="24"/>
          <w:szCs w:val="24"/>
        </w:rPr>
        <w:lastRenderedPageBreak/>
        <w:drawing>
          <wp:inline distT="114300" distB="114300" distL="114300" distR="114300" wp14:anchorId="12AEAC4B" wp14:editId="52146B99">
            <wp:extent cx="4532305" cy="36814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532305" cy="3681413"/>
                    </a:xfrm>
                    <a:prstGeom prst="rect">
                      <a:avLst/>
                    </a:prstGeom>
                    <a:ln/>
                  </pic:spPr>
                </pic:pic>
              </a:graphicData>
            </a:graphic>
          </wp:inline>
        </w:drawing>
      </w:r>
    </w:p>
    <w:p w14:paraId="031031F7" w14:textId="77777777" w:rsidR="00203E0C" w:rsidRPr="005255D1" w:rsidRDefault="0038043A" w:rsidP="005255D1">
      <w:pPr>
        <w:jc w:val="center"/>
        <w:rPr>
          <w:rFonts w:asciiTheme="majorHAnsi" w:hAnsiTheme="majorHAnsi" w:cstheme="majorHAnsi"/>
          <w:i/>
          <w:sz w:val="20"/>
          <w:szCs w:val="24"/>
        </w:rPr>
      </w:pPr>
      <w:r w:rsidRPr="005255D1">
        <w:rPr>
          <w:rFonts w:asciiTheme="majorHAnsi" w:hAnsiTheme="majorHAnsi" w:cstheme="majorHAnsi"/>
          <w:i/>
          <w:sz w:val="20"/>
          <w:szCs w:val="24"/>
        </w:rPr>
        <w:t xml:space="preserve">Table showing frequency and proportion of observations for </w:t>
      </w:r>
      <w:proofErr w:type="spellStart"/>
      <w:r w:rsidRPr="005255D1">
        <w:rPr>
          <w:rFonts w:asciiTheme="majorHAnsi" w:hAnsiTheme="majorHAnsi" w:cstheme="majorHAnsi"/>
          <w:i/>
          <w:sz w:val="20"/>
          <w:szCs w:val="24"/>
        </w:rPr>
        <w:t>site_id</w:t>
      </w:r>
      <w:proofErr w:type="spellEnd"/>
      <w:r w:rsidRPr="005255D1">
        <w:rPr>
          <w:rFonts w:asciiTheme="majorHAnsi" w:hAnsiTheme="majorHAnsi" w:cstheme="majorHAnsi"/>
          <w:i/>
          <w:sz w:val="20"/>
          <w:szCs w:val="24"/>
        </w:rPr>
        <w:t xml:space="preserve"> and C14</w:t>
      </w:r>
    </w:p>
    <w:p w14:paraId="1F59828F" w14:textId="77777777" w:rsidR="00203E0C" w:rsidRPr="00B73FE6" w:rsidRDefault="00203E0C" w:rsidP="00B73FE6">
      <w:pPr>
        <w:jc w:val="both"/>
        <w:rPr>
          <w:rFonts w:asciiTheme="majorHAnsi" w:hAnsiTheme="majorHAnsi" w:cstheme="majorHAnsi"/>
          <w:i/>
          <w:sz w:val="24"/>
          <w:szCs w:val="24"/>
        </w:rPr>
      </w:pPr>
    </w:p>
    <w:p w14:paraId="47F279C6"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After in</w:t>
      </w:r>
      <w:r w:rsidRPr="00B73FE6">
        <w:rPr>
          <w:rFonts w:asciiTheme="majorHAnsi" w:hAnsiTheme="majorHAnsi" w:cstheme="majorHAnsi"/>
          <w:sz w:val="24"/>
          <w:szCs w:val="24"/>
        </w:rPr>
        <w:t>itial data exploration, we split the data into 60% for training, 20% for tuning the hyperparameters for each algorithm and 20% for choosing the best model. We then cleaned data and grouped factor levels based on the training data.</w:t>
      </w:r>
    </w:p>
    <w:p w14:paraId="3C3678E5" w14:textId="77777777" w:rsidR="00203E0C" w:rsidRPr="00B73FE6" w:rsidRDefault="00203E0C" w:rsidP="00B73FE6">
      <w:pPr>
        <w:jc w:val="both"/>
        <w:rPr>
          <w:rFonts w:asciiTheme="majorHAnsi" w:hAnsiTheme="majorHAnsi" w:cstheme="majorHAnsi"/>
          <w:sz w:val="24"/>
          <w:szCs w:val="24"/>
        </w:rPr>
      </w:pPr>
    </w:p>
    <w:p w14:paraId="10C8CC79" w14:textId="77777777" w:rsidR="00203E0C" w:rsidRPr="00B73FE6" w:rsidRDefault="0038043A" w:rsidP="00B73FE6">
      <w:pPr>
        <w:jc w:val="both"/>
        <w:rPr>
          <w:rFonts w:asciiTheme="majorHAnsi" w:hAnsiTheme="majorHAnsi" w:cstheme="majorHAnsi"/>
          <w:b/>
          <w:sz w:val="24"/>
          <w:szCs w:val="24"/>
        </w:rPr>
      </w:pPr>
      <w:r w:rsidRPr="00B73FE6">
        <w:rPr>
          <w:rFonts w:asciiTheme="majorHAnsi" w:hAnsiTheme="majorHAnsi" w:cstheme="majorHAnsi"/>
          <w:b/>
          <w:sz w:val="24"/>
          <w:szCs w:val="24"/>
        </w:rPr>
        <w:t>Data Cleaning</w:t>
      </w:r>
    </w:p>
    <w:p w14:paraId="02590B4A" w14:textId="77777777" w:rsidR="00203E0C" w:rsidRPr="00B73FE6" w:rsidRDefault="0038043A" w:rsidP="00B73FE6">
      <w:pPr>
        <w:jc w:val="both"/>
        <w:rPr>
          <w:rFonts w:asciiTheme="majorHAnsi" w:hAnsiTheme="majorHAnsi" w:cstheme="majorHAnsi"/>
          <w:sz w:val="24"/>
          <w:szCs w:val="24"/>
          <w:u w:val="single"/>
        </w:rPr>
      </w:pPr>
      <w:r w:rsidRPr="00B73FE6">
        <w:rPr>
          <w:rFonts w:asciiTheme="majorHAnsi" w:hAnsiTheme="majorHAnsi" w:cstheme="majorHAnsi"/>
          <w:sz w:val="24"/>
          <w:szCs w:val="24"/>
          <w:u w:val="single"/>
        </w:rPr>
        <w:t xml:space="preserve">Cleaning, </w:t>
      </w:r>
      <w:r w:rsidRPr="00B73FE6">
        <w:rPr>
          <w:rFonts w:asciiTheme="majorHAnsi" w:hAnsiTheme="majorHAnsi" w:cstheme="majorHAnsi"/>
          <w:sz w:val="24"/>
          <w:szCs w:val="24"/>
          <w:u w:val="single"/>
        </w:rPr>
        <w:t>Part 1</w:t>
      </w:r>
    </w:p>
    <w:p w14:paraId="2D12B461"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 xml:space="preserve">For data cleaning, we first dropped the variables </w:t>
      </w:r>
      <w:proofErr w:type="spellStart"/>
      <w:r w:rsidRPr="00B73FE6">
        <w:rPr>
          <w:rFonts w:asciiTheme="majorHAnsi" w:hAnsiTheme="majorHAnsi" w:cstheme="majorHAnsi"/>
          <w:i/>
          <w:sz w:val="24"/>
          <w:szCs w:val="24"/>
        </w:rPr>
        <w:t>device_id</w:t>
      </w:r>
      <w:proofErr w:type="spellEnd"/>
      <w:r w:rsidRPr="00B73FE6">
        <w:rPr>
          <w:rFonts w:asciiTheme="majorHAnsi" w:hAnsiTheme="majorHAnsi" w:cstheme="majorHAnsi"/>
          <w:sz w:val="24"/>
          <w:szCs w:val="24"/>
        </w:rPr>
        <w:t xml:space="preserve"> and </w:t>
      </w:r>
      <w:proofErr w:type="spellStart"/>
      <w:r w:rsidRPr="00B73FE6">
        <w:rPr>
          <w:rFonts w:asciiTheme="majorHAnsi" w:hAnsiTheme="majorHAnsi" w:cstheme="majorHAnsi"/>
          <w:i/>
          <w:sz w:val="24"/>
          <w:szCs w:val="24"/>
        </w:rPr>
        <w:t>device_ip</w:t>
      </w:r>
      <w:proofErr w:type="spellEnd"/>
      <w:r w:rsidRPr="00B73FE6">
        <w:rPr>
          <w:rFonts w:asciiTheme="majorHAnsi" w:hAnsiTheme="majorHAnsi" w:cstheme="majorHAnsi"/>
          <w:sz w:val="24"/>
          <w:szCs w:val="24"/>
        </w:rPr>
        <w:t xml:space="preserve"> because of previous observations. Then we transformed the </w:t>
      </w:r>
      <w:r w:rsidRPr="00B73FE6">
        <w:rPr>
          <w:rFonts w:asciiTheme="majorHAnsi" w:hAnsiTheme="majorHAnsi" w:cstheme="majorHAnsi"/>
          <w:i/>
          <w:sz w:val="24"/>
          <w:szCs w:val="24"/>
        </w:rPr>
        <w:t xml:space="preserve">hours </w:t>
      </w:r>
      <w:r w:rsidRPr="00B73FE6">
        <w:rPr>
          <w:rFonts w:asciiTheme="majorHAnsi" w:hAnsiTheme="majorHAnsi" w:cstheme="majorHAnsi"/>
          <w:sz w:val="24"/>
          <w:szCs w:val="24"/>
        </w:rPr>
        <w:t>variable because the original format (%</w:t>
      </w:r>
      <w:proofErr w:type="spellStart"/>
      <w:r w:rsidRPr="00B73FE6">
        <w:rPr>
          <w:rFonts w:asciiTheme="majorHAnsi" w:hAnsiTheme="majorHAnsi" w:cstheme="majorHAnsi"/>
          <w:sz w:val="24"/>
          <w:szCs w:val="24"/>
        </w:rPr>
        <w:t>y%m%d%H</w:t>
      </w:r>
      <w:proofErr w:type="spellEnd"/>
      <w:r w:rsidRPr="00B73FE6">
        <w:rPr>
          <w:rFonts w:asciiTheme="majorHAnsi" w:hAnsiTheme="majorHAnsi" w:cstheme="majorHAnsi"/>
          <w:sz w:val="24"/>
          <w:szCs w:val="24"/>
        </w:rPr>
        <w:t xml:space="preserve"> timestamp) would not be useful unless we extract some features r</w:t>
      </w:r>
      <w:r w:rsidRPr="00B73FE6">
        <w:rPr>
          <w:rFonts w:asciiTheme="majorHAnsi" w:hAnsiTheme="majorHAnsi" w:cstheme="majorHAnsi"/>
          <w:sz w:val="24"/>
          <w:szCs w:val="24"/>
        </w:rPr>
        <w:t>elated to users’ behaviors (e.g. hours when people are at home/work, surfing on weekend etc</w:t>
      </w:r>
      <w:r w:rsidR="002C3EC9">
        <w:rPr>
          <w:rFonts w:asciiTheme="majorHAnsi" w:hAnsiTheme="majorHAnsi" w:cstheme="majorHAnsi"/>
          <w:sz w:val="24"/>
          <w:szCs w:val="24"/>
        </w:rPr>
        <w:t>.</w:t>
      </w:r>
      <w:r w:rsidRPr="00B73FE6">
        <w:rPr>
          <w:rFonts w:asciiTheme="majorHAnsi" w:hAnsiTheme="majorHAnsi" w:cstheme="majorHAnsi"/>
          <w:sz w:val="24"/>
          <w:szCs w:val="24"/>
        </w:rPr>
        <w:t xml:space="preserve">). </w:t>
      </w:r>
      <w:proofErr w:type="gramStart"/>
      <w:r w:rsidRPr="00B73FE6">
        <w:rPr>
          <w:rFonts w:asciiTheme="majorHAnsi" w:hAnsiTheme="majorHAnsi" w:cstheme="majorHAnsi"/>
          <w:sz w:val="24"/>
          <w:szCs w:val="24"/>
        </w:rPr>
        <w:t>Therefore</w:t>
      </w:r>
      <w:proofErr w:type="gramEnd"/>
      <w:r w:rsidRPr="00B73FE6">
        <w:rPr>
          <w:rFonts w:asciiTheme="majorHAnsi" w:hAnsiTheme="majorHAnsi" w:cstheme="majorHAnsi"/>
          <w:sz w:val="24"/>
          <w:szCs w:val="24"/>
        </w:rPr>
        <w:t xml:space="preserve"> we created 2 variables for the time feature: the hour of day as well as the day of week which are believed to be relevant for the likelihood of people c</w:t>
      </w:r>
      <w:r w:rsidRPr="00B73FE6">
        <w:rPr>
          <w:rFonts w:asciiTheme="majorHAnsi" w:hAnsiTheme="majorHAnsi" w:cstheme="majorHAnsi"/>
          <w:sz w:val="24"/>
          <w:szCs w:val="24"/>
        </w:rPr>
        <w:t>licking on an ad.</w:t>
      </w:r>
    </w:p>
    <w:p w14:paraId="419EC44F" w14:textId="77777777" w:rsidR="00203E0C" w:rsidRPr="00B73FE6" w:rsidRDefault="00203E0C" w:rsidP="00B73FE6">
      <w:pPr>
        <w:jc w:val="both"/>
        <w:rPr>
          <w:rFonts w:asciiTheme="majorHAnsi" w:hAnsiTheme="majorHAnsi" w:cstheme="majorHAnsi"/>
          <w:sz w:val="24"/>
          <w:szCs w:val="24"/>
        </w:rPr>
      </w:pPr>
    </w:p>
    <w:p w14:paraId="02DDD7BB"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For categorical variables which have more than 30 levels</w:t>
      </w:r>
      <w:r w:rsidRPr="00B73FE6">
        <w:rPr>
          <w:rFonts w:asciiTheme="majorHAnsi" w:hAnsiTheme="majorHAnsi" w:cstheme="majorHAnsi"/>
          <w:sz w:val="24"/>
          <w:szCs w:val="24"/>
          <w:vertAlign w:val="superscript"/>
        </w:rPr>
        <w:footnoteReference w:id="2"/>
      </w:r>
      <w:r w:rsidRPr="00B73FE6">
        <w:rPr>
          <w:rFonts w:asciiTheme="majorHAnsi" w:hAnsiTheme="majorHAnsi" w:cstheme="majorHAnsi"/>
          <w:sz w:val="24"/>
          <w:szCs w:val="24"/>
        </w:rPr>
        <w:t xml:space="preserve">, multiple methods are applied to reduce the dimensionality. </w:t>
      </w:r>
      <w:proofErr w:type="gramStart"/>
      <w:r w:rsidRPr="00B73FE6">
        <w:rPr>
          <w:rFonts w:asciiTheme="majorHAnsi" w:hAnsiTheme="majorHAnsi" w:cstheme="majorHAnsi"/>
          <w:sz w:val="24"/>
          <w:szCs w:val="24"/>
        </w:rPr>
        <w:t>First of all</w:t>
      </w:r>
      <w:proofErr w:type="gramEnd"/>
      <w:r w:rsidRPr="00B73FE6">
        <w:rPr>
          <w:rFonts w:asciiTheme="majorHAnsi" w:hAnsiTheme="majorHAnsi" w:cstheme="majorHAnsi"/>
          <w:sz w:val="24"/>
          <w:szCs w:val="24"/>
        </w:rPr>
        <w:t>, we built a table containing the levels and their corresponding frequency for each high-dimension variable</w:t>
      </w:r>
      <w:r w:rsidRPr="00B73FE6">
        <w:rPr>
          <w:rFonts w:asciiTheme="majorHAnsi" w:hAnsiTheme="majorHAnsi" w:cstheme="majorHAnsi"/>
          <w:sz w:val="24"/>
          <w:szCs w:val="24"/>
        </w:rPr>
        <w:t xml:space="preserve">. Those low-occurrence levels with a </w:t>
      </w:r>
      <w:r w:rsidRPr="00B73FE6">
        <w:rPr>
          <w:rFonts w:asciiTheme="majorHAnsi" w:hAnsiTheme="majorHAnsi" w:cstheme="majorHAnsi"/>
          <w:sz w:val="24"/>
          <w:szCs w:val="24"/>
        </w:rPr>
        <w:lastRenderedPageBreak/>
        <w:t xml:space="preserve">frequency less than 0.05% are grouped into a factor level called ‘other’. Levels with high frequency (represent 1% or above of total observations) are kept as unique levels. </w:t>
      </w:r>
    </w:p>
    <w:p w14:paraId="13A9C9EC"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Secondly, for those factor levels with a fre</w:t>
      </w:r>
      <w:r w:rsidRPr="00B73FE6">
        <w:rPr>
          <w:rFonts w:asciiTheme="majorHAnsi" w:hAnsiTheme="majorHAnsi" w:cstheme="majorHAnsi"/>
          <w:sz w:val="24"/>
          <w:szCs w:val="24"/>
        </w:rPr>
        <w:t>quency between these two thresholds (0.05% - 1%), we fitted logistic regression on each variable individually and grouped levels by how they are associated with clicks. We first assigned those levels whose coefficient was not significantly different from 0</w:t>
      </w:r>
      <w:r w:rsidRPr="00B73FE6">
        <w:rPr>
          <w:rFonts w:asciiTheme="majorHAnsi" w:hAnsiTheme="majorHAnsi" w:cstheme="majorHAnsi"/>
          <w:sz w:val="24"/>
          <w:szCs w:val="24"/>
        </w:rPr>
        <w:t xml:space="preserve"> (i.e. p-value&gt;0.1) into the ‘other’ category. For levels that were significant, they were first divided into subgroups based on the direction of the coefficient i.e. positive and negative coefficients were split out. Within each subgroup, we further group</w:t>
      </w:r>
      <w:r w:rsidRPr="00B73FE6">
        <w:rPr>
          <w:rFonts w:asciiTheme="majorHAnsi" w:hAnsiTheme="majorHAnsi" w:cstheme="majorHAnsi"/>
          <w:sz w:val="24"/>
          <w:szCs w:val="24"/>
        </w:rPr>
        <w:t xml:space="preserve">ed all levels into quartiles based on the magnitude of the </w:t>
      </w:r>
      <w:proofErr w:type="gramStart"/>
      <w:r w:rsidRPr="00B73FE6">
        <w:rPr>
          <w:rFonts w:asciiTheme="majorHAnsi" w:hAnsiTheme="majorHAnsi" w:cstheme="majorHAnsi"/>
          <w:sz w:val="24"/>
          <w:szCs w:val="24"/>
        </w:rPr>
        <w:t>coefficient, and</w:t>
      </w:r>
      <w:proofErr w:type="gramEnd"/>
      <w:r w:rsidRPr="00B73FE6">
        <w:rPr>
          <w:rFonts w:asciiTheme="majorHAnsi" w:hAnsiTheme="majorHAnsi" w:cstheme="majorHAnsi"/>
          <w:sz w:val="24"/>
          <w:szCs w:val="24"/>
        </w:rPr>
        <w:t xml:space="preserve"> assigned a new level to each quartile. As such, for significant levels of a categorical variable, we ended up with 8 new levels (Q1_Pos, Q2_Pos, Q3_Pos, Q4_Pos, Q1_Neg, Q2_Neg, Q3_</w:t>
      </w:r>
      <w:r w:rsidRPr="00B73FE6">
        <w:rPr>
          <w:rFonts w:asciiTheme="majorHAnsi" w:hAnsiTheme="majorHAnsi" w:cstheme="majorHAnsi"/>
          <w:sz w:val="24"/>
          <w:szCs w:val="24"/>
        </w:rPr>
        <w:t>Neg, Q4_Neg) and non-significant levels were added to the ‘other’ category.</w:t>
      </w:r>
    </w:p>
    <w:p w14:paraId="73B423EC" w14:textId="77777777" w:rsidR="00203E0C" w:rsidRPr="00B73FE6" w:rsidRDefault="00203E0C" w:rsidP="00B73FE6">
      <w:pPr>
        <w:jc w:val="both"/>
        <w:rPr>
          <w:rFonts w:asciiTheme="majorHAnsi" w:hAnsiTheme="majorHAnsi" w:cstheme="majorHAnsi"/>
          <w:sz w:val="24"/>
          <w:szCs w:val="24"/>
        </w:rPr>
      </w:pPr>
    </w:p>
    <w:p w14:paraId="60D306A0"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This way, we successfully reduce dimensionality of all categorical variables under 32, which can be handled by our algorithms.</w:t>
      </w:r>
    </w:p>
    <w:p w14:paraId="1AB20590" w14:textId="77777777" w:rsidR="00203E0C" w:rsidRPr="00B73FE6" w:rsidRDefault="00203E0C" w:rsidP="00B73FE6">
      <w:pPr>
        <w:jc w:val="both"/>
        <w:rPr>
          <w:rFonts w:asciiTheme="majorHAnsi" w:hAnsiTheme="majorHAnsi" w:cstheme="majorHAnsi"/>
          <w:sz w:val="24"/>
          <w:szCs w:val="24"/>
        </w:rPr>
      </w:pPr>
    </w:p>
    <w:p w14:paraId="3A8C2C32" w14:textId="77777777" w:rsidR="00203E0C" w:rsidRPr="00B73FE6" w:rsidRDefault="0038043A" w:rsidP="005255D1">
      <w:pPr>
        <w:jc w:val="center"/>
        <w:rPr>
          <w:rFonts w:asciiTheme="majorHAnsi" w:hAnsiTheme="majorHAnsi" w:cstheme="majorHAnsi"/>
          <w:sz w:val="24"/>
          <w:szCs w:val="24"/>
        </w:rPr>
      </w:pPr>
      <w:r w:rsidRPr="00B73FE6">
        <w:rPr>
          <w:rFonts w:asciiTheme="majorHAnsi" w:hAnsiTheme="majorHAnsi" w:cstheme="majorHAnsi"/>
          <w:noProof/>
          <w:sz w:val="24"/>
          <w:szCs w:val="24"/>
        </w:rPr>
        <w:drawing>
          <wp:inline distT="114300" distB="114300" distL="114300" distR="114300" wp14:anchorId="7470A8D1" wp14:editId="21094AC5">
            <wp:extent cx="2805113" cy="201101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r="40611" b="9302"/>
                    <a:stretch>
                      <a:fillRect/>
                    </a:stretch>
                  </pic:blipFill>
                  <pic:spPr>
                    <a:xfrm>
                      <a:off x="0" y="0"/>
                      <a:ext cx="2805113" cy="2011018"/>
                    </a:xfrm>
                    <a:prstGeom prst="rect">
                      <a:avLst/>
                    </a:prstGeom>
                    <a:ln/>
                  </pic:spPr>
                </pic:pic>
              </a:graphicData>
            </a:graphic>
          </wp:inline>
        </w:drawing>
      </w:r>
    </w:p>
    <w:p w14:paraId="2E884D90" w14:textId="77777777" w:rsidR="00203E0C" w:rsidRPr="005255D1" w:rsidRDefault="0038043A" w:rsidP="005255D1">
      <w:pPr>
        <w:jc w:val="center"/>
        <w:rPr>
          <w:rFonts w:asciiTheme="majorHAnsi" w:hAnsiTheme="majorHAnsi" w:cstheme="majorHAnsi"/>
          <w:i/>
          <w:sz w:val="20"/>
          <w:szCs w:val="24"/>
        </w:rPr>
      </w:pPr>
      <w:r w:rsidRPr="005255D1">
        <w:rPr>
          <w:rFonts w:asciiTheme="majorHAnsi" w:hAnsiTheme="majorHAnsi" w:cstheme="majorHAnsi"/>
          <w:i/>
          <w:sz w:val="20"/>
          <w:szCs w:val="24"/>
        </w:rPr>
        <w:t>Table showing final number of levels associated with each categorical variable</w:t>
      </w:r>
    </w:p>
    <w:p w14:paraId="3E144728" w14:textId="77777777" w:rsidR="00203E0C" w:rsidRPr="00B73FE6" w:rsidRDefault="00203E0C" w:rsidP="00B73FE6">
      <w:pPr>
        <w:jc w:val="both"/>
        <w:rPr>
          <w:rFonts w:asciiTheme="majorHAnsi" w:hAnsiTheme="majorHAnsi" w:cstheme="majorHAnsi"/>
          <w:sz w:val="24"/>
          <w:szCs w:val="24"/>
        </w:rPr>
      </w:pPr>
    </w:p>
    <w:p w14:paraId="2AFAAC10" w14:textId="77777777" w:rsidR="004E5CB3"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We used the same level grouping that was created in the training data to update levels in the validation and test data. If the validation and test data had levels that didn’t o</w:t>
      </w:r>
      <w:r w:rsidRPr="00B73FE6">
        <w:rPr>
          <w:rFonts w:asciiTheme="majorHAnsi" w:hAnsiTheme="majorHAnsi" w:cstheme="majorHAnsi"/>
          <w:sz w:val="24"/>
          <w:szCs w:val="24"/>
        </w:rPr>
        <w:t>ccur</w:t>
      </w:r>
      <w:r w:rsidRPr="00B73FE6">
        <w:rPr>
          <w:rFonts w:asciiTheme="majorHAnsi" w:hAnsiTheme="majorHAnsi" w:cstheme="majorHAnsi"/>
          <w:sz w:val="24"/>
          <w:szCs w:val="24"/>
        </w:rPr>
        <w:t xml:space="preserve"> in the training data, these levels were assumed to be of low incidence and assigned to the ‘other’ category. This way, the three datasets shared the same grouped levels of factors.</w:t>
      </w:r>
    </w:p>
    <w:p w14:paraId="6DA7B62E" w14:textId="77777777" w:rsidR="00203E0C" w:rsidRPr="00B73FE6" w:rsidRDefault="00203E0C" w:rsidP="00B73FE6">
      <w:pPr>
        <w:jc w:val="both"/>
        <w:rPr>
          <w:rFonts w:asciiTheme="majorHAnsi" w:hAnsiTheme="majorHAnsi" w:cstheme="majorHAnsi"/>
          <w:sz w:val="24"/>
          <w:szCs w:val="24"/>
        </w:rPr>
      </w:pPr>
    </w:p>
    <w:p w14:paraId="5604F0C8" w14:textId="77777777" w:rsidR="005255D1" w:rsidRDefault="0038043A" w:rsidP="00B73FE6">
      <w:pPr>
        <w:jc w:val="both"/>
        <w:rPr>
          <w:rFonts w:asciiTheme="majorHAnsi" w:hAnsiTheme="majorHAnsi" w:cstheme="majorHAnsi"/>
          <w:sz w:val="24"/>
          <w:szCs w:val="24"/>
          <w:u w:val="single"/>
        </w:rPr>
      </w:pPr>
      <w:r w:rsidRPr="00B73FE6">
        <w:rPr>
          <w:rFonts w:asciiTheme="majorHAnsi" w:hAnsiTheme="majorHAnsi" w:cstheme="majorHAnsi"/>
          <w:sz w:val="24"/>
          <w:szCs w:val="24"/>
          <w:u w:val="single"/>
        </w:rPr>
        <w:t>Cleaning, Part 2</w:t>
      </w:r>
    </w:p>
    <w:p w14:paraId="1695FC0E" w14:textId="77777777" w:rsidR="00203E0C" w:rsidRPr="00B73FE6" w:rsidRDefault="0038043A" w:rsidP="00B73FE6">
      <w:pPr>
        <w:jc w:val="both"/>
        <w:rPr>
          <w:rFonts w:asciiTheme="majorHAnsi" w:eastAsia="Consolas" w:hAnsiTheme="majorHAnsi" w:cstheme="majorHAnsi"/>
          <w:sz w:val="24"/>
          <w:szCs w:val="24"/>
          <w:highlight w:val="white"/>
        </w:rPr>
      </w:pPr>
      <w:r w:rsidRPr="00B73FE6">
        <w:rPr>
          <w:rFonts w:asciiTheme="majorHAnsi" w:hAnsiTheme="majorHAnsi" w:cstheme="majorHAnsi"/>
          <w:sz w:val="24"/>
          <w:szCs w:val="24"/>
        </w:rPr>
        <w:t>During model creation, we realized that for the techniques we were using, all levels need to exist and have records across training, validation and test data. To satisfy this rule, we found levels that didn’t occur in all three datasets and dropped rows wi</w:t>
      </w:r>
      <w:r w:rsidRPr="00B73FE6">
        <w:rPr>
          <w:rFonts w:asciiTheme="majorHAnsi" w:hAnsiTheme="majorHAnsi" w:cstheme="majorHAnsi"/>
          <w:sz w:val="24"/>
          <w:szCs w:val="24"/>
        </w:rPr>
        <w:t xml:space="preserve">th these levels assuming they </w:t>
      </w:r>
      <w:r w:rsidRPr="00B73FE6">
        <w:rPr>
          <w:rFonts w:asciiTheme="majorHAnsi" w:hAnsiTheme="majorHAnsi" w:cstheme="majorHAnsi"/>
          <w:sz w:val="24"/>
          <w:szCs w:val="24"/>
        </w:rPr>
        <w:lastRenderedPageBreak/>
        <w:t>have low incidences</w:t>
      </w:r>
      <w:r w:rsidRPr="00B73FE6">
        <w:rPr>
          <w:rFonts w:asciiTheme="majorHAnsi" w:eastAsia="Consolas" w:hAnsiTheme="majorHAnsi" w:cstheme="majorHAnsi"/>
          <w:sz w:val="24"/>
          <w:szCs w:val="24"/>
          <w:highlight w:val="white"/>
          <w:vertAlign w:val="superscript"/>
        </w:rPr>
        <w:footnoteReference w:id="3"/>
      </w:r>
      <w:r w:rsidRPr="00B73FE6">
        <w:rPr>
          <w:rFonts w:asciiTheme="majorHAnsi" w:hAnsiTheme="majorHAnsi" w:cstheme="majorHAnsi"/>
          <w:sz w:val="24"/>
          <w:szCs w:val="24"/>
        </w:rPr>
        <w:t xml:space="preserve">. In effect, this had little impact on our data e.g. only one row was dropped from the training data in this process (such that </w:t>
      </w:r>
      <w:proofErr w:type="spellStart"/>
      <w:r w:rsidRPr="00B73FE6">
        <w:rPr>
          <w:rFonts w:asciiTheme="majorHAnsi" w:hAnsiTheme="majorHAnsi" w:cstheme="majorHAnsi"/>
          <w:sz w:val="24"/>
          <w:szCs w:val="24"/>
        </w:rPr>
        <w:t>nrow</w:t>
      </w:r>
      <w:proofErr w:type="spellEnd"/>
      <w:r w:rsidRPr="00B73FE6">
        <w:rPr>
          <w:rFonts w:asciiTheme="majorHAnsi" w:hAnsiTheme="majorHAnsi" w:cstheme="majorHAnsi"/>
          <w:sz w:val="24"/>
          <w:szCs w:val="24"/>
        </w:rPr>
        <w:t xml:space="preserve"> went from </w:t>
      </w:r>
      <w:r w:rsidRPr="00B73FE6">
        <w:rPr>
          <w:rFonts w:asciiTheme="majorHAnsi" w:eastAsia="Consolas" w:hAnsiTheme="majorHAnsi" w:cstheme="majorHAnsi"/>
          <w:sz w:val="24"/>
          <w:szCs w:val="24"/>
          <w:highlight w:val="white"/>
        </w:rPr>
        <w:t>19194654 to 19194653).</w:t>
      </w:r>
    </w:p>
    <w:p w14:paraId="12F35EEF" w14:textId="77777777" w:rsidR="00203E0C" w:rsidRPr="00B73FE6" w:rsidRDefault="00203E0C" w:rsidP="00B73FE6">
      <w:pPr>
        <w:jc w:val="both"/>
        <w:rPr>
          <w:rFonts w:asciiTheme="majorHAnsi" w:hAnsiTheme="majorHAnsi" w:cstheme="majorHAnsi"/>
          <w:sz w:val="24"/>
          <w:szCs w:val="24"/>
        </w:rPr>
      </w:pPr>
    </w:p>
    <w:p w14:paraId="1D8DB2FE"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While we initially attempted to build m</w:t>
      </w:r>
      <w:r w:rsidRPr="00B73FE6">
        <w:rPr>
          <w:rFonts w:asciiTheme="majorHAnsi" w:hAnsiTheme="majorHAnsi" w:cstheme="majorHAnsi"/>
          <w:sz w:val="24"/>
          <w:szCs w:val="24"/>
        </w:rPr>
        <w:t xml:space="preserve">odels on the full training data (~19 million rows), we encountered long vector errors across multiple algorithms. Since this meant we couldn’t use the full-size training data for model creation, we decided to use ensemble methods by splitting the training </w:t>
      </w:r>
      <w:r w:rsidRPr="00B73FE6">
        <w:rPr>
          <w:rFonts w:asciiTheme="majorHAnsi" w:hAnsiTheme="majorHAnsi" w:cstheme="majorHAnsi"/>
          <w:sz w:val="24"/>
          <w:szCs w:val="24"/>
        </w:rPr>
        <w:t>dataset into 10 chunks of roughly 2 million records.</w:t>
      </w:r>
    </w:p>
    <w:p w14:paraId="60188EA4" w14:textId="77777777" w:rsidR="00203E0C" w:rsidRPr="00B73FE6" w:rsidRDefault="00203E0C" w:rsidP="00B73FE6">
      <w:pPr>
        <w:jc w:val="both"/>
        <w:rPr>
          <w:rFonts w:asciiTheme="majorHAnsi" w:hAnsiTheme="majorHAnsi" w:cstheme="majorHAnsi"/>
          <w:sz w:val="24"/>
          <w:szCs w:val="24"/>
        </w:rPr>
      </w:pPr>
    </w:p>
    <w:p w14:paraId="292517A6" w14:textId="77777777" w:rsidR="00203E0C" w:rsidRPr="00B73FE6" w:rsidRDefault="0038043A" w:rsidP="00B73FE6">
      <w:pPr>
        <w:jc w:val="both"/>
        <w:rPr>
          <w:rFonts w:asciiTheme="majorHAnsi" w:hAnsiTheme="majorHAnsi" w:cstheme="majorHAnsi"/>
          <w:b/>
          <w:sz w:val="24"/>
          <w:szCs w:val="24"/>
        </w:rPr>
      </w:pPr>
      <w:r w:rsidRPr="00B73FE6">
        <w:rPr>
          <w:rFonts w:asciiTheme="majorHAnsi" w:hAnsiTheme="majorHAnsi" w:cstheme="majorHAnsi"/>
          <w:b/>
          <w:sz w:val="24"/>
          <w:szCs w:val="24"/>
        </w:rPr>
        <w:t>Model selection</w:t>
      </w:r>
    </w:p>
    <w:p w14:paraId="0F090EA1"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For model building, we opted to try the following five techniques. These are all appropriate choices for a binary classification problem.</w:t>
      </w:r>
    </w:p>
    <w:p w14:paraId="6982E95D" w14:textId="77777777" w:rsidR="00203E0C" w:rsidRPr="00B73FE6" w:rsidRDefault="0038043A" w:rsidP="00B73FE6">
      <w:pPr>
        <w:numPr>
          <w:ilvl w:val="0"/>
          <w:numId w:val="3"/>
        </w:numPr>
        <w:jc w:val="both"/>
        <w:rPr>
          <w:rFonts w:asciiTheme="majorHAnsi" w:hAnsiTheme="majorHAnsi" w:cstheme="majorHAnsi"/>
          <w:sz w:val="24"/>
          <w:szCs w:val="24"/>
        </w:rPr>
      </w:pPr>
      <w:r w:rsidRPr="00B73FE6">
        <w:rPr>
          <w:rFonts w:asciiTheme="majorHAnsi" w:hAnsiTheme="majorHAnsi" w:cstheme="majorHAnsi"/>
          <w:sz w:val="24"/>
          <w:szCs w:val="24"/>
        </w:rPr>
        <w:t>Lasso logistic regression</w:t>
      </w:r>
    </w:p>
    <w:p w14:paraId="5E3F7B6F" w14:textId="77777777" w:rsidR="00203E0C" w:rsidRPr="00B73FE6" w:rsidRDefault="0038043A" w:rsidP="00B73FE6">
      <w:pPr>
        <w:numPr>
          <w:ilvl w:val="0"/>
          <w:numId w:val="3"/>
        </w:numPr>
        <w:jc w:val="both"/>
        <w:rPr>
          <w:rFonts w:asciiTheme="majorHAnsi" w:hAnsiTheme="majorHAnsi" w:cstheme="majorHAnsi"/>
          <w:sz w:val="24"/>
          <w:szCs w:val="24"/>
        </w:rPr>
      </w:pPr>
      <w:r w:rsidRPr="00B73FE6">
        <w:rPr>
          <w:rFonts w:asciiTheme="majorHAnsi" w:hAnsiTheme="majorHAnsi" w:cstheme="majorHAnsi"/>
          <w:sz w:val="24"/>
          <w:szCs w:val="24"/>
        </w:rPr>
        <w:t>Ridge logistic regress</w:t>
      </w:r>
      <w:r w:rsidRPr="00B73FE6">
        <w:rPr>
          <w:rFonts w:asciiTheme="majorHAnsi" w:hAnsiTheme="majorHAnsi" w:cstheme="majorHAnsi"/>
          <w:sz w:val="24"/>
          <w:szCs w:val="24"/>
        </w:rPr>
        <w:t>ion</w:t>
      </w:r>
    </w:p>
    <w:p w14:paraId="446F4BAF" w14:textId="77777777" w:rsidR="00203E0C" w:rsidRPr="00B73FE6" w:rsidRDefault="0038043A" w:rsidP="00B73FE6">
      <w:pPr>
        <w:numPr>
          <w:ilvl w:val="0"/>
          <w:numId w:val="3"/>
        </w:numPr>
        <w:jc w:val="both"/>
        <w:rPr>
          <w:rFonts w:asciiTheme="majorHAnsi" w:hAnsiTheme="majorHAnsi" w:cstheme="majorHAnsi"/>
          <w:sz w:val="24"/>
          <w:szCs w:val="24"/>
        </w:rPr>
      </w:pPr>
      <w:r w:rsidRPr="00B73FE6">
        <w:rPr>
          <w:rFonts w:asciiTheme="majorHAnsi" w:hAnsiTheme="majorHAnsi" w:cstheme="majorHAnsi"/>
          <w:sz w:val="24"/>
          <w:szCs w:val="24"/>
        </w:rPr>
        <w:t>Classification Tree</w:t>
      </w:r>
    </w:p>
    <w:p w14:paraId="7CB743CD" w14:textId="77777777" w:rsidR="00203E0C" w:rsidRPr="00B73FE6" w:rsidRDefault="0038043A" w:rsidP="00B73FE6">
      <w:pPr>
        <w:numPr>
          <w:ilvl w:val="0"/>
          <w:numId w:val="3"/>
        </w:numPr>
        <w:jc w:val="both"/>
        <w:rPr>
          <w:rFonts w:asciiTheme="majorHAnsi" w:hAnsiTheme="majorHAnsi" w:cstheme="majorHAnsi"/>
          <w:sz w:val="24"/>
          <w:szCs w:val="24"/>
        </w:rPr>
      </w:pPr>
      <w:r w:rsidRPr="00B73FE6">
        <w:rPr>
          <w:rFonts w:asciiTheme="majorHAnsi" w:hAnsiTheme="majorHAnsi" w:cstheme="majorHAnsi"/>
          <w:sz w:val="24"/>
          <w:szCs w:val="24"/>
        </w:rPr>
        <w:t>Bagging</w:t>
      </w:r>
    </w:p>
    <w:p w14:paraId="1DB0F767" w14:textId="77777777" w:rsidR="00203E0C" w:rsidRPr="00B73FE6" w:rsidRDefault="0038043A" w:rsidP="00B73FE6">
      <w:pPr>
        <w:numPr>
          <w:ilvl w:val="0"/>
          <w:numId w:val="3"/>
        </w:numPr>
        <w:jc w:val="both"/>
        <w:rPr>
          <w:rFonts w:asciiTheme="majorHAnsi" w:hAnsiTheme="majorHAnsi" w:cstheme="majorHAnsi"/>
          <w:sz w:val="24"/>
          <w:szCs w:val="24"/>
        </w:rPr>
      </w:pPr>
      <w:r w:rsidRPr="00B73FE6">
        <w:rPr>
          <w:rFonts w:asciiTheme="majorHAnsi" w:hAnsiTheme="majorHAnsi" w:cstheme="majorHAnsi"/>
          <w:sz w:val="24"/>
          <w:szCs w:val="24"/>
        </w:rPr>
        <w:t>Random forests</w:t>
      </w:r>
    </w:p>
    <w:p w14:paraId="290FDB7F"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 xml:space="preserve">We did consider using other approaches as </w:t>
      </w:r>
      <w:proofErr w:type="gramStart"/>
      <w:r w:rsidRPr="00B73FE6">
        <w:rPr>
          <w:rFonts w:asciiTheme="majorHAnsi" w:hAnsiTheme="majorHAnsi" w:cstheme="majorHAnsi"/>
          <w:sz w:val="24"/>
          <w:szCs w:val="24"/>
        </w:rPr>
        <w:t>well, but</w:t>
      </w:r>
      <w:proofErr w:type="gramEnd"/>
      <w:r w:rsidRPr="00B73FE6">
        <w:rPr>
          <w:rFonts w:asciiTheme="majorHAnsi" w:hAnsiTheme="majorHAnsi" w:cstheme="majorHAnsi"/>
          <w:sz w:val="24"/>
          <w:szCs w:val="24"/>
        </w:rPr>
        <w:t xml:space="preserve"> decided against them for various reasons. For instance, on attempting modeling using stepwise logistic regression, the compute times were extremely high whic</w:t>
      </w:r>
      <w:r w:rsidRPr="00B73FE6">
        <w:rPr>
          <w:rFonts w:asciiTheme="majorHAnsi" w:hAnsiTheme="majorHAnsi" w:cstheme="majorHAnsi"/>
          <w:sz w:val="24"/>
          <w:szCs w:val="24"/>
        </w:rPr>
        <w:t xml:space="preserve">h made this approach infeasible. We also explored implementing neural </w:t>
      </w:r>
      <w:proofErr w:type="gramStart"/>
      <w:r w:rsidRPr="00B73FE6">
        <w:rPr>
          <w:rFonts w:asciiTheme="majorHAnsi" w:hAnsiTheme="majorHAnsi" w:cstheme="majorHAnsi"/>
          <w:sz w:val="24"/>
          <w:szCs w:val="24"/>
        </w:rPr>
        <w:t>networks, but</w:t>
      </w:r>
      <w:proofErr w:type="gramEnd"/>
      <w:r w:rsidRPr="00B73FE6">
        <w:rPr>
          <w:rFonts w:asciiTheme="majorHAnsi" w:hAnsiTheme="majorHAnsi" w:cstheme="majorHAnsi"/>
          <w:sz w:val="24"/>
          <w:szCs w:val="24"/>
        </w:rPr>
        <w:t xml:space="preserve"> realized a substantial amount of research and adaptation was needed to use them for this problem. Moreover, given instructor feedback regarding project scope, we decided ag</w:t>
      </w:r>
      <w:r w:rsidRPr="00B73FE6">
        <w:rPr>
          <w:rFonts w:asciiTheme="majorHAnsi" w:hAnsiTheme="majorHAnsi" w:cstheme="majorHAnsi"/>
          <w:sz w:val="24"/>
          <w:szCs w:val="24"/>
        </w:rPr>
        <w:t>ainst this technique.</w:t>
      </w:r>
    </w:p>
    <w:p w14:paraId="60647000" w14:textId="77777777" w:rsidR="00203E0C" w:rsidRPr="00B73FE6" w:rsidRDefault="00203E0C" w:rsidP="00B73FE6">
      <w:pPr>
        <w:jc w:val="both"/>
        <w:rPr>
          <w:rFonts w:asciiTheme="majorHAnsi" w:hAnsiTheme="majorHAnsi" w:cstheme="majorHAnsi"/>
          <w:b/>
          <w:sz w:val="24"/>
          <w:szCs w:val="24"/>
        </w:rPr>
      </w:pPr>
    </w:p>
    <w:p w14:paraId="08299A2D" w14:textId="77777777" w:rsidR="00203E0C" w:rsidRPr="00B73FE6" w:rsidRDefault="0038043A" w:rsidP="00B73FE6">
      <w:pPr>
        <w:jc w:val="both"/>
        <w:rPr>
          <w:rFonts w:asciiTheme="majorHAnsi" w:hAnsiTheme="majorHAnsi" w:cstheme="majorHAnsi"/>
          <w:b/>
          <w:sz w:val="24"/>
          <w:szCs w:val="24"/>
        </w:rPr>
      </w:pPr>
      <w:r w:rsidRPr="00B73FE6">
        <w:rPr>
          <w:rFonts w:asciiTheme="majorHAnsi" w:hAnsiTheme="majorHAnsi" w:cstheme="majorHAnsi"/>
          <w:b/>
          <w:sz w:val="24"/>
          <w:szCs w:val="24"/>
        </w:rPr>
        <w:t>Modeling Approach</w:t>
      </w:r>
    </w:p>
    <w:p w14:paraId="3F0C7296"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Our initial approach involved a three-way split of the data. In addition to the training data, we created an initial validation data that was to be used to optimize parameter values for each model, as well as the ma</w:t>
      </w:r>
      <w:r w:rsidRPr="00B73FE6">
        <w:rPr>
          <w:rFonts w:asciiTheme="majorHAnsi" w:hAnsiTheme="majorHAnsi" w:cstheme="majorHAnsi"/>
          <w:sz w:val="24"/>
          <w:szCs w:val="24"/>
        </w:rPr>
        <w:t>in validation data that would be used for model evaluation and selection.</w:t>
      </w:r>
    </w:p>
    <w:p w14:paraId="5B94ADD8"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For each technique, the following parameter optimizations were planned:</w:t>
      </w:r>
    </w:p>
    <w:p w14:paraId="71DE3100" w14:textId="77777777" w:rsidR="00203E0C" w:rsidRPr="00B73FE6" w:rsidRDefault="0038043A" w:rsidP="00B73FE6">
      <w:pPr>
        <w:numPr>
          <w:ilvl w:val="0"/>
          <w:numId w:val="1"/>
        </w:numPr>
        <w:jc w:val="both"/>
        <w:rPr>
          <w:rFonts w:asciiTheme="majorHAnsi" w:hAnsiTheme="majorHAnsi" w:cstheme="majorHAnsi"/>
          <w:sz w:val="24"/>
          <w:szCs w:val="24"/>
        </w:rPr>
      </w:pPr>
      <w:r w:rsidRPr="00B73FE6">
        <w:rPr>
          <w:rFonts w:asciiTheme="majorHAnsi" w:hAnsiTheme="majorHAnsi" w:cstheme="majorHAnsi"/>
          <w:sz w:val="24"/>
          <w:szCs w:val="24"/>
        </w:rPr>
        <w:t xml:space="preserve">Lasso and Ridge logistic regression: Optimize </w:t>
      </w:r>
      <w:r w:rsidRPr="00B73FE6">
        <w:rPr>
          <w:rFonts w:asciiTheme="majorHAnsi" w:hAnsiTheme="majorHAnsi" w:cstheme="majorHAnsi"/>
          <w:i/>
          <w:sz w:val="24"/>
          <w:szCs w:val="24"/>
        </w:rPr>
        <w:t>lambda</w:t>
      </w:r>
    </w:p>
    <w:p w14:paraId="740ABEAA" w14:textId="77777777" w:rsidR="00203E0C" w:rsidRPr="00B73FE6" w:rsidRDefault="0038043A" w:rsidP="00B73FE6">
      <w:pPr>
        <w:numPr>
          <w:ilvl w:val="0"/>
          <w:numId w:val="1"/>
        </w:numPr>
        <w:jc w:val="both"/>
        <w:rPr>
          <w:rFonts w:asciiTheme="majorHAnsi" w:hAnsiTheme="majorHAnsi" w:cstheme="majorHAnsi"/>
          <w:sz w:val="24"/>
          <w:szCs w:val="24"/>
        </w:rPr>
      </w:pPr>
      <w:r w:rsidRPr="00B73FE6">
        <w:rPr>
          <w:rFonts w:asciiTheme="majorHAnsi" w:hAnsiTheme="majorHAnsi" w:cstheme="majorHAnsi"/>
          <w:sz w:val="24"/>
          <w:szCs w:val="24"/>
        </w:rPr>
        <w:t xml:space="preserve">Classification Tree: Optimize </w:t>
      </w:r>
      <w:proofErr w:type="spellStart"/>
      <w:r w:rsidRPr="00B73FE6">
        <w:rPr>
          <w:rFonts w:asciiTheme="majorHAnsi" w:hAnsiTheme="majorHAnsi" w:cstheme="majorHAnsi"/>
          <w:i/>
          <w:sz w:val="24"/>
          <w:szCs w:val="24"/>
        </w:rPr>
        <w:t>minsplit</w:t>
      </w:r>
      <w:proofErr w:type="spellEnd"/>
    </w:p>
    <w:p w14:paraId="5B416EBA" w14:textId="77777777" w:rsidR="00203E0C" w:rsidRPr="00B73FE6" w:rsidRDefault="0038043A" w:rsidP="00B73FE6">
      <w:pPr>
        <w:numPr>
          <w:ilvl w:val="0"/>
          <w:numId w:val="1"/>
        </w:numPr>
        <w:jc w:val="both"/>
        <w:rPr>
          <w:rFonts w:asciiTheme="majorHAnsi" w:hAnsiTheme="majorHAnsi" w:cstheme="majorHAnsi"/>
          <w:sz w:val="24"/>
          <w:szCs w:val="24"/>
        </w:rPr>
      </w:pPr>
      <w:r w:rsidRPr="00B73FE6">
        <w:rPr>
          <w:rFonts w:asciiTheme="majorHAnsi" w:hAnsiTheme="majorHAnsi" w:cstheme="majorHAnsi"/>
          <w:sz w:val="24"/>
          <w:szCs w:val="24"/>
        </w:rPr>
        <w:t xml:space="preserve">Bagging: Optimize </w:t>
      </w:r>
      <w:proofErr w:type="spellStart"/>
      <w:r w:rsidRPr="00B73FE6">
        <w:rPr>
          <w:rFonts w:asciiTheme="majorHAnsi" w:hAnsiTheme="majorHAnsi" w:cstheme="majorHAnsi"/>
          <w:i/>
          <w:sz w:val="24"/>
          <w:szCs w:val="24"/>
        </w:rPr>
        <w:t>nodesize</w:t>
      </w:r>
      <w:proofErr w:type="spellEnd"/>
    </w:p>
    <w:p w14:paraId="7841AFDB" w14:textId="77777777" w:rsidR="00203E0C" w:rsidRPr="00B73FE6" w:rsidRDefault="0038043A" w:rsidP="00B73FE6">
      <w:pPr>
        <w:numPr>
          <w:ilvl w:val="0"/>
          <w:numId w:val="1"/>
        </w:numPr>
        <w:jc w:val="both"/>
        <w:rPr>
          <w:rFonts w:asciiTheme="majorHAnsi" w:hAnsiTheme="majorHAnsi" w:cstheme="majorHAnsi"/>
          <w:sz w:val="24"/>
          <w:szCs w:val="24"/>
        </w:rPr>
      </w:pPr>
      <w:r w:rsidRPr="00B73FE6">
        <w:rPr>
          <w:rFonts w:asciiTheme="majorHAnsi" w:hAnsiTheme="majorHAnsi" w:cstheme="majorHAnsi"/>
          <w:sz w:val="24"/>
          <w:szCs w:val="24"/>
        </w:rPr>
        <w:t xml:space="preserve">Random forests: Optimize </w:t>
      </w:r>
      <w:proofErr w:type="spellStart"/>
      <w:r w:rsidRPr="00B73FE6">
        <w:rPr>
          <w:rFonts w:asciiTheme="majorHAnsi" w:hAnsiTheme="majorHAnsi" w:cstheme="majorHAnsi"/>
          <w:i/>
          <w:sz w:val="24"/>
          <w:szCs w:val="24"/>
        </w:rPr>
        <w:t>mtry</w:t>
      </w:r>
      <w:proofErr w:type="spellEnd"/>
      <w:r w:rsidRPr="00B73FE6">
        <w:rPr>
          <w:rFonts w:asciiTheme="majorHAnsi" w:hAnsiTheme="majorHAnsi" w:cstheme="majorHAnsi"/>
          <w:i/>
          <w:sz w:val="24"/>
          <w:szCs w:val="24"/>
        </w:rPr>
        <w:t xml:space="preserve"> </w:t>
      </w:r>
      <w:r w:rsidRPr="00B73FE6">
        <w:rPr>
          <w:rFonts w:asciiTheme="majorHAnsi" w:hAnsiTheme="majorHAnsi" w:cstheme="majorHAnsi"/>
          <w:sz w:val="24"/>
          <w:szCs w:val="24"/>
        </w:rPr>
        <w:t xml:space="preserve">and </w:t>
      </w:r>
      <w:proofErr w:type="spellStart"/>
      <w:r w:rsidRPr="00B73FE6">
        <w:rPr>
          <w:rFonts w:asciiTheme="majorHAnsi" w:hAnsiTheme="majorHAnsi" w:cstheme="majorHAnsi"/>
          <w:i/>
          <w:sz w:val="24"/>
          <w:szCs w:val="24"/>
        </w:rPr>
        <w:t>nodesize</w:t>
      </w:r>
      <w:proofErr w:type="spellEnd"/>
    </w:p>
    <w:p w14:paraId="0B04600B" w14:textId="77777777" w:rsidR="00203E0C" w:rsidRPr="00B73FE6" w:rsidRDefault="00203E0C" w:rsidP="00B73FE6">
      <w:pPr>
        <w:jc w:val="both"/>
        <w:rPr>
          <w:rFonts w:asciiTheme="majorHAnsi" w:hAnsiTheme="majorHAnsi" w:cstheme="majorHAnsi"/>
          <w:sz w:val="24"/>
          <w:szCs w:val="24"/>
        </w:rPr>
      </w:pPr>
    </w:p>
    <w:p w14:paraId="41E546A9"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lastRenderedPageBreak/>
        <w:t xml:space="preserve">While mini-runs of the code worked, we realized that our findings weren’t scalable on the full data. For instance, we ran into size-limits for </w:t>
      </w:r>
      <w:proofErr w:type="spellStart"/>
      <w:r w:rsidRPr="00B73FE6">
        <w:rPr>
          <w:rFonts w:asciiTheme="majorHAnsi" w:hAnsiTheme="majorHAnsi" w:cstheme="majorHAnsi"/>
          <w:i/>
          <w:sz w:val="24"/>
          <w:szCs w:val="24"/>
        </w:rPr>
        <w:t>mtry</w:t>
      </w:r>
      <w:proofErr w:type="spellEnd"/>
      <w:r w:rsidRPr="00B73FE6">
        <w:rPr>
          <w:rFonts w:asciiTheme="majorHAnsi" w:hAnsiTheme="majorHAnsi" w:cstheme="majorHAnsi"/>
          <w:i/>
          <w:sz w:val="24"/>
          <w:szCs w:val="24"/>
        </w:rPr>
        <w:t xml:space="preserve"> </w:t>
      </w:r>
      <w:r w:rsidRPr="00B73FE6">
        <w:rPr>
          <w:rFonts w:asciiTheme="majorHAnsi" w:hAnsiTheme="majorHAnsi" w:cstheme="majorHAnsi"/>
          <w:sz w:val="24"/>
          <w:szCs w:val="24"/>
        </w:rPr>
        <w:t>optimization in random forests, and the computation for</w:t>
      </w:r>
      <w:r w:rsidRPr="00B73FE6">
        <w:rPr>
          <w:rFonts w:asciiTheme="majorHAnsi" w:hAnsiTheme="majorHAnsi" w:cstheme="majorHAnsi"/>
          <w:sz w:val="24"/>
          <w:szCs w:val="24"/>
        </w:rPr>
        <w:t xml:space="preserve"> </w:t>
      </w:r>
      <w:proofErr w:type="spellStart"/>
      <w:r w:rsidRPr="00B73FE6">
        <w:rPr>
          <w:rFonts w:asciiTheme="majorHAnsi" w:hAnsiTheme="majorHAnsi" w:cstheme="majorHAnsi"/>
          <w:i/>
          <w:sz w:val="24"/>
          <w:szCs w:val="24"/>
        </w:rPr>
        <w:t>nodesize</w:t>
      </w:r>
      <w:proofErr w:type="spellEnd"/>
      <w:r w:rsidRPr="00B73FE6">
        <w:rPr>
          <w:rFonts w:asciiTheme="majorHAnsi" w:hAnsiTheme="majorHAnsi" w:cstheme="majorHAnsi"/>
          <w:i/>
          <w:sz w:val="24"/>
          <w:szCs w:val="24"/>
        </w:rPr>
        <w:t xml:space="preserve"> </w:t>
      </w:r>
      <w:r w:rsidRPr="00B73FE6">
        <w:rPr>
          <w:rFonts w:asciiTheme="majorHAnsi" w:hAnsiTheme="majorHAnsi" w:cstheme="majorHAnsi"/>
          <w:sz w:val="24"/>
          <w:szCs w:val="24"/>
        </w:rPr>
        <w:t>on random forests and bagging took an exceedingly large amount of time (such that it was infeasible). Given this, and additional challenges implementing even basic algorithms using our full data, we opted to switch to an ensemble approach. More s</w:t>
      </w:r>
      <w:r w:rsidRPr="00B73FE6">
        <w:rPr>
          <w:rFonts w:asciiTheme="majorHAnsi" w:hAnsiTheme="majorHAnsi" w:cstheme="majorHAnsi"/>
          <w:sz w:val="24"/>
          <w:szCs w:val="24"/>
        </w:rPr>
        <w:t xml:space="preserve">pecifically, we split our training data into 10 chunks (of ~1.9M each). </w:t>
      </w:r>
    </w:p>
    <w:p w14:paraId="13D491DF" w14:textId="77777777" w:rsidR="00203E0C" w:rsidRPr="00B73FE6" w:rsidRDefault="00203E0C" w:rsidP="00B73FE6">
      <w:pPr>
        <w:jc w:val="both"/>
        <w:rPr>
          <w:rFonts w:asciiTheme="majorHAnsi" w:hAnsiTheme="majorHAnsi" w:cstheme="majorHAnsi"/>
          <w:sz w:val="24"/>
          <w:szCs w:val="24"/>
        </w:rPr>
      </w:pPr>
    </w:p>
    <w:p w14:paraId="5CECCEA2"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Based on our optimization attempts on both sampled and full data, we also decided to switch to using a single validation dataset instead. This approach made sense given what we learned for each technique, as detailed below</w:t>
      </w:r>
    </w:p>
    <w:p w14:paraId="03C006A8" w14:textId="77777777" w:rsidR="00203E0C" w:rsidRPr="00B73FE6" w:rsidRDefault="0038043A" w:rsidP="00B73FE6">
      <w:pPr>
        <w:numPr>
          <w:ilvl w:val="0"/>
          <w:numId w:val="2"/>
        </w:numPr>
        <w:jc w:val="both"/>
        <w:rPr>
          <w:rFonts w:asciiTheme="majorHAnsi" w:hAnsiTheme="majorHAnsi" w:cstheme="majorHAnsi"/>
          <w:sz w:val="24"/>
          <w:szCs w:val="24"/>
        </w:rPr>
      </w:pPr>
      <w:r w:rsidRPr="00B73FE6">
        <w:rPr>
          <w:rFonts w:asciiTheme="majorHAnsi" w:hAnsiTheme="majorHAnsi" w:cstheme="majorHAnsi"/>
          <w:sz w:val="24"/>
          <w:szCs w:val="24"/>
        </w:rPr>
        <w:t>Lasso and Ridge regression: The p</w:t>
      </w:r>
      <w:r w:rsidRPr="00B73FE6">
        <w:rPr>
          <w:rFonts w:asciiTheme="majorHAnsi" w:hAnsiTheme="majorHAnsi" w:cstheme="majorHAnsi"/>
          <w:sz w:val="24"/>
          <w:szCs w:val="24"/>
        </w:rPr>
        <w:t xml:space="preserve">arameter we optimized was lambda. This optimization was performed via the cross-validation method that is built-into the package we were using </w:t>
      </w:r>
      <w:proofErr w:type="spellStart"/>
      <w:r w:rsidRPr="00B73FE6">
        <w:rPr>
          <w:rFonts w:asciiTheme="majorHAnsi" w:hAnsiTheme="majorHAnsi" w:cstheme="majorHAnsi"/>
          <w:i/>
          <w:sz w:val="24"/>
          <w:szCs w:val="24"/>
        </w:rPr>
        <w:t>glmnet</w:t>
      </w:r>
      <w:proofErr w:type="spellEnd"/>
      <w:r w:rsidRPr="00B73FE6">
        <w:rPr>
          <w:rFonts w:asciiTheme="majorHAnsi" w:hAnsiTheme="majorHAnsi" w:cstheme="majorHAnsi"/>
          <w:i/>
          <w:sz w:val="24"/>
          <w:szCs w:val="24"/>
        </w:rPr>
        <w:t xml:space="preserve">. </w:t>
      </w:r>
      <w:r w:rsidRPr="00B73FE6">
        <w:rPr>
          <w:rFonts w:asciiTheme="majorHAnsi" w:hAnsiTheme="majorHAnsi" w:cstheme="majorHAnsi"/>
          <w:sz w:val="24"/>
          <w:szCs w:val="24"/>
        </w:rPr>
        <w:t>Since this creates mini-validation sets to find the best parameter value, there wasn’t a need for two sep</w:t>
      </w:r>
      <w:r w:rsidRPr="00B73FE6">
        <w:rPr>
          <w:rFonts w:asciiTheme="majorHAnsi" w:hAnsiTheme="majorHAnsi" w:cstheme="majorHAnsi"/>
          <w:sz w:val="24"/>
          <w:szCs w:val="24"/>
        </w:rPr>
        <w:t>arate validation datasets.</w:t>
      </w:r>
    </w:p>
    <w:p w14:paraId="78CBFA6C" w14:textId="77777777" w:rsidR="00203E0C" w:rsidRPr="00B73FE6" w:rsidRDefault="0038043A" w:rsidP="00B73FE6">
      <w:pPr>
        <w:numPr>
          <w:ilvl w:val="0"/>
          <w:numId w:val="2"/>
        </w:numPr>
        <w:jc w:val="both"/>
        <w:rPr>
          <w:rFonts w:asciiTheme="majorHAnsi" w:hAnsiTheme="majorHAnsi" w:cstheme="majorHAnsi"/>
          <w:sz w:val="24"/>
          <w:szCs w:val="24"/>
        </w:rPr>
      </w:pPr>
      <w:r w:rsidRPr="00B73FE6">
        <w:rPr>
          <w:rFonts w:asciiTheme="majorHAnsi" w:hAnsiTheme="majorHAnsi" w:cstheme="majorHAnsi"/>
          <w:sz w:val="24"/>
          <w:szCs w:val="24"/>
        </w:rPr>
        <w:t xml:space="preserve">Classification Tree: For our classification tree modeling, we found that optimizing </w:t>
      </w:r>
      <w:proofErr w:type="spellStart"/>
      <w:r w:rsidRPr="00B73FE6">
        <w:rPr>
          <w:rFonts w:asciiTheme="majorHAnsi" w:hAnsiTheme="majorHAnsi" w:cstheme="majorHAnsi"/>
          <w:i/>
          <w:sz w:val="24"/>
          <w:szCs w:val="24"/>
        </w:rPr>
        <w:t>minsplit</w:t>
      </w:r>
      <w:proofErr w:type="spellEnd"/>
      <w:r w:rsidRPr="00B73FE6">
        <w:rPr>
          <w:rFonts w:asciiTheme="majorHAnsi" w:hAnsiTheme="majorHAnsi" w:cstheme="majorHAnsi"/>
          <w:i/>
          <w:sz w:val="24"/>
          <w:szCs w:val="24"/>
        </w:rPr>
        <w:t xml:space="preserve"> </w:t>
      </w:r>
      <w:r w:rsidRPr="00B73FE6">
        <w:rPr>
          <w:rFonts w:asciiTheme="majorHAnsi" w:hAnsiTheme="majorHAnsi" w:cstheme="majorHAnsi"/>
          <w:sz w:val="24"/>
          <w:szCs w:val="24"/>
        </w:rPr>
        <w:t xml:space="preserve">did improve performance (based on mini-runs on </w:t>
      </w:r>
      <w:proofErr w:type="spellStart"/>
      <w:r w:rsidRPr="00B73FE6">
        <w:rPr>
          <w:rFonts w:asciiTheme="majorHAnsi" w:hAnsiTheme="majorHAnsi" w:cstheme="majorHAnsi"/>
          <w:sz w:val="24"/>
          <w:szCs w:val="24"/>
        </w:rPr>
        <w:t>downsampled</w:t>
      </w:r>
      <w:proofErr w:type="spellEnd"/>
      <w:r w:rsidRPr="00B73FE6">
        <w:rPr>
          <w:rFonts w:asciiTheme="majorHAnsi" w:hAnsiTheme="majorHAnsi" w:cstheme="majorHAnsi"/>
          <w:sz w:val="24"/>
          <w:szCs w:val="24"/>
        </w:rPr>
        <w:t xml:space="preserve"> data). However, since having two validation datasets was not useful for any o</w:t>
      </w:r>
      <w:r w:rsidRPr="00B73FE6">
        <w:rPr>
          <w:rFonts w:asciiTheme="majorHAnsi" w:hAnsiTheme="majorHAnsi" w:cstheme="majorHAnsi"/>
          <w:sz w:val="24"/>
          <w:szCs w:val="24"/>
        </w:rPr>
        <w:t>f the other algorithms, we instead implemented the parameter optimization by creating a mini-validation split using 2 of our training chunks instead.</w:t>
      </w:r>
    </w:p>
    <w:p w14:paraId="4453058F" w14:textId="77777777" w:rsidR="00203E0C" w:rsidRPr="00B73FE6" w:rsidRDefault="0038043A" w:rsidP="00B73FE6">
      <w:pPr>
        <w:numPr>
          <w:ilvl w:val="0"/>
          <w:numId w:val="2"/>
        </w:numPr>
        <w:jc w:val="both"/>
        <w:rPr>
          <w:rFonts w:asciiTheme="majorHAnsi" w:hAnsiTheme="majorHAnsi" w:cstheme="majorHAnsi"/>
          <w:sz w:val="24"/>
          <w:szCs w:val="24"/>
        </w:rPr>
      </w:pPr>
      <w:r w:rsidRPr="00B73FE6">
        <w:rPr>
          <w:rFonts w:asciiTheme="majorHAnsi" w:hAnsiTheme="majorHAnsi" w:cstheme="majorHAnsi"/>
          <w:sz w:val="24"/>
          <w:szCs w:val="24"/>
        </w:rPr>
        <w:t xml:space="preserve">Bagging and Random forests: </w:t>
      </w:r>
    </w:p>
    <w:p w14:paraId="40091066" w14:textId="77777777" w:rsidR="00203E0C" w:rsidRPr="00B73FE6" w:rsidRDefault="0038043A" w:rsidP="00B73FE6">
      <w:pPr>
        <w:numPr>
          <w:ilvl w:val="1"/>
          <w:numId w:val="2"/>
        </w:numPr>
        <w:jc w:val="both"/>
        <w:rPr>
          <w:rFonts w:asciiTheme="majorHAnsi" w:hAnsiTheme="majorHAnsi" w:cstheme="majorHAnsi"/>
          <w:sz w:val="24"/>
          <w:szCs w:val="24"/>
        </w:rPr>
      </w:pPr>
      <w:r w:rsidRPr="00B73FE6">
        <w:rPr>
          <w:rFonts w:asciiTheme="majorHAnsi" w:hAnsiTheme="majorHAnsi" w:cstheme="majorHAnsi"/>
          <w:sz w:val="24"/>
          <w:szCs w:val="24"/>
        </w:rPr>
        <w:t xml:space="preserve">The parameter we were trying to optimize for was </w:t>
      </w:r>
      <w:proofErr w:type="spellStart"/>
      <w:r w:rsidRPr="00B73FE6">
        <w:rPr>
          <w:rFonts w:asciiTheme="majorHAnsi" w:hAnsiTheme="majorHAnsi" w:cstheme="majorHAnsi"/>
          <w:sz w:val="24"/>
          <w:szCs w:val="24"/>
        </w:rPr>
        <w:t>nodesize</w:t>
      </w:r>
      <w:proofErr w:type="spellEnd"/>
      <w:r w:rsidRPr="00B73FE6">
        <w:rPr>
          <w:rFonts w:asciiTheme="majorHAnsi" w:hAnsiTheme="majorHAnsi" w:cstheme="majorHAnsi"/>
          <w:sz w:val="24"/>
          <w:szCs w:val="24"/>
        </w:rPr>
        <w:t>. To find the best v</w:t>
      </w:r>
      <w:r w:rsidRPr="00B73FE6">
        <w:rPr>
          <w:rFonts w:asciiTheme="majorHAnsi" w:hAnsiTheme="majorHAnsi" w:cstheme="majorHAnsi"/>
          <w:sz w:val="24"/>
          <w:szCs w:val="24"/>
        </w:rPr>
        <w:t xml:space="preserve">alue of </w:t>
      </w:r>
      <w:proofErr w:type="spellStart"/>
      <w:r w:rsidRPr="00B73FE6">
        <w:rPr>
          <w:rFonts w:asciiTheme="majorHAnsi" w:hAnsiTheme="majorHAnsi" w:cstheme="majorHAnsi"/>
          <w:i/>
          <w:sz w:val="24"/>
          <w:szCs w:val="24"/>
        </w:rPr>
        <w:t>nodesize</w:t>
      </w:r>
      <w:proofErr w:type="spellEnd"/>
      <w:r w:rsidRPr="00B73FE6">
        <w:rPr>
          <w:rFonts w:asciiTheme="majorHAnsi" w:hAnsiTheme="majorHAnsi" w:cstheme="majorHAnsi"/>
          <w:i/>
          <w:sz w:val="24"/>
          <w:szCs w:val="24"/>
        </w:rPr>
        <w:t xml:space="preserve"> </w:t>
      </w:r>
      <w:r w:rsidRPr="00B73FE6">
        <w:rPr>
          <w:rFonts w:asciiTheme="majorHAnsi" w:hAnsiTheme="majorHAnsi" w:cstheme="majorHAnsi"/>
          <w:sz w:val="24"/>
          <w:szCs w:val="24"/>
        </w:rPr>
        <w:t xml:space="preserve">we looped over a list of possible values, but the runtimes were substantially high and didn’t produce compelling results (e.g. for random forests, the default </w:t>
      </w:r>
      <w:proofErr w:type="spellStart"/>
      <w:r w:rsidRPr="00B73FE6">
        <w:rPr>
          <w:rFonts w:asciiTheme="majorHAnsi" w:hAnsiTheme="majorHAnsi" w:cstheme="majorHAnsi"/>
          <w:i/>
          <w:sz w:val="24"/>
          <w:szCs w:val="24"/>
        </w:rPr>
        <w:t>nodesize</w:t>
      </w:r>
      <w:proofErr w:type="spellEnd"/>
      <w:r w:rsidRPr="00B73FE6">
        <w:rPr>
          <w:rFonts w:asciiTheme="majorHAnsi" w:hAnsiTheme="majorHAnsi" w:cstheme="majorHAnsi"/>
          <w:i/>
          <w:sz w:val="24"/>
          <w:szCs w:val="24"/>
        </w:rPr>
        <w:t xml:space="preserve"> </w:t>
      </w:r>
      <w:r w:rsidRPr="00B73FE6">
        <w:rPr>
          <w:rFonts w:asciiTheme="majorHAnsi" w:hAnsiTheme="majorHAnsi" w:cstheme="majorHAnsi"/>
          <w:sz w:val="24"/>
          <w:szCs w:val="24"/>
        </w:rPr>
        <w:t>of 1 was the best according to the loop)</w:t>
      </w:r>
    </w:p>
    <w:p w14:paraId="36C6DD8A" w14:textId="77777777" w:rsidR="00203E0C" w:rsidRPr="00B73FE6" w:rsidRDefault="0038043A" w:rsidP="00B73FE6">
      <w:pPr>
        <w:numPr>
          <w:ilvl w:val="1"/>
          <w:numId w:val="2"/>
        </w:numPr>
        <w:jc w:val="both"/>
        <w:rPr>
          <w:rFonts w:asciiTheme="majorHAnsi" w:hAnsiTheme="majorHAnsi" w:cstheme="majorHAnsi"/>
          <w:sz w:val="24"/>
          <w:szCs w:val="24"/>
        </w:rPr>
      </w:pPr>
      <w:r w:rsidRPr="00B73FE6">
        <w:rPr>
          <w:rFonts w:asciiTheme="majorHAnsi" w:hAnsiTheme="majorHAnsi" w:cstheme="majorHAnsi"/>
          <w:sz w:val="24"/>
          <w:szCs w:val="24"/>
        </w:rPr>
        <w:t>For random forests, we also tr</w:t>
      </w:r>
      <w:r w:rsidRPr="00B73FE6">
        <w:rPr>
          <w:rFonts w:asciiTheme="majorHAnsi" w:hAnsiTheme="majorHAnsi" w:cstheme="majorHAnsi"/>
          <w:sz w:val="24"/>
          <w:szCs w:val="24"/>
        </w:rPr>
        <w:t xml:space="preserve">ied to optimize </w:t>
      </w:r>
      <w:proofErr w:type="spellStart"/>
      <w:r w:rsidRPr="00B73FE6">
        <w:rPr>
          <w:rFonts w:asciiTheme="majorHAnsi" w:hAnsiTheme="majorHAnsi" w:cstheme="majorHAnsi"/>
          <w:i/>
          <w:sz w:val="24"/>
          <w:szCs w:val="24"/>
        </w:rPr>
        <w:t>mtry</w:t>
      </w:r>
      <w:proofErr w:type="spellEnd"/>
      <w:r w:rsidRPr="00B73FE6">
        <w:rPr>
          <w:rFonts w:asciiTheme="majorHAnsi" w:hAnsiTheme="majorHAnsi" w:cstheme="majorHAnsi"/>
          <w:sz w:val="24"/>
          <w:szCs w:val="24"/>
        </w:rPr>
        <w:t xml:space="preserve"> i.e. the number of features sampled for each split. To obtain this, we used ‘</w:t>
      </w:r>
      <w:proofErr w:type="spellStart"/>
      <w:r w:rsidRPr="00B73FE6">
        <w:rPr>
          <w:rFonts w:asciiTheme="majorHAnsi" w:hAnsiTheme="majorHAnsi" w:cstheme="majorHAnsi"/>
          <w:sz w:val="24"/>
          <w:szCs w:val="24"/>
        </w:rPr>
        <w:t>tuneRF</w:t>
      </w:r>
      <w:proofErr w:type="spellEnd"/>
      <w:r w:rsidRPr="00B73FE6">
        <w:rPr>
          <w:rFonts w:asciiTheme="majorHAnsi" w:hAnsiTheme="majorHAnsi" w:cstheme="majorHAnsi"/>
          <w:sz w:val="24"/>
          <w:szCs w:val="24"/>
        </w:rPr>
        <w:t xml:space="preserve">’ function. But our testing results suggested the best </w:t>
      </w:r>
      <w:proofErr w:type="spellStart"/>
      <w:r w:rsidRPr="00B73FE6">
        <w:rPr>
          <w:rFonts w:asciiTheme="majorHAnsi" w:hAnsiTheme="majorHAnsi" w:cstheme="majorHAnsi"/>
          <w:i/>
          <w:sz w:val="24"/>
          <w:szCs w:val="24"/>
        </w:rPr>
        <w:t>mtry</w:t>
      </w:r>
      <w:proofErr w:type="spellEnd"/>
      <w:r w:rsidRPr="00B73FE6">
        <w:rPr>
          <w:rFonts w:asciiTheme="majorHAnsi" w:hAnsiTheme="majorHAnsi" w:cstheme="majorHAnsi"/>
          <w:sz w:val="24"/>
          <w:szCs w:val="24"/>
        </w:rPr>
        <w:t xml:space="preserve"> from ‘</w:t>
      </w:r>
      <w:proofErr w:type="spellStart"/>
      <w:r w:rsidRPr="00B73FE6">
        <w:rPr>
          <w:rFonts w:asciiTheme="majorHAnsi" w:hAnsiTheme="majorHAnsi" w:cstheme="majorHAnsi"/>
          <w:sz w:val="24"/>
          <w:szCs w:val="24"/>
        </w:rPr>
        <w:t>tuneRF</w:t>
      </w:r>
      <w:proofErr w:type="spellEnd"/>
      <w:r w:rsidRPr="00B73FE6">
        <w:rPr>
          <w:rFonts w:asciiTheme="majorHAnsi" w:hAnsiTheme="majorHAnsi" w:cstheme="majorHAnsi"/>
          <w:sz w:val="24"/>
          <w:szCs w:val="24"/>
        </w:rPr>
        <w:t xml:space="preserve">’ was the default, so optimizing this on a separate validation data set didn’t add much value. Moreover, </w:t>
      </w:r>
      <w:proofErr w:type="spellStart"/>
      <w:r w:rsidRPr="00B73FE6">
        <w:rPr>
          <w:rFonts w:asciiTheme="majorHAnsi" w:hAnsiTheme="majorHAnsi" w:cstheme="majorHAnsi"/>
          <w:sz w:val="24"/>
          <w:szCs w:val="24"/>
        </w:rPr>
        <w:t>tuneRf</w:t>
      </w:r>
      <w:proofErr w:type="spellEnd"/>
      <w:r w:rsidRPr="00B73FE6">
        <w:rPr>
          <w:rFonts w:asciiTheme="majorHAnsi" w:hAnsiTheme="majorHAnsi" w:cstheme="majorHAnsi"/>
          <w:sz w:val="24"/>
          <w:szCs w:val="24"/>
        </w:rPr>
        <w:t xml:space="preserve"> wasn’t a feasible option, since the function has strict size limitations i.e. wouldn’t run on even our chunks of 2 million records.</w:t>
      </w:r>
    </w:p>
    <w:p w14:paraId="062DD1BA" w14:textId="77777777" w:rsidR="00203E0C" w:rsidRPr="00B73FE6" w:rsidRDefault="00203E0C" w:rsidP="00B73FE6">
      <w:pPr>
        <w:jc w:val="both"/>
        <w:rPr>
          <w:rFonts w:asciiTheme="majorHAnsi" w:hAnsiTheme="majorHAnsi" w:cstheme="majorHAnsi"/>
          <w:sz w:val="24"/>
          <w:szCs w:val="24"/>
        </w:rPr>
      </w:pPr>
    </w:p>
    <w:p w14:paraId="26D370D6"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Per the above, our final modeling involved 10 sets of training data, and a single validation dataset (representing a 60-40 split overall).</w:t>
      </w:r>
    </w:p>
    <w:p w14:paraId="189C9849" w14:textId="77777777" w:rsidR="00203E0C" w:rsidRPr="00B73FE6" w:rsidRDefault="00203E0C" w:rsidP="00B73FE6">
      <w:pPr>
        <w:jc w:val="both"/>
        <w:rPr>
          <w:rFonts w:asciiTheme="majorHAnsi" w:hAnsiTheme="majorHAnsi" w:cstheme="majorHAnsi"/>
          <w:sz w:val="24"/>
          <w:szCs w:val="24"/>
        </w:rPr>
      </w:pPr>
    </w:p>
    <w:p w14:paraId="4A8AFA7E" w14:textId="77777777" w:rsidR="00203E0C" w:rsidRPr="00B73FE6" w:rsidRDefault="0038043A" w:rsidP="00B73FE6">
      <w:pPr>
        <w:jc w:val="both"/>
        <w:rPr>
          <w:rFonts w:asciiTheme="majorHAnsi" w:hAnsiTheme="majorHAnsi" w:cstheme="majorHAnsi"/>
          <w:b/>
          <w:sz w:val="24"/>
          <w:szCs w:val="24"/>
        </w:rPr>
      </w:pPr>
      <w:r w:rsidRPr="00B73FE6">
        <w:rPr>
          <w:rFonts w:asciiTheme="majorHAnsi" w:hAnsiTheme="majorHAnsi" w:cstheme="majorHAnsi"/>
          <w:b/>
          <w:sz w:val="24"/>
          <w:szCs w:val="24"/>
        </w:rPr>
        <w:t>Model Creation Details</w:t>
      </w:r>
    </w:p>
    <w:p w14:paraId="50B882AC" w14:textId="77777777" w:rsidR="00203E0C" w:rsidRPr="00B73FE6" w:rsidRDefault="0038043A" w:rsidP="00B73FE6">
      <w:pPr>
        <w:jc w:val="both"/>
        <w:rPr>
          <w:rFonts w:asciiTheme="majorHAnsi" w:hAnsiTheme="majorHAnsi" w:cstheme="majorHAnsi"/>
          <w:sz w:val="24"/>
          <w:szCs w:val="24"/>
          <w:u w:val="single"/>
        </w:rPr>
      </w:pPr>
      <w:r w:rsidRPr="00B73FE6">
        <w:rPr>
          <w:rFonts w:asciiTheme="majorHAnsi" w:hAnsiTheme="majorHAnsi" w:cstheme="majorHAnsi"/>
          <w:sz w:val="24"/>
          <w:szCs w:val="24"/>
          <w:u w:val="single"/>
        </w:rPr>
        <w:t>Logistic Regression (Lasso and Ridge)</w:t>
      </w:r>
    </w:p>
    <w:p w14:paraId="5179E496"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We mainly used two packages for fitting logistic regr</w:t>
      </w:r>
      <w:r w:rsidRPr="00B73FE6">
        <w:rPr>
          <w:rFonts w:asciiTheme="majorHAnsi" w:hAnsiTheme="majorHAnsi" w:cstheme="majorHAnsi"/>
          <w:sz w:val="24"/>
          <w:szCs w:val="24"/>
        </w:rPr>
        <w:t xml:space="preserve">ession and making predictions. First, we used matrix package </w:t>
      </w:r>
      <w:proofErr w:type="spellStart"/>
      <w:proofErr w:type="gramStart"/>
      <w:r w:rsidRPr="00B73FE6">
        <w:rPr>
          <w:rFonts w:asciiTheme="majorHAnsi" w:hAnsiTheme="majorHAnsi" w:cstheme="majorHAnsi"/>
          <w:i/>
          <w:sz w:val="24"/>
          <w:szCs w:val="24"/>
        </w:rPr>
        <w:t>sparse.model</w:t>
      </w:r>
      <w:proofErr w:type="gramEnd"/>
      <w:r w:rsidRPr="00B73FE6">
        <w:rPr>
          <w:rFonts w:asciiTheme="majorHAnsi" w:hAnsiTheme="majorHAnsi" w:cstheme="majorHAnsi"/>
          <w:i/>
          <w:sz w:val="24"/>
          <w:szCs w:val="24"/>
        </w:rPr>
        <w:t>.matrix</w:t>
      </w:r>
      <w:proofErr w:type="spellEnd"/>
      <w:r w:rsidRPr="00B73FE6">
        <w:rPr>
          <w:rFonts w:asciiTheme="majorHAnsi" w:hAnsiTheme="majorHAnsi" w:cstheme="majorHAnsi"/>
          <w:i/>
          <w:sz w:val="24"/>
          <w:szCs w:val="24"/>
        </w:rPr>
        <w:t xml:space="preserve"> </w:t>
      </w:r>
      <w:r w:rsidRPr="00B73FE6">
        <w:rPr>
          <w:rFonts w:asciiTheme="majorHAnsi" w:hAnsiTheme="majorHAnsi" w:cstheme="majorHAnsi"/>
          <w:sz w:val="24"/>
          <w:szCs w:val="24"/>
        </w:rPr>
        <w:t xml:space="preserve">function to transform all levels of factors to a sparse </w:t>
      </w:r>
      <w:r w:rsidRPr="00B73FE6">
        <w:rPr>
          <w:rFonts w:asciiTheme="majorHAnsi" w:hAnsiTheme="majorHAnsi" w:cstheme="majorHAnsi"/>
          <w:sz w:val="24"/>
          <w:szCs w:val="24"/>
        </w:rPr>
        <w:lastRenderedPageBreak/>
        <w:t xml:space="preserve">matrix. To make sure there was no dimension mismatch, we first combined all training chunks to produce a single sparse </w:t>
      </w:r>
      <w:r w:rsidRPr="00B73FE6">
        <w:rPr>
          <w:rFonts w:asciiTheme="majorHAnsi" w:hAnsiTheme="majorHAnsi" w:cstheme="majorHAnsi"/>
          <w:sz w:val="24"/>
          <w:szCs w:val="24"/>
        </w:rPr>
        <w:t xml:space="preserve">matrix and re-split it </w:t>
      </w:r>
      <w:proofErr w:type="gramStart"/>
      <w:r w:rsidRPr="00B73FE6">
        <w:rPr>
          <w:rFonts w:asciiTheme="majorHAnsi" w:hAnsiTheme="majorHAnsi" w:cstheme="majorHAnsi"/>
          <w:sz w:val="24"/>
          <w:szCs w:val="24"/>
        </w:rPr>
        <w:t>using</w:t>
      </w:r>
      <w:proofErr w:type="gramEnd"/>
      <w:r w:rsidRPr="00B73FE6">
        <w:rPr>
          <w:rFonts w:asciiTheme="majorHAnsi" w:hAnsiTheme="majorHAnsi" w:cstheme="majorHAnsi"/>
          <w:sz w:val="24"/>
          <w:szCs w:val="24"/>
        </w:rPr>
        <w:t xml:space="preserve"> the same sequence as the original training chunks for consistency across models. This way, all our X-variables were transformed to dummy variables in a sparse matrix. We opted to use a sparse matrix since it greatly reduces RAM</w:t>
      </w:r>
      <w:r w:rsidRPr="00B73FE6">
        <w:rPr>
          <w:rFonts w:asciiTheme="majorHAnsi" w:hAnsiTheme="majorHAnsi" w:cstheme="majorHAnsi"/>
          <w:sz w:val="24"/>
          <w:szCs w:val="24"/>
        </w:rPr>
        <w:t xml:space="preserve"> usage versus a full matrix. </w:t>
      </w:r>
    </w:p>
    <w:p w14:paraId="4C43421B"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 xml:space="preserve">For model building, we used the </w:t>
      </w:r>
      <w:proofErr w:type="spellStart"/>
      <w:r w:rsidRPr="00B73FE6">
        <w:rPr>
          <w:rFonts w:asciiTheme="majorHAnsi" w:hAnsiTheme="majorHAnsi" w:cstheme="majorHAnsi"/>
          <w:sz w:val="24"/>
          <w:szCs w:val="24"/>
        </w:rPr>
        <w:t>glmnet</w:t>
      </w:r>
      <w:proofErr w:type="spellEnd"/>
      <w:r w:rsidRPr="00B73FE6">
        <w:rPr>
          <w:rFonts w:asciiTheme="majorHAnsi" w:hAnsiTheme="majorHAnsi" w:cstheme="majorHAnsi"/>
          <w:sz w:val="24"/>
          <w:szCs w:val="24"/>
        </w:rPr>
        <w:t xml:space="preserve"> package which fits logistic regression using a sequence of values for the regularization parameter lambda. The model essentially tests a series of lambda values ranging from 0 to </w:t>
      </w:r>
      <w:proofErr w:type="gramStart"/>
      <w:r w:rsidRPr="00B73FE6">
        <w:rPr>
          <w:rFonts w:asciiTheme="majorHAnsi" w:hAnsiTheme="majorHAnsi" w:cstheme="majorHAnsi"/>
          <w:sz w:val="24"/>
          <w:szCs w:val="24"/>
        </w:rPr>
        <w:t>0.05, an</w:t>
      </w:r>
      <w:r w:rsidRPr="00B73FE6">
        <w:rPr>
          <w:rFonts w:asciiTheme="majorHAnsi" w:hAnsiTheme="majorHAnsi" w:cstheme="majorHAnsi"/>
          <w:sz w:val="24"/>
          <w:szCs w:val="24"/>
        </w:rPr>
        <w:t>d</w:t>
      </w:r>
      <w:proofErr w:type="gramEnd"/>
      <w:r w:rsidRPr="00B73FE6">
        <w:rPr>
          <w:rFonts w:asciiTheme="majorHAnsi" w:hAnsiTheme="majorHAnsi" w:cstheme="majorHAnsi"/>
          <w:sz w:val="24"/>
          <w:szCs w:val="24"/>
        </w:rPr>
        <w:t xml:space="preserve"> gives us the opportunity to specify which lambda to use for prediction based on the associated error.</w:t>
      </w:r>
    </w:p>
    <w:p w14:paraId="4B4BEA10"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 xml:space="preserve">We set the input as our matrix, response variable as click, </w:t>
      </w:r>
      <w:proofErr w:type="spellStart"/>
      <w:r w:rsidRPr="00B73FE6">
        <w:rPr>
          <w:rFonts w:asciiTheme="majorHAnsi" w:hAnsiTheme="majorHAnsi" w:cstheme="majorHAnsi"/>
          <w:sz w:val="24"/>
          <w:szCs w:val="24"/>
        </w:rPr>
        <w:t>nfolds</w:t>
      </w:r>
      <w:proofErr w:type="spellEnd"/>
      <w:r w:rsidRPr="00B73FE6">
        <w:rPr>
          <w:rFonts w:asciiTheme="majorHAnsi" w:hAnsiTheme="majorHAnsi" w:cstheme="majorHAnsi"/>
          <w:sz w:val="24"/>
          <w:szCs w:val="24"/>
        </w:rPr>
        <w:t xml:space="preserve"> as 5 (i.e. 5-fold cross validation), lambda as the default value, family as binomial </w:t>
      </w:r>
      <w:r w:rsidRPr="00B73FE6">
        <w:rPr>
          <w:rFonts w:asciiTheme="majorHAnsi" w:hAnsiTheme="majorHAnsi" w:cstheme="majorHAnsi"/>
          <w:sz w:val="24"/>
          <w:szCs w:val="24"/>
        </w:rPr>
        <w:t>(i.e. for logistic regression). Alpha was set to 0 for Ridge, and 1 for lasso regression.</w:t>
      </w:r>
    </w:p>
    <w:p w14:paraId="3A5F4300"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After fitting on the training data, we chose the lambda that gave the minimum mean cross-validated error as our best logistic model for prediction. This was then used</w:t>
      </w:r>
      <w:r w:rsidRPr="00B73FE6">
        <w:rPr>
          <w:rFonts w:asciiTheme="majorHAnsi" w:hAnsiTheme="majorHAnsi" w:cstheme="majorHAnsi"/>
          <w:sz w:val="24"/>
          <w:szCs w:val="24"/>
        </w:rPr>
        <w:t xml:space="preserve"> to get the click predictions on our main validation dataset.</w:t>
      </w:r>
    </w:p>
    <w:p w14:paraId="739A3302"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We repeated this approach across all 10 chunks and got 10 logistic models fitted on each chunk. We also got 10 sets of predictions for each of these models on our validation data. Taking an ense</w:t>
      </w:r>
      <w:r w:rsidRPr="00B73FE6">
        <w:rPr>
          <w:rFonts w:asciiTheme="majorHAnsi" w:hAnsiTheme="majorHAnsi" w:cstheme="majorHAnsi"/>
          <w:sz w:val="24"/>
          <w:szCs w:val="24"/>
        </w:rPr>
        <w:t xml:space="preserve">mble approach, we averaged the 10 sets of y-prediction values to get our overall prediction for the validation </w:t>
      </w:r>
      <w:proofErr w:type="gramStart"/>
      <w:r w:rsidRPr="00B73FE6">
        <w:rPr>
          <w:rFonts w:asciiTheme="majorHAnsi" w:hAnsiTheme="majorHAnsi" w:cstheme="majorHAnsi"/>
          <w:sz w:val="24"/>
          <w:szCs w:val="24"/>
        </w:rPr>
        <w:t>data, and</w:t>
      </w:r>
      <w:proofErr w:type="gramEnd"/>
      <w:r w:rsidRPr="00B73FE6">
        <w:rPr>
          <w:rFonts w:asciiTheme="majorHAnsi" w:hAnsiTheme="majorHAnsi" w:cstheme="majorHAnsi"/>
          <w:sz w:val="24"/>
          <w:szCs w:val="24"/>
        </w:rPr>
        <w:t xml:space="preserve"> evaluated it’s log loss versus the actual.</w:t>
      </w:r>
    </w:p>
    <w:p w14:paraId="7DA3D606" w14:textId="77777777" w:rsidR="00203E0C" w:rsidRPr="00B73FE6" w:rsidRDefault="00203E0C" w:rsidP="00B73FE6">
      <w:pPr>
        <w:jc w:val="both"/>
        <w:rPr>
          <w:rFonts w:asciiTheme="majorHAnsi" w:hAnsiTheme="majorHAnsi" w:cstheme="majorHAnsi"/>
          <w:sz w:val="24"/>
          <w:szCs w:val="24"/>
        </w:rPr>
      </w:pPr>
    </w:p>
    <w:p w14:paraId="11569F97" w14:textId="77777777" w:rsidR="00203E0C" w:rsidRPr="00B73FE6" w:rsidRDefault="0038043A" w:rsidP="00B73FE6">
      <w:pPr>
        <w:jc w:val="both"/>
        <w:rPr>
          <w:rFonts w:asciiTheme="majorHAnsi" w:hAnsiTheme="majorHAnsi" w:cstheme="majorHAnsi"/>
          <w:sz w:val="24"/>
          <w:szCs w:val="24"/>
          <w:u w:val="single"/>
        </w:rPr>
      </w:pPr>
      <w:r w:rsidRPr="00B73FE6">
        <w:rPr>
          <w:rFonts w:asciiTheme="majorHAnsi" w:hAnsiTheme="majorHAnsi" w:cstheme="majorHAnsi"/>
          <w:sz w:val="24"/>
          <w:szCs w:val="24"/>
          <w:u w:val="single"/>
        </w:rPr>
        <w:t>Classification Tree</w:t>
      </w:r>
    </w:p>
    <w:p w14:paraId="43351DA0"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For coming up with our classification tree, we used the recursive parti</w:t>
      </w:r>
      <w:r w:rsidRPr="00B73FE6">
        <w:rPr>
          <w:rFonts w:asciiTheme="majorHAnsi" w:hAnsiTheme="majorHAnsi" w:cstheme="majorHAnsi"/>
          <w:sz w:val="24"/>
          <w:szCs w:val="24"/>
        </w:rPr>
        <w:t xml:space="preserve">tioning technique. In this technique, we decided to tune the parameter </w:t>
      </w:r>
      <w:proofErr w:type="spellStart"/>
      <w:r w:rsidRPr="00B73FE6">
        <w:rPr>
          <w:rFonts w:asciiTheme="majorHAnsi" w:hAnsiTheme="majorHAnsi" w:cstheme="majorHAnsi"/>
          <w:i/>
          <w:sz w:val="24"/>
          <w:szCs w:val="24"/>
        </w:rPr>
        <w:t>minsplit</w:t>
      </w:r>
      <w:proofErr w:type="spellEnd"/>
      <w:r w:rsidRPr="00B73FE6">
        <w:rPr>
          <w:rFonts w:asciiTheme="majorHAnsi" w:hAnsiTheme="majorHAnsi" w:cstheme="majorHAnsi"/>
          <w:sz w:val="24"/>
          <w:szCs w:val="24"/>
        </w:rPr>
        <w:t>, which is the minimum number of observations that must exist in a node for the algorithm to attempt a split. To perform the tuning, we needed a mini-validation dataset, hence w</w:t>
      </w:r>
      <w:r w:rsidRPr="00B73FE6">
        <w:rPr>
          <w:rFonts w:asciiTheme="majorHAnsi" w:hAnsiTheme="majorHAnsi" w:cstheme="majorHAnsi"/>
          <w:sz w:val="24"/>
          <w:szCs w:val="24"/>
        </w:rPr>
        <w:t>e used 2 out of the 10 training chunks as mini-validation sets and only 8 out of 10 training chunks for creating tree models.</w:t>
      </w:r>
    </w:p>
    <w:p w14:paraId="67BE5EAF"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 xml:space="preserve">To obtain our final list of values of </w:t>
      </w:r>
      <w:proofErr w:type="spellStart"/>
      <w:r w:rsidRPr="00B73FE6">
        <w:rPr>
          <w:rFonts w:asciiTheme="majorHAnsi" w:hAnsiTheme="majorHAnsi" w:cstheme="majorHAnsi"/>
          <w:sz w:val="24"/>
          <w:szCs w:val="24"/>
        </w:rPr>
        <w:t>minsplit</w:t>
      </w:r>
      <w:proofErr w:type="spellEnd"/>
      <w:r w:rsidRPr="00B73FE6">
        <w:rPr>
          <w:rFonts w:asciiTheme="majorHAnsi" w:hAnsiTheme="majorHAnsi" w:cstheme="majorHAnsi"/>
          <w:sz w:val="24"/>
          <w:szCs w:val="24"/>
        </w:rPr>
        <w:t xml:space="preserve"> to test for each chunk, we used the first training chunk to determine a good range.</w:t>
      </w:r>
      <w:r w:rsidRPr="00B73FE6">
        <w:rPr>
          <w:rFonts w:asciiTheme="majorHAnsi" w:hAnsiTheme="majorHAnsi" w:cstheme="majorHAnsi"/>
          <w:sz w:val="24"/>
          <w:szCs w:val="24"/>
        </w:rPr>
        <w:t xml:space="preserve"> We used this first chunk to build trees with 17 different </w:t>
      </w:r>
      <w:proofErr w:type="spellStart"/>
      <w:r w:rsidRPr="00B73FE6">
        <w:rPr>
          <w:rFonts w:asciiTheme="majorHAnsi" w:hAnsiTheme="majorHAnsi" w:cstheme="majorHAnsi"/>
          <w:i/>
          <w:sz w:val="24"/>
          <w:szCs w:val="24"/>
        </w:rPr>
        <w:t>minsplit</w:t>
      </w:r>
      <w:proofErr w:type="spellEnd"/>
      <w:r w:rsidRPr="00B73FE6">
        <w:rPr>
          <w:rFonts w:asciiTheme="majorHAnsi" w:hAnsiTheme="majorHAnsi" w:cstheme="majorHAnsi"/>
          <w:i/>
          <w:sz w:val="24"/>
          <w:szCs w:val="24"/>
        </w:rPr>
        <w:t xml:space="preserve"> </w:t>
      </w:r>
      <w:r w:rsidRPr="00B73FE6">
        <w:rPr>
          <w:rFonts w:asciiTheme="majorHAnsi" w:hAnsiTheme="majorHAnsi" w:cstheme="majorHAnsi"/>
          <w:sz w:val="24"/>
          <w:szCs w:val="24"/>
        </w:rPr>
        <w:t xml:space="preserve">values (2, 10, 25, 50, 100, 250, 500, 1000, 2000, 3000, 4000, 5000, 6000, 7000, 8000, 9000, 10000) and checked their performance over the mini-validation set. This gave our best parameter </w:t>
      </w:r>
      <w:r w:rsidRPr="00B73FE6">
        <w:rPr>
          <w:rFonts w:asciiTheme="majorHAnsi" w:hAnsiTheme="majorHAnsi" w:cstheme="majorHAnsi"/>
          <w:sz w:val="24"/>
          <w:szCs w:val="24"/>
        </w:rPr>
        <w:t xml:space="preserve">value as 6000 with log loss of 0.422. </w:t>
      </w:r>
      <w:proofErr w:type="gramStart"/>
      <w:r w:rsidRPr="00B73FE6">
        <w:rPr>
          <w:rFonts w:asciiTheme="majorHAnsi" w:hAnsiTheme="majorHAnsi" w:cstheme="majorHAnsi"/>
          <w:sz w:val="24"/>
          <w:szCs w:val="24"/>
        </w:rPr>
        <w:t>With this in mind, we</w:t>
      </w:r>
      <w:proofErr w:type="gramEnd"/>
      <w:r w:rsidRPr="00B73FE6">
        <w:rPr>
          <w:rFonts w:asciiTheme="majorHAnsi" w:hAnsiTheme="majorHAnsi" w:cstheme="majorHAnsi"/>
          <w:sz w:val="24"/>
          <w:szCs w:val="24"/>
        </w:rPr>
        <w:t xml:space="preserve"> created our final (shorter) list of values to tune on i.e. (20, 500, 2000, 5000, 6000, 7000).</w:t>
      </w:r>
    </w:p>
    <w:p w14:paraId="0D435E6E"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We then looped over the 8 training chunks, each time getting the best parameter value from the list of</w:t>
      </w:r>
      <w:r w:rsidRPr="00B73FE6">
        <w:rPr>
          <w:rFonts w:asciiTheme="majorHAnsi" w:hAnsiTheme="majorHAnsi" w:cstheme="majorHAnsi"/>
          <w:sz w:val="24"/>
          <w:szCs w:val="24"/>
        </w:rPr>
        <w:t xml:space="preserve"> 6 based on their performance on the mini-validation set. This gave us 8 lists of predictions on the main validation data. Finally, we ensembled the results by averaging out the predictions. These final predictions were then compared against the actual val</w:t>
      </w:r>
      <w:r w:rsidRPr="00B73FE6">
        <w:rPr>
          <w:rFonts w:asciiTheme="majorHAnsi" w:hAnsiTheme="majorHAnsi" w:cstheme="majorHAnsi"/>
          <w:sz w:val="24"/>
          <w:szCs w:val="24"/>
        </w:rPr>
        <w:t>ues to get the overall log loss value on the validation data.</w:t>
      </w:r>
    </w:p>
    <w:p w14:paraId="6C8A694A" w14:textId="77777777" w:rsidR="00203E0C" w:rsidRPr="00B73FE6" w:rsidRDefault="00203E0C" w:rsidP="00B73FE6">
      <w:pPr>
        <w:jc w:val="both"/>
        <w:rPr>
          <w:rFonts w:asciiTheme="majorHAnsi" w:hAnsiTheme="majorHAnsi" w:cstheme="majorHAnsi"/>
          <w:sz w:val="24"/>
          <w:szCs w:val="24"/>
        </w:rPr>
      </w:pPr>
    </w:p>
    <w:p w14:paraId="14F63917" w14:textId="77777777" w:rsidR="00203E0C" w:rsidRPr="00B73FE6" w:rsidRDefault="0038043A" w:rsidP="00B73FE6">
      <w:pPr>
        <w:jc w:val="both"/>
        <w:rPr>
          <w:rFonts w:asciiTheme="majorHAnsi" w:hAnsiTheme="majorHAnsi" w:cstheme="majorHAnsi"/>
          <w:sz w:val="24"/>
          <w:szCs w:val="24"/>
          <w:u w:val="single"/>
        </w:rPr>
      </w:pPr>
      <w:r w:rsidRPr="00B73FE6">
        <w:rPr>
          <w:rFonts w:asciiTheme="majorHAnsi" w:hAnsiTheme="majorHAnsi" w:cstheme="majorHAnsi"/>
          <w:sz w:val="24"/>
          <w:szCs w:val="24"/>
          <w:u w:val="single"/>
        </w:rPr>
        <w:lastRenderedPageBreak/>
        <w:t>Bagging and Random Forests</w:t>
      </w:r>
    </w:p>
    <w:p w14:paraId="44F8EEE9"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For both bagging and random forests, we used 100 trees to start and set other parameters as default to fit a model in each of the 2-million observations chunk. We the</w:t>
      </w:r>
      <w:r w:rsidRPr="00B73FE6">
        <w:rPr>
          <w:rFonts w:asciiTheme="majorHAnsi" w:hAnsiTheme="majorHAnsi" w:cstheme="majorHAnsi"/>
          <w:sz w:val="24"/>
          <w:szCs w:val="24"/>
        </w:rPr>
        <w:t>n predicted probabilities on the validation set for each model and averaged the results across all 10 models to get the final log loss.</w:t>
      </w:r>
    </w:p>
    <w:p w14:paraId="1CF24C65"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 xml:space="preserve">For random forests, we tried using the </w:t>
      </w:r>
      <w:proofErr w:type="spellStart"/>
      <w:r w:rsidRPr="00B73FE6">
        <w:rPr>
          <w:rFonts w:asciiTheme="majorHAnsi" w:hAnsiTheme="majorHAnsi" w:cstheme="majorHAnsi"/>
          <w:sz w:val="24"/>
          <w:szCs w:val="24"/>
        </w:rPr>
        <w:t>tuneRF</w:t>
      </w:r>
      <w:proofErr w:type="spellEnd"/>
      <w:r w:rsidRPr="00B73FE6">
        <w:rPr>
          <w:rFonts w:asciiTheme="majorHAnsi" w:hAnsiTheme="majorHAnsi" w:cstheme="majorHAnsi"/>
          <w:sz w:val="24"/>
          <w:szCs w:val="24"/>
        </w:rPr>
        <w:t xml:space="preserve"> function to find the model with best </w:t>
      </w:r>
      <w:proofErr w:type="spellStart"/>
      <w:r w:rsidRPr="00B73FE6">
        <w:rPr>
          <w:rFonts w:asciiTheme="majorHAnsi" w:hAnsiTheme="majorHAnsi" w:cstheme="majorHAnsi"/>
          <w:sz w:val="24"/>
          <w:szCs w:val="24"/>
        </w:rPr>
        <w:t>mtry</w:t>
      </w:r>
      <w:proofErr w:type="spellEnd"/>
      <w:r w:rsidRPr="00B73FE6">
        <w:rPr>
          <w:rFonts w:asciiTheme="majorHAnsi" w:hAnsiTheme="majorHAnsi" w:cstheme="majorHAnsi"/>
          <w:sz w:val="24"/>
          <w:szCs w:val="24"/>
        </w:rPr>
        <w:t xml:space="preserve"> and build the model directly but</w:t>
      </w:r>
      <w:r w:rsidRPr="00B73FE6">
        <w:rPr>
          <w:rFonts w:asciiTheme="majorHAnsi" w:hAnsiTheme="majorHAnsi" w:cstheme="majorHAnsi"/>
          <w:sz w:val="24"/>
          <w:szCs w:val="24"/>
        </w:rPr>
        <w:t xml:space="preserve"> encountered the long vector problem despite only 2 million observations, so we decided to use the default </w:t>
      </w:r>
      <w:proofErr w:type="spellStart"/>
      <w:r w:rsidRPr="00B73FE6">
        <w:rPr>
          <w:rFonts w:asciiTheme="majorHAnsi" w:hAnsiTheme="majorHAnsi" w:cstheme="majorHAnsi"/>
          <w:sz w:val="24"/>
          <w:szCs w:val="24"/>
        </w:rPr>
        <w:t>mtry</w:t>
      </w:r>
      <w:proofErr w:type="spellEnd"/>
      <w:r w:rsidRPr="00B73FE6">
        <w:rPr>
          <w:rFonts w:asciiTheme="majorHAnsi" w:hAnsiTheme="majorHAnsi" w:cstheme="majorHAnsi"/>
          <w:sz w:val="24"/>
          <w:szCs w:val="24"/>
        </w:rPr>
        <w:t xml:space="preserve"> which is 4 for all the models. </w:t>
      </w:r>
    </w:p>
    <w:p w14:paraId="166979D0"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 xml:space="preserve">When evaluating the results, we saw especially high variation in predictions for random </w:t>
      </w:r>
      <w:proofErr w:type="gramStart"/>
      <w:r w:rsidRPr="00B73FE6">
        <w:rPr>
          <w:rFonts w:asciiTheme="majorHAnsi" w:hAnsiTheme="majorHAnsi" w:cstheme="majorHAnsi"/>
          <w:sz w:val="24"/>
          <w:szCs w:val="24"/>
        </w:rPr>
        <w:t>forest, and</w:t>
      </w:r>
      <w:proofErr w:type="gramEnd"/>
      <w:r w:rsidRPr="00B73FE6">
        <w:rPr>
          <w:rFonts w:asciiTheme="majorHAnsi" w:hAnsiTheme="majorHAnsi" w:cstheme="majorHAnsi"/>
          <w:sz w:val="24"/>
          <w:szCs w:val="24"/>
        </w:rPr>
        <w:t xml:space="preserve"> realized tha</w:t>
      </w:r>
      <w:r w:rsidRPr="00B73FE6">
        <w:rPr>
          <w:rFonts w:asciiTheme="majorHAnsi" w:hAnsiTheme="majorHAnsi" w:cstheme="majorHAnsi"/>
          <w:sz w:val="24"/>
          <w:szCs w:val="24"/>
        </w:rPr>
        <w:t xml:space="preserve">t we probably needed to use a larger number of trees to control for this. As such, re-implemented random forest with </w:t>
      </w:r>
      <w:proofErr w:type="spellStart"/>
      <w:r w:rsidRPr="00B73FE6">
        <w:rPr>
          <w:rFonts w:asciiTheme="majorHAnsi" w:hAnsiTheme="majorHAnsi" w:cstheme="majorHAnsi"/>
          <w:i/>
          <w:sz w:val="24"/>
          <w:szCs w:val="24"/>
        </w:rPr>
        <w:t>ntree</w:t>
      </w:r>
      <w:proofErr w:type="spellEnd"/>
      <w:r w:rsidRPr="00B73FE6">
        <w:rPr>
          <w:rFonts w:asciiTheme="majorHAnsi" w:hAnsiTheme="majorHAnsi" w:cstheme="majorHAnsi"/>
          <w:sz w:val="24"/>
          <w:szCs w:val="24"/>
        </w:rPr>
        <w:t>=250 for all 10 chunks, and saw improved performance versus the original model. However, overall performance for random forest was the</w:t>
      </w:r>
      <w:r w:rsidRPr="00B73FE6">
        <w:rPr>
          <w:rFonts w:asciiTheme="majorHAnsi" w:hAnsiTheme="majorHAnsi" w:cstheme="majorHAnsi"/>
          <w:sz w:val="24"/>
          <w:szCs w:val="24"/>
        </w:rPr>
        <w:t xml:space="preserve"> worst from all our datasets on the validation data. This is likely since the “forcing” behavior of selecting variables in random forests didn’t work well in this dataset, because it ignored feature importance when selecting the variables to build the tree</w:t>
      </w:r>
      <w:r w:rsidRPr="00B73FE6">
        <w:rPr>
          <w:rFonts w:asciiTheme="majorHAnsi" w:hAnsiTheme="majorHAnsi" w:cstheme="majorHAnsi"/>
          <w:sz w:val="24"/>
          <w:szCs w:val="24"/>
        </w:rPr>
        <w:t>s while there are relatively many “noisy” variables in this dataset.</w:t>
      </w:r>
    </w:p>
    <w:p w14:paraId="6772E01A" w14:textId="77777777" w:rsidR="00203E0C" w:rsidRPr="00B73FE6" w:rsidRDefault="00203E0C" w:rsidP="00B73FE6">
      <w:pPr>
        <w:jc w:val="both"/>
        <w:rPr>
          <w:rFonts w:asciiTheme="majorHAnsi" w:hAnsiTheme="majorHAnsi" w:cstheme="majorHAnsi"/>
          <w:sz w:val="24"/>
          <w:szCs w:val="24"/>
        </w:rPr>
      </w:pPr>
    </w:p>
    <w:p w14:paraId="3D0C207C" w14:textId="77777777" w:rsidR="00203E0C" w:rsidRPr="00B73FE6" w:rsidRDefault="0038043A" w:rsidP="00B73FE6">
      <w:pPr>
        <w:jc w:val="both"/>
        <w:rPr>
          <w:rFonts w:asciiTheme="majorHAnsi" w:hAnsiTheme="majorHAnsi" w:cstheme="majorHAnsi"/>
          <w:b/>
          <w:sz w:val="24"/>
          <w:szCs w:val="24"/>
        </w:rPr>
      </w:pPr>
      <w:r w:rsidRPr="00B73FE6">
        <w:rPr>
          <w:rFonts w:asciiTheme="majorHAnsi" w:hAnsiTheme="majorHAnsi" w:cstheme="majorHAnsi"/>
          <w:b/>
          <w:sz w:val="24"/>
          <w:szCs w:val="24"/>
        </w:rPr>
        <w:t>Model selection and validation results</w:t>
      </w:r>
    </w:p>
    <w:p w14:paraId="15470320" w14:textId="77777777" w:rsidR="00203E0C"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The table below shows the log-loss results for each technique, as evaluated on the main validation dataset (40% of total training data).</w:t>
      </w:r>
    </w:p>
    <w:p w14:paraId="604FA070" w14:textId="77777777" w:rsidR="00C04ECD" w:rsidRPr="00B73FE6" w:rsidRDefault="00C04ECD" w:rsidP="00B73FE6">
      <w:pPr>
        <w:jc w:val="both"/>
        <w:rPr>
          <w:rFonts w:asciiTheme="majorHAnsi" w:hAnsiTheme="majorHAnsi" w:cstheme="majorHAnsi"/>
          <w:sz w:val="24"/>
          <w:szCs w:val="24"/>
        </w:rPr>
      </w:pPr>
    </w:p>
    <w:p w14:paraId="69CAE345" w14:textId="77777777" w:rsidR="00203E0C" w:rsidRPr="00B73FE6" w:rsidRDefault="0038043A" w:rsidP="005255D1">
      <w:pPr>
        <w:jc w:val="center"/>
        <w:rPr>
          <w:rFonts w:asciiTheme="majorHAnsi" w:hAnsiTheme="majorHAnsi" w:cstheme="majorHAnsi"/>
          <w:sz w:val="24"/>
          <w:szCs w:val="24"/>
        </w:rPr>
      </w:pPr>
      <w:r w:rsidRPr="00B73FE6">
        <w:rPr>
          <w:rFonts w:asciiTheme="majorHAnsi" w:hAnsiTheme="majorHAnsi" w:cstheme="majorHAnsi"/>
          <w:noProof/>
          <w:sz w:val="24"/>
          <w:szCs w:val="24"/>
        </w:rPr>
        <w:drawing>
          <wp:inline distT="114300" distB="114300" distL="114300" distR="114300" wp14:anchorId="7C863052" wp14:editId="42F8A1F1">
            <wp:extent cx="4069080" cy="1856232"/>
            <wp:effectExtent l="0" t="0" r="7620"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069080" cy="1856232"/>
                    </a:xfrm>
                    <a:prstGeom prst="rect">
                      <a:avLst/>
                    </a:prstGeom>
                    <a:ln/>
                  </pic:spPr>
                </pic:pic>
              </a:graphicData>
            </a:graphic>
          </wp:inline>
        </w:drawing>
      </w:r>
    </w:p>
    <w:p w14:paraId="277DAE34" w14:textId="77777777" w:rsidR="00203E0C" w:rsidRPr="00B73FE6" w:rsidRDefault="0038043A" w:rsidP="005255D1">
      <w:pPr>
        <w:jc w:val="center"/>
        <w:rPr>
          <w:rFonts w:asciiTheme="majorHAnsi" w:hAnsiTheme="majorHAnsi" w:cstheme="majorHAnsi"/>
          <w:i/>
          <w:sz w:val="24"/>
          <w:szCs w:val="24"/>
        </w:rPr>
      </w:pPr>
      <w:r w:rsidRPr="00B73FE6">
        <w:rPr>
          <w:rFonts w:asciiTheme="majorHAnsi" w:hAnsiTheme="majorHAnsi" w:cstheme="majorHAnsi"/>
          <w:i/>
          <w:sz w:val="24"/>
          <w:szCs w:val="24"/>
        </w:rPr>
        <w:t>Table showing results on validation data</w:t>
      </w:r>
    </w:p>
    <w:p w14:paraId="1B90B618" w14:textId="77777777" w:rsidR="00203E0C" w:rsidRPr="00B73FE6" w:rsidRDefault="00203E0C" w:rsidP="00B73FE6">
      <w:pPr>
        <w:jc w:val="both"/>
        <w:rPr>
          <w:rFonts w:asciiTheme="majorHAnsi" w:hAnsiTheme="majorHAnsi" w:cstheme="majorHAnsi"/>
          <w:sz w:val="24"/>
          <w:szCs w:val="24"/>
        </w:rPr>
      </w:pPr>
    </w:p>
    <w:p w14:paraId="19A668D9"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 xml:space="preserve">Based on the results on the validation data, the logistic regression using the lasso penalty norm provided the best performance. This seems reasonable, since for models with </w:t>
      </w:r>
      <w:proofErr w:type="gramStart"/>
      <w:r w:rsidRPr="00B73FE6">
        <w:rPr>
          <w:rFonts w:asciiTheme="majorHAnsi" w:hAnsiTheme="majorHAnsi" w:cstheme="majorHAnsi"/>
          <w:sz w:val="24"/>
          <w:szCs w:val="24"/>
        </w:rPr>
        <w:t>a large number of</w:t>
      </w:r>
      <w:proofErr w:type="gramEnd"/>
      <w:r w:rsidRPr="00B73FE6">
        <w:rPr>
          <w:rFonts w:asciiTheme="majorHAnsi" w:hAnsiTheme="majorHAnsi" w:cstheme="majorHAnsi"/>
          <w:sz w:val="24"/>
          <w:szCs w:val="24"/>
        </w:rPr>
        <w:t xml:space="preserve"> sparse features, logis</w:t>
      </w:r>
      <w:r w:rsidRPr="00B73FE6">
        <w:rPr>
          <w:rFonts w:asciiTheme="majorHAnsi" w:hAnsiTheme="majorHAnsi" w:cstheme="majorHAnsi"/>
          <w:sz w:val="24"/>
          <w:szCs w:val="24"/>
        </w:rPr>
        <w:t>tic regression is said to be faster to train and execute and less prone to overfitting.</w:t>
      </w:r>
      <w:r w:rsidRPr="00B73FE6">
        <w:rPr>
          <w:rFonts w:asciiTheme="majorHAnsi" w:hAnsiTheme="majorHAnsi" w:cstheme="majorHAnsi"/>
          <w:sz w:val="24"/>
          <w:szCs w:val="24"/>
          <w:vertAlign w:val="superscript"/>
        </w:rPr>
        <w:footnoteReference w:id="4"/>
      </w:r>
      <w:r w:rsidRPr="00B73FE6">
        <w:rPr>
          <w:rFonts w:asciiTheme="majorHAnsi" w:hAnsiTheme="majorHAnsi" w:cstheme="majorHAnsi"/>
          <w:sz w:val="24"/>
          <w:szCs w:val="24"/>
        </w:rPr>
        <w:t xml:space="preserve"> It is also in</w:t>
      </w:r>
      <w:r w:rsidR="005255D1">
        <w:rPr>
          <w:rFonts w:asciiTheme="majorHAnsi" w:hAnsiTheme="majorHAnsi" w:cstheme="majorHAnsi"/>
          <w:sz w:val="24"/>
          <w:szCs w:val="24"/>
        </w:rPr>
        <w:t xml:space="preserve"> </w:t>
      </w:r>
      <w:r w:rsidRPr="00B73FE6">
        <w:rPr>
          <w:rFonts w:asciiTheme="majorHAnsi" w:hAnsiTheme="majorHAnsi" w:cstheme="majorHAnsi"/>
          <w:sz w:val="24"/>
          <w:szCs w:val="24"/>
        </w:rPr>
        <w:t xml:space="preserve">line with the fact that Google’s ad prediction system used an advanced </w:t>
      </w:r>
      <w:r w:rsidRPr="00B73FE6">
        <w:rPr>
          <w:rFonts w:asciiTheme="majorHAnsi" w:hAnsiTheme="majorHAnsi" w:cstheme="majorHAnsi"/>
          <w:sz w:val="24"/>
          <w:szCs w:val="24"/>
        </w:rPr>
        <w:lastRenderedPageBreak/>
        <w:t>form of logistic regression</w:t>
      </w:r>
      <w:r w:rsidRPr="00B73FE6">
        <w:rPr>
          <w:rFonts w:asciiTheme="majorHAnsi" w:hAnsiTheme="majorHAnsi" w:cstheme="majorHAnsi"/>
          <w:sz w:val="24"/>
          <w:szCs w:val="24"/>
          <w:vertAlign w:val="superscript"/>
        </w:rPr>
        <w:footnoteReference w:id="5"/>
      </w:r>
      <w:r w:rsidRPr="00B73FE6">
        <w:rPr>
          <w:rFonts w:asciiTheme="majorHAnsi" w:hAnsiTheme="majorHAnsi" w:cstheme="majorHAnsi"/>
          <w:sz w:val="24"/>
          <w:szCs w:val="24"/>
        </w:rPr>
        <w:t>, and hence, is a useful approach for advertisers seeki</w:t>
      </w:r>
      <w:r w:rsidRPr="00B73FE6">
        <w:rPr>
          <w:rFonts w:asciiTheme="majorHAnsi" w:hAnsiTheme="majorHAnsi" w:cstheme="majorHAnsi"/>
          <w:sz w:val="24"/>
          <w:szCs w:val="24"/>
        </w:rPr>
        <w:t>ng to predict ad click probability.</w:t>
      </w:r>
    </w:p>
    <w:p w14:paraId="2011142B" w14:textId="77777777" w:rsidR="00203E0C" w:rsidRPr="00B73FE6" w:rsidRDefault="00203E0C" w:rsidP="00B73FE6">
      <w:pPr>
        <w:jc w:val="both"/>
        <w:rPr>
          <w:rFonts w:asciiTheme="majorHAnsi" w:hAnsiTheme="majorHAnsi" w:cstheme="majorHAnsi"/>
          <w:sz w:val="24"/>
          <w:szCs w:val="24"/>
        </w:rPr>
      </w:pPr>
    </w:p>
    <w:p w14:paraId="4A3F6619" w14:textId="77777777" w:rsidR="00203E0C" w:rsidRPr="00B73FE6" w:rsidRDefault="0038043A" w:rsidP="00B73FE6">
      <w:pPr>
        <w:jc w:val="both"/>
        <w:rPr>
          <w:rFonts w:asciiTheme="majorHAnsi" w:hAnsiTheme="majorHAnsi" w:cstheme="majorHAnsi"/>
          <w:sz w:val="24"/>
          <w:szCs w:val="24"/>
        </w:rPr>
      </w:pPr>
      <w:r w:rsidRPr="00B73FE6">
        <w:rPr>
          <w:rFonts w:asciiTheme="majorHAnsi" w:hAnsiTheme="majorHAnsi" w:cstheme="majorHAnsi"/>
          <w:b/>
          <w:sz w:val="24"/>
          <w:szCs w:val="24"/>
        </w:rPr>
        <w:t>Test predictions</w:t>
      </w:r>
    </w:p>
    <w:p w14:paraId="7D3CBAEC" w14:textId="77777777" w:rsidR="00203E0C" w:rsidRDefault="0038043A" w:rsidP="00B73FE6">
      <w:pPr>
        <w:jc w:val="both"/>
        <w:rPr>
          <w:rFonts w:asciiTheme="majorHAnsi" w:hAnsiTheme="majorHAnsi" w:cstheme="majorHAnsi"/>
          <w:sz w:val="24"/>
          <w:szCs w:val="24"/>
        </w:rPr>
      </w:pPr>
      <w:r w:rsidRPr="00B73FE6">
        <w:rPr>
          <w:rFonts w:asciiTheme="majorHAnsi" w:hAnsiTheme="majorHAnsi" w:cstheme="majorHAnsi"/>
          <w:sz w:val="24"/>
          <w:szCs w:val="24"/>
        </w:rPr>
        <w:t>Since lasso logistic regression provided the best results on the validation data, we then obtained click predictions on the test data using this model.</w:t>
      </w:r>
      <w:r w:rsidR="00C42B4B">
        <w:rPr>
          <w:rFonts w:asciiTheme="majorHAnsi" w:hAnsiTheme="majorHAnsi" w:cstheme="majorHAnsi"/>
          <w:sz w:val="24"/>
          <w:szCs w:val="24"/>
        </w:rPr>
        <w:t xml:space="preserve"> </w:t>
      </w:r>
    </w:p>
    <w:p w14:paraId="1DDBFAE1" w14:textId="77777777" w:rsidR="00D341B4" w:rsidRDefault="00D341B4" w:rsidP="00B73FE6">
      <w:pPr>
        <w:jc w:val="both"/>
        <w:rPr>
          <w:rFonts w:asciiTheme="majorHAnsi" w:hAnsiTheme="majorHAnsi" w:cstheme="majorHAnsi"/>
          <w:sz w:val="24"/>
          <w:szCs w:val="24"/>
        </w:rPr>
      </w:pPr>
    </w:p>
    <w:p w14:paraId="1B34490E" w14:textId="77777777" w:rsidR="00C42B4B" w:rsidRDefault="00C42B4B" w:rsidP="00B73FE6">
      <w:pPr>
        <w:jc w:val="both"/>
        <w:rPr>
          <w:rFonts w:asciiTheme="majorHAnsi" w:hAnsiTheme="majorHAnsi" w:cstheme="majorHAnsi"/>
          <w:b/>
          <w:sz w:val="24"/>
          <w:szCs w:val="24"/>
        </w:rPr>
      </w:pPr>
      <w:r w:rsidRPr="00C42B4B">
        <w:rPr>
          <w:rFonts w:asciiTheme="majorHAnsi" w:hAnsiTheme="majorHAnsi" w:cstheme="majorHAnsi"/>
          <w:b/>
          <w:sz w:val="24"/>
          <w:szCs w:val="24"/>
        </w:rPr>
        <w:t>Appendix</w:t>
      </w:r>
      <w:r>
        <w:rPr>
          <w:rFonts w:asciiTheme="majorHAnsi" w:hAnsiTheme="majorHAnsi" w:cstheme="majorHAnsi"/>
          <w:b/>
          <w:sz w:val="24"/>
          <w:szCs w:val="24"/>
        </w:rPr>
        <w:t xml:space="preserve">: </w:t>
      </w:r>
      <w:r w:rsidR="00D341B4">
        <w:rPr>
          <w:rFonts w:asciiTheme="majorHAnsi" w:hAnsiTheme="majorHAnsi" w:cstheme="majorHAnsi"/>
          <w:b/>
          <w:sz w:val="24"/>
          <w:szCs w:val="24"/>
        </w:rPr>
        <w:t>Details on Code file submitted</w:t>
      </w:r>
    </w:p>
    <w:tbl>
      <w:tblPr>
        <w:tblW w:w="5000" w:type="pct"/>
        <w:tblLayout w:type="fixed"/>
        <w:tblLook w:val="04A0" w:firstRow="1" w:lastRow="0" w:firstColumn="1" w:lastColumn="0" w:noHBand="0" w:noVBand="1"/>
      </w:tblPr>
      <w:tblGrid>
        <w:gridCol w:w="267"/>
        <w:gridCol w:w="2361"/>
        <w:gridCol w:w="6682"/>
        <w:gridCol w:w="266"/>
      </w:tblGrid>
      <w:tr w:rsidR="00C42B4B" w:rsidRPr="00C42B4B" w14:paraId="2B2C5024" w14:textId="77777777" w:rsidTr="00C42B4B">
        <w:trPr>
          <w:trHeight w:val="341"/>
        </w:trPr>
        <w:tc>
          <w:tcPr>
            <w:tcW w:w="139" w:type="pct"/>
            <w:tcBorders>
              <w:top w:val="single" w:sz="4" w:space="0" w:color="auto"/>
              <w:left w:val="single" w:sz="4" w:space="0" w:color="auto"/>
              <w:bottom w:val="single" w:sz="4" w:space="0" w:color="auto"/>
              <w:right w:val="nil"/>
            </w:tcBorders>
            <w:shd w:val="clear" w:color="000000" w:fill="F2F2F2"/>
            <w:noWrap/>
            <w:vAlign w:val="center"/>
            <w:hideMark/>
          </w:tcPr>
          <w:p w14:paraId="3FE36438" w14:textId="77777777" w:rsidR="00C42B4B" w:rsidRPr="00C42B4B" w:rsidRDefault="00C42B4B" w:rsidP="00C42B4B">
            <w:pPr>
              <w:spacing w:line="240" w:lineRule="auto"/>
              <w:rPr>
                <w:rFonts w:ascii="Roboto" w:eastAsia="Times New Roman" w:hAnsi="Roboto" w:cs="Calibri"/>
                <w:b/>
                <w:bCs/>
                <w:color w:val="000000"/>
                <w:sz w:val="20"/>
                <w:szCs w:val="20"/>
                <w:lang w:val="en-US"/>
              </w:rPr>
            </w:pPr>
            <w:r w:rsidRPr="00C42B4B">
              <w:rPr>
                <w:rFonts w:ascii="Roboto" w:eastAsia="Times New Roman" w:hAnsi="Roboto" w:cs="Calibri"/>
                <w:b/>
                <w:bCs/>
                <w:color w:val="000000"/>
                <w:sz w:val="20"/>
                <w:szCs w:val="20"/>
                <w:lang w:val="en-US"/>
              </w:rPr>
              <w:t> </w:t>
            </w:r>
          </w:p>
        </w:tc>
        <w:tc>
          <w:tcPr>
            <w:tcW w:w="1233" w:type="pct"/>
            <w:tcBorders>
              <w:top w:val="single" w:sz="4" w:space="0" w:color="auto"/>
              <w:left w:val="nil"/>
              <w:bottom w:val="single" w:sz="4" w:space="0" w:color="auto"/>
              <w:right w:val="nil"/>
            </w:tcBorders>
            <w:shd w:val="clear" w:color="000000" w:fill="F2F2F2"/>
            <w:noWrap/>
            <w:vAlign w:val="center"/>
            <w:hideMark/>
          </w:tcPr>
          <w:p w14:paraId="118892C9" w14:textId="77777777" w:rsidR="00C42B4B" w:rsidRPr="00C42B4B" w:rsidRDefault="00C42B4B" w:rsidP="00C42B4B">
            <w:pPr>
              <w:spacing w:line="240" w:lineRule="auto"/>
              <w:rPr>
                <w:rFonts w:ascii="Roboto" w:eastAsia="Times New Roman" w:hAnsi="Roboto" w:cs="Calibri"/>
                <w:b/>
                <w:bCs/>
                <w:color w:val="000000"/>
                <w:sz w:val="20"/>
                <w:szCs w:val="20"/>
                <w:lang w:val="en-US"/>
              </w:rPr>
            </w:pPr>
            <w:r w:rsidRPr="00C42B4B">
              <w:rPr>
                <w:rFonts w:ascii="Roboto" w:eastAsia="Times New Roman" w:hAnsi="Roboto" w:cs="Calibri"/>
                <w:b/>
                <w:bCs/>
                <w:color w:val="000000"/>
                <w:sz w:val="20"/>
                <w:szCs w:val="20"/>
                <w:lang w:val="en-US"/>
              </w:rPr>
              <w:t>Code File</w:t>
            </w:r>
          </w:p>
        </w:tc>
        <w:tc>
          <w:tcPr>
            <w:tcW w:w="3489" w:type="pct"/>
            <w:tcBorders>
              <w:top w:val="single" w:sz="4" w:space="0" w:color="auto"/>
              <w:left w:val="nil"/>
              <w:bottom w:val="single" w:sz="4" w:space="0" w:color="auto"/>
              <w:right w:val="nil"/>
            </w:tcBorders>
            <w:shd w:val="clear" w:color="000000" w:fill="F2F2F2"/>
            <w:noWrap/>
            <w:vAlign w:val="center"/>
            <w:hideMark/>
          </w:tcPr>
          <w:p w14:paraId="3F73E5B6" w14:textId="77777777" w:rsidR="00C42B4B" w:rsidRPr="00C42B4B" w:rsidRDefault="00C42B4B" w:rsidP="00C42B4B">
            <w:pPr>
              <w:spacing w:line="240" w:lineRule="auto"/>
              <w:rPr>
                <w:rFonts w:ascii="Roboto" w:eastAsia="Times New Roman" w:hAnsi="Roboto" w:cs="Calibri"/>
                <w:b/>
                <w:bCs/>
                <w:color w:val="000000"/>
                <w:sz w:val="20"/>
                <w:szCs w:val="20"/>
                <w:lang w:val="en-US"/>
              </w:rPr>
            </w:pPr>
            <w:r w:rsidRPr="00C42B4B">
              <w:rPr>
                <w:rFonts w:ascii="Roboto" w:eastAsia="Times New Roman" w:hAnsi="Roboto" w:cs="Calibri"/>
                <w:b/>
                <w:bCs/>
                <w:color w:val="000000"/>
                <w:sz w:val="20"/>
                <w:szCs w:val="20"/>
                <w:lang w:val="en-US"/>
              </w:rPr>
              <w:t>Contents</w:t>
            </w:r>
          </w:p>
        </w:tc>
        <w:tc>
          <w:tcPr>
            <w:tcW w:w="139" w:type="pct"/>
            <w:tcBorders>
              <w:top w:val="single" w:sz="4" w:space="0" w:color="auto"/>
              <w:left w:val="nil"/>
              <w:bottom w:val="single" w:sz="4" w:space="0" w:color="auto"/>
              <w:right w:val="single" w:sz="4" w:space="0" w:color="auto"/>
            </w:tcBorders>
            <w:shd w:val="clear" w:color="000000" w:fill="F2F2F2"/>
            <w:noWrap/>
            <w:vAlign w:val="center"/>
            <w:hideMark/>
          </w:tcPr>
          <w:p w14:paraId="5C4055E6" w14:textId="77777777" w:rsidR="00C42B4B" w:rsidRPr="00C42B4B" w:rsidRDefault="00C42B4B" w:rsidP="00C42B4B">
            <w:pPr>
              <w:spacing w:line="240" w:lineRule="auto"/>
              <w:rPr>
                <w:rFonts w:ascii="Roboto" w:eastAsia="Times New Roman" w:hAnsi="Roboto" w:cs="Calibri"/>
                <w:b/>
                <w:bCs/>
                <w:color w:val="000000"/>
                <w:sz w:val="20"/>
                <w:szCs w:val="20"/>
                <w:lang w:val="en-US"/>
              </w:rPr>
            </w:pPr>
            <w:r w:rsidRPr="00C42B4B">
              <w:rPr>
                <w:rFonts w:ascii="Roboto" w:eastAsia="Times New Roman" w:hAnsi="Roboto" w:cs="Calibri"/>
                <w:b/>
                <w:bCs/>
                <w:color w:val="000000"/>
                <w:sz w:val="20"/>
                <w:szCs w:val="20"/>
                <w:lang w:val="en-US"/>
              </w:rPr>
              <w:t> </w:t>
            </w:r>
          </w:p>
        </w:tc>
      </w:tr>
      <w:tr w:rsidR="00C42B4B" w:rsidRPr="00C42B4B" w14:paraId="44036B52" w14:textId="77777777" w:rsidTr="00160260">
        <w:trPr>
          <w:trHeight w:val="720"/>
        </w:trPr>
        <w:tc>
          <w:tcPr>
            <w:tcW w:w="139" w:type="pct"/>
            <w:tcBorders>
              <w:top w:val="nil"/>
              <w:left w:val="single" w:sz="4" w:space="0" w:color="auto"/>
              <w:bottom w:val="nil"/>
              <w:right w:val="nil"/>
            </w:tcBorders>
            <w:shd w:val="clear" w:color="auto" w:fill="auto"/>
            <w:noWrap/>
            <w:vAlign w:val="center"/>
            <w:hideMark/>
          </w:tcPr>
          <w:p w14:paraId="5E0B4B05"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c>
          <w:tcPr>
            <w:tcW w:w="1233" w:type="pct"/>
            <w:tcBorders>
              <w:top w:val="nil"/>
              <w:left w:val="nil"/>
              <w:bottom w:val="single" w:sz="4" w:space="0" w:color="BFBFBF" w:themeColor="background1" w:themeShade="BF"/>
              <w:right w:val="nil"/>
            </w:tcBorders>
            <w:shd w:val="clear" w:color="auto" w:fill="auto"/>
            <w:noWrap/>
            <w:vAlign w:val="center"/>
            <w:hideMark/>
          </w:tcPr>
          <w:p w14:paraId="7249E5C4" w14:textId="77777777" w:rsidR="00A94624" w:rsidRPr="00A94624" w:rsidRDefault="00A94624" w:rsidP="00472652">
            <w:pPr>
              <w:spacing w:line="240" w:lineRule="auto"/>
              <w:rPr>
                <w:rFonts w:ascii="Roboto" w:eastAsia="Times New Roman" w:hAnsi="Roboto" w:cs="Calibri"/>
                <w:color w:val="000000"/>
                <w:sz w:val="10"/>
                <w:szCs w:val="20"/>
                <w:lang w:val="en-US"/>
              </w:rPr>
            </w:pPr>
          </w:p>
          <w:p w14:paraId="18008013" w14:textId="77777777" w:rsidR="00C42B4B" w:rsidRPr="00C42B4B" w:rsidRDefault="00C42B4B" w:rsidP="00472652">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Team5-DataExploration</w:t>
            </w:r>
          </w:p>
        </w:tc>
        <w:tc>
          <w:tcPr>
            <w:tcW w:w="3489" w:type="pct"/>
            <w:tcBorders>
              <w:top w:val="nil"/>
              <w:left w:val="nil"/>
              <w:bottom w:val="single" w:sz="4" w:space="0" w:color="BFBFBF" w:themeColor="background1" w:themeShade="BF"/>
              <w:right w:val="nil"/>
            </w:tcBorders>
            <w:shd w:val="clear" w:color="auto" w:fill="auto"/>
            <w:vAlign w:val="center"/>
            <w:hideMark/>
          </w:tcPr>
          <w:p w14:paraId="663E13B8" w14:textId="77777777" w:rsidR="00C42B4B" w:rsidRPr="00C42B4B" w:rsidRDefault="00C42B4B" w:rsidP="00160260">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Contains initial exploration of data, and split of original training data into training and validation datasets</w:t>
            </w:r>
          </w:p>
        </w:tc>
        <w:tc>
          <w:tcPr>
            <w:tcW w:w="139" w:type="pct"/>
            <w:tcBorders>
              <w:top w:val="nil"/>
              <w:left w:val="nil"/>
              <w:bottom w:val="nil"/>
              <w:right w:val="single" w:sz="4" w:space="0" w:color="auto"/>
            </w:tcBorders>
            <w:shd w:val="clear" w:color="auto" w:fill="auto"/>
            <w:noWrap/>
            <w:vAlign w:val="center"/>
            <w:hideMark/>
          </w:tcPr>
          <w:p w14:paraId="76876A3C"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r>
      <w:tr w:rsidR="00C42B4B" w:rsidRPr="00C42B4B" w14:paraId="5EFD0A11" w14:textId="77777777" w:rsidTr="00160260">
        <w:trPr>
          <w:trHeight w:val="720"/>
        </w:trPr>
        <w:tc>
          <w:tcPr>
            <w:tcW w:w="139" w:type="pct"/>
            <w:tcBorders>
              <w:top w:val="nil"/>
              <w:left w:val="single" w:sz="4" w:space="0" w:color="auto"/>
              <w:bottom w:val="nil"/>
              <w:right w:val="nil"/>
            </w:tcBorders>
            <w:shd w:val="clear" w:color="auto" w:fill="auto"/>
            <w:noWrap/>
            <w:vAlign w:val="center"/>
            <w:hideMark/>
          </w:tcPr>
          <w:p w14:paraId="5238F571"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c>
          <w:tcPr>
            <w:tcW w:w="1233" w:type="pct"/>
            <w:tcBorders>
              <w:top w:val="single" w:sz="4" w:space="0" w:color="BFBFBF" w:themeColor="background1" w:themeShade="BF"/>
              <w:left w:val="nil"/>
              <w:bottom w:val="single" w:sz="4" w:space="0" w:color="BFBFBF" w:themeColor="background1" w:themeShade="BF"/>
              <w:right w:val="nil"/>
            </w:tcBorders>
            <w:shd w:val="clear" w:color="auto" w:fill="auto"/>
            <w:noWrap/>
            <w:vAlign w:val="center"/>
            <w:hideMark/>
          </w:tcPr>
          <w:p w14:paraId="6E2CC2EB" w14:textId="77777777" w:rsidR="00C42B4B" w:rsidRPr="00C42B4B" w:rsidRDefault="00C42B4B" w:rsidP="00472652">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Team5-Cleaning-Part1</w:t>
            </w:r>
          </w:p>
        </w:tc>
        <w:tc>
          <w:tcPr>
            <w:tcW w:w="3489" w:type="pct"/>
            <w:tcBorders>
              <w:top w:val="single" w:sz="4" w:space="0" w:color="BFBFBF" w:themeColor="background1" w:themeShade="BF"/>
              <w:left w:val="nil"/>
              <w:bottom w:val="single" w:sz="4" w:space="0" w:color="BFBFBF" w:themeColor="background1" w:themeShade="BF"/>
              <w:right w:val="nil"/>
            </w:tcBorders>
            <w:shd w:val="clear" w:color="auto" w:fill="auto"/>
            <w:vAlign w:val="center"/>
            <w:hideMark/>
          </w:tcPr>
          <w:p w14:paraId="463EAD87" w14:textId="77777777" w:rsidR="00C42B4B" w:rsidRPr="00C42B4B" w:rsidRDefault="00C42B4B" w:rsidP="00160260">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Contains initial stage of data cleaning for training, test, validation files. This includes creating the hour of day, weekday variables and grouping levels in each categorical variable such that none are above 32</w:t>
            </w:r>
          </w:p>
        </w:tc>
        <w:tc>
          <w:tcPr>
            <w:tcW w:w="139" w:type="pct"/>
            <w:tcBorders>
              <w:top w:val="nil"/>
              <w:left w:val="nil"/>
              <w:bottom w:val="nil"/>
              <w:right w:val="single" w:sz="4" w:space="0" w:color="auto"/>
            </w:tcBorders>
            <w:shd w:val="clear" w:color="auto" w:fill="auto"/>
            <w:noWrap/>
            <w:vAlign w:val="center"/>
            <w:hideMark/>
          </w:tcPr>
          <w:p w14:paraId="6D93ED21"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r>
      <w:tr w:rsidR="00C42B4B" w:rsidRPr="00C42B4B" w14:paraId="702761C5" w14:textId="77777777" w:rsidTr="00160260">
        <w:trPr>
          <w:trHeight w:val="720"/>
        </w:trPr>
        <w:tc>
          <w:tcPr>
            <w:tcW w:w="139" w:type="pct"/>
            <w:tcBorders>
              <w:top w:val="nil"/>
              <w:left w:val="single" w:sz="4" w:space="0" w:color="auto"/>
              <w:bottom w:val="nil"/>
              <w:right w:val="nil"/>
            </w:tcBorders>
            <w:shd w:val="clear" w:color="auto" w:fill="auto"/>
            <w:noWrap/>
            <w:vAlign w:val="center"/>
            <w:hideMark/>
          </w:tcPr>
          <w:p w14:paraId="2C780A6A"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c>
          <w:tcPr>
            <w:tcW w:w="1233" w:type="pct"/>
            <w:tcBorders>
              <w:top w:val="single" w:sz="4" w:space="0" w:color="BFBFBF" w:themeColor="background1" w:themeShade="BF"/>
              <w:left w:val="nil"/>
              <w:bottom w:val="single" w:sz="4" w:space="0" w:color="BFBFBF" w:themeColor="background1" w:themeShade="BF"/>
              <w:right w:val="nil"/>
            </w:tcBorders>
            <w:shd w:val="clear" w:color="auto" w:fill="auto"/>
            <w:noWrap/>
            <w:vAlign w:val="center"/>
            <w:hideMark/>
          </w:tcPr>
          <w:p w14:paraId="14344EFD" w14:textId="77777777" w:rsidR="00C42B4B" w:rsidRPr="00C42B4B" w:rsidRDefault="00C42B4B" w:rsidP="00472652">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Team5-Cleaning-Part2</w:t>
            </w:r>
          </w:p>
        </w:tc>
        <w:tc>
          <w:tcPr>
            <w:tcW w:w="3489" w:type="pct"/>
            <w:tcBorders>
              <w:top w:val="single" w:sz="4" w:space="0" w:color="BFBFBF" w:themeColor="background1" w:themeShade="BF"/>
              <w:left w:val="nil"/>
              <w:bottom w:val="single" w:sz="4" w:space="0" w:color="BFBFBF" w:themeColor="background1" w:themeShade="BF"/>
              <w:right w:val="nil"/>
            </w:tcBorders>
            <w:shd w:val="clear" w:color="auto" w:fill="auto"/>
            <w:vAlign w:val="center"/>
            <w:hideMark/>
          </w:tcPr>
          <w:p w14:paraId="35C70884" w14:textId="77777777" w:rsidR="00C42B4B" w:rsidRPr="00C42B4B" w:rsidRDefault="00C42B4B" w:rsidP="00160260">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xml:space="preserve">Contains second round of data cleaning. Goes through training, validation, and test data and ensures </w:t>
            </w:r>
            <w:r w:rsidR="00D27D4B">
              <w:rPr>
                <w:rFonts w:ascii="Roboto" w:eastAsia="Times New Roman" w:hAnsi="Roboto" w:cs="Calibri"/>
                <w:color w:val="000000"/>
                <w:sz w:val="20"/>
                <w:szCs w:val="20"/>
                <w:lang w:val="en-US"/>
              </w:rPr>
              <w:t xml:space="preserve">variable </w:t>
            </w:r>
            <w:r w:rsidRPr="00C42B4B">
              <w:rPr>
                <w:rFonts w:ascii="Roboto" w:eastAsia="Times New Roman" w:hAnsi="Roboto" w:cs="Calibri"/>
                <w:color w:val="000000"/>
                <w:sz w:val="20"/>
                <w:szCs w:val="20"/>
                <w:lang w:val="en-US"/>
              </w:rPr>
              <w:t>levels are aligned across each. This file also splits the training data into 10 chunks for building multiple models to ensemble.</w:t>
            </w:r>
          </w:p>
        </w:tc>
        <w:tc>
          <w:tcPr>
            <w:tcW w:w="139" w:type="pct"/>
            <w:tcBorders>
              <w:top w:val="nil"/>
              <w:left w:val="nil"/>
              <w:bottom w:val="nil"/>
              <w:right w:val="single" w:sz="4" w:space="0" w:color="auto"/>
            </w:tcBorders>
            <w:shd w:val="clear" w:color="auto" w:fill="auto"/>
            <w:noWrap/>
            <w:vAlign w:val="center"/>
            <w:hideMark/>
          </w:tcPr>
          <w:p w14:paraId="2F9E8A2B"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r>
      <w:tr w:rsidR="00C42B4B" w:rsidRPr="00C42B4B" w14:paraId="6ABACE3F" w14:textId="77777777" w:rsidTr="00160260">
        <w:trPr>
          <w:trHeight w:val="720"/>
        </w:trPr>
        <w:tc>
          <w:tcPr>
            <w:tcW w:w="139" w:type="pct"/>
            <w:tcBorders>
              <w:top w:val="nil"/>
              <w:left w:val="single" w:sz="4" w:space="0" w:color="auto"/>
              <w:bottom w:val="nil"/>
              <w:right w:val="nil"/>
            </w:tcBorders>
            <w:shd w:val="clear" w:color="auto" w:fill="auto"/>
            <w:noWrap/>
            <w:vAlign w:val="center"/>
            <w:hideMark/>
          </w:tcPr>
          <w:p w14:paraId="31DEADB7"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c>
          <w:tcPr>
            <w:tcW w:w="1233" w:type="pct"/>
            <w:tcBorders>
              <w:top w:val="single" w:sz="4" w:space="0" w:color="BFBFBF" w:themeColor="background1" w:themeShade="BF"/>
              <w:left w:val="nil"/>
              <w:bottom w:val="single" w:sz="4" w:space="0" w:color="BFBFBF" w:themeColor="background1" w:themeShade="BF"/>
              <w:right w:val="nil"/>
            </w:tcBorders>
            <w:shd w:val="clear" w:color="auto" w:fill="auto"/>
            <w:noWrap/>
            <w:vAlign w:val="center"/>
            <w:hideMark/>
          </w:tcPr>
          <w:p w14:paraId="46BB15BB" w14:textId="77777777" w:rsidR="00C42B4B" w:rsidRPr="00C42B4B" w:rsidRDefault="00C42B4B" w:rsidP="00472652">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Team5-Model-Lasso</w:t>
            </w:r>
          </w:p>
        </w:tc>
        <w:tc>
          <w:tcPr>
            <w:tcW w:w="3489" w:type="pct"/>
            <w:tcBorders>
              <w:top w:val="single" w:sz="4" w:space="0" w:color="BFBFBF" w:themeColor="background1" w:themeShade="BF"/>
              <w:left w:val="nil"/>
              <w:bottom w:val="single" w:sz="4" w:space="0" w:color="BFBFBF" w:themeColor="background1" w:themeShade="BF"/>
              <w:right w:val="nil"/>
            </w:tcBorders>
            <w:shd w:val="clear" w:color="auto" w:fill="auto"/>
            <w:vAlign w:val="center"/>
            <w:hideMark/>
          </w:tcPr>
          <w:p w14:paraId="123D6F05" w14:textId="77777777" w:rsidR="00C42B4B" w:rsidRPr="00C42B4B" w:rsidRDefault="00C42B4B" w:rsidP="00160260">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Contains code for running lasso logistic regression on training chunks, getting performance on validation data. Since this was the best model on validation, this file also includes the code to obtain test data predictions</w:t>
            </w:r>
          </w:p>
        </w:tc>
        <w:tc>
          <w:tcPr>
            <w:tcW w:w="139" w:type="pct"/>
            <w:tcBorders>
              <w:top w:val="nil"/>
              <w:left w:val="nil"/>
              <w:bottom w:val="nil"/>
              <w:right w:val="single" w:sz="4" w:space="0" w:color="auto"/>
            </w:tcBorders>
            <w:shd w:val="clear" w:color="auto" w:fill="auto"/>
            <w:noWrap/>
            <w:vAlign w:val="center"/>
            <w:hideMark/>
          </w:tcPr>
          <w:p w14:paraId="59D8BC40"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r>
      <w:tr w:rsidR="00C42B4B" w:rsidRPr="00C42B4B" w14:paraId="6F35C0DF" w14:textId="77777777" w:rsidTr="00160260">
        <w:trPr>
          <w:trHeight w:val="720"/>
        </w:trPr>
        <w:tc>
          <w:tcPr>
            <w:tcW w:w="139" w:type="pct"/>
            <w:tcBorders>
              <w:top w:val="nil"/>
              <w:left w:val="single" w:sz="4" w:space="0" w:color="auto"/>
              <w:bottom w:val="nil"/>
              <w:right w:val="nil"/>
            </w:tcBorders>
            <w:shd w:val="clear" w:color="auto" w:fill="auto"/>
            <w:noWrap/>
            <w:vAlign w:val="center"/>
            <w:hideMark/>
          </w:tcPr>
          <w:p w14:paraId="1B872F6A"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c>
          <w:tcPr>
            <w:tcW w:w="1233" w:type="pct"/>
            <w:tcBorders>
              <w:top w:val="single" w:sz="4" w:space="0" w:color="BFBFBF" w:themeColor="background1" w:themeShade="BF"/>
              <w:left w:val="nil"/>
              <w:bottom w:val="single" w:sz="4" w:space="0" w:color="BFBFBF" w:themeColor="background1" w:themeShade="BF"/>
              <w:right w:val="nil"/>
            </w:tcBorders>
            <w:shd w:val="clear" w:color="auto" w:fill="auto"/>
            <w:noWrap/>
            <w:vAlign w:val="center"/>
            <w:hideMark/>
          </w:tcPr>
          <w:p w14:paraId="2C32B7E5" w14:textId="77777777" w:rsidR="00C42B4B" w:rsidRPr="00C42B4B" w:rsidRDefault="00C42B4B" w:rsidP="00472652">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Team5-Model-Ridge</w:t>
            </w:r>
          </w:p>
        </w:tc>
        <w:tc>
          <w:tcPr>
            <w:tcW w:w="3489" w:type="pct"/>
            <w:tcBorders>
              <w:top w:val="single" w:sz="4" w:space="0" w:color="BFBFBF" w:themeColor="background1" w:themeShade="BF"/>
              <w:left w:val="nil"/>
              <w:bottom w:val="single" w:sz="4" w:space="0" w:color="BFBFBF" w:themeColor="background1" w:themeShade="BF"/>
              <w:right w:val="nil"/>
            </w:tcBorders>
            <w:shd w:val="clear" w:color="auto" w:fill="auto"/>
            <w:vAlign w:val="center"/>
            <w:hideMark/>
          </w:tcPr>
          <w:p w14:paraId="30C5A37C" w14:textId="77777777" w:rsidR="00C42B4B" w:rsidRPr="00C42B4B" w:rsidRDefault="00C42B4B" w:rsidP="00160260">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Contains code for running ridge logistic regression on training chunks, getting performance on validation data.</w:t>
            </w:r>
          </w:p>
        </w:tc>
        <w:tc>
          <w:tcPr>
            <w:tcW w:w="139" w:type="pct"/>
            <w:tcBorders>
              <w:top w:val="nil"/>
              <w:left w:val="nil"/>
              <w:bottom w:val="nil"/>
              <w:right w:val="single" w:sz="4" w:space="0" w:color="auto"/>
            </w:tcBorders>
            <w:shd w:val="clear" w:color="auto" w:fill="auto"/>
            <w:noWrap/>
            <w:vAlign w:val="center"/>
            <w:hideMark/>
          </w:tcPr>
          <w:p w14:paraId="291D96FA"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r>
      <w:tr w:rsidR="00C42B4B" w:rsidRPr="00C42B4B" w14:paraId="212D5720" w14:textId="77777777" w:rsidTr="00160260">
        <w:trPr>
          <w:trHeight w:val="720"/>
        </w:trPr>
        <w:tc>
          <w:tcPr>
            <w:tcW w:w="139" w:type="pct"/>
            <w:tcBorders>
              <w:top w:val="nil"/>
              <w:left w:val="single" w:sz="4" w:space="0" w:color="auto"/>
              <w:bottom w:val="nil"/>
              <w:right w:val="nil"/>
            </w:tcBorders>
            <w:shd w:val="clear" w:color="auto" w:fill="auto"/>
            <w:noWrap/>
            <w:vAlign w:val="center"/>
            <w:hideMark/>
          </w:tcPr>
          <w:p w14:paraId="7C3512DC"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c>
          <w:tcPr>
            <w:tcW w:w="1233" w:type="pct"/>
            <w:tcBorders>
              <w:top w:val="single" w:sz="4" w:space="0" w:color="BFBFBF" w:themeColor="background1" w:themeShade="BF"/>
              <w:left w:val="nil"/>
              <w:bottom w:val="single" w:sz="4" w:space="0" w:color="BFBFBF" w:themeColor="background1" w:themeShade="BF"/>
              <w:right w:val="nil"/>
            </w:tcBorders>
            <w:shd w:val="clear" w:color="auto" w:fill="auto"/>
            <w:noWrap/>
            <w:vAlign w:val="center"/>
            <w:hideMark/>
          </w:tcPr>
          <w:p w14:paraId="1B2178D6" w14:textId="77777777" w:rsidR="00C42B4B" w:rsidRPr="00C42B4B" w:rsidRDefault="00C42B4B" w:rsidP="00472652">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Team5-Model-Trees</w:t>
            </w:r>
          </w:p>
        </w:tc>
        <w:tc>
          <w:tcPr>
            <w:tcW w:w="3489" w:type="pct"/>
            <w:tcBorders>
              <w:top w:val="single" w:sz="4" w:space="0" w:color="BFBFBF" w:themeColor="background1" w:themeShade="BF"/>
              <w:left w:val="nil"/>
              <w:bottom w:val="single" w:sz="4" w:space="0" w:color="BFBFBF" w:themeColor="background1" w:themeShade="BF"/>
              <w:right w:val="nil"/>
            </w:tcBorders>
            <w:shd w:val="clear" w:color="auto" w:fill="auto"/>
            <w:vAlign w:val="center"/>
            <w:hideMark/>
          </w:tcPr>
          <w:p w14:paraId="6E256768" w14:textId="77777777" w:rsidR="00C42B4B" w:rsidRPr="00C42B4B" w:rsidRDefault="00C42B4B" w:rsidP="00160260">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Contains code for running tree model on training chunks, getting performance on validation data</w:t>
            </w:r>
          </w:p>
        </w:tc>
        <w:tc>
          <w:tcPr>
            <w:tcW w:w="139" w:type="pct"/>
            <w:tcBorders>
              <w:top w:val="nil"/>
              <w:left w:val="nil"/>
              <w:bottom w:val="nil"/>
              <w:right w:val="single" w:sz="4" w:space="0" w:color="auto"/>
            </w:tcBorders>
            <w:shd w:val="clear" w:color="auto" w:fill="auto"/>
            <w:noWrap/>
            <w:vAlign w:val="center"/>
            <w:hideMark/>
          </w:tcPr>
          <w:p w14:paraId="2BFCED6E"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r>
      <w:tr w:rsidR="00C42B4B" w:rsidRPr="00C42B4B" w14:paraId="6FE57E5A" w14:textId="77777777" w:rsidTr="00160260">
        <w:trPr>
          <w:trHeight w:val="720"/>
        </w:trPr>
        <w:tc>
          <w:tcPr>
            <w:tcW w:w="139" w:type="pct"/>
            <w:tcBorders>
              <w:top w:val="nil"/>
              <w:left w:val="single" w:sz="4" w:space="0" w:color="auto"/>
              <w:bottom w:val="nil"/>
              <w:right w:val="nil"/>
            </w:tcBorders>
            <w:shd w:val="clear" w:color="auto" w:fill="auto"/>
            <w:noWrap/>
            <w:vAlign w:val="center"/>
            <w:hideMark/>
          </w:tcPr>
          <w:p w14:paraId="63742902"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c>
          <w:tcPr>
            <w:tcW w:w="1233" w:type="pct"/>
            <w:tcBorders>
              <w:top w:val="single" w:sz="4" w:space="0" w:color="BFBFBF" w:themeColor="background1" w:themeShade="BF"/>
              <w:left w:val="nil"/>
              <w:bottom w:val="single" w:sz="4" w:space="0" w:color="BFBFBF" w:themeColor="background1" w:themeShade="BF"/>
              <w:right w:val="nil"/>
            </w:tcBorders>
            <w:shd w:val="clear" w:color="auto" w:fill="auto"/>
            <w:noWrap/>
            <w:vAlign w:val="center"/>
            <w:hideMark/>
          </w:tcPr>
          <w:p w14:paraId="7A562F61" w14:textId="77777777" w:rsidR="00C42B4B" w:rsidRPr="00C42B4B" w:rsidRDefault="00C42B4B" w:rsidP="00472652">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Team5-Model-Bagging</w:t>
            </w:r>
          </w:p>
        </w:tc>
        <w:tc>
          <w:tcPr>
            <w:tcW w:w="3489" w:type="pct"/>
            <w:tcBorders>
              <w:top w:val="single" w:sz="4" w:space="0" w:color="BFBFBF" w:themeColor="background1" w:themeShade="BF"/>
              <w:left w:val="nil"/>
              <w:bottom w:val="single" w:sz="4" w:space="0" w:color="BFBFBF" w:themeColor="background1" w:themeShade="BF"/>
              <w:right w:val="nil"/>
            </w:tcBorders>
            <w:shd w:val="clear" w:color="auto" w:fill="auto"/>
            <w:vAlign w:val="center"/>
            <w:hideMark/>
          </w:tcPr>
          <w:p w14:paraId="57648D87" w14:textId="77777777" w:rsidR="00C42B4B" w:rsidRPr="00C42B4B" w:rsidRDefault="00C42B4B" w:rsidP="00160260">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xml:space="preserve">Contains code for running bagging model (with </w:t>
            </w:r>
            <w:proofErr w:type="spellStart"/>
            <w:r w:rsidRPr="00C42B4B">
              <w:rPr>
                <w:rFonts w:ascii="Roboto" w:eastAsia="Times New Roman" w:hAnsi="Roboto" w:cs="Calibri"/>
                <w:color w:val="000000"/>
                <w:sz w:val="20"/>
                <w:szCs w:val="20"/>
                <w:lang w:val="en-US"/>
              </w:rPr>
              <w:t>ntree</w:t>
            </w:r>
            <w:proofErr w:type="spellEnd"/>
            <w:r w:rsidRPr="00C42B4B">
              <w:rPr>
                <w:rFonts w:ascii="Roboto" w:eastAsia="Times New Roman" w:hAnsi="Roboto" w:cs="Calibri"/>
                <w:color w:val="000000"/>
                <w:sz w:val="20"/>
                <w:szCs w:val="20"/>
                <w:lang w:val="en-US"/>
              </w:rPr>
              <w:t>=100) on training chunks, getting performance on validation data</w:t>
            </w:r>
          </w:p>
        </w:tc>
        <w:tc>
          <w:tcPr>
            <w:tcW w:w="139" w:type="pct"/>
            <w:tcBorders>
              <w:top w:val="nil"/>
              <w:left w:val="nil"/>
              <w:bottom w:val="nil"/>
              <w:right w:val="single" w:sz="4" w:space="0" w:color="auto"/>
            </w:tcBorders>
            <w:shd w:val="clear" w:color="auto" w:fill="auto"/>
            <w:noWrap/>
            <w:vAlign w:val="center"/>
            <w:hideMark/>
          </w:tcPr>
          <w:p w14:paraId="47966675"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r>
      <w:tr w:rsidR="00C42B4B" w:rsidRPr="00C42B4B" w14:paraId="0D14C62F" w14:textId="77777777" w:rsidTr="00160260">
        <w:trPr>
          <w:trHeight w:val="720"/>
        </w:trPr>
        <w:tc>
          <w:tcPr>
            <w:tcW w:w="139" w:type="pct"/>
            <w:tcBorders>
              <w:top w:val="nil"/>
              <w:left w:val="single" w:sz="4" w:space="0" w:color="auto"/>
              <w:bottom w:val="nil"/>
              <w:right w:val="nil"/>
            </w:tcBorders>
            <w:shd w:val="clear" w:color="auto" w:fill="auto"/>
            <w:noWrap/>
            <w:vAlign w:val="center"/>
            <w:hideMark/>
          </w:tcPr>
          <w:p w14:paraId="522D3975"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c>
          <w:tcPr>
            <w:tcW w:w="1233" w:type="pct"/>
            <w:tcBorders>
              <w:top w:val="single" w:sz="4" w:space="0" w:color="BFBFBF" w:themeColor="background1" w:themeShade="BF"/>
              <w:left w:val="nil"/>
              <w:bottom w:val="single" w:sz="4" w:space="0" w:color="BFBFBF" w:themeColor="background1" w:themeShade="BF"/>
              <w:right w:val="nil"/>
            </w:tcBorders>
            <w:shd w:val="clear" w:color="auto" w:fill="auto"/>
            <w:noWrap/>
            <w:vAlign w:val="center"/>
            <w:hideMark/>
          </w:tcPr>
          <w:p w14:paraId="2C021399" w14:textId="77777777" w:rsidR="00C42B4B" w:rsidRPr="00C42B4B" w:rsidRDefault="00C42B4B" w:rsidP="00472652">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Team5-Model-RandomForest</w:t>
            </w:r>
          </w:p>
        </w:tc>
        <w:tc>
          <w:tcPr>
            <w:tcW w:w="3489" w:type="pct"/>
            <w:tcBorders>
              <w:top w:val="single" w:sz="4" w:space="0" w:color="BFBFBF" w:themeColor="background1" w:themeShade="BF"/>
              <w:left w:val="nil"/>
              <w:bottom w:val="single" w:sz="4" w:space="0" w:color="BFBFBF" w:themeColor="background1" w:themeShade="BF"/>
              <w:right w:val="nil"/>
            </w:tcBorders>
            <w:shd w:val="clear" w:color="auto" w:fill="auto"/>
            <w:vAlign w:val="center"/>
            <w:hideMark/>
          </w:tcPr>
          <w:p w14:paraId="66B6A31B" w14:textId="77777777" w:rsidR="00C42B4B" w:rsidRPr="00C42B4B" w:rsidRDefault="00C42B4B" w:rsidP="00160260">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xml:space="preserve">Contains code for running random forest model (with </w:t>
            </w:r>
            <w:proofErr w:type="spellStart"/>
            <w:r w:rsidRPr="00C42B4B">
              <w:rPr>
                <w:rFonts w:ascii="Roboto" w:eastAsia="Times New Roman" w:hAnsi="Roboto" w:cs="Calibri"/>
                <w:color w:val="000000"/>
                <w:sz w:val="20"/>
                <w:szCs w:val="20"/>
                <w:lang w:val="en-US"/>
              </w:rPr>
              <w:t>ntree</w:t>
            </w:r>
            <w:proofErr w:type="spellEnd"/>
            <w:r w:rsidRPr="00C42B4B">
              <w:rPr>
                <w:rFonts w:ascii="Roboto" w:eastAsia="Times New Roman" w:hAnsi="Roboto" w:cs="Calibri"/>
                <w:color w:val="000000"/>
                <w:sz w:val="20"/>
                <w:szCs w:val="20"/>
                <w:lang w:val="en-US"/>
              </w:rPr>
              <w:t>=250) on training chunks, getting performance on validation data</w:t>
            </w:r>
          </w:p>
        </w:tc>
        <w:tc>
          <w:tcPr>
            <w:tcW w:w="139" w:type="pct"/>
            <w:tcBorders>
              <w:top w:val="nil"/>
              <w:left w:val="nil"/>
              <w:bottom w:val="nil"/>
              <w:right w:val="single" w:sz="4" w:space="0" w:color="auto"/>
            </w:tcBorders>
            <w:shd w:val="clear" w:color="auto" w:fill="auto"/>
            <w:noWrap/>
            <w:vAlign w:val="center"/>
            <w:hideMark/>
          </w:tcPr>
          <w:p w14:paraId="079C2A70"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r>
      <w:tr w:rsidR="00C42B4B" w:rsidRPr="00C42B4B" w14:paraId="6280D0E0" w14:textId="77777777" w:rsidTr="00160260">
        <w:trPr>
          <w:trHeight w:val="720"/>
        </w:trPr>
        <w:tc>
          <w:tcPr>
            <w:tcW w:w="139" w:type="pct"/>
            <w:tcBorders>
              <w:top w:val="nil"/>
              <w:left w:val="single" w:sz="4" w:space="0" w:color="auto"/>
              <w:bottom w:val="nil"/>
              <w:right w:val="nil"/>
            </w:tcBorders>
            <w:shd w:val="clear" w:color="auto" w:fill="auto"/>
            <w:noWrap/>
            <w:vAlign w:val="center"/>
            <w:hideMark/>
          </w:tcPr>
          <w:p w14:paraId="7103B517"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c>
          <w:tcPr>
            <w:tcW w:w="1233" w:type="pct"/>
            <w:tcBorders>
              <w:top w:val="single" w:sz="4" w:space="0" w:color="BFBFBF" w:themeColor="background1" w:themeShade="BF"/>
              <w:left w:val="nil"/>
              <w:bottom w:val="nil"/>
              <w:right w:val="nil"/>
            </w:tcBorders>
            <w:shd w:val="clear" w:color="auto" w:fill="auto"/>
            <w:noWrap/>
            <w:vAlign w:val="center"/>
            <w:hideMark/>
          </w:tcPr>
          <w:p w14:paraId="36472027" w14:textId="77777777" w:rsidR="00C42B4B" w:rsidRPr="00C42B4B" w:rsidRDefault="00C42B4B" w:rsidP="00472652">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Team5-InitialModel-ParameterTuning-Bagging</w:t>
            </w:r>
          </w:p>
        </w:tc>
        <w:tc>
          <w:tcPr>
            <w:tcW w:w="3489" w:type="pct"/>
            <w:tcBorders>
              <w:top w:val="single" w:sz="4" w:space="0" w:color="BFBFBF" w:themeColor="background1" w:themeShade="BF"/>
              <w:left w:val="nil"/>
              <w:bottom w:val="nil"/>
              <w:right w:val="nil"/>
            </w:tcBorders>
            <w:shd w:val="clear" w:color="auto" w:fill="auto"/>
            <w:vAlign w:val="center"/>
            <w:hideMark/>
          </w:tcPr>
          <w:p w14:paraId="61A9481D" w14:textId="77777777" w:rsidR="00C42B4B" w:rsidRPr="00C42B4B" w:rsidRDefault="00C42B4B" w:rsidP="00160260">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Example file that shows parameter tuning implemented for bagging on full data, prior to the use of the ensemble method. Similar approaches were run for random forest and trees as well, but ultimately technique was used via an ensemble method.</w:t>
            </w:r>
          </w:p>
        </w:tc>
        <w:tc>
          <w:tcPr>
            <w:tcW w:w="139" w:type="pct"/>
            <w:tcBorders>
              <w:top w:val="nil"/>
              <w:left w:val="nil"/>
              <w:bottom w:val="nil"/>
              <w:right w:val="single" w:sz="4" w:space="0" w:color="auto"/>
            </w:tcBorders>
            <w:shd w:val="clear" w:color="auto" w:fill="auto"/>
            <w:noWrap/>
            <w:vAlign w:val="center"/>
            <w:hideMark/>
          </w:tcPr>
          <w:p w14:paraId="36407978" w14:textId="77777777" w:rsidR="00C42B4B" w:rsidRPr="00C42B4B" w:rsidRDefault="00C42B4B" w:rsidP="00C42B4B">
            <w:pPr>
              <w:spacing w:line="240" w:lineRule="auto"/>
              <w:rPr>
                <w:rFonts w:ascii="Roboto" w:eastAsia="Times New Roman" w:hAnsi="Roboto" w:cs="Calibri"/>
                <w:color w:val="000000"/>
                <w:sz w:val="20"/>
                <w:szCs w:val="20"/>
                <w:lang w:val="en-US"/>
              </w:rPr>
            </w:pPr>
            <w:r w:rsidRPr="00C42B4B">
              <w:rPr>
                <w:rFonts w:ascii="Roboto" w:eastAsia="Times New Roman" w:hAnsi="Roboto" w:cs="Calibri"/>
                <w:color w:val="000000"/>
                <w:sz w:val="20"/>
                <w:szCs w:val="20"/>
                <w:lang w:val="en-US"/>
              </w:rPr>
              <w:t> </w:t>
            </w:r>
          </w:p>
        </w:tc>
      </w:tr>
      <w:tr w:rsidR="00C42B4B" w:rsidRPr="00C42B4B" w14:paraId="3F7FA608" w14:textId="77777777" w:rsidTr="00C42B4B">
        <w:trPr>
          <w:trHeight w:val="60"/>
        </w:trPr>
        <w:tc>
          <w:tcPr>
            <w:tcW w:w="139" w:type="pct"/>
            <w:tcBorders>
              <w:top w:val="nil"/>
              <w:left w:val="single" w:sz="4" w:space="0" w:color="auto"/>
              <w:bottom w:val="single" w:sz="4" w:space="0" w:color="auto"/>
              <w:right w:val="nil"/>
            </w:tcBorders>
            <w:shd w:val="clear" w:color="auto" w:fill="auto"/>
            <w:noWrap/>
            <w:vAlign w:val="center"/>
            <w:hideMark/>
          </w:tcPr>
          <w:p w14:paraId="02DA0AE1" w14:textId="77777777" w:rsidR="00C42B4B" w:rsidRPr="00C42B4B" w:rsidRDefault="00C42B4B" w:rsidP="00C42B4B">
            <w:pPr>
              <w:spacing w:line="240" w:lineRule="auto"/>
              <w:rPr>
                <w:rFonts w:ascii="Calibri" w:eastAsia="Times New Roman" w:hAnsi="Calibri" w:cs="Calibri"/>
                <w:color w:val="000000"/>
                <w:lang w:val="en-US"/>
              </w:rPr>
            </w:pPr>
            <w:r w:rsidRPr="00C42B4B">
              <w:rPr>
                <w:rFonts w:ascii="Calibri" w:eastAsia="Times New Roman" w:hAnsi="Calibri" w:cs="Calibri"/>
                <w:color w:val="000000"/>
                <w:lang w:val="en-US"/>
              </w:rPr>
              <w:t> </w:t>
            </w:r>
          </w:p>
        </w:tc>
        <w:tc>
          <w:tcPr>
            <w:tcW w:w="1233" w:type="pct"/>
            <w:tcBorders>
              <w:top w:val="nil"/>
              <w:left w:val="nil"/>
              <w:bottom w:val="single" w:sz="4" w:space="0" w:color="auto"/>
              <w:right w:val="nil"/>
            </w:tcBorders>
            <w:shd w:val="clear" w:color="auto" w:fill="auto"/>
            <w:noWrap/>
            <w:hideMark/>
          </w:tcPr>
          <w:p w14:paraId="01E003A1" w14:textId="77777777" w:rsidR="00C42B4B" w:rsidRPr="00C42B4B" w:rsidRDefault="00C42B4B" w:rsidP="00C42B4B">
            <w:pPr>
              <w:spacing w:line="240" w:lineRule="auto"/>
              <w:rPr>
                <w:rFonts w:ascii="Calibri" w:eastAsia="Times New Roman" w:hAnsi="Calibri" w:cs="Calibri"/>
                <w:color w:val="000000"/>
                <w:lang w:val="en-US"/>
              </w:rPr>
            </w:pPr>
            <w:r w:rsidRPr="00C42B4B">
              <w:rPr>
                <w:rFonts w:ascii="Calibri" w:eastAsia="Times New Roman" w:hAnsi="Calibri" w:cs="Calibri"/>
                <w:color w:val="000000"/>
                <w:lang w:val="en-US"/>
              </w:rPr>
              <w:t> </w:t>
            </w:r>
          </w:p>
        </w:tc>
        <w:tc>
          <w:tcPr>
            <w:tcW w:w="3489" w:type="pct"/>
            <w:tcBorders>
              <w:top w:val="nil"/>
              <w:left w:val="nil"/>
              <w:bottom w:val="single" w:sz="4" w:space="0" w:color="auto"/>
              <w:right w:val="nil"/>
            </w:tcBorders>
            <w:shd w:val="clear" w:color="auto" w:fill="auto"/>
            <w:noWrap/>
            <w:vAlign w:val="center"/>
            <w:hideMark/>
          </w:tcPr>
          <w:p w14:paraId="09F7D936" w14:textId="77777777" w:rsidR="00C42B4B" w:rsidRPr="00C42B4B" w:rsidRDefault="00C42B4B" w:rsidP="00C42B4B">
            <w:pPr>
              <w:spacing w:line="240" w:lineRule="auto"/>
              <w:rPr>
                <w:rFonts w:ascii="Calibri" w:eastAsia="Times New Roman" w:hAnsi="Calibri" w:cs="Calibri"/>
                <w:color w:val="000000"/>
                <w:lang w:val="en-US"/>
              </w:rPr>
            </w:pPr>
            <w:r w:rsidRPr="00C42B4B">
              <w:rPr>
                <w:rFonts w:ascii="Calibri" w:eastAsia="Times New Roman" w:hAnsi="Calibri" w:cs="Calibri"/>
                <w:color w:val="000000"/>
                <w:lang w:val="en-US"/>
              </w:rPr>
              <w:t> </w:t>
            </w:r>
          </w:p>
        </w:tc>
        <w:tc>
          <w:tcPr>
            <w:tcW w:w="139" w:type="pct"/>
            <w:tcBorders>
              <w:top w:val="nil"/>
              <w:left w:val="nil"/>
              <w:bottom w:val="single" w:sz="4" w:space="0" w:color="auto"/>
              <w:right w:val="single" w:sz="4" w:space="0" w:color="auto"/>
            </w:tcBorders>
            <w:shd w:val="clear" w:color="auto" w:fill="auto"/>
            <w:noWrap/>
            <w:vAlign w:val="center"/>
            <w:hideMark/>
          </w:tcPr>
          <w:p w14:paraId="0454AD0E" w14:textId="77777777" w:rsidR="00C42B4B" w:rsidRPr="00C42B4B" w:rsidRDefault="00C42B4B" w:rsidP="00C42B4B">
            <w:pPr>
              <w:spacing w:line="240" w:lineRule="auto"/>
              <w:rPr>
                <w:rFonts w:ascii="Calibri" w:eastAsia="Times New Roman" w:hAnsi="Calibri" w:cs="Calibri"/>
                <w:color w:val="000000"/>
                <w:lang w:val="en-US"/>
              </w:rPr>
            </w:pPr>
            <w:r w:rsidRPr="00C42B4B">
              <w:rPr>
                <w:rFonts w:ascii="Calibri" w:eastAsia="Times New Roman" w:hAnsi="Calibri" w:cs="Calibri"/>
                <w:color w:val="000000"/>
                <w:lang w:val="en-US"/>
              </w:rPr>
              <w:t> </w:t>
            </w:r>
          </w:p>
        </w:tc>
      </w:tr>
    </w:tbl>
    <w:p w14:paraId="1F114E2E" w14:textId="77777777" w:rsidR="00C42B4B" w:rsidRPr="00C42B4B" w:rsidRDefault="00C42B4B" w:rsidP="00B73FE6">
      <w:pPr>
        <w:jc w:val="both"/>
        <w:rPr>
          <w:rFonts w:asciiTheme="majorHAnsi" w:hAnsiTheme="majorHAnsi" w:cstheme="majorHAnsi"/>
          <w:b/>
          <w:sz w:val="24"/>
          <w:szCs w:val="24"/>
        </w:rPr>
      </w:pPr>
    </w:p>
    <w:sectPr w:rsidR="00C42B4B" w:rsidRPr="00C42B4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E28FF6" w14:textId="77777777" w:rsidR="0038043A" w:rsidRDefault="0038043A">
      <w:pPr>
        <w:spacing w:line="240" w:lineRule="auto"/>
      </w:pPr>
      <w:r>
        <w:separator/>
      </w:r>
    </w:p>
  </w:endnote>
  <w:endnote w:type="continuationSeparator" w:id="0">
    <w:p w14:paraId="43518F29" w14:textId="77777777" w:rsidR="0038043A" w:rsidRDefault="003804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panose1 w:val="00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4ABA3" w14:textId="77777777" w:rsidR="0038043A" w:rsidRDefault="0038043A">
      <w:pPr>
        <w:spacing w:line="240" w:lineRule="auto"/>
      </w:pPr>
      <w:r>
        <w:separator/>
      </w:r>
    </w:p>
  </w:footnote>
  <w:footnote w:type="continuationSeparator" w:id="0">
    <w:p w14:paraId="29C334E1" w14:textId="77777777" w:rsidR="0038043A" w:rsidRDefault="0038043A">
      <w:pPr>
        <w:spacing w:line="240" w:lineRule="auto"/>
      </w:pPr>
      <w:r>
        <w:continuationSeparator/>
      </w:r>
    </w:p>
  </w:footnote>
  <w:footnote w:id="1">
    <w:p w14:paraId="3B7E4F48" w14:textId="77777777" w:rsidR="00203E0C" w:rsidRDefault="0038043A">
      <w:pPr>
        <w:spacing w:line="240" w:lineRule="auto"/>
        <w:rPr>
          <w:sz w:val="20"/>
          <w:szCs w:val="20"/>
        </w:rPr>
      </w:pPr>
      <w:r>
        <w:rPr>
          <w:vertAlign w:val="superscript"/>
        </w:rPr>
        <w:footnoteRef/>
      </w:r>
      <w:r>
        <w:rPr>
          <w:sz w:val="20"/>
          <w:szCs w:val="20"/>
        </w:rPr>
        <w:t xml:space="preserve"> Per office hours, we learned that the test data </w:t>
      </w:r>
      <w:r>
        <w:rPr>
          <w:sz w:val="20"/>
          <w:szCs w:val="20"/>
        </w:rPr>
        <w:t>follows a similar proportion split, and our goal is to make a prediction on data that is representative of the test</w:t>
      </w:r>
    </w:p>
  </w:footnote>
  <w:footnote w:id="2">
    <w:p w14:paraId="77B44862" w14:textId="77777777" w:rsidR="00203E0C" w:rsidRDefault="0038043A">
      <w:pPr>
        <w:spacing w:line="240" w:lineRule="auto"/>
        <w:rPr>
          <w:sz w:val="20"/>
          <w:szCs w:val="20"/>
        </w:rPr>
      </w:pPr>
      <w:r>
        <w:rPr>
          <w:vertAlign w:val="superscript"/>
        </w:rPr>
        <w:footnoteRef/>
      </w:r>
      <w:r>
        <w:rPr>
          <w:sz w:val="20"/>
          <w:szCs w:val="20"/>
        </w:rPr>
        <w:t xml:space="preserve"> 30 was used as the cutoff since most algorithms/packages in R can handle a maximum of 32 levels for a factor variable</w:t>
      </w:r>
    </w:p>
  </w:footnote>
  <w:footnote w:id="3">
    <w:p w14:paraId="5A49BF87" w14:textId="77777777" w:rsidR="00203E0C" w:rsidRDefault="0038043A">
      <w:pPr>
        <w:spacing w:line="240" w:lineRule="auto"/>
        <w:rPr>
          <w:sz w:val="20"/>
          <w:szCs w:val="20"/>
        </w:rPr>
      </w:pPr>
      <w:r>
        <w:rPr>
          <w:vertAlign w:val="superscript"/>
        </w:rPr>
        <w:footnoteRef/>
      </w:r>
      <w:r>
        <w:rPr>
          <w:sz w:val="20"/>
          <w:szCs w:val="20"/>
        </w:rPr>
        <w:t xml:space="preserve"> In practice, given</w:t>
      </w:r>
      <w:r>
        <w:rPr>
          <w:sz w:val="20"/>
          <w:szCs w:val="20"/>
        </w:rPr>
        <w:t xml:space="preserve"> earlier cleaning, this should only drop levels that occur in the training data but not in the validation sets. This is because our earlier cleaning assigned any unseen levels from the validation and test data to the 'other' category</w:t>
      </w:r>
    </w:p>
    <w:p w14:paraId="5A45757C" w14:textId="77777777" w:rsidR="00203E0C" w:rsidRDefault="00203E0C">
      <w:pPr>
        <w:spacing w:line="240" w:lineRule="auto"/>
        <w:rPr>
          <w:sz w:val="20"/>
          <w:szCs w:val="20"/>
        </w:rPr>
      </w:pPr>
    </w:p>
    <w:p w14:paraId="35B8EEEA" w14:textId="77777777" w:rsidR="00203E0C" w:rsidRDefault="00203E0C">
      <w:pPr>
        <w:spacing w:line="240" w:lineRule="auto"/>
        <w:rPr>
          <w:sz w:val="20"/>
          <w:szCs w:val="20"/>
        </w:rPr>
      </w:pPr>
    </w:p>
  </w:footnote>
  <w:footnote w:id="4">
    <w:p w14:paraId="12B24AD2" w14:textId="77777777" w:rsidR="00203E0C" w:rsidRDefault="0038043A">
      <w:pPr>
        <w:spacing w:line="240" w:lineRule="auto"/>
        <w:rPr>
          <w:sz w:val="20"/>
          <w:szCs w:val="20"/>
        </w:rPr>
      </w:pPr>
      <w:r>
        <w:rPr>
          <w:vertAlign w:val="superscript"/>
        </w:rPr>
        <w:footnoteRef/>
      </w:r>
      <w:r>
        <w:rPr>
          <w:sz w:val="20"/>
          <w:szCs w:val="20"/>
        </w:rPr>
        <w:t xml:space="preserve"> </w:t>
      </w:r>
      <w:proofErr w:type="spellStart"/>
      <w:r>
        <w:rPr>
          <w:color w:val="222222"/>
          <w:sz w:val="20"/>
          <w:szCs w:val="20"/>
          <w:highlight w:val="white"/>
        </w:rPr>
        <w:t>Perols</w:t>
      </w:r>
      <w:proofErr w:type="spellEnd"/>
      <w:r>
        <w:rPr>
          <w:color w:val="222222"/>
          <w:sz w:val="20"/>
          <w:szCs w:val="20"/>
          <w:highlight w:val="white"/>
        </w:rPr>
        <w:t>, J. (2011).</w:t>
      </w:r>
      <w:r>
        <w:rPr>
          <w:i/>
          <w:color w:val="222222"/>
          <w:sz w:val="20"/>
          <w:szCs w:val="20"/>
          <w:highlight w:val="white"/>
        </w:rPr>
        <w:t xml:space="preserve"> Financial statement fraud detection: An analysis of statistical and machine learning algorithms</w:t>
      </w:r>
      <w:r>
        <w:rPr>
          <w:color w:val="222222"/>
          <w:sz w:val="20"/>
          <w:szCs w:val="20"/>
          <w:highlight w:val="white"/>
        </w:rPr>
        <w:t xml:space="preserve">. Auditing, 30(2), 19-50. </w:t>
      </w:r>
    </w:p>
  </w:footnote>
  <w:footnote w:id="5">
    <w:p w14:paraId="5CED1C86" w14:textId="77777777" w:rsidR="00203E0C" w:rsidRDefault="0038043A">
      <w:pPr>
        <w:spacing w:line="240" w:lineRule="auto"/>
        <w:rPr>
          <w:sz w:val="20"/>
          <w:szCs w:val="20"/>
        </w:rPr>
      </w:pPr>
      <w:r>
        <w:rPr>
          <w:vertAlign w:val="superscript"/>
        </w:rPr>
        <w:footnoteRef/>
      </w:r>
      <w:r>
        <w:rPr>
          <w:sz w:val="20"/>
          <w:szCs w:val="20"/>
        </w:rPr>
        <w:t xml:space="preserve"> </w:t>
      </w:r>
      <w:r>
        <w:rPr>
          <w:color w:val="222222"/>
          <w:sz w:val="20"/>
          <w:szCs w:val="20"/>
          <w:highlight w:val="white"/>
        </w:rPr>
        <w:t xml:space="preserve">McMahan, H. B., Holt, G., Sculley, D., Young, M., Ebner, D., Grady, J., ... &amp; </w:t>
      </w:r>
      <w:proofErr w:type="spellStart"/>
      <w:r>
        <w:rPr>
          <w:color w:val="222222"/>
          <w:sz w:val="20"/>
          <w:szCs w:val="20"/>
          <w:highlight w:val="white"/>
        </w:rPr>
        <w:t>Chikkerur</w:t>
      </w:r>
      <w:proofErr w:type="spellEnd"/>
      <w:r>
        <w:rPr>
          <w:color w:val="222222"/>
          <w:sz w:val="20"/>
          <w:szCs w:val="20"/>
          <w:highlight w:val="white"/>
        </w:rPr>
        <w:t xml:space="preserve">, S. (2013, August). Ad click prediction: a </w:t>
      </w:r>
      <w:r>
        <w:rPr>
          <w:color w:val="222222"/>
          <w:sz w:val="20"/>
          <w:szCs w:val="20"/>
          <w:highlight w:val="white"/>
        </w:rPr>
        <w:t xml:space="preserve">view from the trenches. In </w:t>
      </w:r>
      <w:r>
        <w:rPr>
          <w:i/>
          <w:color w:val="222222"/>
          <w:sz w:val="20"/>
          <w:szCs w:val="20"/>
          <w:highlight w:val="white"/>
        </w:rPr>
        <w:t>Proceedings of the 19th ACM SIGKDD international conference on Knowledge discovery and data mining</w:t>
      </w:r>
      <w:r>
        <w:rPr>
          <w:color w:val="222222"/>
          <w:sz w:val="20"/>
          <w:szCs w:val="20"/>
          <w:highlight w:val="white"/>
        </w:rPr>
        <w:t xml:space="preserve"> (pp. 1222-1230). ACM.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C6784"/>
    <w:multiLevelType w:val="multilevel"/>
    <w:tmpl w:val="E9946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BF548E"/>
    <w:multiLevelType w:val="multilevel"/>
    <w:tmpl w:val="2166A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BF87448"/>
    <w:multiLevelType w:val="multilevel"/>
    <w:tmpl w:val="77D6C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03E0C"/>
    <w:rsid w:val="00160260"/>
    <w:rsid w:val="00203E0C"/>
    <w:rsid w:val="002841C3"/>
    <w:rsid w:val="00295F31"/>
    <w:rsid w:val="002A4A08"/>
    <w:rsid w:val="002C3EC9"/>
    <w:rsid w:val="0038043A"/>
    <w:rsid w:val="003E0DB8"/>
    <w:rsid w:val="00472652"/>
    <w:rsid w:val="004E5CB3"/>
    <w:rsid w:val="005255D1"/>
    <w:rsid w:val="0062464E"/>
    <w:rsid w:val="00A9186D"/>
    <w:rsid w:val="00A94624"/>
    <w:rsid w:val="00B73FE6"/>
    <w:rsid w:val="00C04ECD"/>
    <w:rsid w:val="00C42B4B"/>
    <w:rsid w:val="00CB6218"/>
    <w:rsid w:val="00D27D4B"/>
    <w:rsid w:val="00D341B4"/>
    <w:rsid w:val="00DB4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9A801"/>
  <w15:docId w15:val="{6081E9CA-8012-4183-80B5-EA79BE602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830951">
      <w:bodyDiv w:val="1"/>
      <w:marLeft w:val="0"/>
      <w:marRight w:val="0"/>
      <w:marTop w:val="0"/>
      <w:marBottom w:val="0"/>
      <w:divBdr>
        <w:top w:val="none" w:sz="0" w:space="0" w:color="auto"/>
        <w:left w:val="none" w:sz="0" w:space="0" w:color="auto"/>
        <w:bottom w:val="none" w:sz="0" w:space="0" w:color="auto"/>
        <w:right w:val="none" w:sz="0" w:space="0" w:color="auto"/>
      </w:divBdr>
    </w:div>
    <w:div w:id="438795165">
      <w:bodyDiv w:val="1"/>
      <w:marLeft w:val="0"/>
      <w:marRight w:val="0"/>
      <w:marTop w:val="0"/>
      <w:marBottom w:val="0"/>
      <w:divBdr>
        <w:top w:val="none" w:sz="0" w:space="0" w:color="auto"/>
        <w:left w:val="none" w:sz="0" w:space="0" w:color="auto"/>
        <w:bottom w:val="none" w:sz="0" w:space="0" w:color="auto"/>
        <w:right w:val="none" w:sz="0" w:space="0" w:color="auto"/>
      </w:divBdr>
    </w:div>
    <w:div w:id="1370572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9</Pages>
  <Words>2680</Words>
  <Characters>15281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SameenH</dc:creator>
  <cp:lastModifiedBy>Sameen Haroon</cp:lastModifiedBy>
  <cp:revision>19</cp:revision>
  <cp:lastPrinted>2018-12-22T17:54:00Z</cp:lastPrinted>
  <dcterms:created xsi:type="dcterms:W3CDTF">2018-12-22T17:10:00Z</dcterms:created>
  <dcterms:modified xsi:type="dcterms:W3CDTF">2018-12-22T17:54:00Z</dcterms:modified>
</cp:coreProperties>
</file>