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Definir el problema: </w:t>
      </w:r>
      <w:r w:rsidDel="00000000" w:rsidR="00000000" w:rsidRPr="00000000">
        <w:rPr>
          <w:sz w:val="24"/>
          <w:szCs w:val="24"/>
          <w:rtl w:val="0"/>
        </w:rPr>
        <w:t xml:space="preserve">Hallar la distancia entre mario y koopa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Datos de entrada: </w:t>
      </w:r>
      <w:r w:rsidDel="00000000" w:rsidR="00000000" w:rsidRPr="00000000">
        <w:rPr>
          <w:sz w:val="24"/>
          <w:szCs w:val="24"/>
          <w:rtl w:val="0"/>
        </w:rPr>
        <w:t xml:space="preserve">posMario,posKoopa : entero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Datos de salida: </w:t>
      </w:r>
      <w:r w:rsidDel="00000000" w:rsidR="00000000" w:rsidRPr="00000000">
        <w:rPr>
          <w:sz w:val="24"/>
          <w:szCs w:val="24"/>
          <w:rtl w:val="0"/>
        </w:rPr>
        <w:t xml:space="preserve">distanciaMK: entero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Proceso: </w:t>
      </w:r>
      <w:r w:rsidDel="00000000" w:rsidR="00000000" w:rsidRPr="00000000">
        <w:rPr>
          <w:sz w:val="24"/>
          <w:szCs w:val="24"/>
          <w:rtl w:val="0"/>
        </w:rPr>
        <w:t xml:space="preserve">distanciaMK = posKoopa - posMario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Diseño del Programa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 del algoritmo : (proceso)calcularDistancia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Inicio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distanciaMK &lt;- posKoopa - posMario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