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9F82" w14:textId="314F1C7B" w:rsidR="002D6564" w:rsidRPr="002D6564" w:rsidRDefault="002D6564" w:rsidP="002D6564">
      <w:pPr>
        <w:shd w:val="clear" w:color="auto" w:fill="262626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color w:val="FFFFFF"/>
          <w:spacing w:val="2"/>
          <w:kern w:val="36"/>
          <w:sz w:val="48"/>
          <w:szCs w:val="48"/>
          <w:lang w:eastAsia="en-GB"/>
          <w14:ligatures w14:val="none"/>
        </w:rPr>
      </w:pPr>
      <w:r w:rsidRPr="002D6564">
        <w:rPr>
          <w:rFonts w:ascii="inherit" w:eastAsia="Times New Roman" w:hAnsi="inherit" w:cs="Times New Roman"/>
          <w:color w:val="FFFFFF"/>
          <w:spacing w:val="2"/>
          <w:kern w:val="36"/>
          <w:sz w:val="36"/>
          <w:szCs w:val="36"/>
          <w:bdr w:val="none" w:sz="0" w:space="0" w:color="auto" w:frame="1"/>
          <w:lang w:val="en" w:eastAsia="en-GB"/>
          <w14:ligatures w14:val="none"/>
        </w:rPr>
        <w:t>Run AI Models with IBM Watson Studio</w:t>
      </w:r>
      <w:r>
        <w:rPr>
          <w:rFonts w:ascii="inherit" w:eastAsia="Times New Roman" w:hAnsi="inherit" w:cs="Times New Roman"/>
          <w:color w:val="FFFFFF"/>
          <w:spacing w:val="2"/>
          <w:kern w:val="36"/>
          <w:sz w:val="36"/>
          <w:szCs w:val="36"/>
          <w:bdr w:val="none" w:sz="0" w:space="0" w:color="auto" w:frame="1"/>
          <w:lang w:val="en" w:eastAsia="en-GB"/>
          <w14:ligatures w14:val="none"/>
        </w:rPr>
        <w:t xml:space="preserve"> Questions</w:t>
      </w:r>
    </w:p>
    <w:p w14:paraId="120E3435" w14:textId="77777777" w:rsidR="002D6564" w:rsidRPr="002D6564" w:rsidRDefault="002D6564" w:rsidP="00761633">
      <w:pPr>
        <w:rPr>
          <w:sz w:val="44"/>
          <w:szCs w:val="44"/>
        </w:rPr>
      </w:pPr>
    </w:p>
    <w:p w14:paraId="77FE3A6E" w14:textId="77777777" w:rsidR="002D6564" w:rsidRDefault="002D6564" w:rsidP="00761633"/>
    <w:p w14:paraId="33F78D1F" w14:textId="45F58BBA" w:rsidR="00761633" w:rsidRPr="00761633" w:rsidRDefault="00761633" w:rsidP="00761633">
      <w:r>
        <w:t xml:space="preserve">1. </w:t>
      </w:r>
      <w:r w:rsidRPr="00761633">
        <w:t>Which of the following is a difference between conventional computer programs and machine learning models?</w:t>
      </w:r>
    </w:p>
    <w:p w14:paraId="3AED9A6E" w14:textId="2028BBFF" w:rsidR="00761633" w:rsidRPr="00761633" w:rsidRDefault="00761633" w:rsidP="00761633">
      <w:r>
        <w:t xml:space="preserve">a. </w:t>
      </w:r>
      <w:r w:rsidRPr="00761633">
        <w:t>A machine learning model delivers the same output every time.</w:t>
      </w:r>
    </w:p>
    <w:p w14:paraId="484A4254" w14:textId="7011AD8C" w:rsidR="00761633" w:rsidRPr="00761633" w:rsidRDefault="00761633" w:rsidP="00761633">
      <w:r>
        <w:t xml:space="preserve">b. </w:t>
      </w:r>
      <w:r w:rsidRPr="00761633">
        <w:t>Conventional computer programs can alter their own code.</w:t>
      </w:r>
    </w:p>
    <w:p w14:paraId="63DF7E95" w14:textId="30D9BFC7" w:rsidR="00761633" w:rsidRPr="00761633" w:rsidRDefault="00761633" w:rsidP="00761633">
      <w:r>
        <w:t xml:space="preserve">c. </w:t>
      </w:r>
      <w:r w:rsidRPr="00761633">
        <w:t>Conventional computer programs perform calculations.</w:t>
      </w:r>
    </w:p>
    <w:p w14:paraId="100813D1" w14:textId="5BB20C4A" w:rsidR="00761633" w:rsidRPr="004D681D" w:rsidRDefault="00761633" w:rsidP="00761633">
      <w:pPr>
        <w:rPr>
          <w:b/>
          <w:bCs/>
          <w:color w:val="4EA72E" w:themeColor="accent6"/>
        </w:rPr>
      </w:pPr>
      <w:r>
        <w:t xml:space="preserve">d. </w:t>
      </w:r>
      <w:r w:rsidRPr="00761633">
        <w:t>A machine learning model can reprogram itself.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68B68DC0" w14:textId="77777777" w:rsidR="00761633" w:rsidRDefault="00761633" w:rsidP="00761633"/>
    <w:p w14:paraId="485914A1" w14:textId="75193715" w:rsidR="00761633" w:rsidRPr="00761633" w:rsidRDefault="00761633" w:rsidP="00761633">
      <w:r>
        <w:t xml:space="preserve">2. </w:t>
      </w:r>
      <w:r w:rsidRPr="00761633">
        <w:t>Your client has requested that the AI system you’re working on should include a screen that displays several different graphs at one time.</w:t>
      </w:r>
    </w:p>
    <w:p w14:paraId="1C79436D" w14:textId="77777777" w:rsidR="00761633" w:rsidRPr="00761633" w:rsidRDefault="00761633" w:rsidP="00761633">
      <w:r w:rsidRPr="00761633">
        <w:t>What type of display is the client requesting?</w:t>
      </w:r>
    </w:p>
    <w:p w14:paraId="731C6564" w14:textId="0EF5570D" w:rsidR="00761633" w:rsidRPr="00761633" w:rsidRDefault="00761633" w:rsidP="00761633">
      <w:r>
        <w:t>a.</w:t>
      </w:r>
      <w:r w:rsidRPr="00761633">
        <w:t>A dashboard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4CBE611A" w14:textId="644A3589" w:rsidR="00761633" w:rsidRPr="00761633" w:rsidRDefault="00761633" w:rsidP="00761633">
      <w:r>
        <w:t>b.</w:t>
      </w:r>
      <w:r w:rsidRPr="00761633">
        <w:t xml:space="preserve"> An</w:t>
      </w:r>
      <w:r w:rsidRPr="00761633">
        <w:t xml:space="preserve"> IDE</w:t>
      </w:r>
    </w:p>
    <w:p w14:paraId="3EA0123D" w14:textId="7832A0BA" w:rsidR="00761633" w:rsidRPr="00761633" w:rsidRDefault="00761633" w:rsidP="00761633">
      <w:r>
        <w:t xml:space="preserve">c. </w:t>
      </w:r>
      <w:r w:rsidRPr="00761633">
        <w:t>Correctly unselected</w:t>
      </w:r>
    </w:p>
    <w:p w14:paraId="1DE8884D" w14:textId="34191BCB" w:rsidR="00761633" w:rsidRPr="00761633" w:rsidRDefault="00761633" w:rsidP="00761633">
      <w:r>
        <w:t xml:space="preserve">d. </w:t>
      </w:r>
      <w:r w:rsidRPr="00761633">
        <w:t>An output collection</w:t>
      </w:r>
    </w:p>
    <w:p w14:paraId="2EE8FC70" w14:textId="56C69095" w:rsidR="00761633" w:rsidRDefault="00761633" w:rsidP="00761633">
      <w:r>
        <w:t xml:space="preserve">e. </w:t>
      </w:r>
      <w:r w:rsidRPr="00761633">
        <w:t>A chronography</w:t>
      </w:r>
    </w:p>
    <w:p w14:paraId="61146A38" w14:textId="77777777" w:rsidR="002D6564" w:rsidRDefault="002D6564" w:rsidP="00761633"/>
    <w:p w14:paraId="1A629CE8" w14:textId="57491DCF" w:rsidR="00485A55" w:rsidRPr="00485A55" w:rsidRDefault="00485A55" w:rsidP="00485A55">
      <w:r>
        <w:t xml:space="preserve">3. </w:t>
      </w:r>
      <w:r w:rsidRPr="00485A55">
        <w:t>Why did Watson test four different algorithms for this AI model?</w:t>
      </w:r>
    </w:p>
    <w:p w14:paraId="542A32BE" w14:textId="3876090D" w:rsidR="00485A55" w:rsidRPr="00485A55" w:rsidRDefault="00485A55" w:rsidP="00485A55">
      <w:r>
        <w:t xml:space="preserve">a. </w:t>
      </w:r>
      <w:r w:rsidRPr="00485A55">
        <w:t>To compare four different versions of the data set for accuracy</w:t>
      </w:r>
    </w:p>
    <w:p w14:paraId="71E98148" w14:textId="78EB3E16" w:rsidR="00485A55" w:rsidRPr="00485A55" w:rsidRDefault="00485A55" w:rsidP="00485A55">
      <w:r>
        <w:t xml:space="preserve">b. </w:t>
      </w:r>
      <w:r w:rsidRPr="00485A55">
        <w:t>To remove the least effective model from the data set</w:t>
      </w:r>
    </w:p>
    <w:p w14:paraId="26119454" w14:textId="63FD7615" w:rsidR="00485A55" w:rsidRPr="00485A55" w:rsidRDefault="00485A55" w:rsidP="00485A55">
      <w:r>
        <w:t xml:space="preserve">c. </w:t>
      </w:r>
      <w:r w:rsidRPr="00485A55">
        <w:t>To determine which set of algorithms predicted defaults most effectively</w:t>
      </w:r>
      <w:r>
        <w:t xml:space="preserve"> </w:t>
      </w:r>
      <w:r w:rsidRPr="004D681D">
        <w:rPr>
          <w:color w:val="4EA72E" w:themeColor="accent6"/>
        </w:rPr>
        <w:t>(</w:t>
      </w:r>
      <w:r w:rsidRPr="004D681D">
        <w:rPr>
          <w:b/>
          <w:bCs/>
          <w:color w:val="4EA72E" w:themeColor="accent6"/>
        </w:rPr>
        <w:t>CORRECT)</w:t>
      </w:r>
    </w:p>
    <w:p w14:paraId="0B742705" w14:textId="4C7826D1" w:rsidR="00485A55" w:rsidRDefault="00485A55" w:rsidP="00485A55">
      <w:r>
        <w:t xml:space="preserve">d. </w:t>
      </w:r>
      <w:r w:rsidRPr="00485A55">
        <w:t>To identify those algorithms that triggered the confusion matrix</w:t>
      </w:r>
    </w:p>
    <w:p w14:paraId="7B59B075" w14:textId="77777777" w:rsidR="002D6564" w:rsidRPr="00485A55" w:rsidRDefault="002D6564" w:rsidP="00485A55"/>
    <w:p w14:paraId="73D7F61F" w14:textId="51A6E513" w:rsidR="00485A55" w:rsidRPr="00485A55" w:rsidRDefault="00485A55" w:rsidP="00485A55">
      <w:r>
        <w:t>4.</w:t>
      </w:r>
      <w:r w:rsidRPr="00485A55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85A55">
        <w:t xml:space="preserve">Why did Watson </w:t>
      </w:r>
      <w:r w:rsidRPr="00485A55">
        <w:t>Auto AI</w:t>
      </w:r>
      <w:r w:rsidRPr="00485A55">
        <w:t xml:space="preserve"> select </w:t>
      </w:r>
      <w:r w:rsidRPr="00485A55">
        <w:rPr>
          <w:b/>
          <w:bCs/>
        </w:rPr>
        <w:t>Binary Classification</w:t>
      </w:r>
      <w:r w:rsidRPr="00485A55">
        <w:t> as your </w:t>
      </w:r>
      <w:r w:rsidRPr="00485A55">
        <w:rPr>
          <w:b/>
          <w:bCs/>
        </w:rPr>
        <w:t>Prediction Type</w:t>
      </w:r>
      <w:r w:rsidRPr="00485A55">
        <w:t>?</w:t>
      </w:r>
    </w:p>
    <w:p w14:paraId="3F09F30E" w14:textId="6564D9A4" w:rsidR="00485A55" w:rsidRPr="00485A55" w:rsidRDefault="00485A55" w:rsidP="00485A55">
      <w:r>
        <w:t xml:space="preserve">a. </w:t>
      </w:r>
      <w:r w:rsidRPr="00485A55">
        <w:t xml:space="preserve">Because you </w:t>
      </w:r>
      <w:proofErr w:type="gramStart"/>
      <w:r w:rsidRPr="00485A55">
        <w:t>really only</w:t>
      </w:r>
      <w:proofErr w:type="gramEnd"/>
      <w:r w:rsidRPr="00485A55">
        <w:t xml:space="preserve"> needed two models to make your point</w:t>
      </w:r>
    </w:p>
    <w:p w14:paraId="7BBE3A39" w14:textId="30E929B8" w:rsidR="00485A55" w:rsidRPr="00485A55" w:rsidRDefault="00485A55" w:rsidP="00485A55">
      <w:r>
        <w:t xml:space="preserve">b. </w:t>
      </w:r>
      <w:r w:rsidRPr="00485A55">
        <w:t>Because you were dividing your training data into two portions</w:t>
      </w:r>
    </w:p>
    <w:p w14:paraId="4BCC8A40" w14:textId="1252DCB2" w:rsidR="00485A55" w:rsidRPr="00485A55" w:rsidRDefault="00485A55" w:rsidP="00485A55">
      <w:pPr>
        <w:rPr>
          <w:b/>
          <w:bCs/>
          <w:color w:val="4EA72E" w:themeColor="accent6"/>
        </w:rPr>
      </w:pPr>
      <w:r>
        <w:t xml:space="preserve">c. </w:t>
      </w:r>
      <w:r w:rsidRPr="00485A55">
        <w:t>Because predicting risk or no risk has only two options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00E0A8AC" w14:textId="17134F08" w:rsidR="00485A55" w:rsidRDefault="00485A55" w:rsidP="00485A55">
      <w:r>
        <w:t xml:space="preserve">d. </w:t>
      </w:r>
      <w:r w:rsidRPr="00485A55">
        <w:t>Because you only needed to manage Accuracy and Run time</w:t>
      </w:r>
    </w:p>
    <w:p w14:paraId="7B44F69C" w14:textId="77777777" w:rsidR="004D681D" w:rsidRDefault="004D681D" w:rsidP="00485A55"/>
    <w:p w14:paraId="54AE123B" w14:textId="1FB5C120" w:rsidR="004D681D" w:rsidRDefault="00485A55" w:rsidP="004D681D">
      <w:r>
        <w:lastRenderedPageBreak/>
        <w:t xml:space="preserve">5. </w:t>
      </w:r>
      <w:r w:rsidR="004D681D">
        <w:t>Which of the following is NOT a feature of IBM Watson Studio?</w:t>
      </w:r>
    </w:p>
    <w:p w14:paraId="34FE4683" w14:textId="77777777" w:rsidR="004D681D" w:rsidRDefault="004D681D" w:rsidP="004D681D">
      <w:r>
        <w:t>A. A collaborative data science and machine learning environment</w:t>
      </w:r>
    </w:p>
    <w:p w14:paraId="19E3EAB5" w14:textId="77777777" w:rsidR="004D681D" w:rsidRDefault="004D681D" w:rsidP="004D681D">
      <w:r>
        <w:t>B. Easy visualizations with drag-and-drop code</w:t>
      </w:r>
    </w:p>
    <w:p w14:paraId="57AFD06F" w14:textId="77777777" w:rsidR="004D681D" w:rsidRDefault="004D681D" w:rsidP="004D681D">
      <w:r>
        <w:t>C. An efficient workflow</w:t>
      </w:r>
    </w:p>
    <w:p w14:paraId="0EDC1263" w14:textId="18FAEB2B" w:rsidR="004D681D" w:rsidRDefault="004D681D" w:rsidP="004D681D">
      <w:r>
        <w:t>D. A built-in neural network modeler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2BBA0E32" w14:textId="77777777" w:rsidR="004D681D" w:rsidRDefault="004D681D" w:rsidP="004D681D">
      <w:r>
        <w:t>E. A built-in quantum computing simulator</w:t>
      </w:r>
    </w:p>
    <w:p w14:paraId="064B5989" w14:textId="1BBF70C7" w:rsidR="00485A55" w:rsidRDefault="004D681D" w:rsidP="004D681D">
      <w:r>
        <w:t xml:space="preserve">F. Open-source tools such as </w:t>
      </w:r>
      <w:proofErr w:type="spellStart"/>
      <w:r>
        <w:t>Jupyter</w:t>
      </w:r>
      <w:proofErr w:type="spellEnd"/>
      <w:r>
        <w:t xml:space="preserve"> Notebooks and RStudio</w:t>
      </w:r>
    </w:p>
    <w:p w14:paraId="675EB498" w14:textId="77777777" w:rsidR="004D681D" w:rsidRPr="00485A55" w:rsidRDefault="004D681D" w:rsidP="004D681D"/>
    <w:p w14:paraId="72FC78FF" w14:textId="1C5E1A69" w:rsidR="004D681D" w:rsidRDefault="004D681D" w:rsidP="004D681D">
      <w:r>
        <w:t>6</w:t>
      </w:r>
      <w:r>
        <w:t>. What type of machine learning problem is the bank trying to solve?</w:t>
      </w:r>
    </w:p>
    <w:p w14:paraId="5ABAD6DB" w14:textId="77777777" w:rsidR="004D681D" w:rsidRDefault="004D681D" w:rsidP="004D681D">
      <w:r>
        <w:t>A. Regression</w:t>
      </w:r>
    </w:p>
    <w:p w14:paraId="4CD17217" w14:textId="77777777" w:rsidR="004D681D" w:rsidRDefault="004D681D" w:rsidP="004D681D">
      <w:r>
        <w:t>B. Clustering</w:t>
      </w:r>
    </w:p>
    <w:p w14:paraId="1A12B0BA" w14:textId="4E619D78" w:rsidR="004D681D" w:rsidRDefault="004D681D" w:rsidP="004D681D">
      <w:r>
        <w:t>C. Classification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5A129747" w14:textId="77777777" w:rsidR="004D681D" w:rsidRDefault="004D681D" w:rsidP="004D681D">
      <w:r>
        <w:t>D. Anomaly Detection</w:t>
      </w:r>
    </w:p>
    <w:p w14:paraId="6DE0B247" w14:textId="77777777" w:rsidR="004D681D" w:rsidRDefault="004D681D" w:rsidP="004D681D"/>
    <w:p w14:paraId="0954FBC7" w14:textId="52497F75" w:rsidR="004D681D" w:rsidRDefault="004D681D" w:rsidP="004D681D">
      <w:r>
        <w:t>7</w:t>
      </w:r>
      <w:r>
        <w:t>. Why is it important to split the data into training and testing sets?</w:t>
      </w:r>
    </w:p>
    <w:p w14:paraId="1C4BC195" w14:textId="77777777" w:rsidR="004D681D" w:rsidRDefault="004D681D" w:rsidP="004D681D">
      <w:r>
        <w:t>A. To ensure the model is trained on all available data.</w:t>
      </w:r>
    </w:p>
    <w:p w14:paraId="6C31BF9F" w14:textId="77777777" w:rsidR="004D681D" w:rsidRPr="004D681D" w:rsidRDefault="004D681D" w:rsidP="004D681D">
      <w:pPr>
        <w:rPr>
          <w:b/>
          <w:bCs/>
          <w:color w:val="4EA72E" w:themeColor="accent6"/>
        </w:rPr>
      </w:pPr>
      <w:r>
        <w:t>B. To evaluate the model's performance on unseen data.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52BEA7DA" w14:textId="548422A4" w:rsidR="004D681D" w:rsidRDefault="004D681D" w:rsidP="004D681D">
      <w:r>
        <w:t>C. To improve the model's training speed.</w:t>
      </w:r>
    </w:p>
    <w:p w14:paraId="3CAF275E" w14:textId="773A3E1E" w:rsidR="00761633" w:rsidRPr="00761633" w:rsidRDefault="004D681D" w:rsidP="004D681D">
      <w:r>
        <w:t>D. To avoid overfitting the model to the training data.</w:t>
      </w:r>
    </w:p>
    <w:p w14:paraId="3DFC1961" w14:textId="25BE5525" w:rsidR="00DA421F" w:rsidRDefault="00DA421F"/>
    <w:p w14:paraId="5FEA30C3" w14:textId="4733F20F" w:rsidR="004D681D" w:rsidRDefault="004D681D" w:rsidP="004D681D">
      <w:r>
        <w:t>8</w:t>
      </w:r>
      <w:r>
        <w:t>. What is the importance of testing the model on a separate holdout dataset?</w:t>
      </w:r>
    </w:p>
    <w:p w14:paraId="365D8D66" w14:textId="05AA23C7" w:rsidR="004D681D" w:rsidRDefault="004D681D" w:rsidP="004D681D">
      <w:r>
        <w:t>A. To ensure the model is not overfitting to the training data.</w:t>
      </w:r>
      <w:r>
        <w:t xml:space="preserve"> </w:t>
      </w:r>
      <w:r w:rsidRPr="004D681D">
        <w:rPr>
          <w:b/>
          <w:bCs/>
          <w:color w:val="4EA72E" w:themeColor="accent6"/>
        </w:rPr>
        <w:t>(CORRECT)</w:t>
      </w:r>
    </w:p>
    <w:p w14:paraId="3E064365" w14:textId="77777777" w:rsidR="004D681D" w:rsidRDefault="004D681D" w:rsidP="004D681D">
      <w:r>
        <w:t>B. To increase the size of the training dataset.</w:t>
      </w:r>
    </w:p>
    <w:p w14:paraId="11543C28" w14:textId="77777777" w:rsidR="004D681D" w:rsidRDefault="004D681D" w:rsidP="004D681D">
      <w:r>
        <w:t>C. To improve the model's training speed.</w:t>
      </w:r>
    </w:p>
    <w:p w14:paraId="3D778F85" w14:textId="6794826D" w:rsidR="004D681D" w:rsidRDefault="004D681D" w:rsidP="004D681D">
      <w:r>
        <w:t>D. To simplify the model evaluation process.</w:t>
      </w:r>
    </w:p>
    <w:p w14:paraId="1A21105F" w14:textId="77777777" w:rsidR="004D681D" w:rsidRDefault="004D681D"/>
    <w:p w14:paraId="3EAB6F5F" w14:textId="6450E987" w:rsidR="002D6564" w:rsidRDefault="002D6564" w:rsidP="002D6564">
      <w:r>
        <w:t>9</w:t>
      </w:r>
      <w:r>
        <w:t>. What type of software application is IBM Watson Studio?</w:t>
      </w:r>
    </w:p>
    <w:p w14:paraId="51DC6D05" w14:textId="5B824A34" w:rsidR="002D6564" w:rsidRDefault="002D6564" w:rsidP="002D6564">
      <w:r>
        <w:t>A. Integrated Development Environment (IDE)</w:t>
      </w:r>
      <w:r>
        <w:t xml:space="preserve"> </w:t>
      </w:r>
      <w:r w:rsidRPr="002D6564">
        <w:rPr>
          <w:b/>
          <w:bCs/>
          <w:color w:val="4EA72E" w:themeColor="accent6"/>
        </w:rPr>
        <w:t>(CORRECT)</w:t>
      </w:r>
    </w:p>
    <w:p w14:paraId="104F4D09" w14:textId="77777777" w:rsidR="002D6564" w:rsidRDefault="002D6564" w:rsidP="002D6564">
      <w:r>
        <w:t>B. Customer Relationship Management (CRM)</w:t>
      </w:r>
    </w:p>
    <w:p w14:paraId="4D4AFB2E" w14:textId="77777777" w:rsidR="002D6564" w:rsidRDefault="002D6564" w:rsidP="002D6564">
      <w:r>
        <w:t>C. Enterprise Resource Planning (ERP)</w:t>
      </w:r>
    </w:p>
    <w:p w14:paraId="72DB995A" w14:textId="5092F44B" w:rsidR="004D681D" w:rsidRDefault="002D6564" w:rsidP="002D6564">
      <w:r>
        <w:t>D. Content Management System (CMS)</w:t>
      </w:r>
    </w:p>
    <w:p w14:paraId="42787F66" w14:textId="77777777" w:rsidR="002D6564" w:rsidRDefault="002D6564" w:rsidP="002D6564"/>
    <w:p w14:paraId="1EE99F48" w14:textId="3D27E647" w:rsidR="002D6564" w:rsidRDefault="002D6564" w:rsidP="002D6564">
      <w:r>
        <w:t>10</w:t>
      </w:r>
      <w:r>
        <w:t>. What was a primary motivation for developing IBM Watson Studio?</w:t>
      </w:r>
    </w:p>
    <w:p w14:paraId="03906174" w14:textId="77777777" w:rsidR="002D6564" w:rsidRDefault="002D6564" w:rsidP="002D6564">
      <w:r>
        <w:t>A. To increase the complexity of AI development</w:t>
      </w:r>
    </w:p>
    <w:p w14:paraId="54F75FE1" w14:textId="77777777" w:rsidR="002D6564" w:rsidRDefault="002D6564" w:rsidP="002D6564">
      <w:r>
        <w:t>B. To reduce the need for human expertise in AI</w:t>
      </w:r>
    </w:p>
    <w:p w14:paraId="3126122E" w14:textId="4C340674" w:rsidR="002D6564" w:rsidRDefault="002D6564" w:rsidP="002D6564">
      <w:r>
        <w:t>C. To improve communication and coordination in development teams</w:t>
      </w:r>
      <w:r>
        <w:t xml:space="preserve"> </w:t>
      </w:r>
      <w:r w:rsidRPr="002D6564">
        <w:rPr>
          <w:b/>
          <w:bCs/>
          <w:color w:val="4EA72E" w:themeColor="accent6"/>
        </w:rPr>
        <w:t>(CORRECT)</w:t>
      </w:r>
    </w:p>
    <w:p w14:paraId="07DAFEFD" w14:textId="1C944794" w:rsidR="002D6564" w:rsidRDefault="002D6564" w:rsidP="002D6564">
      <w:r>
        <w:t>D. To limit access to AI tools</w:t>
      </w:r>
    </w:p>
    <w:p w14:paraId="28AD870C" w14:textId="77777777" w:rsidR="002D6564" w:rsidRDefault="002D6564" w:rsidP="002D6564"/>
    <w:p w14:paraId="508BA31F" w14:textId="2FF2F914" w:rsidR="002D6564" w:rsidRDefault="002D6564" w:rsidP="002D6564">
      <w:r>
        <w:t>11</w:t>
      </w:r>
      <w:r>
        <w:t>. Which of the following is NOT a capability of IBM Watson Studio?</w:t>
      </w:r>
    </w:p>
    <w:p w14:paraId="17FDB115" w14:textId="77777777" w:rsidR="002D6564" w:rsidRDefault="002D6564" w:rsidP="002D6564">
      <w:r>
        <w:t>A. Constructing machine learning models</w:t>
      </w:r>
    </w:p>
    <w:p w14:paraId="7A7F3DC7" w14:textId="77777777" w:rsidR="002D6564" w:rsidRDefault="002D6564" w:rsidP="002D6564">
      <w:r>
        <w:t>B. Provisioning resources for AI projects</w:t>
      </w:r>
    </w:p>
    <w:p w14:paraId="7E72029C" w14:textId="77777777" w:rsidR="002D6564" w:rsidRDefault="002D6564" w:rsidP="002D6564">
      <w:r>
        <w:t>C. Running and testing AI models</w:t>
      </w:r>
    </w:p>
    <w:p w14:paraId="76DB1CAB" w14:textId="42F56B1F" w:rsidR="002D6564" w:rsidRPr="002D6564" w:rsidRDefault="002D6564" w:rsidP="002D6564">
      <w:pPr>
        <w:rPr>
          <w:b/>
          <w:bCs/>
          <w:color w:val="4EA72E" w:themeColor="accent6"/>
        </w:rPr>
      </w:pPr>
      <w:r>
        <w:t>D. Automatically generating business insights without data</w:t>
      </w:r>
      <w:r>
        <w:t xml:space="preserve"> </w:t>
      </w:r>
      <w:r w:rsidRPr="002D6564">
        <w:rPr>
          <w:b/>
          <w:bCs/>
          <w:color w:val="4EA72E" w:themeColor="accent6"/>
        </w:rPr>
        <w:t>(CORRECT)</w:t>
      </w:r>
    </w:p>
    <w:p w14:paraId="148CE28F" w14:textId="77777777" w:rsidR="002D6564" w:rsidRDefault="002D6564" w:rsidP="002D6564"/>
    <w:p w14:paraId="2E70D412" w14:textId="7E74F60E" w:rsidR="002D6564" w:rsidRDefault="002D6564" w:rsidP="002D6564">
      <w:r>
        <w:t>12</w:t>
      </w:r>
      <w:r>
        <w:t>. In what formats can IBM Watson Studio save results?</w:t>
      </w:r>
    </w:p>
    <w:p w14:paraId="3984909B" w14:textId="04694A37" w:rsidR="002D6564" w:rsidRPr="002D6564" w:rsidRDefault="002D6564" w:rsidP="002D6564">
      <w:pPr>
        <w:rPr>
          <w:b/>
          <w:bCs/>
          <w:color w:val="4EA72E" w:themeColor="accent6"/>
        </w:rPr>
      </w:pPr>
      <w:r>
        <w:t>A. Working models and editable notebooks</w:t>
      </w:r>
      <w:r>
        <w:t xml:space="preserve"> </w:t>
      </w:r>
      <w:r w:rsidRPr="002D6564">
        <w:rPr>
          <w:b/>
          <w:bCs/>
          <w:color w:val="4EA72E" w:themeColor="accent6"/>
        </w:rPr>
        <w:t>(CORRECT)</w:t>
      </w:r>
    </w:p>
    <w:p w14:paraId="2DAC4A86" w14:textId="77777777" w:rsidR="002D6564" w:rsidRDefault="002D6564" w:rsidP="002D6564">
      <w:r>
        <w:t>B. Only as static reports</w:t>
      </w:r>
    </w:p>
    <w:p w14:paraId="45B3C3B5" w14:textId="77777777" w:rsidR="002D6564" w:rsidRDefault="002D6564" w:rsidP="002D6564">
      <w:r>
        <w:t>C. Only as executable files</w:t>
      </w:r>
    </w:p>
    <w:p w14:paraId="1C67C61B" w14:textId="77777777" w:rsidR="002D6564" w:rsidRDefault="002D6564" w:rsidP="002D6564">
      <w:r>
        <w:t>D. As raw data sets</w:t>
      </w:r>
    </w:p>
    <w:p w14:paraId="594B2BF3" w14:textId="77777777" w:rsidR="002D6564" w:rsidRDefault="002D6564" w:rsidP="002D6564"/>
    <w:p w14:paraId="6A88A0A5" w14:textId="603F056D" w:rsidR="002D6564" w:rsidRDefault="002D6564" w:rsidP="002D6564">
      <w:r>
        <w:t>13</w:t>
      </w:r>
      <w:r>
        <w:t>. Which of the following was NOT a step you practiced in the IBM Watson Studio simulations?</w:t>
      </w:r>
    </w:p>
    <w:p w14:paraId="3EB7322F" w14:textId="77777777" w:rsidR="002D6564" w:rsidRDefault="002D6564" w:rsidP="002D6564">
      <w:r>
        <w:t>A. Provisioning the Watson Studio service</w:t>
      </w:r>
    </w:p>
    <w:p w14:paraId="150CFB23" w14:textId="77777777" w:rsidR="002D6564" w:rsidRDefault="002D6564" w:rsidP="002D6564">
      <w:r>
        <w:t>B. Importing bank loan risk data</w:t>
      </w:r>
    </w:p>
    <w:p w14:paraId="2E0B1AD3" w14:textId="77777777" w:rsidR="002D6564" w:rsidRDefault="002D6564" w:rsidP="002D6564">
      <w:r>
        <w:t>C. Training machine learning models</w:t>
      </w:r>
    </w:p>
    <w:p w14:paraId="28679D2B" w14:textId="637ABA4D" w:rsidR="002D6564" w:rsidRPr="002D6564" w:rsidRDefault="002D6564" w:rsidP="002D6564">
      <w:pPr>
        <w:rPr>
          <w:b/>
          <w:bCs/>
          <w:color w:val="4EA72E" w:themeColor="accent6"/>
        </w:rPr>
      </w:pPr>
      <w:r>
        <w:t>D. Deploying the model into a live banking system</w:t>
      </w:r>
      <w:r>
        <w:t xml:space="preserve"> </w:t>
      </w:r>
      <w:r w:rsidRPr="002D6564">
        <w:rPr>
          <w:b/>
          <w:bCs/>
          <w:color w:val="4EA72E" w:themeColor="accent6"/>
        </w:rPr>
        <w:t>(CORRECT)</w:t>
      </w:r>
    </w:p>
    <w:sectPr w:rsidR="002D6564" w:rsidRPr="002D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50117"/>
    <w:multiLevelType w:val="multilevel"/>
    <w:tmpl w:val="0AF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F6CCB"/>
    <w:multiLevelType w:val="multilevel"/>
    <w:tmpl w:val="F1C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900700">
    <w:abstractNumId w:val="0"/>
  </w:num>
  <w:num w:numId="2" w16cid:durableId="142340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33"/>
    <w:rsid w:val="002D6564"/>
    <w:rsid w:val="00485A55"/>
    <w:rsid w:val="004D681D"/>
    <w:rsid w:val="00761633"/>
    <w:rsid w:val="0092609B"/>
    <w:rsid w:val="009F26F7"/>
    <w:rsid w:val="00A669E8"/>
    <w:rsid w:val="00C842E9"/>
    <w:rsid w:val="00D652D3"/>
    <w:rsid w:val="00D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1122"/>
  <w15:chartTrackingRefBased/>
  <w15:docId w15:val="{385A54F3-F994-4C2E-9B06-CC958EA9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5A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8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0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7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9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1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9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81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6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1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3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1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5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7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4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3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jana</dc:creator>
  <cp:keywords/>
  <dc:description/>
  <cp:lastModifiedBy>Tamal jana</cp:lastModifiedBy>
  <cp:revision>1</cp:revision>
  <dcterms:created xsi:type="dcterms:W3CDTF">2025-02-18T11:07:00Z</dcterms:created>
  <dcterms:modified xsi:type="dcterms:W3CDTF">2025-02-18T11:58:00Z</dcterms:modified>
</cp:coreProperties>
</file>