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0271" w14:textId="4848BBDB" w:rsidR="00FB6F29" w:rsidRDefault="00831612">
      <w:r>
        <w:rPr>
          <w:noProof/>
        </w:rPr>
        <w:drawing>
          <wp:inline distT="0" distB="0" distL="0" distR="0" wp14:anchorId="295B8AAA" wp14:editId="5FFDEB15">
            <wp:extent cx="5943600" cy="1322705"/>
            <wp:effectExtent l="0" t="0" r="0" b="0"/>
            <wp:docPr id="1608174978" name="Imagine 2" descr="O imagine care conține captură de ecran, diagramă, linie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74978" name="Imagine 2" descr="O imagine care conține captură de ecran, diagramă, linie, negru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7320" w14:textId="6ADCB670" w:rsidR="00183537" w:rsidRDefault="00183537">
      <w:r w:rsidRPr="00183537">
        <w:t xml:space="preserve">In the application review process, the HR department begins with a short background check. If they discover that the candidate is from inside the company, they do a performance at work check. For new candidates, their references, qualifications, and personal projects are checked in no </w:t>
      </w:r>
      <w:proofErr w:type="gramStart"/>
      <w:r w:rsidRPr="00183537">
        <w:t>particular order</w:t>
      </w:r>
      <w:proofErr w:type="gramEnd"/>
      <w:r w:rsidRPr="00183537">
        <w:t xml:space="preserve">. Both cases end with the HR </w:t>
      </w:r>
      <w:proofErr w:type="gramStart"/>
      <w:r w:rsidRPr="00183537">
        <w:t>making a decision</w:t>
      </w:r>
      <w:proofErr w:type="gramEnd"/>
      <w:r w:rsidRPr="00183537">
        <w:t xml:space="preserve"> and sending the decision.</w:t>
      </w:r>
    </w:p>
    <w:p w14:paraId="74E4E7A3" w14:textId="5BD3C7E3" w:rsidR="00183537" w:rsidRDefault="00BB3708">
      <w:r>
        <w:rPr>
          <w:noProof/>
        </w:rPr>
        <w:drawing>
          <wp:inline distT="0" distB="0" distL="0" distR="0" wp14:anchorId="66A83824" wp14:editId="4DE72AB0">
            <wp:extent cx="5943600" cy="3287395"/>
            <wp:effectExtent l="0" t="0" r="0" b="8255"/>
            <wp:docPr id="1552649312" name="Imagine 4" descr="O imagine care conține text, captură de ecran, diagramă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9312" name="Imagine 4" descr="O imagine care conține text, captură de ecran, diagramă, linie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A170" w14:textId="394CC1FC" w:rsidR="00BB3708" w:rsidRPr="006D06B9" w:rsidRDefault="00BB3708">
      <w:r>
        <w:t xml:space="preserve">This is the content of the </w:t>
      </w:r>
      <w:r w:rsidR="006D06B9">
        <w:t>CSV Event Log</w:t>
      </w:r>
      <w:r>
        <w:t>.</w:t>
      </w:r>
    </w:p>
    <w:tbl>
      <w:tblPr>
        <w:tblStyle w:val="Tabelgril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B3708" w:rsidRPr="00BB3708" w14:paraId="2FBD2079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1D0D9C2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Trace</w:t>
            </w:r>
          </w:p>
        </w:tc>
        <w:tc>
          <w:tcPr>
            <w:tcW w:w="4675" w:type="dxa"/>
            <w:noWrap/>
            <w:hideMark/>
          </w:tcPr>
          <w:p w14:paraId="443E93E9" w14:textId="77777777" w:rsidR="00BB3708" w:rsidRPr="00BB3708" w:rsidRDefault="00BB3708" w:rsidP="00BB37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Event</w:t>
            </w:r>
          </w:p>
        </w:tc>
      </w:tr>
      <w:tr w:rsidR="00BB3708" w:rsidRPr="00BB3708" w14:paraId="0FAAE3A7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5938FBD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75" w:type="dxa"/>
            <w:noWrap/>
            <w:hideMark/>
          </w:tcPr>
          <w:p w14:paraId="08FDE79B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15C4ECEE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29EC35F1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75" w:type="dxa"/>
            <w:noWrap/>
            <w:hideMark/>
          </w:tcPr>
          <w:p w14:paraId="65DE21D6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06D35A46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EC2264D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75" w:type="dxa"/>
            <w:noWrap/>
            <w:hideMark/>
          </w:tcPr>
          <w:p w14:paraId="39442885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3D2357C1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753AEEBE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75" w:type="dxa"/>
            <w:noWrap/>
            <w:hideMark/>
          </w:tcPr>
          <w:p w14:paraId="70E5DB84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62961AE4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FEA6A3F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75" w:type="dxa"/>
            <w:noWrap/>
            <w:hideMark/>
          </w:tcPr>
          <w:p w14:paraId="2EFAB247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Accept</w:t>
            </w:r>
          </w:p>
        </w:tc>
      </w:tr>
      <w:tr w:rsidR="00BB3708" w:rsidRPr="00BB3708" w14:paraId="23EB4F4C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3929983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675" w:type="dxa"/>
            <w:noWrap/>
            <w:hideMark/>
          </w:tcPr>
          <w:p w14:paraId="1A17F3A9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4012ECCF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154DD33B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675" w:type="dxa"/>
            <w:noWrap/>
            <w:hideMark/>
          </w:tcPr>
          <w:p w14:paraId="65AD2FE2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287815F6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11396C5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675" w:type="dxa"/>
            <w:noWrap/>
            <w:hideMark/>
          </w:tcPr>
          <w:p w14:paraId="578BC7AD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7E64EF98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21EF373D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</w:t>
            </w:r>
          </w:p>
        </w:tc>
        <w:tc>
          <w:tcPr>
            <w:tcW w:w="4675" w:type="dxa"/>
            <w:noWrap/>
            <w:hideMark/>
          </w:tcPr>
          <w:p w14:paraId="7126F3D4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7443D4FF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148837F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675" w:type="dxa"/>
            <w:noWrap/>
            <w:hideMark/>
          </w:tcPr>
          <w:p w14:paraId="55E95A8E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24DC6243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94F3704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675" w:type="dxa"/>
            <w:noWrap/>
            <w:hideMark/>
          </w:tcPr>
          <w:p w14:paraId="1EFE8260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Reject</w:t>
            </w:r>
          </w:p>
        </w:tc>
      </w:tr>
      <w:tr w:rsidR="00BB3708" w:rsidRPr="00BB3708" w14:paraId="33ADFDD2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5B25F76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675" w:type="dxa"/>
            <w:noWrap/>
            <w:hideMark/>
          </w:tcPr>
          <w:p w14:paraId="1704F169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25C165F4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4EF2F5E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675" w:type="dxa"/>
            <w:noWrap/>
            <w:hideMark/>
          </w:tcPr>
          <w:p w14:paraId="56F8E6F7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38F8E63F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770FB6A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675" w:type="dxa"/>
            <w:noWrap/>
            <w:hideMark/>
          </w:tcPr>
          <w:p w14:paraId="1469C6B6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2EE2DDEC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FA5C638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675" w:type="dxa"/>
            <w:noWrap/>
            <w:hideMark/>
          </w:tcPr>
          <w:p w14:paraId="55B2292F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42CFA34F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50686526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675" w:type="dxa"/>
            <w:noWrap/>
            <w:hideMark/>
          </w:tcPr>
          <w:p w14:paraId="4FFD4868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413D4956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2B8EC43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675" w:type="dxa"/>
            <w:noWrap/>
            <w:hideMark/>
          </w:tcPr>
          <w:p w14:paraId="7B4C82A7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Accept</w:t>
            </w:r>
          </w:p>
        </w:tc>
      </w:tr>
      <w:tr w:rsidR="00BB3708" w:rsidRPr="00BB3708" w14:paraId="578A1EDE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7334E11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675" w:type="dxa"/>
            <w:noWrap/>
            <w:hideMark/>
          </w:tcPr>
          <w:p w14:paraId="3646DC9C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0B875F7B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8CF0E73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675" w:type="dxa"/>
            <w:noWrap/>
            <w:hideMark/>
          </w:tcPr>
          <w:p w14:paraId="6A6A4FE1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5365AB48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366A502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675" w:type="dxa"/>
            <w:noWrap/>
            <w:hideMark/>
          </w:tcPr>
          <w:p w14:paraId="73D527D2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4D04DC30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7E68DD11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675" w:type="dxa"/>
            <w:noWrap/>
            <w:hideMark/>
          </w:tcPr>
          <w:p w14:paraId="17F5D54E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0D7952EE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4E8008E2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675" w:type="dxa"/>
            <w:noWrap/>
            <w:hideMark/>
          </w:tcPr>
          <w:p w14:paraId="20E1B213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128D70C1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26F27A4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675" w:type="dxa"/>
            <w:noWrap/>
            <w:hideMark/>
          </w:tcPr>
          <w:p w14:paraId="7D507460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Reject</w:t>
            </w:r>
          </w:p>
        </w:tc>
      </w:tr>
      <w:tr w:rsidR="00BB3708" w:rsidRPr="00BB3708" w14:paraId="71901EFF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572B597A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675" w:type="dxa"/>
            <w:noWrap/>
            <w:hideMark/>
          </w:tcPr>
          <w:p w14:paraId="35149475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23440773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41021C51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675" w:type="dxa"/>
            <w:noWrap/>
            <w:hideMark/>
          </w:tcPr>
          <w:p w14:paraId="090516B0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4FD4B7B4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3DE9262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675" w:type="dxa"/>
            <w:noWrap/>
            <w:hideMark/>
          </w:tcPr>
          <w:p w14:paraId="0CA277A5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7DE9070D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2E984829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675" w:type="dxa"/>
            <w:noWrap/>
            <w:hideMark/>
          </w:tcPr>
          <w:p w14:paraId="23152995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18916A27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FC07A53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675" w:type="dxa"/>
            <w:noWrap/>
            <w:hideMark/>
          </w:tcPr>
          <w:p w14:paraId="4621C50D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69E1317A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1DA21943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675" w:type="dxa"/>
            <w:noWrap/>
            <w:hideMark/>
          </w:tcPr>
          <w:p w14:paraId="6EAFD091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Accept</w:t>
            </w:r>
          </w:p>
        </w:tc>
      </w:tr>
      <w:tr w:rsidR="00BB3708" w:rsidRPr="00BB3708" w14:paraId="4F784568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7F33F740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675" w:type="dxa"/>
            <w:noWrap/>
            <w:hideMark/>
          </w:tcPr>
          <w:p w14:paraId="07A13B9A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4CAD5443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540B850A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675" w:type="dxa"/>
            <w:noWrap/>
            <w:hideMark/>
          </w:tcPr>
          <w:p w14:paraId="58FBBDCD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191A37B0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08672AC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675" w:type="dxa"/>
            <w:noWrap/>
            <w:hideMark/>
          </w:tcPr>
          <w:p w14:paraId="30E9EC47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137CC67F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1DD710E3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675" w:type="dxa"/>
            <w:noWrap/>
            <w:hideMark/>
          </w:tcPr>
          <w:p w14:paraId="5EAFA5E9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7744C50C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4D7AA5D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675" w:type="dxa"/>
            <w:noWrap/>
            <w:hideMark/>
          </w:tcPr>
          <w:p w14:paraId="50AF7C6A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234DA429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244855B2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675" w:type="dxa"/>
            <w:noWrap/>
            <w:hideMark/>
          </w:tcPr>
          <w:p w14:paraId="060C5CB8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Reject</w:t>
            </w:r>
          </w:p>
        </w:tc>
      </w:tr>
      <w:tr w:rsidR="00BB3708" w:rsidRPr="00BB3708" w14:paraId="1C4090E2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749F7DE7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675" w:type="dxa"/>
            <w:noWrap/>
            <w:hideMark/>
          </w:tcPr>
          <w:p w14:paraId="25ADEBEC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5D943522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7402E0E6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4675" w:type="dxa"/>
            <w:noWrap/>
            <w:hideMark/>
          </w:tcPr>
          <w:p w14:paraId="2D7ADD9A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3FFB7111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19C7518A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4675" w:type="dxa"/>
            <w:noWrap/>
            <w:hideMark/>
          </w:tcPr>
          <w:p w14:paraId="0E8FDC19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4A742E7A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2C2D65AE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4675" w:type="dxa"/>
            <w:noWrap/>
            <w:hideMark/>
          </w:tcPr>
          <w:p w14:paraId="64A28925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7D83DA5C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627D695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4675" w:type="dxa"/>
            <w:noWrap/>
            <w:hideMark/>
          </w:tcPr>
          <w:p w14:paraId="21601149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177A91CD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465CE825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4675" w:type="dxa"/>
            <w:noWrap/>
            <w:hideMark/>
          </w:tcPr>
          <w:p w14:paraId="75429C7E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Accept</w:t>
            </w:r>
          </w:p>
        </w:tc>
      </w:tr>
      <w:tr w:rsidR="00BB3708" w:rsidRPr="00BB3708" w14:paraId="4C4C1F9B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54381B0C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4675" w:type="dxa"/>
            <w:noWrap/>
            <w:hideMark/>
          </w:tcPr>
          <w:p w14:paraId="07727055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1AF6D35A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1F655607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4675" w:type="dxa"/>
            <w:noWrap/>
            <w:hideMark/>
          </w:tcPr>
          <w:p w14:paraId="0DA2006B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7E039F96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A16EC4E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4675" w:type="dxa"/>
            <w:noWrap/>
            <w:hideMark/>
          </w:tcPr>
          <w:p w14:paraId="2C742030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Verify performance at work</w:t>
            </w:r>
          </w:p>
        </w:tc>
      </w:tr>
      <w:tr w:rsidR="00BB3708" w:rsidRPr="00BB3708" w14:paraId="2718EC2C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C0E28A3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4675" w:type="dxa"/>
            <w:noWrap/>
            <w:hideMark/>
          </w:tcPr>
          <w:p w14:paraId="7639EBD3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Accept</w:t>
            </w:r>
          </w:p>
        </w:tc>
      </w:tr>
      <w:tr w:rsidR="00BB3708" w:rsidRPr="00BB3708" w14:paraId="036AC2EC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2292AD5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4675" w:type="dxa"/>
            <w:noWrap/>
            <w:hideMark/>
          </w:tcPr>
          <w:p w14:paraId="005CCE80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39D3B7C6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31C4879C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4675" w:type="dxa"/>
            <w:noWrap/>
            <w:hideMark/>
          </w:tcPr>
          <w:p w14:paraId="5B9337E2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01560272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A3E00D9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4675" w:type="dxa"/>
            <w:noWrap/>
            <w:hideMark/>
          </w:tcPr>
          <w:p w14:paraId="07B3371D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References</w:t>
            </w:r>
          </w:p>
        </w:tc>
      </w:tr>
      <w:tr w:rsidR="00BB3708" w:rsidRPr="00BB3708" w14:paraId="349FA5C1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5BA877A6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4675" w:type="dxa"/>
            <w:noWrap/>
            <w:hideMark/>
          </w:tcPr>
          <w:p w14:paraId="690309E6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Projects</w:t>
            </w:r>
          </w:p>
        </w:tc>
      </w:tr>
      <w:tr w:rsidR="00BB3708" w:rsidRPr="00BB3708" w14:paraId="60254D4A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BA6B7D9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4675" w:type="dxa"/>
            <w:noWrap/>
            <w:hideMark/>
          </w:tcPr>
          <w:p w14:paraId="75E7FEC2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Requirements</w:t>
            </w:r>
          </w:p>
        </w:tc>
      </w:tr>
      <w:tr w:rsidR="00BB3708" w:rsidRPr="00BB3708" w14:paraId="1C90B212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1212F09E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4675" w:type="dxa"/>
            <w:noWrap/>
            <w:hideMark/>
          </w:tcPr>
          <w:p w14:paraId="7BA5A3FA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Reject</w:t>
            </w:r>
          </w:p>
        </w:tc>
      </w:tr>
      <w:tr w:rsidR="00BB3708" w:rsidRPr="00BB3708" w14:paraId="4446A68F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760C26F1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9</w:t>
            </w:r>
          </w:p>
        </w:tc>
        <w:tc>
          <w:tcPr>
            <w:tcW w:w="4675" w:type="dxa"/>
            <w:noWrap/>
            <w:hideMark/>
          </w:tcPr>
          <w:p w14:paraId="4B3ED38D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  <w:tr w:rsidR="00BB3708" w:rsidRPr="00BB3708" w14:paraId="733DB213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657089B9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4675" w:type="dxa"/>
            <w:noWrap/>
            <w:hideMark/>
          </w:tcPr>
          <w:p w14:paraId="29606CE1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 Background</w:t>
            </w:r>
          </w:p>
        </w:tc>
      </w:tr>
      <w:tr w:rsidR="00BB3708" w:rsidRPr="00BB3708" w14:paraId="0595C4F3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20E587E7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4675" w:type="dxa"/>
            <w:noWrap/>
            <w:hideMark/>
          </w:tcPr>
          <w:p w14:paraId="209B6C48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Verify performance at work</w:t>
            </w:r>
          </w:p>
        </w:tc>
      </w:tr>
      <w:tr w:rsidR="00BB3708" w:rsidRPr="00BB3708" w14:paraId="75A9BA61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5DB159FE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4675" w:type="dxa"/>
            <w:noWrap/>
            <w:hideMark/>
          </w:tcPr>
          <w:p w14:paraId="77D65C8E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Reject</w:t>
            </w:r>
          </w:p>
        </w:tc>
      </w:tr>
      <w:tr w:rsidR="00BB3708" w:rsidRPr="00BB3708" w14:paraId="6EF66A26" w14:textId="77777777" w:rsidTr="00BB3708">
        <w:trPr>
          <w:trHeight w:val="288"/>
        </w:trPr>
        <w:tc>
          <w:tcPr>
            <w:tcW w:w="4675" w:type="dxa"/>
            <w:noWrap/>
            <w:hideMark/>
          </w:tcPr>
          <w:p w14:paraId="0B6012C1" w14:textId="77777777" w:rsidR="00BB3708" w:rsidRPr="00BB3708" w:rsidRDefault="00BB3708" w:rsidP="006D06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4675" w:type="dxa"/>
            <w:noWrap/>
            <w:hideMark/>
          </w:tcPr>
          <w:p w14:paraId="7FBC1ECC" w14:textId="77777777" w:rsidR="00BB3708" w:rsidRPr="00BB3708" w:rsidRDefault="00BB3708" w:rsidP="00BB3708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B370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Sent decision</w:t>
            </w:r>
          </w:p>
        </w:tc>
      </w:tr>
    </w:tbl>
    <w:p w14:paraId="76034BB8" w14:textId="77777777" w:rsidR="00BB3708" w:rsidRDefault="00BB3708"/>
    <w:p w14:paraId="4626973C" w14:textId="77777777" w:rsidR="006D06B9" w:rsidRDefault="006D06B9"/>
    <w:p w14:paraId="692DBB40" w14:textId="2BB3A355" w:rsidR="006D06B9" w:rsidRDefault="006D06B9">
      <w:r w:rsidRPr="006D06B9">
        <w:t>Footprint Matrix corresponding to</w:t>
      </w:r>
      <w:r w:rsidR="00F364BE">
        <w:t xml:space="preserve"> the</w:t>
      </w:r>
      <w:r w:rsidRPr="006D06B9">
        <w:t xml:space="preserve"> Event Log</w:t>
      </w:r>
    </w:p>
    <w:p w14:paraId="545E3204" w14:textId="77777777" w:rsidR="00F364BE" w:rsidRDefault="00F364BE"/>
    <w:p w14:paraId="699182F4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Check Requirements, Check References, Check Projects, Accept,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0E59A7DB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Check References, Check Requirements, Check Projects, Reject,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20892E8A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Check References, Check Requirements, Check Projects, Accept,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49CB1D87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heck Background, Check Requirements, Check References, Check Projects, Reject,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1038A321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Check Requirements, Check Projects, Check References, Accept,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67D6EFB8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Check Projects, Check Requirements, Check References, Reject,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3BB751AB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Check Projects, Check References, Check Requirements, Accept,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02C4CF36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heck Background, Check References, Check Projects, Check Requirements, Reject, Sent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decision</w:t>
      </w:r>
      <w:proofErr w:type="gramEnd"/>
    </w:p>
    <w:p w14:paraId="534E0609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Verify</w:t>
      </w:r>
      <w:proofErr w:type="gramEnd"/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 performance at work, Accept, Sent decision</w:t>
      </w:r>
    </w:p>
    <w:p w14:paraId="734A62AE" w14:textId="77777777" w:rsidR="00F364BE" w:rsidRDefault="00F364BE" w:rsidP="00F364BE">
      <w:pPr>
        <w:pStyle w:val="Listparagraf"/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Check Background, </w:t>
      </w:r>
      <w:proofErr w:type="gramStart"/>
      <w:r w:rsidRPr="00B30FFA">
        <w:rPr>
          <w:rFonts w:ascii="Times New Roman" w:eastAsia="Times New Roman" w:hAnsi="Times New Roman" w:cs="Times New Roman"/>
          <w:sz w:val="20"/>
          <w:szCs w:val="20"/>
        </w:rPr>
        <w:t>Verify</w:t>
      </w:r>
      <w:proofErr w:type="gramEnd"/>
      <w:r w:rsidRPr="00B30FFA">
        <w:rPr>
          <w:rFonts w:ascii="Times New Roman" w:eastAsia="Times New Roman" w:hAnsi="Times New Roman" w:cs="Times New Roman"/>
          <w:sz w:val="20"/>
          <w:szCs w:val="20"/>
        </w:rPr>
        <w:t xml:space="preserve"> performance at work, Reject, Sent decision</w:t>
      </w:r>
    </w:p>
    <w:p w14:paraId="07AC583D" w14:textId="77777777" w:rsidR="00F364BE" w:rsidRPr="006D06B9" w:rsidRDefault="00F364BE"/>
    <w:p w14:paraId="2164DDDF" w14:textId="77777777" w:rsidR="00183537" w:rsidRDefault="00183537"/>
    <w:p w14:paraId="56B82C1C" w14:textId="77777777" w:rsidR="007E055C" w:rsidRDefault="007E055C" w:rsidP="007E055C">
      <w:pPr>
        <w:pStyle w:val="Listparagraf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004"/>
        <w:gridCol w:w="976"/>
        <w:gridCol w:w="990"/>
        <w:gridCol w:w="990"/>
        <w:gridCol w:w="990"/>
        <w:gridCol w:w="900"/>
        <w:gridCol w:w="894"/>
        <w:gridCol w:w="883"/>
      </w:tblGrid>
      <w:tr w:rsidR="007E055C" w14:paraId="1816D633" w14:textId="77777777" w:rsidTr="00FD41EE">
        <w:tc>
          <w:tcPr>
            <w:tcW w:w="1435" w:type="dxa"/>
          </w:tcPr>
          <w:p w14:paraId="72812155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4" w:type="dxa"/>
          </w:tcPr>
          <w:p w14:paraId="5EE8C10C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Backgr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ound</w:t>
            </w:r>
          </w:p>
        </w:tc>
        <w:tc>
          <w:tcPr>
            <w:tcW w:w="976" w:type="dxa"/>
          </w:tcPr>
          <w:p w14:paraId="2242DD47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 Req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uirements</w:t>
            </w:r>
          </w:p>
        </w:tc>
        <w:tc>
          <w:tcPr>
            <w:tcW w:w="990" w:type="dxa"/>
          </w:tcPr>
          <w:p w14:paraId="7A2FA031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 Reference</w:t>
            </w:r>
          </w:p>
        </w:tc>
        <w:tc>
          <w:tcPr>
            <w:tcW w:w="990" w:type="dxa"/>
          </w:tcPr>
          <w:p w14:paraId="102168DF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 Projects</w:t>
            </w:r>
          </w:p>
        </w:tc>
        <w:tc>
          <w:tcPr>
            <w:tcW w:w="990" w:type="dxa"/>
          </w:tcPr>
          <w:p w14:paraId="6CC0EA3B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Verify performance </w:t>
            </w:r>
          </w:p>
        </w:tc>
        <w:tc>
          <w:tcPr>
            <w:tcW w:w="900" w:type="dxa"/>
          </w:tcPr>
          <w:p w14:paraId="3FE6D49E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Accept</w:t>
            </w:r>
          </w:p>
        </w:tc>
        <w:tc>
          <w:tcPr>
            <w:tcW w:w="894" w:type="dxa"/>
          </w:tcPr>
          <w:p w14:paraId="15777C8E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Reject</w:t>
            </w:r>
          </w:p>
        </w:tc>
        <w:tc>
          <w:tcPr>
            <w:tcW w:w="883" w:type="dxa"/>
          </w:tcPr>
          <w:p w14:paraId="23F20E2F" w14:textId="77777777" w:rsidR="007E055C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30FFA">
              <w:rPr>
                <w:rFonts w:ascii="Times New Roman" w:eastAsia="Times New Roman" w:hAnsi="Times New Roman" w:cs="Times New Roman"/>
                <w:sz w:val="20"/>
                <w:szCs w:val="20"/>
              </w:rPr>
              <w:t>Sent decision</w:t>
            </w:r>
          </w:p>
        </w:tc>
      </w:tr>
      <w:tr w:rsidR="007E055C" w14:paraId="4059C664" w14:textId="77777777" w:rsidTr="00FD41EE">
        <w:tc>
          <w:tcPr>
            <w:tcW w:w="1435" w:type="dxa"/>
          </w:tcPr>
          <w:p w14:paraId="3F24340D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 Background</w:t>
            </w:r>
          </w:p>
        </w:tc>
        <w:tc>
          <w:tcPr>
            <w:tcW w:w="1004" w:type="dxa"/>
          </w:tcPr>
          <w:p w14:paraId="6AEDA22C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6" w:type="dxa"/>
          </w:tcPr>
          <w:p w14:paraId="39736ED1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990" w:type="dxa"/>
          </w:tcPr>
          <w:p w14:paraId="1C6F1315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990" w:type="dxa"/>
          </w:tcPr>
          <w:p w14:paraId="6C3BC738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990" w:type="dxa"/>
          </w:tcPr>
          <w:p w14:paraId="4C56B132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900" w:type="dxa"/>
          </w:tcPr>
          <w:p w14:paraId="34D89CC3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94" w:type="dxa"/>
          </w:tcPr>
          <w:p w14:paraId="7502B742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83" w:type="dxa"/>
          </w:tcPr>
          <w:p w14:paraId="043D57B1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  <w:tr w:rsidR="007E055C" w14:paraId="33DB431B" w14:textId="77777777" w:rsidTr="00FD41EE">
        <w:tc>
          <w:tcPr>
            <w:tcW w:w="1435" w:type="dxa"/>
          </w:tcPr>
          <w:p w14:paraId="4F1CC0CB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 Requirements</w:t>
            </w:r>
          </w:p>
        </w:tc>
        <w:tc>
          <w:tcPr>
            <w:tcW w:w="1004" w:type="dxa"/>
          </w:tcPr>
          <w:p w14:paraId="1D1D1D1D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76" w:type="dxa"/>
          </w:tcPr>
          <w:p w14:paraId="00F2B48F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7A058F50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990" w:type="dxa"/>
          </w:tcPr>
          <w:p w14:paraId="4257E733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990" w:type="dxa"/>
          </w:tcPr>
          <w:p w14:paraId="414D6D90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00" w:type="dxa"/>
          </w:tcPr>
          <w:p w14:paraId="52710594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94" w:type="dxa"/>
          </w:tcPr>
          <w:p w14:paraId="54EFD78E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83" w:type="dxa"/>
          </w:tcPr>
          <w:p w14:paraId="102D45CB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  <w:tr w:rsidR="007E055C" w14:paraId="6109E193" w14:textId="77777777" w:rsidTr="00FD41EE">
        <w:tc>
          <w:tcPr>
            <w:tcW w:w="1435" w:type="dxa"/>
          </w:tcPr>
          <w:p w14:paraId="7DAA2BC9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 References</w:t>
            </w:r>
          </w:p>
        </w:tc>
        <w:tc>
          <w:tcPr>
            <w:tcW w:w="1004" w:type="dxa"/>
          </w:tcPr>
          <w:p w14:paraId="045EBB14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76" w:type="dxa"/>
          </w:tcPr>
          <w:p w14:paraId="413BA7E3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990" w:type="dxa"/>
          </w:tcPr>
          <w:p w14:paraId="28A47D18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495FBC16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990" w:type="dxa"/>
          </w:tcPr>
          <w:p w14:paraId="78BF84EF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00" w:type="dxa"/>
          </w:tcPr>
          <w:p w14:paraId="665BC912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94" w:type="dxa"/>
          </w:tcPr>
          <w:p w14:paraId="6A3DA84E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883" w:type="dxa"/>
          </w:tcPr>
          <w:p w14:paraId="5A6EA056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  <w:tr w:rsidR="007E055C" w14:paraId="0F1DFC88" w14:textId="77777777" w:rsidTr="00FD41EE">
        <w:trPr>
          <w:trHeight w:val="400"/>
        </w:trPr>
        <w:tc>
          <w:tcPr>
            <w:tcW w:w="1435" w:type="dxa"/>
          </w:tcPr>
          <w:p w14:paraId="531FB88A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Check Projects</w:t>
            </w:r>
          </w:p>
        </w:tc>
        <w:tc>
          <w:tcPr>
            <w:tcW w:w="1004" w:type="dxa"/>
          </w:tcPr>
          <w:p w14:paraId="02F774CE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76" w:type="dxa"/>
          </w:tcPr>
          <w:p w14:paraId="6A48C12D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990" w:type="dxa"/>
          </w:tcPr>
          <w:p w14:paraId="0427B9FD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990" w:type="dxa"/>
          </w:tcPr>
          <w:p w14:paraId="0316D2D7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1DA330DD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00" w:type="dxa"/>
          </w:tcPr>
          <w:p w14:paraId="18964EF4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894" w:type="dxa"/>
          </w:tcPr>
          <w:p w14:paraId="595FA7C1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883" w:type="dxa"/>
          </w:tcPr>
          <w:p w14:paraId="45B36B08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  <w:tr w:rsidR="007E055C" w14:paraId="46080A6C" w14:textId="77777777" w:rsidTr="00FD41EE">
        <w:tc>
          <w:tcPr>
            <w:tcW w:w="1435" w:type="dxa"/>
          </w:tcPr>
          <w:p w14:paraId="0C6DB318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Verify performance </w:t>
            </w:r>
          </w:p>
        </w:tc>
        <w:tc>
          <w:tcPr>
            <w:tcW w:w="1004" w:type="dxa"/>
          </w:tcPr>
          <w:p w14:paraId="677C5058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76" w:type="dxa"/>
          </w:tcPr>
          <w:p w14:paraId="27233BC1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0DB8114A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697C03DF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55AD607F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00" w:type="dxa"/>
          </w:tcPr>
          <w:p w14:paraId="775BC3D9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894" w:type="dxa"/>
          </w:tcPr>
          <w:p w14:paraId="16754243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883" w:type="dxa"/>
          </w:tcPr>
          <w:p w14:paraId="2B7BC382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  <w:tr w:rsidR="007E055C" w14:paraId="7F3F8B44" w14:textId="77777777" w:rsidTr="00FD41EE">
        <w:trPr>
          <w:trHeight w:val="463"/>
        </w:trPr>
        <w:tc>
          <w:tcPr>
            <w:tcW w:w="1435" w:type="dxa"/>
          </w:tcPr>
          <w:p w14:paraId="3D84B3EA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Accept</w:t>
            </w:r>
          </w:p>
        </w:tc>
        <w:tc>
          <w:tcPr>
            <w:tcW w:w="1004" w:type="dxa"/>
          </w:tcPr>
          <w:p w14:paraId="26F6FA51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6" w:type="dxa"/>
          </w:tcPr>
          <w:p w14:paraId="6BEDB4E3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194162E6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7C7BE3E6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90" w:type="dxa"/>
          </w:tcPr>
          <w:p w14:paraId="37E2E04C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00" w:type="dxa"/>
          </w:tcPr>
          <w:p w14:paraId="15C39343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94" w:type="dxa"/>
          </w:tcPr>
          <w:p w14:paraId="0AF5280B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83" w:type="dxa"/>
          </w:tcPr>
          <w:p w14:paraId="7A0DD209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</w:tr>
      <w:tr w:rsidR="007E055C" w14:paraId="1D7E4BBE" w14:textId="77777777" w:rsidTr="00FD41EE">
        <w:trPr>
          <w:trHeight w:val="445"/>
        </w:trPr>
        <w:tc>
          <w:tcPr>
            <w:tcW w:w="1435" w:type="dxa"/>
          </w:tcPr>
          <w:p w14:paraId="43CEB467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326F">
              <w:rPr>
                <w:rFonts w:ascii="Times New Roman" w:eastAsia="Times New Roman" w:hAnsi="Times New Roman" w:cs="Times New Roman"/>
                <w:sz w:val="18"/>
                <w:szCs w:val="18"/>
              </w:rPr>
              <w:t>Reject</w:t>
            </w:r>
          </w:p>
        </w:tc>
        <w:tc>
          <w:tcPr>
            <w:tcW w:w="1004" w:type="dxa"/>
          </w:tcPr>
          <w:p w14:paraId="6BEBA144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6" w:type="dxa"/>
          </w:tcPr>
          <w:p w14:paraId="4996A357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33052157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90" w:type="dxa"/>
          </w:tcPr>
          <w:p w14:paraId="66DCCD30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90" w:type="dxa"/>
          </w:tcPr>
          <w:p w14:paraId="3FB88853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900" w:type="dxa"/>
          </w:tcPr>
          <w:p w14:paraId="2552A27C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94" w:type="dxa"/>
          </w:tcPr>
          <w:p w14:paraId="6E3029B7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883" w:type="dxa"/>
          </w:tcPr>
          <w:p w14:paraId="48BD33F0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-&gt;</w:t>
            </w:r>
          </w:p>
        </w:tc>
      </w:tr>
      <w:tr w:rsidR="007E055C" w14:paraId="1888B471" w14:textId="77777777" w:rsidTr="00FD41EE">
        <w:trPr>
          <w:trHeight w:val="436"/>
        </w:trPr>
        <w:tc>
          <w:tcPr>
            <w:tcW w:w="1435" w:type="dxa"/>
          </w:tcPr>
          <w:p w14:paraId="112C6B6D" w14:textId="77777777" w:rsidR="007E055C" w:rsidRPr="0028326F" w:rsidRDefault="007E055C" w:rsidP="00FD41E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FFA">
              <w:rPr>
                <w:rFonts w:ascii="Times New Roman" w:eastAsia="Times New Roman" w:hAnsi="Times New Roman" w:cs="Times New Roman"/>
                <w:sz w:val="20"/>
                <w:szCs w:val="20"/>
              </w:rPr>
              <w:t>Sent decision</w:t>
            </w:r>
          </w:p>
        </w:tc>
        <w:tc>
          <w:tcPr>
            <w:tcW w:w="1004" w:type="dxa"/>
          </w:tcPr>
          <w:p w14:paraId="7021FF4C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76" w:type="dxa"/>
          </w:tcPr>
          <w:p w14:paraId="634C0A7B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773B04E5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2E37BAD5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90" w:type="dxa"/>
          </w:tcPr>
          <w:p w14:paraId="2B0737C0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900" w:type="dxa"/>
          </w:tcPr>
          <w:p w14:paraId="4EF28755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894" w:type="dxa"/>
          </w:tcPr>
          <w:p w14:paraId="493EA5C4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&lt;-</w:t>
            </w:r>
          </w:p>
        </w:tc>
        <w:tc>
          <w:tcPr>
            <w:tcW w:w="883" w:type="dxa"/>
          </w:tcPr>
          <w:p w14:paraId="036A1A89" w14:textId="77777777" w:rsidR="007E055C" w:rsidRPr="00904839" w:rsidRDefault="007E055C" w:rsidP="00FD41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48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</w:tr>
    </w:tbl>
    <w:p w14:paraId="3B805025" w14:textId="77777777" w:rsidR="006D06B9" w:rsidRDefault="006D06B9"/>
    <w:sectPr w:rsidR="006D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269"/>
    <w:multiLevelType w:val="hybridMultilevel"/>
    <w:tmpl w:val="0FE89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3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29"/>
    <w:rsid w:val="00183537"/>
    <w:rsid w:val="006D06B9"/>
    <w:rsid w:val="007E055C"/>
    <w:rsid w:val="00831612"/>
    <w:rsid w:val="00BB3708"/>
    <w:rsid w:val="00F364BE"/>
    <w:rsid w:val="00F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43F75"/>
  <w15:chartTrackingRefBased/>
  <w15:docId w15:val="{24E7B997-8178-4CEA-8BE9-96B7F293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B6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B6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B6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B6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B6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B6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B6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B6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B6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B6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B6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B6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B6F29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B6F29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B6F2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B6F2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B6F2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B6F2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B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B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B6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B6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B6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B6F2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B6F2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B6F29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B6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B6F29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B6F29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59"/>
    <w:rsid w:val="00BB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godja</dc:creator>
  <cp:keywords/>
  <dc:description/>
  <cp:lastModifiedBy>vasile godja</cp:lastModifiedBy>
  <cp:revision>7</cp:revision>
  <dcterms:created xsi:type="dcterms:W3CDTF">2024-01-20T12:22:00Z</dcterms:created>
  <dcterms:modified xsi:type="dcterms:W3CDTF">2024-01-20T12:32:00Z</dcterms:modified>
</cp:coreProperties>
</file>