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B707" w14:textId="6D02AC6B" w:rsidR="00AE0A44" w:rsidRPr="004A74F8" w:rsidRDefault="00AE0A44" w:rsidP="002C283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Понятия совместимости программного обеспечения.</w:t>
      </w:r>
      <w:r w:rsidRPr="004A74F8">
        <w:rPr>
          <w:rFonts w:ascii="Times New Roman" w:hAnsi="Times New Roman" w:cs="Times New Roman"/>
          <w:sz w:val="28"/>
          <w:szCs w:val="28"/>
        </w:rPr>
        <w:br/>
        <w:t>Аппаратная и программная совместимость.</w:t>
      </w:r>
      <w:r w:rsidRPr="004A74F8">
        <w:rPr>
          <w:rFonts w:ascii="Times New Roman" w:hAnsi="Times New Roman" w:cs="Times New Roman"/>
          <w:sz w:val="28"/>
          <w:szCs w:val="28"/>
        </w:rPr>
        <w:br/>
        <w:t>Совместимость драйверов.</w:t>
      </w:r>
    </w:p>
    <w:p w14:paraId="2366B0EF" w14:textId="77C6972C" w:rsidR="00AE0A44" w:rsidRPr="004A74F8" w:rsidRDefault="00AE0A44" w:rsidP="002C2838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способность различных объектов взаимодействовать друг с другом</w:t>
      </w:r>
    </w:p>
    <w:p w14:paraId="285E0A77" w14:textId="295046D1" w:rsidR="00AE0A44" w:rsidRPr="004A74F8" w:rsidRDefault="00AE0A44" w:rsidP="002C2838">
      <w:pPr>
        <w:pStyle w:val="a7"/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Совместимость программного обеспечения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это способность программного обеспечения функционировать на различных аппаратных и программных платформах без возникновения ошибок или сбоев.</w:t>
      </w:r>
    </w:p>
    <w:p w14:paraId="75BA2C78" w14:textId="49BB3F66" w:rsidR="00AE0A44" w:rsidRPr="004A74F8" w:rsidRDefault="00AE0A44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Виды совместимости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FDEDBE4" w14:textId="7E17CD94" w:rsidR="00AE0A44" w:rsidRPr="004A74F8" w:rsidRDefault="00AE0A44" w:rsidP="002C2838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Аппаратная совместимость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способность программного обеспечения работать на различных устройствах и конфигурациях оборудования.</w:t>
      </w:r>
    </w:p>
    <w:p w14:paraId="7DE067E8" w14:textId="694E484D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Процессоры: разные архитектуры могут требовать специфических версий ПО.</w:t>
      </w:r>
    </w:p>
    <w:p w14:paraId="45806367" w14:textId="4C000926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Оперативная память: программы могут иметь минимальные требования к объёму и типу ОЗУ.</w:t>
      </w:r>
    </w:p>
    <w:p w14:paraId="1A2D6741" w14:textId="50AE9DDE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 xml:space="preserve">Графическая карта: некоторые приложения требуют определённых драйверов или графических </w:t>
      </w:r>
      <w:r w:rsidRPr="004A74F8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3C02D94E" w14:textId="0D3C7E52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Ввод/вывод: программное обеспечение должно поддерживать различные устройства, такие как принтеры, сканеры.</w:t>
      </w:r>
    </w:p>
    <w:p w14:paraId="56A47869" w14:textId="75B96BF1" w:rsidR="00AE0A44" w:rsidRPr="004A74F8" w:rsidRDefault="00AE0A44" w:rsidP="002C2838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Совместимость </w:t>
      </w:r>
      <w:r w:rsidRPr="004A74F8">
        <w:rPr>
          <w:rFonts w:ascii="Times New Roman" w:hAnsi="Times New Roman" w:cs="Times New Roman"/>
          <w:sz w:val="28"/>
          <w:szCs w:val="28"/>
        </w:rPr>
        <w:t>драйверов – это способность драйверов работать корректно в разных версиях операционной системы и устройствах от различных производителей.</w:t>
      </w:r>
    </w:p>
    <w:p w14:paraId="2A87EB5B" w14:textId="4D466074" w:rsidR="00AE0A44" w:rsidRPr="004A74F8" w:rsidRDefault="00AE0A44" w:rsidP="002C2838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Программная совместимость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взаимодействие ПО с операционными системами и другими программами.</w:t>
      </w:r>
    </w:p>
    <w:p w14:paraId="3148326B" w14:textId="014F8990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Операционные системы: программы могут быть разработаны для работы на конкретных версиях ОС</w:t>
      </w:r>
    </w:p>
    <w:p w14:paraId="02C09E92" w14:textId="7299DC9E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 xml:space="preserve">Библиотеки и </w:t>
      </w:r>
      <w:proofErr w:type="spellStart"/>
      <w:r w:rsidRPr="004A74F8">
        <w:rPr>
          <w:rFonts w:ascii="Times New Roman" w:hAnsi="Times New Roman" w:cs="Times New Roman"/>
          <w:sz w:val="28"/>
          <w:szCs w:val="28"/>
        </w:rPr>
        <w:t>фреймовики</w:t>
      </w:r>
      <w:proofErr w:type="spellEnd"/>
      <w:r w:rsidRPr="004A74F8">
        <w:rPr>
          <w:rFonts w:ascii="Times New Roman" w:hAnsi="Times New Roman" w:cs="Times New Roman"/>
          <w:sz w:val="28"/>
          <w:szCs w:val="28"/>
        </w:rPr>
        <w:t>: некоторые приложения зависят от определённых библиотек, которые должны быть установлены на системе.</w:t>
      </w:r>
    </w:p>
    <w:p w14:paraId="1C731C52" w14:textId="6D315136" w:rsidR="00AE0A44" w:rsidRPr="004A74F8" w:rsidRDefault="00AE0A44" w:rsidP="002C2838">
      <w:pPr>
        <w:pStyle w:val="a7"/>
        <w:numPr>
          <w:ilvl w:val="1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lastRenderedPageBreak/>
        <w:t>Другие приложения: программы могут взаимодействовать друг с другом, и их совместимость может зависеть от форматов файлов и протоколов обмена данными.</w:t>
      </w:r>
    </w:p>
    <w:p w14:paraId="272419B2" w14:textId="6E87F58A" w:rsidR="00AE0A44" w:rsidRPr="004A74F8" w:rsidRDefault="00AE0A44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Виды совместимости драйверов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6EFA2A" w14:textId="2ED10A7F" w:rsidR="00AE0A44" w:rsidRPr="004A74F8" w:rsidRDefault="00AE0A44" w:rsidP="002C2838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По версии ОС – Драйверы, разработанные для другой версии ОС, могут вызывать конфликты, если установлены на компьютере.</w:t>
      </w:r>
    </w:p>
    <w:p w14:paraId="3DBB5EFA" w14:textId="6B2C5CB6" w:rsidR="00AE0A44" w:rsidRPr="004A74F8" w:rsidRDefault="00AE0A44" w:rsidP="002C2838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По архитектуре – (32</w:t>
      </w:r>
      <w:r w:rsidRPr="004A74F8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4A74F8">
        <w:rPr>
          <w:rFonts w:ascii="Times New Roman" w:hAnsi="Times New Roman" w:cs="Times New Roman"/>
          <w:sz w:val="28"/>
          <w:szCs w:val="28"/>
        </w:rPr>
        <w:t xml:space="preserve"> или 64</w:t>
      </w:r>
      <w:r w:rsidRPr="004A74F8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4A74F8">
        <w:rPr>
          <w:rFonts w:ascii="Times New Roman" w:hAnsi="Times New Roman" w:cs="Times New Roman"/>
          <w:sz w:val="28"/>
          <w:szCs w:val="28"/>
        </w:rPr>
        <w:t>). Драйверы, разработанные для одной архитектуры, могут быть несовместимы с другой.</w:t>
      </w:r>
    </w:p>
    <w:p w14:paraId="7D1E02B0" w14:textId="774F060F" w:rsidR="00AE0A44" w:rsidRPr="004A74F8" w:rsidRDefault="00AE0A44" w:rsidP="002C2838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По ошибкам разработчиков – Драйверы, разрабатываемые компаниями-производителями оборудования, могут содержать ошибки, вызывающие проблемы совместимости с другими драйверами или компонентами системы.</w:t>
      </w:r>
    </w:p>
    <w:p w14:paraId="30587EDE" w14:textId="3C605AE1" w:rsidR="00AE0A44" w:rsidRPr="004A74F8" w:rsidRDefault="00412124" w:rsidP="002C28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 xml:space="preserve">Несовместимость драйверов может вызывать 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>конфликты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когда 2 или более драйвера пытаются получить доступ к 1-му и тому же ресурсу или 1-н драйвер конфликтует с другим. Конфликты могут вызывать различные проблемы: сбои, замедление работы системы, неправильное функционирование устройств или даже синий экран смерти (</w:t>
      </w:r>
      <w:r w:rsidRPr="004A74F8">
        <w:rPr>
          <w:rFonts w:ascii="Times New Roman" w:hAnsi="Times New Roman" w:cs="Times New Roman"/>
          <w:sz w:val="28"/>
          <w:szCs w:val="28"/>
          <w:lang w:val="en-US"/>
        </w:rPr>
        <w:t>BSOD</w:t>
      </w:r>
      <w:r w:rsidRPr="004A74F8">
        <w:rPr>
          <w:rFonts w:ascii="Times New Roman" w:hAnsi="Times New Roman" w:cs="Times New Roman"/>
          <w:sz w:val="28"/>
          <w:szCs w:val="28"/>
        </w:rPr>
        <w:t>).</w:t>
      </w:r>
    </w:p>
    <w:p w14:paraId="0E82BAE3" w14:textId="550D1E44" w:rsidR="00412124" w:rsidRPr="004A74F8" w:rsidRDefault="00412124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Конфликты драйверов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DC1141" w14:textId="15374450" w:rsidR="00412124" w:rsidRPr="004A74F8" w:rsidRDefault="00412124" w:rsidP="002C2838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Устаревшие драйверы – после обновления ОС или установки нового оборудования старые драйверы могут перестать корректно работать.</w:t>
      </w:r>
    </w:p>
    <w:p w14:paraId="5304E370" w14:textId="7FDA57A6" w:rsidR="00412124" w:rsidRPr="004A74F8" w:rsidRDefault="00412124" w:rsidP="002C2838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Поврежденные файлы – ошибки при инсталляции нового драйвера или неполное удаление старого зачастую оставляют «следы», которые мешают работе системы.</w:t>
      </w:r>
    </w:p>
    <w:p w14:paraId="14226388" w14:textId="44E798F8" w:rsidR="00412124" w:rsidRPr="004A74F8" w:rsidRDefault="00412124" w:rsidP="002C2838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Неправильная установка – ошибки при инсталляции нового драйвера или неполное удаление старого зачастую оставляют «следы», которые мешают работе системы.</w:t>
      </w:r>
    </w:p>
    <w:p w14:paraId="65EA70D9" w14:textId="149033C8" w:rsidR="00412124" w:rsidRPr="004A74F8" w:rsidRDefault="00412124" w:rsidP="002C283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A74F8">
        <w:rPr>
          <w:rFonts w:ascii="Times New Roman" w:hAnsi="Times New Roman" w:cs="Times New Roman"/>
          <w:sz w:val="28"/>
          <w:szCs w:val="28"/>
        </w:rPr>
        <w:t>Методы решения</w:t>
      </w:r>
      <w:r w:rsidRPr="004A74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B3C615" w14:textId="6A032A58" w:rsidR="00412124" w:rsidRPr="004A74F8" w:rsidRDefault="00412124" w:rsidP="002C2838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Обновить конфликтующий драйвер</w:t>
      </w:r>
    </w:p>
    <w:p w14:paraId="3EE73726" w14:textId="3CDF6D46" w:rsidR="00412124" w:rsidRPr="004A74F8" w:rsidRDefault="00412124" w:rsidP="002C2838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Удалить, а затем заново установить драйвер устройства</w:t>
      </w:r>
    </w:p>
    <w:p w14:paraId="7D69A154" w14:textId="5876A4EB" w:rsidR="00412124" w:rsidRPr="004A74F8" w:rsidRDefault="00412124" w:rsidP="002C2838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lastRenderedPageBreak/>
        <w:t>Удалить сторонне ПО</w:t>
      </w:r>
    </w:p>
    <w:p w14:paraId="072EF013" w14:textId="5E130FF9" w:rsidR="00412124" w:rsidRPr="004A74F8" w:rsidRDefault="00412124" w:rsidP="002C2838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Восстановить систему к предыдущей точке</w:t>
      </w:r>
    </w:p>
    <w:p w14:paraId="10C7C511" w14:textId="118C14F2" w:rsidR="00412124" w:rsidRPr="004A74F8" w:rsidRDefault="00412124" w:rsidP="002C283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Причины возникновения проблем совместимости</w:t>
      </w:r>
      <w:r w:rsidRPr="004A74F8">
        <w:rPr>
          <w:rFonts w:ascii="Times New Roman" w:hAnsi="Times New Roman" w:cs="Times New Roman"/>
          <w:sz w:val="28"/>
          <w:szCs w:val="28"/>
        </w:rPr>
        <w:br/>
        <w:t>Методы выявления проблем совместимости ПО.</w:t>
      </w:r>
    </w:p>
    <w:p w14:paraId="5D4F6882" w14:textId="7D3E53DD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Обновления операционной системы.</w:t>
      </w:r>
      <w:r w:rsidRPr="004A74F8">
        <w:rPr>
          <w:rFonts w:ascii="Times New Roman" w:hAnsi="Times New Roman" w:cs="Times New Roman"/>
          <w:sz w:val="28"/>
          <w:szCs w:val="28"/>
        </w:rPr>
        <w:t xml:space="preserve"> Они могут изменять системные компоненты, что приводит к несовместимости с некоторыми приложениями, особенно если они не обновлялись производителем.</w:t>
      </w:r>
    </w:p>
    <w:p w14:paraId="333B2CB5" w14:textId="77777777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sz w:val="28"/>
          <w:szCs w:val="28"/>
        </w:rPr>
        <w:t>Изменения настроек и конфигураций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A74F8">
        <w:rPr>
          <w:rFonts w:ascii="Times New Roman" w:hAnsi="Times New Roman" w:cs="Times New Roman"/>
          <w:sz w:val="28"/>
          <w:szCs w:val="28"/>
        </w:rPr>
        <w:t xml:space="preserve"> Они могут влиять на работу приложений, особенно если они зависят от определённых системных параметров.</w:t>
      </w:r>
    </w:p>
    <w:p w14:paraId="7406A741" w14:textId="77777777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Конфликты между приложениями.</w:t>
      </w:r>
      <w:r w:rsidRPr="004A74F8">
        <w:rPr>
          <w:rFonts w:ascii="Times New Roman" w:hAnsi="Times New Roman" w:cs="Times New Roman"/>
          <w:sz w:val="28"/>
          <w:szCs w:val="28"/>
        </w:rPr>
        <w:t xml:space="preserve"> Некоторые из них используют одни и те же системные ресурсы или библиотеки, что вызывает конфликты.</w:t>
      </w:r>
    </w:p>
    <w:p w14:paraId="5B2F7A4D" w14:textId="77777777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Устаревшие или несовместимые драйверы.</w:t>
      </w:r>
      <w:r w:rsidRPr="004A74F8">
        <w:rPr>
          <w:rFonts w:ascii="Times New Roman" w:hAnsi="Times New Roman" w:cs="Times New Roman"/>
          <w:sz w:val="28"/>
          <w:szCs w:val="28"/>
        </w:rPr>
        <w:t xml:space="preserve"> Они могут вызывать проблемы совместимости при работе с определёнными программами.</w:t>
      </w:r>
    </w:p>
    <w:p w14:paraId="00894513" w14:textId="709813FD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Несовместимость версий и форматов файлов.  </w:t>
      </w:r>
      <w:r w:rsidRPr="004A74F8">
        <w:rPr>
          <w:rFonts w:ascii="Times New Roman" w:hAnsi="Times New Roman" w:cs="Times New Roman"/>
          <w:sz w:val="28"/>
          <w:szCs w:val="28"/>
        </w:rPr>
        <w:t>Различные версии программ могут использовать разные форматы файлов или структуры данных.</w:t>
      </w:r>
    </w:p>
    <w:p w14:paraId="664F908E" w14:textId="10C9A6CC" w:rsidR="00412124" w:rsidRPr="004A74F8" w:rsidRDefault="00412124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Отсутствие обновлений и поддержки. </w:t>
      </w:r>
      <w:r w:rsidRPr="004A74F8">
        <w:rPr>
          <w:rFonts w:ascii="Times New Roman" w:hAnsi="Times New Roman" w:cs="Times New Roman"/>
          <w:sz w:val="28"/>
          <w:szCs w:val="28"/>
        </w:rPr>
        <w:t>Некоторые старые программы могут прекратить получение обновлений и поддержки со стороны разработчиков, что приводит к их несовместимости с более новыми версиями ОС.</w:t>
      </w:r>
    </w:p>
    <w:p w14:paraId="222397B0" w14:textId="09B70F32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Проблемы с защитой и безопасностью. </w:t>
      </w:r>
      <w:r w:rsidRPr="004A74F8">
        <w:rPr>
          <w:rFonts w:ascii="Times New Roman" w:hAnsi="Times New Roman" w:cs="Times New Roman"/>
          <w:sz w:val="28"/>
          <w:szCs w:val="28"/>
        </w:rPr>
        <w:t>Антивирусное и другое ПО безопасности может блокировать выполнение некоторых программ из-за ошибочного распознавания их как угрозы.</w:t>
      </w:r>
    </w:p>
    <w:p w14:paraId="68021F96" w14:textId="3D468994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Различия в конфигурациях. </w:t>
      </w:r>
      <w:r w:rsidRPr="004A74F8">
        <w:rPr>
          <w:rFonts w:ascii="Times New Roman" w:hAnsi="Times New Roman" w:cs="Times New Roman"/>
          <w:sz w:val="28"/>
          <w:szCs w:val="28"/>
        </w:rPr>
        <w:t>Аппаратные компоненты от разных производителей могут иметь различные спецификации и стандарты, что вызывает несовместимость.</w:t>
      </w:r>
    </w:p>
    <w:p w14:paraId="4705C772" w14:textId="006624D9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Отсутствие стандартов. </w:t>
      </w:r>
      <w:r w:rsidRPr="004A74F8">
        <w:rPr>
          <w:rFonts w:ascii="Times New Roman" w:hAnsi="Times New Roman" w:cs="Times New Roman"/>
          <w:sz w:val="28"/>
          <w:szCs w:val="28"/>
        </w:rPr>
        <w:t>Разные производители могут использовать уникальные протоколы и форматы данных, что затрудняет взаимодействие между устройствами и программами.</w:t>
      </w:r>
    </w:p>
    <w:p w14:paraId="46EF809C" w14:textId="7803676E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Выявление проблем совместимости ПО включает тестирование, диагностику и анализ.</w:t>
      </w:r>
    </w:p>
    <w:p w14:paraId="6B6C6D7D" w14:textId="4301053D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Цель – обнаружить и исправить ошибки, связанные со совместимостью, до выпуска программы.</w:t>
      </w:r>
    </w:p>
    <w:p w14:paraId="34CD9484" w14:textId="09A8CC0C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совместимости - </w:t>
      </w:r>
      <w:r w:rsidRPr="004A74F8">
        <w:rPr>
          <w:rFonts w:ascii="Times New Roman" w:hAnsi="Times New Roman" w:cs="Times New Roman"/>
          <w:sz w:val="28"/>
          <w:szCs w:val="28"/>
        </w:rPr>
        <w:t xml:space="preserve"> проверка корректной работы ПО в различных средах</w:t>
      </w:r>
    </w:p>
    <w:p w14:paraId="75591B77" w14:textId="578AF2EB" w:rsidR="00CD10DE" w:rsidRPr="004A74F8" w:rsidRDefault="00CD10DE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A74F8">
        <w:rPr>
          <w:rFonts w:ascii="Times New Roman" w:hAnsi="Times New Roman" w:cs="Times New Roman"/>
          <w:b/>
          <w:bCs/>
          <w:sz w:val="28"/>
          <w:szCs w:val="28"/>
        </w:rPr>
        <w:t>Кросс-платформенное</w:t>
      </w:r>
      <w:proofErr w:type="gramEnd"/>
      <w:r w:rsidRPr="004A74F8">
        <w:rPr>
          <w:rFonts w:ascii="Times New Roman" w:hAnsi="Times New Roman" w:cs="Times New Roman"/>
          <w:sz w:val="28"/>
          <w:szCs w:val="28"/>
        </w:rPr>
        <w:t xml:space="preserve"> – проверка работы ПО н а различных операционных системах и платформах.</w:t>
      </w:r>
    </w:p>
    <w:p w14:paraId="7EBBC24D" w14:textId="3AA2B2E4" w:rsidR="00CD10DE" w:rsidRPr="004A74F8" w:rsidRDefault="00CD10DE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Тестирование на разных устройствах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проверяется, как приложение работает на устройствах с разными характеристиками, такими как размер экрана, разрешение и производительность.</w:t>
      </w:r>
    </w:p>
    <w:p w14:paraId="6B0ED259" w14:textId="1AA5A818" w:rsidR="00CD10DE" w:rsidRPr="004A74F8" w:rsidRDefault="00CD10DE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Тестирование в разных браузерах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для веб-приложений важно убедиться, что они работают корректно в  различных веб-браузерах.</w:t>
      </w:r>
    </w:p>
    <w:p w14:paraId="4B3ED9C9" w14:textId="25AE61AF" w:rsidR="00CD10DE" w:rsidRPr="004A74F8" w:rsidRDefault="00CD10DE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Тестирование в сетевых условиях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проверяется, как приложение справляется с медленными или нестабильными сетевыми подключениями.</w:t>
      </w:r>
    </w:p>
    <w:p w14:paraId="772F099C" w14:textId="44096E41" w:rsidR="00CD10DE" w:rsidRPr="004A74F8" w:rsidRDefault="00CD10DE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Диагностика </w:t>
      </w:r>
      <w:r w:rsidRPr="004A74F8">
        <w:rPr>
          <w:rFonts w:ascii="Times New Roman" w:hAnsi="Times New Roman" w:cs="Times New Roman"/>
          <w:sz w:val="28"/>
          <w:szCs w:val="28"/>
        </w:rPr>
        <w:t>– использование специализированных инструментов для тестирования совместимости.</w:t>
      </w:r>
    </w:p>
    <w:p w14:paraId="407FCB22" w14:textId="6C3CBBE0" w:rsidR="00CD10DE" w:rsidRPr="004A74F8" w:rsidRDefault="00CD10DE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Виртуальная машина </w:t>
      </w:r>
      <w:r w:rsidRPr="004A74F8">
        <w:rPr>
          <w:rFonts w:ascii="Times New Roman" w:hAnsi="Times New Roman" w:cs="Times New Roman"/>
          <w:sz w:val="28"/>
          <w:szCs w:val="28"/>
        </w:rPr>
        <w:t>– позволяют запускать программы в изолированной среде, эмулирующей определённую версию ОС.</w:t>
      </w:r>
    </w:p>
    <w:p w14:paraId="20687C7D" w14:textId="5146C453" w:rsidR="00424925" w:rsidRPr="004A74F8" w:rsidRDefault="00424925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Официальные средства тестирования </w:t>
      </w:r>
      <w:r w:rsidRPr="004A74F8">
        <w:rPr>
          <w:rFonts w:ascii="Times New Roman" w:hAnsi="Times New Roman" w:cs="Times New Roman"/>
          <w:sz w:val="28"/>
          <w:szCs w:val="28"/>
        </w:rPr>
        <w:t>– позволяют запускать программы в изолированной среде, эмулирующей определённую версию ОС.</w:t>
      </w:r>
    </w:p>
    <w:p w14:paraId="3AECE3F7" w14:textId="4BC98DB8" w:rsidR="00CD10DE" w:rsidRPr="004A74F8" w:rsidRDefault="00424925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Режимы совместимости </w:t>
      </w:r>
      <w:r w:rsidRPr="004A74F8">
        <w:rPr>
          <w:rFonts w:ascii="Times New Roman" w:hAnsi="Times New Roman" w:cs="Times New Roman"/>
          <w:sz w:val="28"/>
          <w:szCs w:val="28"/>
        </w:rPr>
        <w:t>– позволяет запускать старые программы, имитируя предыдущие версии ОС. Что часто помогает решить проблемы с запуском.</w:t>
      </w:r>
    </w:p>
    <w:p w14:paraId="7AA15775" w14:textId="5394ABA7" w:rsidR="00424925" w:rsidRPr="004A74F8" w:rsidRDefault="00424925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Анализ логов и системных данных </w:t>
      </w:r>
      <w:r w:rsidRPr="004A74F8">
        <w:rPr>
          <w:rFonts w:ascii="Times New Roman" w:hAnsi="Times New Roman" w:cs="Times New Roman"/>
          <w:sz w:val="28"/>
          <w:szCs w:val="28"/>
        </w:rPr>
        <w:t>– логи, генерируемые различными компонентами в процессе работы, - ценный источник информации для мониторинга и обнаружения проблем.</w:t>
      </w:r>
    </w:p>
    <w:p w14:paraId="11FE8328" w14:textId="5609A1C7" w:rsidR="00424925" w:rsidRPr="004A74F8" w:rsidRDefault="00424925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Интеллектуальный анализ</w:t>
      </w:r>
      <w:r w:rsidRPr="004A74F8">
        <w:rPr>
          <w:rFonts w:ascii="Times New Roman" w:hAnsi="Times New Roman" w:cs="Times New Roman"/>
          <w:sz w:val="28"/>
          <w:szCs w:val="28"/>
        </w:rPr>
        <w:t xml:space="preserve"> – анализ корреляции записей лог-файлов с помощью моделей машинного обучения, что позволяет выявлять скрытые зависимости и причинно-следственные связи.</w:t>
      </w:r>
    </w:p>
    <w:p w14:paraId="29FE225E" w14:textId="17EDC559" w:rsidR="00424925" w:rsidRPr="004A74F8" w:rsidRDefault="00424925" w:rsidP="002C2838">
      <w:pPr>
        <w:pStyle w:val="a7"/>
        <w:numPr>
          <w:ilvl w:val="1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Детекция аномалий </w:t>
      </w:r>
      <w:r w:rsidRPr="004A74F8">
        <w:rPr>
          <w:rFonts w:ascii="Times New Roman" w:hAnsi="Times New Roman" w:cs="Times New Roman"/>
          <w:sz w:val="28"/>
          <w:szCs w:val="28"/>
        </w:rPr>
        <w:t>– помогает обнаружить отклонения от нормального поведения систем, например, задержку следствия, отсутствие следствия, повышенную или пониженную плотность события.</w:t>
      </w:r>
    </w:p>
    <w:p w14:paraId="1F3A72D5" w14:textId="3ADA2C38" w:rsidR="00424925" w:rsidRPr="004A74F8" w:rsidRDefault="00424925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Учёт требований к совместимости </w:t>
      </w:r>
      <w:r w:rsidRPr="004A74F8">
        <w:rPr>
          <w:rFonts w:ascii="Times New Roman" w:hAnsi="Times New Roman" w:cs="Times New Roman"/>
          <w:sz w:val="28"/>
          <w:szCs w:val="28"/>
        </w:rPr>
        <w:t xml:space="preserve"> в документации программы – важно указать требования к совместимости, поддерживаемые операционные системы и версии, а также ограничения.</w:t>
      </w:r>
    </w:p>
    <w:p w14:paraId="34D36E3B" w14:textId="358F8332" w:rsidR="00424925" w:rsidRPr="004A74F8" w:rsidRDefault="00424925" w:rsidP="002C2838">
      <w:pPr>
        <w:pStyle w:val="a7"/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Пилотное тестирование </w:t>
      </w:r>
      <w:r w:rsidRPr="004A74F8">
        <w:rPr>
          <w:rFonts w:ascii="Times New Roman" w:hAnsi="Times New Roman" w:cs="Times New Roman"/>
          <w:sz w:val="28"/>
          <w:szCs w:val="28"/>
        </w:rPr>
        <w:t>в изолированной среде, максимально повторяющей продуктивную – это помогает выявить конфликты в гибридных средах.</w:t>
      </w:r>
    </w:p>
    <w:p w14:paraId="326A879E" w14:textId="35C58153" w:rsidR="00424925" w:rsidRPr="004A74F8" w:rsidRDefault="00424925" w:rsidP="002C2838">
      <w:pPr>
        <w:spacing w:line="360" w:lineRule="auto"/>
        <w:ind w:left="36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Выполнение чистой загрузки.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br/>
        <w:t>Выявление причин возникновения проблем совместимости ПО.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br/>
        <w:t>Выбор методов выявления совместимости.</w:t>
      </w:r>
    </w:p>
    <w:p w14:paraId="683B8F10" w14:textId="3D3F4215" w:rsidR="00424925" w:rsidRPr="004A74F8" w:rsidRDefault="00424925" w:rsidP="002C2838">
      <w:pPr>
        <w:pStyle w:val="a7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Чистая загрузка (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clean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boot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) в 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74F8">
        <w:rPr>
          <w:rFonts w:ascii="Times New Roman" w:hAnsi="Times New Roman" w:cs="Times New Roman"/>
          <w:sz w:val="28"/>
          <w:szCs w:val="28"/>
        </w:rPr>
        <w:t>– это режим запуска системы с минимальным набором драйверов и программ из автозагрузки. Это помогает выявить конфликтующее ПО или сторонние службы, мешающие нормальной работе ОС.</w:t>
      </w:r>
    </w:p>
    <w:p w14:paraId="55E89C63" w14:textId="0F4C5C77" w:rsidR="00424925" w:rsidRPr="004A74F8" w:rsidRDefault="00424925" w:rsidP="002C2838">
      <w:pPr>
        <w:pStyle w:val="a7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Pr="004A74F8">
        <w:rPr>
          <w:rFonts w:ascii="Times New Roman" w:hAnsi="Times New Roman" w:cs="Times New Roman"/>
          <w:sz w:val="28"/>
          <w:szCs w:val="28"/>
        </w:rPr>
        <w:t>: для настройки чистой загрузки необходимо иметь права администратора в системе.</w:t>
      </w:r>
    </w:p>
    <w:p w14:paraId="047213E1" w14:textId="10B82DDF" w:rsidR="00424925" w:rsidRPr="004A74F8" w:rsidRDefault="00424925" w:rsidP="002C2838">
      <w:pPr>
        <w:pStyle w:val="a7"/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>Некоторые сценарии, когда чистая загрузка может пригодиться</w:t>
      </w:r>
      <w:r w:rsidRPr="004A74F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EC737FC" w14:textId="6425C358" w:rsidR="00424925" w:rsidRPr="004A74F8" w:rsidRDefault="00424925" w:rsidP="002C2838">
      <w:pPr>
        <w:pStyle w:val="a7"/>
        <w:numPr>
          <w:ilvl w:val="1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Необъяснимые ошибки при работе системы, причиной которых потенциально может быть сторонне ПО;</w:t>
      </w:r>
    </w:p>
    <w:p w14:paraId="552BE1FA" w14:textId="7F80DE87" w:rsidR="00424925" w:rsidRPr="004A74F8" w:rsidRDefault="00424925" w:rsidP="002C2838">
      <w:pPr>
        <w:pStyle w:val="a7"/>
        <w:numPr>
          <w:ilvl w:val="1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lastRenderedPageBreak/>
        <w:t>Не удаётся установить программу или удалить её через встроенный деинсталлятор в обычном режиме;</w:t>
      </w:r>
    </w:p>
    <w:p w14:paraId="475DDB4A" w14:textId="6F3E1CF1" w:rsidR="00424925" w:rsidRPr="004A74F8" w:rsidRDefault="00424925" w:rsidP="002C2838">
      <w:pPr>
        <w:pStyle w:val="a7"/>
        <w:numPr>
          <w:ilvl w:val="1"/>
          <w:numId w:val="9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Не запускается программа в обычном режиме по неясным причинам.</w:t>
      </w:r>
    </w:p>
    <w:p w14:paraId="5CDC0191" w14:textId="0B099606" w:rsidR="00424925" w:rsidRPr="004A74F8" w:rsidRDefault="009D53D1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Чтобы выполнить чистую загрузку в 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 10, нужно:</w:t>
      </w:r>
    </w:p>
    <w:p w14:paraId="3A7A2C67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 xml:space="preserve">Нажать клавиши </w:t>
      </w:r>
      <w:proofErr w:type="spellStart"/>
      <w:r w:rsidRPr="004A74F8">
        <w:rPr>
          <w:rFonts w:ascii="Times New Roman" w:hAnsi="Times New Roman" w:cs="Times New Roman"/>
          <w:sz w:val="28"/>
          <w:szCs w:val="28"/>
        </w:rPr>
        <w:t>Win+R</w:t>
      </w:r>
      <w:proofErr w:type="spellEnd"/>
      <w:r w:rsidRPr="004A74F8">
        <w:rPr>
          <w:rFonts w:ascii="Times New Roman" w:hAnsi="Times New Roman" w:cs="Times New Roman"/>
          <w:sz w:val="28"/>
          <w:szCs w:val="28"/>
        </w:rPr>
        <w:t xml:space="preserve"> на клавиатуре, ввести </w:t>
      </w:r>
      <w:proofErr w:type="spellStart"/>
      <w:r w:rsidRPr="004A74F8">
        <w:rPr>
          <w:rFonts w:ascii="Times New Roman" w:hAnsi="Times New Roman" w:cs="Times New Roman"/>
          <w:sz w:val="28"/>
          <w:szCs w:val="28"/>
        </w:rPr>
        <w:t>msconfig</w:t>
      </w:r>
      <w:proofErr w:type="spellEnd"/>
      <w:r w:rsidRPr="004A74F8">
        <w:rPr>
          <w:rFonts w:ascii="Times New Roman" w:hAnsi="Times New Roman" w:cs="Times New Roman"/>
          <w:sz w:val="28"/>
          <w:szCs w:val="28"/>
        </w:rPr>
        <w:t xml:space="preserve"> и нажать Enter.</w:t>
      </w:r>
    </w:p>
    <w:p w14:paraId="7C063AFD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На вкладке «Общие» выбрать «Выборочный запуск» и снять отметку с «Загружать элементы автозагрузки».</w:t>
      </w:r>
    </w:p>
    <w:p w14:paraId="1611F85E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На вкладке «Службы» поставить отметку «Не отображать службы Майкрософт», а затем, при наличии сторонних служб, нажать кнопку «Отключить все».</w:t>
      </w:r>
    </w:p>
    <w:p w14:paraId="4A71FCBF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Перейти на вкладку «Автозагрузка» и нажать «Открыть диспетчер задач».</w:t>
      </w:r>
    </w:p>
    <w:p w14:paraId="11FA19FC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Кликнуть по каждому из пунктов в списке правой кнопкой мыши и выбрать «Отключить» (или сделать это с помощью кнопки внизу списка для каждого из пунктов).</w:t>
      </w:r>
    </w:p>
    <w:p w14:paraId="42C38FEB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Закрыть диспетчер задач и нажать «Ок» в окне конфигурации системы.</w:t>
      </w:r>
    </w:p>
    <w:p w14:paraId="63750D20" w14:textId="77777777" w:rsidR="009D53D1" w:rsidRPr="004A74F8" w:rsidRDefault="009D53D1" w:rsidP="002C2838">
      <w:pPr>
        <w:numPr>
          <w:ilvl w:val="1"/>
          <w:numId w:val="1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Перезагрузить компьютер — произойдёт чистая загрузка Windows, без сторонних служб и программ.</w:t>
      </w:r>
    </w:p>
    <w:p w14:paraId="2643AB5C" w14:textId="6CE2EC29" w:rsidR="009D53D1" w:rsidRPr="004A74F8" w:rsidRDefault="009D53D1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Чтобы выполнить чистую загрузку в </w:t>
      </w:r>
      <w:r w:rsidRPr="004A74F8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4A74F8">
        <w:rPr>
          <w:rFonts w:ascii="Times New Roman" w:hAnsi="Times New Roman" w:cs="Times New Roman"/>
          <w:b/>
          <w:bCs/>
          <w:sz w:val="28"/>
          <w:szCs w:val="28"/>
        </w:rPr>
        <w:t xml:space="preserve"> 11, нужно:</w:t>
      </w:r>
    </w:p>
    <w:p w14:paraId="4C2A4D63" w14:textId="77777777" w:rsidR="009D53D1" w:rsidRPr="004A74F8" w:rsidRDefault="009D53D1" w:rsidP="002C2838">
      <w:pPr>
        <w:numPr>
          <w:ilvl w:val="1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Нажать Windows + S на клавиатуре, ввести «Конфигурация системы» и нажать «Ввод». Во всплывающем окне выбрать «Да».</w:t>
      </w:r>
    </w:p>
    <w:p w14:paraId="0DE7BCF7" w14:textId="77777777" w:rsidR="009D53D1" w:rsidRPr="004A74F8" w:rsidRDefault="009D53D1" w:rsidP="002C2838">
      <w:pPr>
        <w:numPr>
          <w:ilvl w:val="1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Перейти на вкладку «Службы», установить флажок рядом с пунктом «Скрыть все службы Microsoft» и нажать кнопку «Отключить все».</w:t>
      </w:r>
    </w:p>
    <w:p w14:paraId="44FF6A15" w14:textId="692417ED" w:rsidR="009D53D1" w:rsidRPr="004A74F8" w:rsidRDefault="009D53D1" w:rsidP="002C2838">
      <w:pPr>
        <w:numPr>
          <w:ilvl w:val="1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lastRenderedPageBreak/>
        <w:t>Перейти на вкладку «Автозагрузка» и нажать «Открыть диспетчер задач».</w:t>
      </w:r>
    </w:p>
    <w:p w14:paraId="07C73F7F" w14:textId="66CF7962" w:rsidR="009D53D1" w:rsidRPr="004A74F8" w:rsidRDefault="009D53D1" w:rsidP="002C2838">
      <w:pPr>
        <w:numPr>
          <w:ilvl w:val="1"/>
          <w:numId w:val="1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A74F8">
        <w:rPr>
          <w:rFonts w:ascii="Times New Roman" w:hAnsi="Times New Roman" w:cs="Times New Roman"/>
          <w:sz w:val="28"/>
          <w:szCs w:val="28"/>
        </w:rPr>
        <w:t>В разделе «Состояние» проверить все включенные приложения, щёлкнуть по ним правой кнопкой мыши и выбрать «Отключить».</w:t>
      </w:r>
    </w:p>
    <w:p w14:paraId="1F61538E" w14:textId="77777777" w:rsidR="009D53D1" w:rsidRPr="004A74F8" w:rsidRDefault="009D53D1" w:rsidP="002C2838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53D1" w:rsidRPr="004A74F8" w:rsidSect="002C2838">
      <w:pgSz w:w="11906" w:h="16838" w:code="9"/>
      <w:pgMar w:top="567" w:right="567" w:bottom="567" w:left="1134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0E2"/>
    <w:multiLevelType w:val="hybridMultilevel"/>
    <w:tmpl w:val="0A92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25E54"/>
    <w:multiLevelType w:val="hybridMultilevel"/>
    <w:tmpl w:val="2EFC0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5884"/>
    <w:multiLevelType w:val="hybridMultilevel"/>
    <w:tmpl w:val="FDF2C076"/>
    <w:lvl w:ilvl="0" w:tplc="252673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92E2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FEEE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1AEF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04A0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3A8AF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B410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2A75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C46F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E41EB"/>
    <w:multiLevelType w:val="hybridMultilevel"/>
    <w:tmpl w:val="39E0A40C"/>
    <w:lvl w:ilvl="0" w:tplc="E7067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CA09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A4D3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C085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EB9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8C0D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A238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123B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60E5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1533C"/>
    <w:multiLevelType w:val="hybridMultilevel"/>
    <w:tmpl w:val="87100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A5C94"/>
    <w:multiLevelType w:val="hybridMultilevel"/>
    <w:tmpl w:val="E0B41F1E"/>
    <w:lvl w:ilvl="0" w:tplc="26F883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6087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1E69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6A0D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3092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EC2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7A2C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EC8E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6B8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D77B07"/>
    <w:multiLevelType w:val="hybridMultilevel"/>
    <w:tmpl w:val="0A4E9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E4962"/>
    <w:multiLevelType w:val="hybridMultilevel"/>
    <w:tmpl w:val="2CC290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766BC1"/>
    <w:multiLevelType w:val="hybridMultilevel"/>
    <w:tmpl w:val="7292D3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321FB"/>
    <w:multiLevelType w:val="hybridMultilevel"/>
    <w:tmpl w:val="1AFA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77838"/>
    <w:multiLevelType w:val="hybridMultilevel"/>
    <w:tmpl w:val="A454A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2570F"/>
    <w:multiLevelType w:val="hybridMultilevel"/>
    <w:tmpl w:val="56709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811AA"/>
    <w:multiLevelType w:val="hybridMultilevel"/>
    <w:tmpl w:val="A58A3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018735">
    <w:abstractNumId w:val="6"/>
  </w:num>
  <w:num w:numId="2" w16cid:durableId="1900897873">
    <w:abstractNumId w:val="11"/>
  </w:num>
  <w:num w:numId="3" w16cid:durableId="323246199">
    <w:abstractNumId w:val="1"/>
  </w:num>
  <w:num w:numId="4" w16cid:durableId="1806238445">
    <w:abstractNumId w:val="12"/>
  </w:num>
  <w:num w:numId="5" w16cid:durableId="1140078857">
    <w:abstractNumId w:val="4"/>
  </w:num>
  <w:num w:numId="6" w16cid:durableId="405304660">
    <w:abstractNumId w:val="9"/>
  </w:num>
  <w:num w:numId="7" w16cid:durableId="2041856299">
    <w:abstractNumId w:val="7"/>
  </w:num>
  <w:num w:numId="8" w16cid:durableId="111944848">
    <w:abstractNumId w:val="10"/>
  </w:num>
  <w:num w:numId="9" w16cid:durableId="381909067">
    <w:abstractNumId w:val="8"/>
  </w:num>
  <w:num w:numId="10" w16cid:durableId="985208813">
    <w:abstractNumId w:val="0"/>
  </w:num>
  <w:num w:numId="11" w16cid:durableId="2110352947">
    <w:abstractNumId w:val="5"/>
  </w:num>
  <w:num w:numId="12" w16cid:durableId="659964292">
    <w:abstractNumId w:val="3"/>
  </w:num>
  <w:num w:numId="13" w16cid:durableId="645864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DB"/>
    <w:rsid w:val="00005DDF"/>
    <w:rsid w:val="000124D3"/>
    <w:rsid w:val="00272864"/>
    <w:rsid w:val="002C2838"/>
    <w:rsid w:val="002C4692"/>
    <w:rsid w:val="004036DB"/>
    <w:rsid w:val="00412124"/>
    <w:rsid w:val="00424925"/>
    <w:rsid w:val="004A74F8"/>
    <w:rsid w:val="00601859"/>
    <w:rsid w:val="00750E8A"/>
    <w:rsid w:val="009D53D1"/>
    <w:rsid w:val="00AA629D"/>
    <w:rsid w:val="00AE0A44"/>
    <w:rsid w:val="00CD10DE"/>
    <w:rsid w:val="00D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48B8"/>
  <w15:chartTrackingRefBased/>
  <w15:docId w15:val="{EAAE5DBF-B243-449C-8DE9-8512D900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3D1"/>
  </w:style>
  <w:style w:type="paragraph" w:styleId="1">
    <w:name w:val="heading 1"/>
    <w:basedOn w:val="a"/>
    <w:next w:val="a"/>
    <w:link w:val="10"/>
    <w:uiPriority w:val="9"/>
    <w:qFormat/>
    <w:rsid w:val="00403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6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6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6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6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6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6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6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6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6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6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3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4377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4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220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1268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02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27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755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81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082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69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2199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328-2</dc:creator>
  <cp:keywords/>
  <dc:description/>
  <cp:lastModifiedBy>328-2</cp:lastModifiedBy>
  <cp:revision>6</cp:revision>
  <dcterms:created xsi:type="dcterms:W3CDTF">2025-10-08T05:25:00Z</dcterms:created>
  <dcterms:modified xsi:type="dcterms:W3CDTF">2025-10-15T06:04:00Z</dcterms:modified>
</cp:coreProperties>
</file>