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219" w:rsidRPr="00EB7520" w:rsidRDefault="00C75219" w:rsidP="00C75219">
      <w:pPr>
        <w:pStyle w:val="Heading4"/>
        <w:jc w:val="center"/>
        <w:rPr>
          <w:sz w:val="32"/>
          <w:szCs w:val="32"/>
        </w:rPr>
      </w:pPr>
      <w:proofErr w:type="gramStart"/>
      <w:r w:rsidRPr="00EB7520">
        <w:rPr>
          <w:sz w:val="32"/>
          <w:szCs w:val="32"/>
        </w:rPr>
        <w:t>Decision tables.</w:t>
      </w:r>
      <w:proofErr w:type="gramEnd"/>
    </w:p>
    <w:p w:rsidR="00C75219" w:rsidRPr="00C75219" w:rsidRDefault="00C75219" w:rsidP="00C75219">
      <w:pPr>
        <w:pStyle w:val="NormalWeb"/>
        <w:spacing w:after="240" w:afterAutospacing="0"/>
        <w:rPr>
          <w:b/>
          <w:iCs/>
        </w:rPr>
      </w:pPr>
      <w:proofErr w:type="gramStart"/>
      <w:r>
        <w:rPr>
          <w:b/>
          <w:iCs/>
        </w:rPr>
        <w:t>Exercise 1.</w:t>
      </w:r>
      <w:proofErr w:type="gramEnd"/>
    </w:p>
    <w:p w:rsidR="00C75219" w:rsidRDefault="00C75219" w:rsidP="00C75219">
      <w:pPr>
        <w:pStyle w:val="NormalWeb"/>
        <w:spacing w:after="240" w:afterAutospacing="0"/>
      </w:pPr>
      <w:r>
        <w:rPr>
          <w:i/>
          <w:iCs/>
        </w:rPr>
        <w:t>Scenario: A marketing company wishes to construct a decision table to decide how to treat clients according to three characteristics: Gender, City Dweller, and age group: A (under 30), B (between 30 and 60), C (over 60). The company has four products (W, X, Y and Z) to test market. Product W will appeal to female city dwellers. Product X will appeal to young females. Product Y will appeal to Male middle aged shoppers who do not live in cities. Product Z will appeal to all but older females.</w:t>
      </w:r>
      <w:r>
        <w:t xml:space="preserve"> </w:t>
      </w:r>
    </w:p>
    <w:p w:rsidR="00C75219" w:rsidRDefault="00C75219" w:rsidP="00C75219">
      <w:r>
        <w:t xml:space="preserve">1. Identify Conditions &amp; Values </w:t>
      </w:r>
    </w:p>
    <w:p w:rsidR="00C75219" w:rsidRDefault="00C75219" w:rsidP="00C75219">
      <w:r>
        <w:t xml:space="preserve">2. Compute Maximum Number of Rules </w:t>
      </w:r>
    </w:p>
    <w:p w:rsidR="00C75219" w:rsidRDefault="00C75219" w:rsidP="00C75219">
      <w:r>
        <w:t xml:space="preserve">3. Identify Possible Actions </w:t>
      </w:r>
    </w:p>
    <w:p w:rsidR="00C75219" w:rsidRDefault="00C75219" w:rsidP="00C75219">
      <w:r>
        <w:t xml:space="preserve">4. Enter All Possible Rules </w:t>
      </w:r>
    </w:p>
    <w:p w:rsidR="00C75219" w:rsidRDefault="00C75219" w:rsidP="00C75219">
      <w:r>
        <w:t xml:space="preserve">5. Define Actions for each Rule </w:t>
      </w:r>
    </w:p>
    <w:p w:rsidR="00C75219" w:rsidRDefault="00C75219" w:rsidP="00C75219">
      <w:r>
        <w:t xml:space="preserve">6. Verify the Policy </w:t>
      </w:r>
    </w:p>
    <w:p w:rsidR="00C75219" w:rsidRDefault="00C75219" w:rsidP="00C75219">
      <w:pPr>
        <w:spacing w:after="240"/>
        <w:ind w:left="720"/>
      </w:pPr>
      <w:r>
        <w:t xml:space="preserve">Let us assume that the client agreed with our decision table. </w:t>
      </w:r>
    </w:p>
    <w:p w:rsidR="00C75219" w:rsidRDefault="00C75219" w:rsidP="00C75219">
      <w:r>
        <w:t xml:space="preserve">7. Simplify the Table </w:t>
      </w:r>
    </w:p>
    <w:p w:rsidR="00C75219" w:rsidRDefault="00C75219" w:rsidP="00C75219">
      <w:r>
        <w:t xml:space="preserve">8. Generate Test Cases. </w:t>
      </w:r>
    </w:p>
    <w:p w:rsidR="00C75219" w:rsidRDefault="00C75219" w:rsidP="00C75219"/>
    <w:p w:rsidR="00DE6199" w:rsidRDefault="00DE6199"/>
    <w:p w:rsidR="00C75219" w:rsidRPr="00C75219" w:rsidRDefault="00C75219" w:rsidP="00C75219">
      <w:pPr>
        <w:pStyle w:val="NormalWeb"/>
        <w:spacing w:after="240" w:afterAutospacing="0"/>
        <w:rPr>
          <w:b/>
          <w:iCs/>
        </w:rPr>
      </w:pPr>
      <w:proofErr w:type="gramStart"/>
      <w:r>
        <w:rPr>
          <w:b/>
          <w:iCs/>
        </w:rPr>
        <w:t>Exercise 2.</w:t>
      </w:r>
      <w:proofErr w:type="gramEnd"/>
    </w:p>
    <w:p w:rsidR="00C75219" w:rsidRDefault="00C75219">
      <w:r>
        <w:t xml:space="preserve">If you hold an ‘over 60s’ rail card, you get a 34% discount on whatever ticket you buy. If you are travelling with a child (under 16), you can get a 50% discount on any ticket if you hold a family rail card, otherwise you get a 10% discount. You can only hold one type of rail card. </w:t>
      </w:r>
    </w:p>
    <w:p w:rsidR="00C75219" w:rsidRDefault="00C75219"/>
    <w:p w:rsidR="00C75219" w:rsidRDefault="00C75219">
      <w:r>
        <w:t xml:space="preserve">Produce a decision table showing all the combinations of fare types and resulting discounts and derive test cases from the decision table. </w:t>
      </w:r>
    </w:p>
    <w:sectPr w:rsidR="00C75219" w:rsidSect="00DE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219"/>
    <w:rsid w:val="00C75219"/>
    <w:rsid w:val="00DE6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4">
    <w:name w:val="heading 4"/>
    <w:basedOn w:val="Normal"/>
    <w:link w:val="Heading4Char"/>
    <w:qFormat/>
    <w:rsid w:val="00C7521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75219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NormalWeb">
    <w:name w:val="Normal (Web)"/>
    <w:basedOn w:val="Normal"/>
    <w:rsid w:val="00C7521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1072</Characters>
  <Application>Microsoft Office Word</Application>
  <DocSecurity>0</DocSecurity>
  <Lines>8</Lines>
  <Paragraphs>2</Paragraphs>
  <ScaleCrop>false</ScaleCrop>
  <Company>Institute of Technology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</dc:creator>
  <cp:keywords/>
  <dc:description/>
  <cp:lastModifiedBy>ITT</cp:lastModifiedBy>
  <cp:revision>1</cp:revision>
  <dcterms:created xsi:type="dcterms:W3CDTF">2009-10-22T11:33:00Z</dcterms:created>
  <dcterms:modified xsi:type="dcterms:W3CDTF">2009-10-22T11:40:00Z</dcterms:modified>
</cp:coreProperties>
</file>