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FF" w:rsidRDefault="000E2FFF">
      <w:pPr>
        <w:rPr>
          <w:b/>
        </w:rPr>
      </w:pPr>
    </w:p>
    <w:p w:rsidR="000E2FFF" w:rsidRPr="00374068" w:rsidRDefault="000E2FFF" w:rsidP="000E2FFF">
      <w:pPr>
        <w:rPr>
          <w:rFonts w:ascii="Arial" w:hAnsi="Arial"/>
          <w:lang w:val="en-GB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30"/>
        <w:gridCol w:w="7920"/>
      </w:tblGrid>
      <w:tr w:rsidR="000E2FFF" w:rsidRPr="00374068" w:rsidTr="00630C2F">
        <w:trPr>
          <w:cantSplit/>
          <w:trHeight w:val="1800"/>
          <w:tblHeader/>
        </w:trPr>
        <w:tc>
          <w:tcPr>
            <w:tcW w:w="1430" w:type="dxa"/>
          </w:tcPr>
          <w:p w:rsidR="000E2FFF" w:rsidRPr="00374068" w:rsidRDefault="000E2FFF" w:rsidP="00630C2F">
            <w:pPr>
              <w:rPr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6D167318" wp14:editId="114A574F">
                  <wp:extent cx="904875" cy="876300"/>
                  <wp:effectExtent l="0" t="0" r="9525" b="0"/>
                  <wp:docPr id="1" name="Picture 1" descr="Logos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s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0E2FFF" w:rsidRPr="00374068" w:rsidRDefault="000E2FFF" w:rsidP="00630C2F">
            <w:pPr>
              <w:jc w:val="center"/>
              <w:rPr>
                <w:rFonts w:ascii="Arial" w:hAnsi="Arial"/>
                <w:lang w:val="en-GB"/>
              </w:rPr>
            </w:pPr>
            <w:smartTag w:uri="urn:schemas-microsoft-com:office:smarttags" w:element="PlaceType">
              <w:r w:rsidRPr="00374068">
                <w:rPr>
                  <w:rFonts w:ascii="Arial" w:hAnsi="Arial"/>
                  <w:lang w:val="en-GB"/>
                </w:rPr>
                <w:t>INSTITUTE</w:t>
              </w:r>
            </w:smartTag>
            <w:r w:rsidRPr="00374068">
              <w:rPr>
                <w:rFonts w:ascii="Arial" w:hAnsi="Arial"/>
                <w:lang w:val="en-GB"/>
              </w:rPr>
              <w:t xml:space="preserve"> OF </w:t>
            </w:r>
            <w:smartTag w:uri="urn:schemas-microsoft-com:office:smarttags" w:element="PlaceName">
              <w:r w:rsidRPr="00374068">
                <w:rPr>
                  <w:rFonts w:ascii="Arial" w:hAnsi="Arial"/>
                  <w:lang w:val="en-GB"/>
                </w:rPr>
                <w:t>TECHNOLOGY</w:t>
              </w:r>
            </w:smartTag>
            <w:r w:rsidRPr="00374068"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place">
              <w:r w:rsidRPr="00374068">
                <w:rPr>
                  <w:rFonts w:ascii="Arial" w:hAnsi="Arial"/>
                  <w:lang w:val="en-GB"/>
                </w:rPr>
                <w:t>TRALEE</w:t>
              </w:r>
            </w:smartTag>
          </w:p>
          <w:p w:rsidR="000E2FFF" w:rsidRPr="00374068" w:rsidRDefault="000E2FFF" w:rsidP="000E2FFF">
            <w:pPr>
              <w:rPr>
                <w:rFonts w:ascii="Arial" w:hAnsi="Arial"/>
                <w:b/>
                <w:lang w:val="en-GB"/>
              </w:rPr>
            </w:pPr>
            <w:r w:rsidRPr="00374068">
              <w:rPr>
                <w:rFonts w:ascii="Arial" w:hAnsi="Arial"/>
                <w:b/>
                <w:sz w:val="28"/>
                <w:lang w:val="en-GB"/>
              </w:rPr>
              <w:t xml:space="preserve"> </w:t>
            </w:r>
          </w:p>
          <w:p w:rsidR="00B379B1" w:rsidRPr="00374068" w:rsidRDefault="000E2FFF" w:rsidP="00B379B1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Software Testing</w:t>
            </w:r>
          </w:p>
          <w:p w:rsidR="000E2FFF" w:rsidRPr="00374068" w:rsidRDefault="000E2FFF" w:rsidP="00630C2F">
            <w:pPr>
              <w:jc w:val="center"/>
              <w:rPr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Assignment 1</w:t>
            </w:r>
            <w:r>
              <w:rPr>
                <w:rFonts w:ascii="Arial" w:hAnsi="Arial"/>
                <w:b/>
                <w:sz w:val="28"/>
                <w:lang w:val="en-GB"/>
              </w:rPr>
              <w:t xml:space="preserve"> 35</w:t>
            </w:r>
            <w:r>
              <w:rPr>
                <w:rFonts w:ascii="Arial" w:hAnsi="Arial"/>
                <w:b/>
                <w:sz w:val="28"/>
                <w:lang w:val="en-GB"/>
              </w:rPr>
              <w:t>%</w:t>
            </w:r>
          </w:p>
        </w:tc>
      </w:tr>
    </w:tbl>
    <w:p w:rsidR="000E2FFF" w:rsidRPr="00374068" w:rsidRDefault="000E2FFF" w:rsidP="000E2FFF">
      <w:pPr>
        <w:rPr>
          <w:rFonts w:ascii="Arial" w:hAnsi="Arial"/>
          <w:lang w:val="en-GB"/>
        </w:rPr>
      </w:pPr>
    </w:p>
    <w:p w:rsidR="000E2FFF" w:rsidRPr="000E2FFF" w:rsidRDefault="000E2FFF" w:rsidP="000E2FFF">
      <w:pPr>
        <w:tabs>
          <w:tab w:val="left" w:pos="990"/>
          <w:tab w:val="left" w:pos="4590"/>
        </w:tabs>
        <w:rPr>
          <w:b/>
          <w:lang w:val="en-GB"/>
        </w:rPr>
      </w:pPr>
      <w:r w:rsidRPr="000E2FFF">
        <w:rPr>
          <w:b/>
          <w:lang w:val="en-GB"/>
        </w:rPr>
        <w:t xml:space="preserve">Due Date: </w:t>
      </w:r>
      <w:r w:rsidRPr="000E2FFF">
        <w:rPr>
          <w:b/>
          <w:lang w:val="en-GB"/>
        </w:rPr>
        <w:t xml:space="preserve"> 1pm Friday 23</w:t>
      </w:r>
      <w:r w:rsidRPr="000E2FFF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March 2018</w:t>
      </w:r>
      <w:r w:rsidRPr="000E2FFF">
        <w:rPr>
          <w:b/>
          <w:lang w:val="en-GB"/>
        </w:rPr>
        <w:tab/>
      </w:r>
      <w:r w:rsidRPr="000E2FFF">
        <w:rPr>
          <w:b/>
          <w:lang w:val="en-GB"/>
        </w:rPr>
        <w:tab/>
      </w:r>
      <w:r w:rsidRPr="000E2FFF">
        <w:rPr>
          <w:b/>
          <w:lang w:val="en-GB"/>
        </w:rPr>
        <w:tab/>
      </w:r>
    </w:p>
    <w:p w:rsidR="000E2FFF" w:rsidRPr="00374068" w:rsidRDefault="000E2FFF" w:rsidP="000E2FFF">
      <w:pPr>
        <w:rPr>
          <w:lang w:val="en-GB"/>
        </w:rPr>
      </w:pPr>
    </w:p>
    <w:p w:rsidR="000E2FFF" w:rsidRPr="000E2FFF" w:rsidRDefault="000E2FFF">
      <w:pPr>
        <w:rPr>
          <w:b/>
          <w:u w:val="single"/>
          <w:lang w:val="en-GB"/>
        </w:rPr>
      </w:pPr>
      <w:r w:rsidRPr="00374068">
        <w:rPr>
          <w:b/>
          <w:u w:val="single"/>
          <w:lang w:val="en-GB"/>
        </w:rPr>
        <w:t>INSTRUCTIONS</w:t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  <w:r w:rsidRPr="00374068">
        <w:rPr>
          <w:b/>
          <w:u w:val="single"/>
          <w:lang w:val="en-GB"/>
        </w:rPr>
        <w:tab/>
      </w:r>
    </w:p>
    <w:p w:rsidR="0006197C" w:rsidRPr="00626426" w:rsidRDefault="005156EE">
      <w:pPr>
        <w:rPr>
          <w:b/>
        </w:rPr>
      </w:pPr>
      <w:proofErr w:type="gramStart"/>
      <w:r w:rsidRPr="00626426">
        <w:rPr>
          <w:b/>
        </w:rPr>
        <w:t>The Loan Class.</w:t>
      </w:r>
      <w:proofErr w:type="gramEnd"/>
    </w:p>
    <w:p w:rsidR="005156EE" w:rsidRDefault="005156EE">
      <w:r>
        <w:t>The Loan class accepts a loan amount and a time period for the loan. Based on the amount and the time period it calculated the interest rate</w:t>
      </w:r>
      <w:r w:rsidR="00626426">
        <w:t xml:space="preserve"> to be applied.  The class will calculate and return</w:t>
      </w:r>
      <w:r>
        <w:t xml:space="preserve"> the monthly payment amount or the total payment amount. </w:t>
      </w:r>
    </w:p>
    <w:p w:rsidR="005156EE" w:rsidRDefault="005156EE">
      <w:r>
        <w:t>Loan amount can be between 500 and 10000 euro. Loans can be for 1 to 5 years. Interest is applied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26426" w:rsidTr="00626426">
        <w:tc>
          <w:tcPr>
            <w:tcW w:w="2254" w:type="dxa"/>
          </w:tcPr>
          <w:p w:rsidR="00626426" w:rsidRPr="00626426" w:rsidRDefault="00626426">
            <w:pPr>
              <w:rPr>
                <w:b/>
              </w:rPr>
            </w:pPr>
            <w:r w:rsidRPr="00626426">
              <w:rPr>
                <w:b/>
              </w:rPr>
              <w:t>Loan amount</w:t>
            </w:r>
          </w:p>
        </w:tc>
        <w:tc>
          <w:tcPr>
            <w:tcW w:w="2254" w:type="dxa"/>
          </w:tcPr>
          <w:p w:rsidR="00626426" w:rsidRPr="00626426" w:rsidRDefault="00626426">
            <w:pPr>
              <w:rPr>
                <w:b/>
              </w:rPr>
            </w:pPr>
            <w:r w:rsidRPr="00626426">
              <w:rPr>
                <w:b/>
              </w:rPr>
              <w:t>Period</w:t>
            </w:r>
          </w:p>
        </w:tc>
        <w:tc>
          <w:tcPr>
            <w:tcW w:w="2254" w:type="dxa"/>
          </w:tcPr>
          <w:p w:rsidR="00626426" w:rsidRPr="00626426" w:rsidRDefault="00626426">
            <w:pPr>
              <w:rPr>
                <w:b/>
              </w:rPr>
            </w:pPr>
            <w:r w:rsidRPr="00626426">
              <w:rPr>
                <w:b/>
              </w:rPr>
              <w:t>Interest rate applied</w:t>
            </w:r>
          </w:p>
        </w:tc>
      </w:tr>
      <w:tr w:rsidR="00626426" w:rsidTr="00626426">
        <w:tc>
          <w:tcPr>
            <w:tcW w:w="2254" w:type="dxa"/>
          </w:tcPr>
          <w:p w:rsidR="00626426" w:rsidRDefault="00626426">
            <w:r>
              <w:t>500-5000</w:t>
            </w:r>
          </w:p>
        </w:tc>
        <w:tc>
          <w:tcPr>
            <w:tcW w:w="2254" w:type="dxa"/>
          </w:tcPr>
          <w:p w:rsidR="00626426" w:rsidRDefault="00626426">
            <w:r>
              <w:t>1-3 years</w:t>
            </w:r>
          </w:p>
        </w:tc>
        <w:tc>
          <w:tcPr>
            <w:tcW w:w="2254" w:type="dxa"/>
          </w:tcPr>
          <w:p w:rsidR="00626426" w:rsidRDefault="00626426">
            <w:r>
              <w:t>10%</w:t>
            </w:r>
          </w:p>
        </w:tc>
      </w:tr>
      <w:tr w:rsidR="00626426" w:rsidTr="00626426">
        <w:tc>
          <w:tcPr>
            <w:tcW w:w="2254" w:type="dxa"/>
          </w:tcPr>
          <w:p w:rsidR="00626426" w:rsidRDefault="00626426">
            <w:r>
              <w:t>5001 – 10000</w:t>
            </w:r>
          </w:p>
        </w:tc>
        <w:tc>
          <w:tcPr>
            <w:tcW w:w="2254" w:type="dxa"/>
          </w:tcPr>
          <w:p w:rsidR="00626426" w:rsidRDefault="00626426">
            <w:r>
              <w:t>1-3 years</w:t>
            </w:r>
          </w:p>
        </w:tc>
        <w:tc>
          <w:tcPr>
            <w:tcW w:w="2254" w:type="dxa"/>
          </w:tcPr>
          <w:p w:rsidR="00626426" w:rsidRDefault="00626426">
            <w:r>
              <w:t>8%</w:t>
            </w:r>
          </w:p>
        </w:tc>
      </w:tr>
      <w:tr w:rsidR="00626426" w:rsidTr="00626426">
        <w:tc>
          <w:tcPr>
            <w:tcW w:w="2254" w:type="dxa"/>
          </w:tcPr>
          <w:p w:rsidR="00626426" w:rsidRDefault="00626426">
            <w:r>
              <w:t>500-5000</w:t>
            </w:r>
          </w:p>
        </w:tc>
        <w:tc>
          <w:tcPr>
            <w:tcW w:w="2254" w:type="dxa"/>
          </w:tcPr>
          <w:p w:rsidR="00626426" w:rsidRDefault="00626426">
            <w:r>
              <w:t>4-5 years</w:t>
            </w:r>
          </w:p>
        </w:tc>
        <w:tc>
          <w:tcPr>
            <w:tcW w:w="2254" w:type="dxa"/>
          </w:tcPr>
          <w:p w:rsidR="00626426" w:rsidRDefault="00626426">
            <w:r>
              <w:t>6%</w:t>
            </w:r>
          </w:p>
        </w:tc>
      </w:tr>
      <w:tr w:rsidR="00626426" w:rsidTr="00626426">
        <w:tc>
          <w:tcPr>
            <w:tcW w:w="2254" w:type="dxa"/>
          </w:tcPr>
          <w:p w:rsidR="00626426" w:rsidRDefault="00626426">
            <w:r>
              <w:t>5001-10000</w:t>
            </w:r>
          </w:p>
        </w:tc>
        <w:tc>
          <w:tcPr>
            <w:tcW w:w="2254" w:type="dxa"/>
          </w:tcPr>
          <w:p w:rsidR="00626426" w:rsidRDefault="00626426">
            <w:r>
              <w:t>4-5 years</w:t>
            </w:r>
          </w:p>
        </w:tc>
        <w:tc>
          <w:tcPr>
            <w:tcW w:w="2254" w:type="dxa"/>
          </w:tcPr>
          <w:p w:rsidR="00626426" w:rsidRDefault="00626426">
            <w:r>
              <w:t>5%</w:t>
            </w:r>
          </w:p>
        </w:tc>
      </w:tr>
    </w:tbl>
    <w:p w:rsidR="005156EE" w:rsidRDefault="005156EE"/>
    <w:p w:rsidR="00E43D2F" w:rsidRPr="00E43D2F" w:rsidRDefault="00E43D2F">
      <w:pPr>
        <w:rPr>
          <w:b/>
        </w:rPr>
      </w:pPr>
      <w:r w:rsidRPr="00E43D2F">
        <w:rPr>
          <w:b/>
        </w:rPr>
        <w:t>Part A</w:t>
      </w:r>
    </w:p>
    <w:p w:rsidR="00626426" w:rsidRDefault="00626426">
      <w:r>
        <w:t>Using your Specification testing techniques identify the test conditions and the test cases required.</w:t>
      </w:r>
    </w:p>
    <w:p w:rsidR="00626426" w:rsidRDefault="00626426"/>
    <w:p w:rsidR="00E43D2F" w:rsidRPr="00E43D2F" w:rsidRDefault="00E43D2F">
      <w:pPr>
        <w:rPr>
          <w:b/>
        </w:rPr>
      </w:pPr>
      <w:r w:rsidRPr="00E43D2F">
        <w:rPr>
          <w:b/>
        </w:rPr>
        <w:t>Part B</w:t>
      </w:r>
    </w:p>
    <w:p w:rsidR="00E43D2F" w:rsidRDefault="00E43D2F">
      <w:r>
        <w:t xml:space="preserve">Take the code giving to you for the Loan class and implement the tests </w:t>
      </w:r>
      <w:r w:rsidR="000E2FFF">
        <w:t xml:space="preserve">created in part </w:t>
      </w:r>
      <w:proofErr w:type="gramStart"/>
      <w:r w:rsidR="000E2FFF">
        <w:t>A</w:t>
      </w:r>
      <w:proofErr w:type="gramEnd"/>
      <w:r w:rsidR="000E2FFF">
        <w:t xml:space="preserve"> </w:t>
      </w:r>
      <w:r>
        <w:t>using Junit. When testing a class you should follow the following steps.</w:t>
      </w:r>
    </w:p>
    <w:p w:rsidR="00E43D2F" w:rsidRDefault="00E43D2F">
      <w:r>
        <w:t>1. Test the constructor</w:t>
      </w:r>
    </w:p>
    <w:p w:rsidR="00E43D2F" w:rsidRDefault="00E43D2F">
      <w:r>
        <w:t>2. Run a positive test through each of the public methods.</w:t>
      </w:r>
    </w:p>
    <w:p w:rsidR="00E43D2F" w:rsidRDefault="00E43D2F">
      <w:r>
        <w:t xml:space="preserve">3. Run your specification based tests. You can divide these into positive tests and negative tests. </w:t>
      </w:r>
    </w:p>
    <w:p w:rsidR="00E43D2F" w:rsidRDefault="00E43D2F">
      <w:r>
        <w:t xml:space="preserve">4. Turn on code coverage. </w:t>
      </w:r>
      <w:r w:rsidR="00177AB3">
        <w:t xml:space="preserve">Include a copy of the code coverage report in your answer folder. </w:t>
      </w:r>
      <w:r>
        <w:t xml:space="preserve">Are there any parts of the code that require more </w:t>
      </w:r>
      <w:proofErr w:type="gramStart"/>
      <w:r>
        <w:t>testing</w:t>
      </w:r>
      <w:r w:rsidR="00184A15">
        <w:t>.</w:t>
      </w:r>
      <w:proofErr w:type="gramEnd"/>
      <w:r w:rsidR="00184A15">
        <w:t xml:space="preserve"> If so add the required tests</w:t>
      </w:r>
      <w:r>
        <w:t xml:space="preserve">. Include a comment in your test file to indicate </w:t>
      </w:r>
      <w:r w:rsidR="00184A15">
        <w:t xml:space="preserve">any </w:t>
      </w:r>
      <w:r>
        <w:t xml:space="preserve">such tests and why you are including them. </w:t>
      </w:r>
    </w:p>
    <w:p w:rsidR="001065DB" w:rsidRDefault="00272EEE">
      <w:r>
        <w:t xml:space="preserve">5. Error Guessing. Are there any other tests you think should be </w:t>
      </w:r>
      <w:proofErr w:type="gramStart"/>
      <w:r>
        <w:t>run.</w:t>
      </w:r>
      <w:proofErr w:type="gramEnd"/>
      <w:r>
        <w:t xml:space="preserve"> </w:t>
      </w:r>
    </w:p>
    <w:p w:rsidR="000E2FFF" w:rsidRDefault="000E2FFF"/>
    <w:p w:rsidR="000E2FFF" w:rsidRPr="000E2FFF" w:rsidRDefault="000E2FFF">
      <w:pPr>
        <w:rPr>
          <w:b/>
        </w:rPr>
      </w:pPr>
      <w:r w:rsidRPr="000E2FFF">
        <w:rPr>
          <w:b/>
        </w:rPr>
        <w:t>Part C</w:t>
      </w:r>
    </w:p>
    <w:p w:rsidR="001065DB" w:rsidRDefault="001065DB">
      <w:r>
        <w:t>In th</w:t>
      </w:r>
      <w:r w:rsidR="000E2FFF">
        <w:t xml:space="preserve">e project </w:t>
      </w:r>
      <w:proofErr w:type="gramStart"/>
      <w:r w:rsidR="000E2FFF">
        <w:t xml:space="preserve">folder </w:t>
      </w:r>
      <w:r>
        <w:t xml:space="preserve"> </w:t>
      </w:r>
      <w:r w:rsidR="000E2FFF">
        <w:t>create</w:t>
      </w:r>
      <w:proofErr w:type="gramEnd"/>
      <w:r w:rsidR="000E2FFF">
        <w:t xml:space="preserve"> the </w:t>
      </w:r>
      <w:r>
        <w:t>Customer Class</w:t>
      </w:r>
      <w:r w:rsidR="000E2FFF">
        <w:t xml:space="preserve"> (the code is in the assignment folder)</w:t>
      </w:r>
      <w:r>
        <w:t xml:space="preserve">. The customer can take out a loan. You want to test the Customer </w:t>
      </w:r>
      <w:proofErr w:type="spellStart"/>
      <w:r>
        <w:t>takeOutLoan</w:t>
      </w:r>
      <w:proofErr w:type="spellEnd"/>
      <w:r>
        <w:t xml:space="preserve"> method but don’t want to call the Loan class. </w:t>
      </w:r>
    </w:p>
    <w:p w:rsidR="001065DB" w:rsidRDefault="001065DB">
      <w:r>
        <w:t xml:space="preserve">Create a new test class for the customer class. Run </w:t>
      </w:r>
      <w:r w:rsidR="00B379B1">
        <w:rPr>
          <w:b/>
        </w:rPr>
        <w:t>ONE</w:t>
      </w:r>
      <w:r>
        <w:t xml:space="preserve"> positive test for the </w:t>
      </w:r>
      <w:proofErr w:type="spellStart"/>
      <w:r>
        <w:t>takeOutLoan</w:t>
      </w:r>
      <w:proofErr w:type="spellEnd"/>
      <w:r>
        <w:t xml:space="preserve"> method using mock objects. </w:t>
      </w:r>
    </w:p>
    <w:p w:rsidR="00E43D2F" w:rsidRDefault="00E43D2F"/>
    <w:p w:rsidR="00184A15" w:rsidRPr="00184A15" w:rsidRDefault="00184A15">
      <w:pPr>
        <w:rPr>
          <w:b/>
        </w:rPr>
      </w:pPr>
      <w:r w:rsidRPr="00184A15">
        <w:rPr>
          <w:b/>
        </w:rPr>
        <w:t>Submission</w:t>
      </w:r>
    </w:p>
    <w:p w:rsidR="00184A15" w:rsidRDefault="00184A15">
      <w:r>
        <w:t xml:space="preserve">Create a folder and name it – </w:t>
      </w:r>
      <w:r w:rsidRPr="000E2FFF">
        <w:rPr>
          <w:b/>
        </w:rPr>
        <w:t xml:space="preserve">your name – </w:t>
      </w:r>
      <w:proofErr w:type="spellStart"/>
      <w:r w:rsidRPr="000E2FFF">
        <w:rPr>
          <w:b/>
        </w:rPr>
        <w:t>Tnumber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Claire Horgan T000123</w:t>
      </w:r>
    </w:p>
    <w:p w:rsidR="00184A15" w:rsidRDefault="00184A15">
      <w:r>
        <w:t>Copy your project into this folder.</w:t>
      </w:r>
    </w:p>
    <w:p w:rsidR="00184A15" w:rsidRDefault="00184A15">
      <w:r>
        <w:t xml:space="preserve">Also copy your word document where you completed your specification test techniques. </w:t>
      </w:r>
    </w:p>
    <w:p w:rsidR="00177AB3" w:rsidRDefault="00177AB3">
      <w:r>
        <w:t xml:space="preserve">Include a copy of the code coverage report. </w:t>
      </w:r>
    </w:p>
    <w:p w:rsidR="000E2FFF" w:rsidRDefault="00184A15">
      <w:r>
        <w:t xml:space="preserve">Drop you folder into the </w:t>
      </w:r>
      <w:proofErr w:type="spellStart"/>
      <w:r w:rsidRPr="000E2FFF">
        <w:rPr>
          <w:b/>
        </w:rPr>
        <w:t>Software_Testing</w:t>
      </w:r>
      <w:proofErr w:type="spellEnd"/>
      <w:r w:rsidRPr="000E2FFF">
        <w:rPr>
          <w:b/>
        </w:rPr>
        <w:t xml:space="preserve"> _</w:t>
      </w:r>
      <w:proofErr w:type="spellStart"/>
      <w:r w:rsidRPr="000E2FFF">
        <w:rPr>
          <w:b/>
        </w:rPr>
        <w:t>CA</w:t>
      </w:r>
      <w:r w:rsidR="000E2FFF" w:rsidRPr="000E2FFF">
        <w:rPr>
          <w:b/>
        </w:rPr>
        <w:t>_</w:t>
      </w:r>
      <w:proofErr w:type="gramStart"/>
      <w:r w:rsidR="000E2FFF" w:rsidRPr="000E2FFF">
        <w:rPr>
          <w:b/>
        </w:rPr>
        <w:t>Dropbox</w:t>
      </w:r>
      <w:proofErr w:type="spellEnd"/>
      <w:r>
        <w:t xml:space="preserve"> </w:t>
      </w:r>
      <w:r w:rsidR="000E2FFF">
        <w:t xml:space="preserve"> </w:t>
      </w:r>
      <w:r>
        <w:t>folder</w:t>
      </w:r>
      <w:proofErr w:type="gramEnd"/>
      <w:r>
        <w:t xml:space="preserve">. </w:t>
      </w:r>
    </w:p>
    <w:p w:rsidR="00184A15" w:rsidRDefault="000E2FFF">
      <w:r>
        <w:t xml:space="preserve"> Note the once you submit it, you will not be able to see it so make sure you have everything included before you submit.</w:t>
      </w:r>
    </w:p>
    <w:p w:rsidR="00B379B1" w:rsidRDefault="00B379B1"/>
    <w:p w:rsidR="00B379B1" w:rsidRDefault="00B379B1">
      <w:r>
        <w:t xml:space="preserve">If you have any questions please email me at </w:t>
      </w:r>
      <w:hyperlink r:id="rId6" w:history="1">
        <w:r w:rsidRPr="00B201D6">
          <w:rPr>
            <w:rStyle w:val="Hyperlink"/>
          </w:rPr>
          <w:t>Claire.horgan@staff.ittralee.ie</w:t>
        </w:r>
      </w:hyperlink>
    </w:p>
    <w:p w:rsidR="00B379B1" w:rsidRDefault="00B379B1">
      <w:bookmarkStart w:id="0" w:name="_GoBack"/>
      <w:bookmarkEnd w:id="0"/>
    </w:p>
    <w:sectPr w:rsidR="00B3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EE"/>
    <w:rsid w:val="0006197C"/>
    <w:rsid w:val="000E2FFF"/>
    <w:rsid w:val="001065DB"/>
    <w:rsid w:val="00177AB3"/>
    <w:rsid w:val="00184A15"/>
    <w:rsid w:val="00272EEE"/>
    <w:rsid w:val="005156EE"/>
    <w:rsid w:val="00626426"/>
    <w:rsid w:val="00B379B1"/>
    <w:rsid w:val="00E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9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laire.horgan@staff.ittralee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Horgan</dc:creator>
  <cp:lastModifiedBy>Claires</cp:lastModifiedBy>
  <cp:revision>3</cp:revision>
  <dcterms:created xsi:type="dcterms:W3CDTF">2018-03-07T11:18:00Z</dcterms:created>
  <dcterms:modified xsi:type="dcterms:W3CDTF">2018-03-07T11:19:00Z</dcterms:modified>
</cp:coreProperties>
</file>