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4D0B" w14:textId="17365DC5" w:rsidR="00053D91" w:rsidRPr="00053D91" w:rsidRDefault="00053D91" w:rsidP="00053D91">
      <w:pPr>
        <w:pStyle w:val="leftmargin"/>
        <w:jc w:val="center"/>
        <w:rPr>
          <w:b/>
          <w:bCs/>
        </w:rPr>
      </w:pPr>
      <w:r w:rsidRPr="00053D91">
        <w:rPr>
          <w:b/>
          <w:bCs/>
        </w:rPr>
        <w:t>ЛЕГКОЕ</w:t>
      </w:r>
    </w:p>
    <w:p w14:paraId="59077CC5" w14:textId="21E1B97A" w:rsidR="00800309" w:rsidRDefault="00800309" w:rsidP="00800309">
      <w:pPr>
        <w:pStyle w:val="leftmargin"/>
      </w:pPr>
      <w:r>
        <w:t xml:space="preserve">Квадрат разлинован на </w:t>
      </w:r>
      <w:r>
        <w:rPr>
          <w:i/>
          <w:iCs/>
        </w:rPr>
        <w:t>N</w:t>
      </w:r>
      <w:r>
        <w:t> х </w:t>
      </w:r>
      <w:r>
        <w:rPr>
          <w:i/>
          <w:iCs/>
        </w:rPr>
        <w:t>N</w:t>
      </w:r>
      <w:r>
        <w:t xml:space="preserve"> клеток (1 </w:t>
      </w:r>
      <w:proofErr w:type="gramStart"/>
      <w:r>
        <w:t>&lt; </w:t>
      </w:r>
      <w:r>
        <w:rPr>
          <w:i/>
          <w:iCs/>
        </w:rPr>
        <w:t>N</w:t>
      </w:r>
      <w:proofErr w:type="gramEnd"/>
      <w:r>
        <w:t xml:space="preserve"> &lt; 30) и разбит на 4 </w:t>
      </w:r>
      <w:r w:rsidR="001C546F">
        <w:t>прямо</w:t>
      </w:r>
      <w:r w:rsidR="00BF3E93">
        <w:t>угольные области</w:t>
      </w:r>
      <w:r>
        <w:t xml:space="preserve">. Робот находится в обозначенной </w:t>
      </w:r>
      <w:r w:rsidRPr="001C546F">
        <w:rPr>
          <w:b/>
          <w:bCs/>
        </w:rPr>
        <w:t>желт</w:t>
      </w:r>
      <w:r w:rsidR="00BF3E93">
        <w:rPr>
          <w:b/>
          <w:bCs/>
        </w:rPr>
        <w:t>ым цветом</w:t>
      </w:r>
      <w:r>
        <w:t xml:space="preserve"> ячейке</w:t>
      </w:r>
      <w:r w:rsidR="00BF3E93">
        <w:t xml:space="preserve"> и может перемещаться по клеткам</w:t>
      </w:r>
      <w:r>
        <w:t>.</w:t>
      </w:r>
      <w:r w:rsidR="0009369F">
        <w:t xml:space="preserve"> Оператору дозволено выбрать один из доступных пакетов команд, которые получит Робот: </w:t>
      </w:r>
      <w:r w:rsidR="00BF3E93">
        <w:rPr>
          <w:b/>
          <w:bCs/>
        </w:rPr>
        <w:t>влево</w:t>
      </w:r>
      <w:r w:rsidR="0009369F">
        <w:rPr>
          <w:b/>
          <w:bCs/>
        </w:rPr>
        <w:t xml:space="preserve"> и </w:t>
      </w:r>
      <w:r w:rsidR="00BF3E93">
        <w:rPr>
          <w:b/>
          <w:bCs/>
        </w:rPr>
        <w:t>вверх</w:t>
      </w:r>
      <w:r w:rsidR="00BF3E93" w:rsidRPr="00BF3E93">
        <w:t>,</w:t>
      </w:r>
      <w:r w:rsidR="00BF3E93">
        <w:rPr>
          <w:b/>
          <w:bCs/>
        </w:rPr>
        <w:t xml:space="preserve"> влево</w:t>
      </w:r>
      <w:r w:rsidR="0009369F">
        <w:rPr>
          <w:b/>
          <w:bCs/>
        </w:rPr>
        <w:t xml:space="preserve"> и </w:t>
      </w:r>
      <w:r w:rsidR="00BF3E93">
        <w:rPr>
          <w:b/>
          <w:bCs/>
        </w:rPr>
        <w:t>вниз</w:t>
      </w:r>
      <w:r w:rsidR="00BF3E93" w:rsidRPr="00BF3E93">
        <w:t>,</w:t>
      </w:r>
      <w:r w:rsidR="00BF3E93">
        <w:rPr>
          <w:b/>
          <w:bCs/>
        </w:rPr>
        <w:t xml:space="preserve"> вправо</w:t>
      </w:r>
      <w:r w:rsidR="0009369F">
        <w:rPr>
          <w:b/>
          <w:bCs/>
        </w:rPr>
        <w:t xml:space="preserve"> и </w:t>
      </w:r>
      <w:r w:rsidR="00BF3E93">
        <w:rPr>
          <w:b/>
          <w:bCs/>
        </w:rPr>
        <w:t>вверх</w:t>
      </w:r>
      <w:r w:rsidR="00BF3E93">
        <w:t>,</w:t>
      </w:r>
      <w:r w:rsidR="00BF3E93">
        <w:rPr>
          <w:b/>
          <w:bCs/>
        </w:rPr>
        <w:t xml:space="preserve"> вправо</w:t>
      </w:r>
      <w:r w:rsidR="0009369F">
        <w:rPr>
          <w:b/>
          <w:bCs/>
        </w:rPr>
        <w:t xml:space="preserve"> и </w:t>
      </w:r>
      <w:r w:rsidR="00BF3E93">
        <w:rPr>
          <w:b/>
          <w:bCs/>
        </w:rPr>
        <w:t>вниз</w:t>
      </w:r>
      <w:r w:rsidR="00BF3E93">
        <w:t>.</w:t>
      </w:r>
      <w:r w:rsidR="0009369F">
        <w:t xml:space="preserve"> Пакет команд, который выбрал оператор, остаётся в прошивке Робота </w:t>
      </w:r>
      <w:r w:rsidR="0009369F" w:rsidRPr="0009369F">
        <w:rPr>
          <w:b/>
          <w:bCs/>
        </w:rPr>
        <w:t>навсегда</w:t>
      </w:r>
      <w:r w:rsidR="0009369F">
        <w:t>.</w:t>
      </w:r>
      <w:r>
        <w:t xml:space="preserve"> Квадрат</w:t>
      </w:r>
      <w:r w:rsidR="0009369F">
        <w:t xml:space="preserve"> и прямоугольные области</w:t>
      </w:r>
      <w:r>
        <w:t xml:space="preserve"> ограничен</w:t>
      </w:r>
      <w:r w:rsidR="0009369F">
        <w:t>ы</w:t>
      </w:r>
      <w:r>
        <w:t xml:space="preserve"> внешними стенами.</w:t>
      </w:r>
    </w:p>
    <w:p w14:paraId="0F4A7D77" w14:textId="77777777" w:rsidR="00800309" w:rsidRDefault="00800309" w:rsidP="00800309">
      <w:pPr>
        <w:pStyle w:val="leftmargin"/>
      </w:pPr>
      <w:r>
        <w:t>Между соседними клетками квадрата также могут быть внутренние стены. Сквозь стену Робот пройти не может.</w:t>
      </w:r>
    </w:p>
    <w:p w14:paraId="37BC0749" w14:textId="15439E81" w:rsidR="00800309" w:rsidRDefault="00800309" w:rsidP="00800309">
      <w:pPr>
        <w:pStyle w:val="leftmargin"/>
      </w:pPr>
      <w:r>
        <w:t xml:space="preserve">Перед каждым запуском Робота в каждой клетке </w:t>
      </w:r>
      <w:r w:rsidR="0009369F">
        <w:t>прямоугольных областей</w:t>
      </w:r>
      <w:r>
        <w:t xml:space="preserve"> лежит монета достоинством от </w:t>
      </w:r>
      <w:r w:rsidR="00034128">
        <w:t>1</w:t>
      </w:r>
      <w:r>
        <w:t xml:space="preserve"> до 100. Посетив клетку, Робот забирает монету с собой; это также относится к начальной и конечной клеткам маршрута Робота.</w:t>
      </w:r>
    </w:p>
    <w:p w14:paraId="4370592E" w14:textId="56679091" w:rsidR="00800309" w:rsidRDefault="00800309" w:rsidP="00800309">
      <w:pPr>
        <w:pStyle w:val="leftmargin"/>
      </w:pPr>
      <w:r>
        <w:t xml:space="preserve">В «угловых» клетках </w:t>
      </w:r>
      <w:proofErr w:type="gramStart"/>
      <w:r>
        <w:t>поля  —</w:t>
      </w:r>
      <w:proofErr w:type="gramEnd"/>
      <w:r>
        <w:t xml:space="preserve"> тех, </w:t>
      </w:r>
      <w:r w:rsidR="0009369F">
        <w:t xml:space="preserve">в которых </w:t>
      </w:r>
      <w:r>
        <w:t xml:space="preserve">Робот </w:t>
      </w:r>
      <w:proofErr w:type="spellStart"/>
      <w:r w:rsidR="0009369F">
        <w:t>н</w:t>
      </w:r>
      <w:r>
        <w:t>e</w:t>
      </w:r>
      <w:proofErr w:type="spellEnd"/>
      <w:r>
        <w:t xml:space="preserve"> может продолжать движение,</w:t>
      </w:r>
      <w:r w:rsidR="0009369F">
        <w:t xml:space="preserve"> </w:t>
      </w:r>
      <w:r>
        <w:t>накопленная сумма считается итоговой. Таких конечных клеток на поле может быть несколько.</w:t>
      </w:r>
    </w:p>
    <w:p w14:paraId="481A157F" w14:textId="77777777" w:rsidR="00800309" w:rsidRDefault="00800309" w:rsidP="00800309">
      <w:pPr>
        <w:pStyle w:val="leftmargin"/>
      </w:pPr>
      <w:r>
        <w:t>При разных запусках итоговые накопленные суммы могут различаться.</w:t>
      </w:r>
    </w:p>
    <w:p w14:paraId="2BB79689" w14:textId="20ED8074" w:rsidR="00800309" w:rsidRDefault="00800309" w:rsidP="00800309">
      <w:pPr>
        <w:pStyle w:val="leftmargin"/>
      </w:pPr>
      <w:r>
        <w:t>Определите максимальную и минимальную денежные суммы, среди всех возможных итоговых сумм, которые может собрать Робот</w:t>
      </w:r>
      <w:r w:rsidR="0073352B">
        <w:t xml:space="preserve"> в зависимости от выбранного оператором пакета команд</w:t>
      </w:r>
      <w:r>
        <w:t>.</w:t>
      </w:r>
    </w:p>
    <w:p w14:paraId="217999EC" w14:textId="77777777" w:rsidR="0073352B" w:rsidRDefault="00800309" w:rsidP="00800309">
      <w:pPr>
        <w:pStyle w:val="leftmargin"/>
      </w:pPr>
      <w:r>
        <w:t xml:space="preserve">В ответе укажите два </w:t>
      </w:r>
      <w:proofErr w:type="gramStart"/>
      <w:r>
        <w:t>числа  —</w:t>
      </w:r>
      <w:proofErr w:type="gramEnd"/>
      <w:r>
        <w:t xml:space="preserve"> сначала максимальную сумму, затем минимальную. </w:t>
      </w:r>
    </w:p>
    <w:p w14:paraId="55370380" w14:textId="77777777" w:rsidR="0073352B" w:rsidRDefault="0073352B" w:rsidP="00800309">
      <w:pPr>
        <w:pStyle w:val="leftmargin"/>
      </w:pPr>
    </w:p>
    <w:p w14:paraId="5F20D312" w14:textId="3E53B20C" w:rsidR="0073352B" w:rsidRDefault="00D87F79" w:rsidP="00800309">
      <w:pPr>
        <w:pStyle w:val="leftmargin"/>
      </w:pPr>
      <w:r>
        <w:t xml:space="preserve">РЕШЕНИЕ: </w:t>
      </w:r>
    </w:p>
    <w:p w14:paraId="2BE243E9" w14:textId="635E169A" w:rsidR="00D87F79" w:rsidRDefault="00D87F79" w:rsidP="00800309">
      <w:pPr>
        <w:pStyle w:val="leftmargin"/>
      </w:pPr>
      <w:r>
        <w:t xml:space="preserve">Переберем все доступные пакеты команд и найдём решения для каждого из них. </w:t>
      </w:r>
      <w:r>
        <w:br/>
        <w:t xml:space="preserve">Вверх-вправо: </w:t>
      </w:r>
    </w:p>
    <w:p w14:paraId="2B95F6BA" w14:textId="7B13DB8E" w:rsidR="00D87F79" w:rsidRDefault="00D87F79" w:rsidP="00800309">
      <w:pPr>
        <w:pStyle w:val="leftmargin"/>
      </w:pPr>
      <w:r>
        <w:t>Дублируем квадрат и работаем с копией</w:t>
      </w:r>
    </w:p>
    <w:p w14:paraId="051754B4" w14:textId="37652DF2" w:rsidR="0073352B" w:rsidRDefault="00D87F79" w:rsidP="00800309">
      <w:pPr>
        <w:pStyle w:val="leftmargin"/>
      </w:pPr>
      <w:r>
        <w:t xml:space="preserve">Переносим робота к началу прямоугольной </w:t>
      </w:r>
      <w:proofErr w:type="gramStart"/>
      <w:r>
        <w:t>зоны :</w:t>
      </w:r>
      <w:proofErr w:type="gramEnd"/>
      <w:r>
        <w:t xml:space="preserve"> </w:t>
      </w:r>
      <w:r w:rsidRPr="00D87F79">
        <w:drawing>
          <wp:inline distT="0" distB="0" distL="0" distR="0" wp14:anchorId="1544B306" wp14:editId="529B64B5">
            <wp:extent cx="5940425" cy="1223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E36" w14:textId="08B0EA88" w:rsidR="009F4445" w:rsidRDefault="009F4445" w:rsidP="00800309">
      <w:pPr>
        <w:pStyle w:val="leftmargin"/>
      </w:pPr>
    </w:p>
    <w:p w14:paraId="06221FE1" w14:textId="662D9E41" w:rsidR="009F4445" w:rsidRDefault="009F4445" w:rsidP="00800309">
      <w:pPr>
        <w:pStyle w:val="leftmargin"/>
      </w:pPr>
    </w:p>
    <w:p w14:paraId="7F1D0132" w14:textId="77777777" w:rsidR="009F4445" w:rsidRDefault="009F4445" w:rsidP="00800309">
      <w:pPr>
        <w:pStyle w:val="leftmargin"/>
      </w:pPr>
    </w:p>
    <w:p w14:paraId="047784E6" w14:textId="7832100B" w:rsidR="009F4445" w:rsidRDefault="00D87F79" w:rsidP="00800309">
      <w:pPr>
        <w:pStyle w:val="leftmargin"/>
        <w:rPr>
          <w:noProof/>
        </w:rPr>
      </w:pPr>
      <w:r>
        <w:lastRenderedPageBreak/>
        <w:t xml:space="preserve">Затем заполняем </w:t>
      </w:r>
      <w:r w:rsidR="009F4445">
        <w:t xml:space="preserve">ячейки у левого края </w:t>
      </w:r>
      <w:proofErr w:type="spellStart"/>
      <w:r>
        <w:t>пря</w:t>
      </w:r>
      <w:r>
        <w:rPr>
          <w:noProof/>
        </w:rPr>
        <w:t>моуг</w:t>
      </w:r>
      <w:proofErr w:type="spellEnd"/>
      <w:r>
        <w:rPr>
          <w:noProof/>
        </w:rPr>
        <w:t xml:space="preserve"> области как предыдущая ячейка + текущая ( из основной таблицы)</w:t>
      </w:r>
    </w:p>
    <w:p w14:paraId="339E6172" w14:textId="5E0D182C" w:rsidR="009F4445" w:rsidRDefault="009F4445" w:rsidP="00800309">
      <w:pPr>
        <w:pStyle w:val="leftmargin"/>
        <w:rPr>
          <w:noProof/>
        </w:rPr>
      </w:pPr>
      <w:r>
        <w:t>Аналогично заполняем ячейки у нижнего края</w:t>
      </w:r>
    </w:p>
    <w:p w14:paraId="00E7EEC8" w14:textId="539380F0" w:rsidR="00D87F79" w:rsidRDefault="009F4445" w:rsidP="00800309">
      <w:pPr>
        <w:pStyle w:val="leftmargin"/>
      </w:pPr>
      <w:r w:rsidRPr="009F4445">
        <w:drawing>
          <wp:inline distT="0" distB="0" distL="0" distR="0" wp14:anchorId="5CC64CFB" wp14:editId="0F48D8A4">
            <wp:extent cx="5940425" cy="537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1E81" w14:textId="77777777" w:rsidR="009F4445" w:rsidRDefault="00053D91" w:rsidP="00800309">
      <w:pPr>
        <w:rPr>
          <w:noProof/>
        </w:rPr>
      </w:pPr>
      <w:r>
        <w:br/>
      </w:r>
      <w:r w:rsidR="009F4445">
        <w:t xml:space="preserve">Все ячейки </w:t>
      </w:r>
      <w:proofErr w:type="gramStart"/>
      <w:r w:rsidR="009F4445">
        <w:t>( кроме</w:t>
      </w:r>
      <w:proofErr w:type="gramEnd"/>
      <w:r w:rsidR="009F4445">
        <w:t xml:space="preserve"> красных) заполняем как макс из (левой</w:t>
      </w:r>
      <w:r w:rsidR="009F4445" w:rsidRPr="009F4445">
        <w:t>/</w:t>
      </w:r>
      <w:r w:rsidR="009F4445">
        <w:t xml:space="preserve">нижней) ячейки + текущая ячейка(из основной таблицы) </w:t>
      </w:r>
      <w:r w:rsidR="009F4445">
        <w:br/>
      </w:r>
      <w:r w:rsidR="009F4445">
        <w:br/>
      </w:r>
      <w:r w:rsidR="009F4445">
        <w:lastRenderedPageBreak/>
        <w:t xml:space="preserve">красные заполняем в зависимости от того, как туда можно попасть </w:t>
      </w:r>
      <w:r w:rsidR="009F4445">
        <w:br/>
      </w:r>
      <w:r w:rsidR="009F4445" w:rsidRPr="009F4445">
        <w:drawing>
          <wp:inline distT="0" distB="0" distL="0" distR="0" wp14:anchorId="7ECEFD2F" wp14:editId="266FE48A">
            <wp:extent cx="5940425" cy="35909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445" w:rsidRPr="009F4445">
        <w:rPr>
          <w:noProof/>
        </w:rPr>
        <w:t xml:space="preserve"> </w:t>
      </w:r>
    </w:p>
    <w:p w14:paraId="6CDE8963" w14:textId="7072AEBD" w:rsidR="00053D91" w:rsidRDefault="009F4445">
      <w:r>
        <w:rPr>
          <w:noProof/>
        </w:rPr>
        <w:t>и</w:t>
      </w:r>
      <w:r w:rsidRPr="009F4445">
        <w:drawing>
          <wp:inline distT="0" distB="0" distL="0" distR="0" wp14:anchorId="3D6AC876" wp14:editId="5D2301A3">
            <wp:extent cx="5940425" cy="36379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BF2" w14:textId="4994FF6A" w:rsidR="008342F2" w:rsidRDefault="009F4445">
      <w:r>
        <w:t xml:space="preserve">Аналогично заполняем другие прямоугольные области, согласно доступным там командам. </w:t>
      </w:r>
      <w:r w:rsidR="008342F2">
        <w:t xml:space="preserve"> </w:t>
      </w:r>
      <w:r w:rsidR="008342F2">
        <w:br/>
        <w:t xml:space="preserve">Фиксируем максимальный результат </w:t>
      </w:r>
      <w:r w:rsidR="008342F2">
        <w:br/>
        <w:t xml:space="preserve">замена макс на </w:t>
      </w:r>
      <w:proofErr w:type="gramStart"/>
      <w:r w:rsidR="008342F2">
        <w:t>мин ,</w:t>
      </w:r>
      <w:proofErr w:type="gramEnd"/>
      <w:r w:rsidR="008342F2">
        <w:t xml:space="preserve"> фиксируем минимальный результат </w:t>
      </w:r>
      <w:r>
        <w:br/>
        <w:t>Ответ:</w:t>
      </w:r>
      <w:r w:rsidR="008342F2">
        <w:t xml:space="preserve"> 1259 323</w:t>
      </w:r>
    </w:p>
    <w:p w14:paraId="7A9FE787" w14:textId="77777777" w:rsidR="008342F2" w:rsidRDefault="008342F2">
      <w:r>
        <w:br w:type="page"/>
      </w:r>
    </w:p>
    <w:p w14:paraId="7AA671B5" w14:textId="616BAB85" w:rsidR="009F4445" w:rsidRDefault="009F4445">
      <w:r>
        <w:lastRenderedPageBreak/>
        <w:t xml:space="preserve"> </w:t>
      </w:r>
    </w:p>
    <w:p w14:paraId="688C1AFE" w14:textId="77777777" w:rsidR="009F4445" w:rsidRDefault="009F4445"/>
    <w:p w14:paraId="4805B755" w14:textId="45A6CEC4" w:rsidR="00053D91" w:rsidRPr="00053D91" w:rsidRDefault="00053D91" w:rsidP="00053D91">
      <w:pPr>
        <w:pStyle w:val="leftmargin"/>
        <w:jc w:val="center"/>
        <w:rPr>
          <w:b/>
          <w:bCs/>
        </w:rPr>
      </w:pPr>
      <w:r>
        <w:rPr>
          <w:b/>
          <w:bCs/>
        </w:rPr>
        <w:t>СРЕДНЕЕ</w:t>
      </w:r>
    </w:p>
    <w:p w14:paraId="1E571A0A" w14:textId="77777777" w:rsidR="00053D91" w:rsidRDefault="00053D91" w:rsidP="00053D91">
      <w:pPr>
        <w:pStyle w:val="leftmargin"/>
      </w:pPr>
      <w:r>
        <w:t xml:space="preserve">Квадрат разлинован на </w:t>
      </w:r>
      <w:r>
        <w:rPr>
          <w:i/>
          <w:iCs/>
        </w:rPr>
        <w:t>N</w:t>
      </w:r>
      <w:r>
        <w:t> х </w:t>
      </w:r>
      <w:r>
        <w:rPr>
          <w:i/>
          <w:iCs/>
        </w:rPr>
        <w:t>N</w:t>
      </w:r>
      <w:r>
        <w:t xml:space="preserve"> клеток (1 </w:t>
      </w:r>
      <w:proofErr w:type="gramStart"/>
      <w:r>
        <w:t>&lt; </w:t>
      </w:r>
      <w:r>
        <w:rPr>
          <w:i/>
          <w:iCs/>
        </w:rPr>
        <w:t>N</w:t>
      </w:r>
      <w:proofErr w:type="gramEnd"/>
      <w:r>
        <w:t xml:space="preserve"> &lt; 30) и разбит на 4 прямоугольные области. Робот находится в обозначенной </w:t>
      </w:r>
      <w:r w:rsidRPr="001C546F">
        <w:rPr>
          <w:b/>
          <w:bCs/>
        </w:rPr>
        <w:t>желт</w:t>
      </w:r>
      <w:r>
        <w:rPr>
          <w:b/>
          <w:bCs/>
        </w:rPr>
        <w:t>ым цветом</w:t>
      </w:r>
      <w:r>
        <w:t xml:space="preserve"> ячейке и может перемещаться по клеткам. Оператору дозволено выбрать один из доступных пакетов команд, которые получит Робот: </w:t>
      </w:r>
      <w:r>
        <w:rPr>
          <w:b/>
          <w:bCs/>
        </w:rPr>
        <w:t>влево и вверх</w:t>
      </w:r>
      <w:r w:rsidRPr="00BF3E93">
        <w:t>,</w:t>
      </w:r>
      <w:r>
        <w:rPr>
          <w:b/>
          <w:bCs/>
        </w:rPr>
        <w:t xml:space="preserve"> влево и вниз</w:t>
      </w:r>
      <w:r w:rsidRPr="00BF3E93">
        <w:t>,</w:t>
      </w:r>
      <w:r>
        <w:rPr>
          <w:b/>
          <w:bCs/>
        </w:rPr>
        <w:t xml:space="preserve"> вправо и вверх</w:t>
      </w:r>
      <w:r>
        <w:t>,</w:t>
      </w:r>
      <w:r>
        <w:rPr>
          <w:b/>
          <w:bCs/>
        </w:rPr>
        <w:t xml:space="preserve"> вправо и вниз</w:t>
      </w:r>
      <w:r>
        <w:t xml:space="preserve">. Пакет команд, который выбрал оператор, остаётся в прошивке Робота </w:t>
      </w:r>
      <w:r w:rsidRPr="0009369F">
        <w:rPr>
          <w:b/>
          <w:bCs/>
        </w:rPr>
        <w:t>навсегда</w:t>
      </w:r>
      <w:r>
        <w:t>. Квадрат и прямоугольные области ограничены внешними стенами.</w:t>
      </w:r>
    </w:p>
    <w:p w14:paraId="0E8EA32A" w14:textId="77777777" w:rsidR="00053D91" w:rsidRDefault="00053D91" w:rsidP="00053D91">
      <w:pPr>
        <w:pStyle w:val="leftmargin"/>
      </w:pPr>
      <w:r>
        <w:t>Между соседними клетками квадрата также могут быть внутренние стены. Сквозь стену Робот пройти не может.</w:t>
      </w:r>
    </w:p>
    <w:p w14:paraId="11163836" w14:textId="28E4A1F1" w:rsidR="00053D91" w:rsidRDefault="00053D91" w:rsidP="00053D91">
      <w:pPr>
        <w:pStyle w:val="leftmargin"/>
      </w:pPr>
      <w:r>
        <w:t xml:space="preserve">Перед каждым запуском Робота в каждой клетке прямоугольных областей лежит монета достоинством от </w:t>
      </w:r>
      <w:r w:rsidR="00034128">
        <w:t>1</w:t>
      </w:r>
      <w:r>
        <w:t xml:space="preserve"> до 100. Посетив клетку</w:t>
      </w:r>
      <w:r w:rsidR="00021208">
        <w:t xml:space="preserve">, Робот забирает монету, если </w:t>
      </w:r>
      <w:r w:rsidR="00021208" w:rsidRPr="003928C7">
        <w:rPr>
          <w:b/>
          <w:bCs/>
        </w:rPr>
        <w:t>новая сумма не кратна 6</w:t>
      </w:r>
      <w:r>
        <w:t>; это также относится к начальной и конечной клеткам маршрута Робота.</w:t>
      </w:r>
    </w:p>
    <w:p w14:paraId="1C771AB4" w14:textId="77777777" w:rsidR="00053D91" w:rsidRDefault="00053D91" w:rsidP="00053D91">
      <w:pPr>
        <w:pStyle w:val="leftmargin"/>
      </w:pPr>
      <w:r>
        <w:t xml:space="preserve">В «угловых» клетках </w:t>
      </w:r>
      <w:proofErr w:type="gramStart"/>
      <w:r>
        <w:t>поля  —</w:t>
      </w:r>
      <w:proofErr w:type="gramEnd"/>
      <w:r>
        <w:t xml:space="preserve"> тех, в которых Робот </w:t>
      </w:r>
      <w:proofErr w:type="spellStart"/>
      <w:r>
        <w:t>нe</w:t>
      </w:r>
      <w:proofErr w:type="spellEnd"/>
      <w:r>
        <w:t xml:space="preserve"> может продолжать движение, накопленная сумма считается итоговой. Таких конечных клеток на поле может быть несколько.</w:t>
      </w:r>
    </w:p>
    <w:p w14:paraId="20482FE1" w14:textId="77777777" w:rsidR="00053D91" w:rsidRDefault="00053D91" w:rsidP="00053D91">
      <w:pPr>
        <w:pStyle w:val="leftmargin"/>
      </w:pPr>
      <w:r>
        <w:t>При разных запусках итоговые накопленные суммы могут различаться.</w:t>
      </w:r>
    </w:p>
    <w:p w14:paraId="0C617EF7" w14:textId="7DB33A41" w:rsidR="00053D91" w:rsidRDefault="00053D91" w:rsidP="00053D91">
      <w:pPr>
        <w:pStyle w:val="leftmargin"/>
      </w:pPr>
      <w:r>
        <w:t xml:space="preserve">Определите максимальную </w:t>
      </w:r>
      <w:r w:rsidR="008342F2">
        <w:t>денежную сумму</w:t>
      </w:r>
      <w:r>
        <w:t>, среди всех возможных итоговых сумм, которые может собрать Робот в зависимости от выбранного оператором пакета команд</w:t>
      </w:r>
      <w:r>
        <w:t>.</w:t>
      </w:r>
    </w:p>
    <w:p w14:paraId="1350945D" w14:textId="18798563" w:rsidR="00053D91" w:rsidRDefault="00053D91" w:rsidP="00053D91">
      <w:pPr>
        <w:pStyle w:val="leftmargin"/>
      </w:pPr>
      <w:r>
        <w:t xml:space="preserve">В ответе </w:t>
      </w:r>
      <w:r w:rsidR="00DE224A">
        <w:t>укажите одно число – максимальную денежную сумму</w:t>
      </w:r>
      <w:r>
        <w:t xml:space="preserve">. </w:t>
      </w:r>
    </w:p>
    <w:p w14:paraId="14B4EDCB" w14:textId="77777777" w:rsidR="003928C7" w:rsidRDefault="003928C7">
      <w:pPr>
        <w:rPr>
          <w:b/>
          <w:bCs/>
        </w:rPr>
      </w:pPr>
      <w:r>
        <w:rPr>
          <w:b/>
          <w:bCs/>
        </w:rPr>
        <w:t xml:space="preserve">Шаги решения: </w:t>
      </w:r>
    </w:p>
    <w:p w14:paraId="0B749FD6" w14:textId="77777777" w:rsidR="008342F2" w:rsidRDefault="003928C7" w:rsidP="003928C7">
      <w:pPr>
        <w:pStyle w:val="a5"/>
        <w:rPr>
          <w:b/>
          <w:bCs/>
        </w:rPr>
      </w:pPr>
      <w:r>
        <w:rPr>
          <w:b/>
          <w:bCs/>
        </w:rPr>
        <w:t xml:space="preserve">Распишу для левого нижнего прямоугольника, остальные </w:t>
      </w:r>
      <w:r w:rsidR="008342F2">
        <w:rPr>
          <w:b/>
          <w:bCs/>
        </w:rPr>
        <w:t xml:space="preserve">по </w:t>
      </w:r>
      <w:proofErr w:type="gramStart"/>
      <w:r w:rsidR="008342F2">
        <w:rPr>
          <w:b/>
          <w:bCs/>
        </w:rPr>
        <w:t>аналогии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br/>
        <w:t xml:space="preserve">1) </w:t>
      </w:r>
      <w:r w:rsidR="008342F2" w:rsidRPr="008342F2">
        <w:rPr>
          <w:b/>
          <w:bCs/>
        </w:rPr>
        <w:drawing>
          <wp:inline distT="0" distB="0" distL="0" distR="0" wp14:anchorId="03ECD0A1" wp14:editId="71D2DF5E">
            <wp:extent cx="5940425" cy="1932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2F2">
        <w:rPr>
          <w:b/>
          <w:bCs/>
        </w:rPr>
        <w:t xml:space="preserve"> </w:t>
      </w:r>
      <w:r w:rsidR="008342F2">
        <w:rPr>
          <w:b/>
          <w:bCs/>
        </w:rPr>
        <w:br/>
        <w:t>2)  проверяем сумму по остатку и заполняем (боковые)</w:t>
      </w:r>
    </w:p>
    <w:p w14:paraId="542A7473" w14:textId="3CF6699B" w:rsidR="008342F2" w:rsidRDefault="008342F2" w:rsidP="008342F2">
      <w:pPr>
        <w:pStyle w:val="a5"/>
        <w:rPr>
          <w:b/>
          <w:bCs/>
        </w:rPr>
      </w:pPr>
      <w:r w:rsidRPr="008342F2">
        <w:rPr>
          <w:b/>
          <w:bCs/>
        </w:rPr>
        <w:lastRenderedPageBreak/>
        <w:drawing>
          <wp:inline distT="0" distB="0" distL="0" distR="0" wp14:anchorId="79FDC2A6" wp14:editId="6D70D183">
            <wp:extent cx="5940425" cy="39344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2F2">
        <w:rPr>
          <w:b/>
          <w:bCs/>
        </w:rPr>
        <w:t xml:space="preserve"> </w:t>
      </w:r>
    </w:p>
    <w:p w14:paraId="7BCF68BA" w14:textId="77777777" w:rsidR="00155C51" w:rsidRDefault="008342F2">
      <w:pPr>
        <w:rPr>
          <w:b/>
          <w:bCs/>
        </w:rPr>
      </w:pPr>
      <w:r>
        <w:rPr>
          <w:b/>
          <w:bCs/>
        </w:rPr>
        <w:t xml:space="preserve">3) заполняем основные </w:t>
      </w:r>
      <w:r w:rsidRPr="008342F2">
        <w:rPr>
          <w:b/>
          <w:bCs/>
        </w:rPr>
        <w:drawing>
          <wp:inline distT="0" distB="0" distL="0" distR="0" wp14:anchorId="768C454A" wp14:editId="7E4B22E9">
            <wp:extent cx="5940425" cy="38601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2F2">
        <w:rPr>
          <w:b/>
          <w:bCs/>
        </w:rPr>
        <w:t xml:space="preserve"> </w:t>
      </w:r>
    </w:p>
    <w:p w14:paraId="3CAE37CD" w14:textId="1B1F15B9" w:rsidR="00155C51" w:rsidRDefault="00155C51">
      <w:pPr>
        <w:rPr>
          <w:b/>
          <w:bCs/>
        </w:rPr>
      </w:pPr>
      <w:r>
        <w:rPr>
          <w:b/>
          <w:bCs/>
        </w:rPr>
        <w:lastRenderedPageBreak/>
        <w:t xml:space="preserve">4) заполняем ячейки с ограничениями  </w:t>
      </w:r>
      <w:r>
        <w:rPr>
          <w:b/>
          <w:bCs/>
        </w:rPr>
        <w:br/>
        <w:t xml:space="preserve">как это выглядит: </w:t>
      </w:r>
      <w:r>
        <w:rPr>
          <w:b/>
          <w:bCs/>
        </w:rPr>
        <w:br/>
      </w:r>
      <w:r w:rsidRPr="00155C51">
        <w:rPr>
          <w:b/>
          <w:bCs/>
        </w:rPr>
        <w:drawing>
          <wp:inline distT="0" distB="0" distL="0" distR="0" wp14:anchorId="5314990C" wp14:editId="44580898">
            <wp:extent cx="5940425" cy="19488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0DD6" w14:textId="6E51175D" w:rsidR="00155C51" w:rsidRDefault="00155C51">
      <w:pPr>
        <w:rPr>
          <w:b/>
          <w:bCs/>
        </w:rPr>
      </w:pPr>
      <w:r w:rsidRPr="00155C51">
        <w:rPr>
          <w:b/>
          <w:bCs/>
        </w:rPr>
        <w:drawing>
          <wp:inline distT="0" distB="0" distL="0" distR="0" wp14:anchorId="37FA34CF" wp14:editId="774A9D4D">
            <wp:extent cx="5940425" cy="20758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2C2F" w14:textId="076C5F32" w:rsidR="008342F2" w:rsidRDefault="00155C51">
      <w:pPr>
        <w:rPr>
          <w:b/>
          <w:bCs/>
        </w:rPr>
      </w:pPr>
      <w:r>
        <w:rPr>
          <w:b/>
          <w:bCs/>
        </w:rPr>
        <w:t xml:space="preserve">Ответ: 1136 </w:t>
      </w:r>
      <w:r w:rsidR="008342F2">
        <w:rPr>
          <w:b/>
          <w:bCs/>
        </w:rPr>
        <w:br w:type="page"/>
      </w:r>
    </w:p>
    <w:p w14:paraId="326A8ED6" w14:textId="77777777" w:rsidR="00053D91" w:rsidRDefault="00053D91" w:rsidP="008342F2">
      <w:pPr>
        <w:pStyle w:val="a5"/>
        <w:rPr>
          <w:b/>
          <w:bCs/>
        </w:rPr>
      </w:pPr>
    </w:p>
    <w:p w14:paraId="2D12DC17" w14:textId="6DE6871D" w:rsidR="00053D91" w:rsidRPr="00053D91" w:rsidRDefault="00053D91" w:rsidP="00053D91">
      <w:pPr>
        <w:pStyle w:val="leftmargin"/>
        <w:jc w:val="center"/>
        <w:rPr>
          <w:b/>
          <w:bCs/>
        </w:rPr>
      </w:pPr>
      <w:r>
        <w:rPr>
          <w:b/>
          <w:bCs/>
        </w:rPr>
        <w:t>СЛОЖНОЕ</w:t>
      </w:r>
    </w:p>
    <w:p w14:paraId="47923173" w14:textId="01E0FF68" w:rsidR="00053D91" w:rsidRDefault="00053D91" w:rsidP="00053D91">
      <w:pPr>
        <w:pStyle w:val="leftmargin"/>
      </w:pPr>
      <w:r>
        <w:t xml:space="preserve">Квадрат разлинован на </w:t>
      </w:r>
      <w:r>
        <w:rPr>
          <w:i/>
          <w:iCs/>
        </w:rPr>
        <w:t>N</w:t>
      </w:r>
      <w:r>
        <w:t> х </w:t>
      </w:r>
      <w:r>
        <w:rPr>
          <w:i/>
          <w:iCs/>
        </w:rPr>
        <w:t>N</w:t>
      </w:r>
      <w:r>
        <w:t xml:space="preserve"> клеток (1 </w:t>
      </w:r>
      <w:proofErr w:type="gramStart"/>
      <w:r>
        <w:t>&lt; </w:t>
      </w:r>
      <w:r>
        <w:rPr>
          <w:i/>
          <w:iCs/>
        </w:rPr>
        <w:t>N</w:t>
      </w:r>
      <w:proofErr w:type="gramEnd"/>
      <w:r>
        <w:t xml:space="preserve"> &lt; 30) и разбит на 4 прямоугольные области. Робот находится в обозначенной </w:t>
      </w:r>
      <w:r w:rsidRPr="001C546F">
        <w:rPr>
          <w:b/>
          <w:bCs/>
        </w:rPr>
        <w:t>желт</w:t>
      </w:r>
      <w:r>
        <w:rPr>
          <w:b/>
          <w:bCs/>
        </w:rPr>
        <w:t>ым цветом</w:t>
      </w:r>
      <w:r>
        <w:t xml:space="preserve"> ячейке и может перемещаться по клеткам. Оператору дозволено выбрать один из доступных пакетов команд, которые получит Робот: </w:t>
      </w:r>
      <w:r>
        <w:rPr>
          <w:b/>
          <w:bCs/>
        </w:rPr>
        <w:t xml:space="preserve">влево и </w:t>
      </w:r>
      <w:proofErr w:type="gramStart"/>
      <w:r>
        <w:rPr>
          <w:b/>
          <w:bCs/>
        </w:rPr>
        <w:t>вверх</w:t>
      </w:r>
      <w:proofErr w:type="gramEnd"/>
      <w:r w:rsidR="001077F6" w:rsidRPr="001077F6">
        <w:rPr>
          <w:b/>
          <w:bCs/>
        </w:rPr>
        <w:t xml:space="preserve"> </w:t>
      </w:r>
      <w:r w:rsidR="001077F6">
        <w:rPr>
          <w:b/>
          <w:bCs/>
        </w:rPr>
        <w:t>и влево-вверх</w:t>
      </w:r>
      <w:r w:rsidR="00D87F79">
        <w:rPr>
          <w:b/>
          <w:bCs/>
        </w:rPr>
        <w:t xml:space="preserve"> по диагонали</w:t>
      </w:r>
      <w:r w:rsidRPr="00BF3E93">
        <w:t>,</w:t>
      </w:r>
      <w:r>
        <w:rPr>
          <w:b/>
          <w:bCs/>
        </w:rPr>
        <w:t xml:space="preserve"> влево и вниз</w:t>
      </w:r>
      <w:r w:rsidR="00D87F79">
        <w:rPr>
          <w:b/>
          <w:bCs/>
        </w:rPr>
        <w:t xml:space="preserve"> и влево-вниз по диагонали</w:t>
      </w:r>
      <w:r w:rsidRPr="00BF3E93">
        <w:t>,</w:t>
      </w:r>
      <w:r>
        <w:rPr>
          <w:b/>
          <w:bCs/>
        </w:rPr>
        <w:t xml:space="preserve"> вправо и вверх</w:t>
      </w:r>
      <w:r w:rsidR="00D87F79">
        <w:rPr>
          <w:b/>
          <w:bCs/>
        </w:rPr>
        <w:t xml:space="preserve"> и вправо-вверх по диагонали</w:t>
      </w:r>
      <w:r>
        <w:t>,</w:t>
      </w:r>
      <w:r>
        <w:rPr>
          <w:b/>
          <w:bCs/>
        </w:rPr>
        <w:t xml:space="preserve"> вправо и вниз</w:t>
      </w:r>
      <w:r w:rsidR="00D87F79">
        <w:rPr>
          <w:b/>
          <w:bCs/>
        </w:rPr>
        <w:t xml:space="preserve"> и вправо-вниз по диагонали</w:t>
      </w:r>
      <w:r>
        <w:t xml:space="preserve">. Пакет команд, который выбрал оператор, остаётся в прошивке Робота </w:t>
      </w:r>
      <w:r w:rsidRPr="0009369F">
        <w:rPr>
          <w:b/>
          <w:bCs/>
        </w:rPr>
        <w:t>навсегда</w:t>
      </w:r>
      <w:r>
        <w:t>. Квадрат и прямоугольные области ограничены внешними стенами.</w:t>
      </w:r>
      <w:r w:rsidR="005C2CF4" w:rsidRPr="005C2CF4">
        <w:t xml:space="preserve"> </w:t>
      </w:r>
      <w:r w:rsidR="005C2CF4">
        <w:t>Робот не может пройти сквозь стену.</w:t>
      </w:r>
    </w:p>
    <w:p w14:paraId="55BD0B58" w14:textId="6293D674" w:rsidR="00D87F79" w:rsidRDefault="00D87F79" w:rsidP="00053D91">
      <w:pPr>
        <w:pStyle w:val="leftmargin"/>
      </w:pPr>
      <w:r>
        <w:t xml:space="preserve">Робот может передвигаться по диагонали только в случае, если </w:t>
      </w:r>
      <w:proofErr w:type="gramStart"/>
      <w:r w:rsidRPr="00D87F79">
        <w:rPr>
          <w:b/>
          <w:bCs/>
        </w:rPr>
        <w:t>старая  и</w:t>
      </w:r>
      <w:proofErr w:type="gramEnd"/>
      <w:r w:rsidRPr="00D87F79">
        <w:rPr>
          <w:b/>
          <w:bCs/>
        </w:rPr>
        <w:t xml:space="preserve"> новая</w:t>
      </w:r>
      <w:r w:rsidR="005C2CF4">
        <w:rPr>
          <w:b/>
          <w:bCs/>
        </w:rPr>
        <w:t xml:space="preserve"> суммы</w:t>
      </w:r>
      <w:r w:rsidRPr="00D87F79">
        <w:rPr>
          <w:b/>
          <w:bCs/>
        </w:rPr>
        <w:t xml:space="preserve"> име</w:t>
      </w:r>
      <w:r w:rsidR="005C2CF4">
        <w:rPr>
          <w:b/>
          <w:bCs/>
        </w:rPr>
        <w:t>ют</w:t>
      </w:r>
      <w:r w:rsidRPr="00D87F79">
        <w:rPr>
          <w:b/>
          <w:bCs/>
        </w:rPr>
        <w:t xml:space="preserve"> разную четность</w:t>
      </w:r>
      <w:r>
        <w:t>.</w:t>
      </w:r>
      <w:r w:rsidR="005C2CF4" w:rsidRPr="005C2CF4">
        <w:t xml:space="preserve"> </w:t>
      </w:r>
      <w:r w:rsidR="005C2CF4">
        <w:t>Так, например, уже имея монеты на сумму 100, Робот не может подобрать монету с достоинством 20.</w:t>
      </w:r>
    </w:p>
    <w:p w14:paraId="1DAC5BF9" w14:textId="58D46CD3" w:rsidR="00053D91" w:rsidRDefault="00053D91" w:rsidP="00053D91">
      <w:pPr>
        <w:pStyle w:val="leftmargin"/>
      </w:pPr>
      <w:r>
        <w:t>Перед каждым запуском Робота в каждой клетке прямоугольных областей лежит монета достоинством от</w:t>
      </w:r>
      <w:r w:rsidR="00034128">
        <w:t xml:space="preserve"> 1</w:t>
      </w:r>
      <w:r>
        <w:t xml:space="preserve"> до 100. Посетив клетку, Робот забирает монету с собой; это также относится к начальной и конечной клеткам маршрута Робота.</w:t>
      </w:r>
      <w:r w:rsidR="00CA75F0">
        <w:t xml:space="preserve"> </w:t>
      </w:r>
    </w:p>
    <w:p w14:paraId="78513253" w14:textId="77777777" w:rsidR="00053D91" w:rsidRDefault="00053D91" w:rsidP="00053D91">
      <w:pPr>
        <w:pStyle w:val="leftmargin"/>
      </w:pPr>
      <w:r>
        <w:t xml:space="preserve">В «угловых» клетках </w:t>
      </w:r>
      <w:proofErr w:type="gramStart"/>
      <w:r>
        <w:t>поля  —</w:t>
      </w:r>
      <w:proofErr w:type="gramEnd"/>
      <w:r>
        <w:t xml:space="preserve"> тех, в которых Робот </w:t>
      </w:r>
      <w:proofErr w:type="spellStart"/>
      <w:r>
        <w:t>нe</w:t>
      </w:r>
      <w:proofErr w:type="spellEnd"/>
      <w:r>
        <w:t xml:space="preserve"> может продолжать движение, накопленная сумма считается итоговой. Таких конечных клеток на поле может быть несколько.</w:t>
      </w:r>
    </w:p>
    <w:p w14:paraId="5E04964F" w14:textId="77777777" w:rsidR="00053D91" w:rsidRDefault="00053D91" w:rsidP="00053D91">
      <w:pPr>
        <w:pStyle w:val="leftmargin"/>
      </w:pPr>
      <w:r>
        <w:t>При разных запусках итоговые накопленные суммы могут различаться.</w:t>
      </w:r>
    </w:p>
    <w:p w14:paraId="71072DC9" w14:textId="3D052855" w:rsidR="00053D91" w:rsidRDefault="00053D91" w:rsidP="00053D91">
      <w:pPr>
        <w:pStyle w:val="leftmargin"/>
      </w:pPr>
      <w:r>
        <w:t>Определите минимальную денежн</w:t>
      </w:r>
      <w:r w:rsidR="00DE224A">
        <w:t>ую</w:t>
      </w:r>
      <w:r>
        <w:t xml:space="preserve"> сумм</w:t>
      </w:r>
      <w:r w:rsidR="00DE224A">
        <w:t>у</w:t>
      </w:r>
      <w:r>
        <w:t>, среди всех возможных итоговых сумм, которые может собрать Робот в зависимости от выбранного оператором пакета команд.</w:t>
      </w:r>
    </w:p>
    <w:p w14:paraId="3B747719" w14:textId="3F35F936" w:rsidR="00053D91" w:rsidRDefault="00053D91" w:rsidP="00053D91">
      <w:pPr>
        <w:pStyle w:val="leftmargin"/>
      </w:pPr>
      <w:r>
        <w:t xml:space="preserve">В ответе </w:t>
      </w:r>
      <w:r w:rsidR="00DE224A">
        <w:t>укажите одно число –</w:t>
      </w:r>
      <w:r>
        <w:t xml:space="preserve"> минимальную</w:t>
      </w:r>
      <w:r w:rsidR="00DE224A">
        <w:t xml:space="preserve"> денежную сумму</w:t>
      </w:r>
      <w:r>
        <w:t xml:space="preserve">. </w:t>
      </w:r>
    </w:p>
    <w:p w14:paraId="37177BEA" w14:textId="42AD898F" w:rsidR="00DE224A" w:rsidRDefault="00DE224A" w:rsidP="00DE224A">
      <w:pPr>
        <w:rPr>
          <w:b/>
          <w:bCs/>
        </w:rPr>
      </w:pPr>
      <w:r>
        <w:rPr>
          <w:b/>
          <w:bCs/>
        </w:rPr>
        <w:t xml:space="preserve">Решение: </w:t>
      </w:r>
    </w:p>
    <w:p w14:paraId="096EE864" w14:textId="78A87165" w:rsidR="00B92AFF" w:rsidRPr="00B92AFF" w:rsidRDefault="00DE224A" w:rsidP="00B92AFF">
      <w:pPr>
        <w:pStyle w:val="a5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Переход от желтой ячейки к правой-</w:t>
      </w:r>
      <w:proofErr w:type="gramStart"/>
      <w:r>
        <w:rPr>
          <w:b/>
          <w:bCs/>
        </w:rPr>
        <w:t xml:space="preserve">верхней </w:t>
      </w:r>
      <w:r w:rsidR="00B92AFF">
        <w:rPr>
          <w:b/>
          <w:bCs/>
        </w:rPr>
        <w:t xml:space="preserve"> (</w:t>
      </w:r>
      <w:proofErr w:type="gramEnd"/>
      <w:r w:rsidR="00B92AFF">
        <w:rPr>
          <w:b/>
          <w:bCs/>
        </w:rPr>
        <w:t xml:space="preserve"> для остальных аналогично)</w:t>
      </w:r>
      <w:r w:rsidR="00B92AFF" w:rsidRPr="00B92AFF">
        <w:t xml:space="preserve"> </w:t>
      </w:r>
      <w:r w:rsidR="00B92AFF" w:rsidRPr="00DE224A">
        <w:drawing>
          <wp:inline distT="0" distB="0" distL="0" distR="0" wp14:anchorId="7CFC4600" wp14:editId="286C0F4F">
            <wp:extent cx="5940425" cy="33997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0453" w14:textId="5CB13F1F" w:rsidR="00DE224A" w:rsidRDefault="00B92AFF" w:rsidP="00B92AFF">
      <w:pPr>
        <w:pStyle w:val="a5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Формула по краям </w:t>
      </w:r>
      <w:r w:rsidRPr="00B92AFF">
        <w:rPr>
          <w:b/>
          <w:bCs/>
        </w:rPr>
        <w:drawing>
          <wp:inline distT="0" distB="0" distL="0" distR="0" wp14:anchorId="1FA85A04" wp14:editId="13317CF1">
            <wp:extent cx="5940425" cy="37598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6CF7C7A" w14:textId="68D0591F" w:rsidR="00B92AFF" w:rsidRDefault="00B92AFF" w:rsidP="00B92AFF">
      <w:pPr>
        <w:pStyle w:val="a5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Основная формула </w:t>
      </w:r>
      <w:r w:rsidRPr="00B92AFF">
        <w:rPr>
          <w:b/>
          <w:bCs/>
        </w:rPr>
        <w:drawing>
          <wp:inline distT="0" distB="0" distL="0" distR="0" wp14:anchorId="1BF7DF6B" wp14:editId="151DF6A5">
            <wp:extent cx="5940425" cy="37858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CE08026" w14:textId="2700A47D" w:rsidR="0083684A" w:rsidRDefault="0083684A" w:rsidP="00B92AFF">
      <w:pPr>
        <w:pStyle w:val="a5"/>
        <w:rPr>
          <w:b/>
          <w:bCs/>
        </w:rPr>
      </w:pPr>
      <w:r>
        <w:rPr>
          <w:b/>
          <w:bCs/>
        </w:rPr>
        <w:t xml:space="preserve">Итог формулы: </w:t>
      </w:r>
      <w:r w:rsidRPr="0083684A">
        <w:rPr>
          <w:b/>
          <w:bCs/>
        </w:rPr>
        <w:drawing>
          <wp:inline distT="0" distB="0" distL="0" distR="0" wp14:anchorId="6D718B82" wp14:editId="13866C97">
            <wp:extent cx="5940425" cy="37858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1BC3" w14:textId="251A4D88" w:rsidR="0083684A" w:rsidRDefault="0083684A" w:rsidP="00B92AFF">
      <w:pPr>
        <w:pStyle w:val="a5"/>
        <w:rPr>
          <w:b/>
          <w:bCs/>
        </w:rPr>
      </w:pPr>
    </w:p>
    <w:p w14:paraId="7D1D1A18" w14:textId="2322DF94" w:rsidR="0083684A" w:rsidRPr="0083684A" w:rsidRDefault="0083684A" w:rsidP="00B92AFF">
      <w:pPr>
        <w:pStyle w:val="a5"/>
        <w:rPr>
          <w:b/>
          <w:bCs/>
        </w:rPr>
      </w:pPr>
      <w:r w:rsidRPr="0083684A">
        <w:rPr>
          <w:b/>
          <w:bCs/>
        </w:rPr>
        <w:lastRenderedPageBreak/>
        <w:drawing>
          <wp:inline distT="0" distB="0" distL="0" distR="0" wp14:anchorId="0BE7EE5C" wp14:editId="1B0C2A22">
            <wp:extent cx="5940425" cy="2122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D87" w14:textId="07D12049" w:rsidR="00B92AFF" w:rsidRPr="0083684A" w:rsidRDefault="00B92AFF" w:rsidP="00B92AFF">
      <w:pPr>
        <w:pStyle w:val="a5"/>
        <w:rPr>
          <w:b/>
          <w:bCs/>
          <w:lang w:val="en-US"/>
        </w:rPr>
      </w:pPr>
      <w:r>
        <w:rPr>
          <w:b/>
          <w:bCs/>
        </w:rPr>
        <w:t xml:space="preserve">Ответ: </w:t>
      </w:r>
      <w:r w:rsidR="0083684A">
        <w:rPr>
          <w:b/>
          <w:bCs/>
        </w:rPr>
        <w:t>411</w:t>
      </w:r>
    </w:p>
    <w:sectPr w:rsidR="00B92AFF" w:rsidRPr="00836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E3BD3"/>
    <w:multiLevelType w:val="hybridMultilevel"/>
    <w:tmpl w:val="BC3490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3A21CC"/>
    <w:multiLevelType w:val="hybridMultilevel"/>
    <w:tmpl w:val="8BB65B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309"/>
    <w:rsid w:val="00021208"/>
    <w:rsid w:val="00034128"/>
    <w:rsid w:val="00053D91"/>
    <w:rsid w:val="0009369F"/>
    <w:rsid w:val="001077F6"/>
    <w:rsid w:val="00155C51"/>
    <w:rsid w:val="001C546F"/>
    <w:rsid w:val="003928C7"/>
    <w:rsid w:val="005C2CF4"/>
    <w:rsid w:val="0073352B"/>
    <w:rsid w:val="00800309"/>
    <w:rsid w:val="008342F2"/>
    <w:rsid w:val="0083684A"/>
    <w:rsid w:val="008B779F"/>
    <w:rsid w:val="009F4445"/>
    <w:rsid w:val="00A823BC"/>
    <w:rsid w:val="00B14341"/>
    <w:rsid w:val="00B633B4"/>
    <w:rsid w:val="00B92AFF"/>
    <w:rsid w:val="00BB4AAB"/>
    <w:rsid w:val="00BF3E93"/>
    <w:rsid w:val="00CA75F0"/>
    <w:rsid w:val="00D87F79"/>
    <w:rsid w:val="00DE224A"/>
    <w:rsid w:val="00E519B9"/>
    <w:rsid w:val="00E64717"/>
    <w:rsid w:val="00EB1C54"/>
    <w:rsid w:val="00FF6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4F775"/>
  <w15:chartTrackingRefBased/>
  <w15:docId w15:val="{E154A5F0-F0BE-471B-A1F8-3FEFF58E3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eftmargin">
    <w:name w:val="left_margin"/>
    <w:basedOn w:val="a"/>
    <w:rsid w:val="00800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800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800309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392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1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</dc:creator>
  <cp:keywords/>
  <dc:description/>
  <cp:lastModifiedBy>Jon</cp:lastModifiedBy>
  <cp:revision>2</cp:revision>
  <dcterms:created xsi:type="dcterms:W3CDTF">2024-07-18T16:47:00Z</dcterms:created>
  <dcterms:modified xsi:type="dcterms:W3CDTF">2024-07-18T16:47:00Z</dcterms:modified>
</cp:coreProperties>
</file>