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Отчет по лабораторной работе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Выполнила: Годорожа Оксана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Группа: I2302</w:t>
      </w:r>
    </w:p>
    <w:p w:rsidR="00000000" w:rsidDel="00000000" w:rsidP="00000000" w:rsidRDefault="00000000" w:rsidRPr="00000000" w14:paraId="0000000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Тема: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Визуализация данных о риске ожога с помощью трехмерных графиков на Python.</w:t>
      </w:r>
    </w:p>
    <w:p w:rsidR="00000000" w:rsidDel="00000000" w:rsidP="00000000" w:rsidRDefault="00000000" w:rsidRPr="00000000" w14:paraId="0000000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Цель работы: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Целью данной лабораторной работы является освоение построения и анимации трёхмерных графиков с помощью библиотек matplotlib и numpy. Также требуется визуализировать изменение риска ожога в зависимости от температуры и времени.</w:t>
      </w:r>
    </w:p>
    <w:p w:rsidR="00000000" w:rsidDel="00000000" w:rsidP="00000000" w:rsidRDefault="00000000" w:rsidRPr="00000000" w14:paraId="00000008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Введение: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Визуализация данных является важным инструментом анализа, позволяющим лучше понять закономерности и зависимости в наборе данных. В данной работе демонстрируется зависимость риска ожога от температуры и времени с помощью трёхмерного графика. Для реализации задачи использовались библиотеки Python: NumPy (для вычислений и создания сетки данных) и Matplotlib (для визуализации).</w:t>
      </w:r>
    </w:p>
    <w:p w:rsidR="00000000" w:rsidDel="00000000" w:rsidP="00000000" w:rsidRDefault="00000000" w:rsidRPr="00000000" w14:paraId="0000000A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Ход работы: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Импортированы необходимые библиотеки: numpy, matplotlib и mpl_toolkits.mplot3d.</w:t>
        <w:br w:type="textWrapping"/>
        <w:t xml:space="preserve">2. С помощью numpy создана двумерная сетка данных, моделирующая диапазон температур (20–100°C) и времени (0–10 секунд).</w:t>
        <w:br w:type="textWrapping"/>
        <w:t xml:space="preserve">3. Определена функция burn_risk(T, t), вычисляющая вероятность ожога на основе температуры и времени.</w:t>
        <w:br w:type="textWrapping"/>
        <w:t xml:space="preserve">4. Сформирована 3D-поверхность с использованием метода plot_surface(), где оси обозначают:</w:t>
        <w:br w:type="textWrapping"/>
        <w:t xml:space="preserve">   • X — температура (°C)</w:t>
        <w:br w:type="textWrapping"/>
        <w:t xml:space="preserve">   • Y — время (с)</w:t>
        <w:br w:type="textWrapping"/>
        <w:t xml:space="preserve">   • Z — риск ожога</w:t>
        <w:br w:type="textWrapping"/>
        <w:t xml:space="preserve">5. Добавлена функция анимации, изменяющая угол обзора графика во времени, чтобы лучше продемонстрировать объёмную зависимость.</w:t>
      </w:r>
    </w:p>
    <w:p w:rsidR="00000000" w:rsidDel="00000000" w:rsidP="00000000" w:rsidRDefault="00000000" w:rsidRPr="00000000" w14:paraId="0000000C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Код программы: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backends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backend_tkagg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FigureCanvasTkAgg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mpl_toolkits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mplot3d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Axes3D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FuzzyBurnRiskSystem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temp_range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uv_range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humidity_range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risk_range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 Температура ---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temp_low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temp_medium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temp_high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 UV ---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uv_low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uv_moderate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uv_high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uv_extreme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 Влажность ---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humidity_low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humidity_high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 Расчёт риска ---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calculate_risk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uv_index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temp_low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t_med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temp_medium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temp_high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uv_low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uv_index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u_mod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uv_moderate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uv_index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uv_high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uv_index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uv_extreme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uv_index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h_low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humidity_low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humidity_high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u_mod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h_low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t_med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u_mod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u_mod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t_med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h_low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t_med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max_risk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max_risk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risk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get_recommendation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"НИЗКИЙ"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"#4caf50"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"Риск минимален. Крем SPF 15+."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"СРЕДНИЙ"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"#ff9800"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"Умеренный риск. Крем SPF 30+, избегайте солнца в полдень."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"ВЫСОКИЙ"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"#f44336"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"⚠️ Высокий риск! SPF 50+, избегайте солнца 10:00–16:00."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BurnRiskGUI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"☀️ Прогноз риска солнечного ожога"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.geometry(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"1400x900"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FuzzyBurnRiskSystem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create_ui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create_ui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"Прогнозирование риска солнечного ожога"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"#ff9800"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 Ползунки ---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"🌡 Температура (°C)"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on_change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"☀️ UV-индекс"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on_change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"💧 Влажность (%)"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on_change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 Результаты ---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wraplength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 Графики ---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add_subplot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add_subplot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add_subplot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ax_3d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add_subplot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projection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FigureCanvasTkAgg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get_tk_widget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on_change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calculate_risk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get_recommendation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"Риск: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risk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:.1f}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Уровень: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plot_temp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plot_uv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plot_humidity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plot_3d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plot_temp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temp_range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temp_low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"Низкая"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temp_medium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"Средняя"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temp_high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"Высокая"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axvline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"Температура (°C)"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plot_uv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uv_range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uv_low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"Низкий"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uv_moderate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"Умеренный"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uv_high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"Высокий"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uv_extreme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'purple'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"Экстремальный"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axvline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"UV-индекс"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plot_humidity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humidity_range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humidity_low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"Низкая"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humidity_high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"Высокая"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axvline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"Влажность (%)"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plot_3d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ax_3d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t_vals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u_vals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meshgrid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t_vals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u_vals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zeros_like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calculate_risk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ax_3d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plot_surface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'inferno'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ax_3d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"3D поверхность риска (зависит от влажности)"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ax_3d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"Температура (°C)"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ax_3d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"UV-индекс"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ax_3d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set_zlabel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"Риск (%)"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BurnRiskGUI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Пояснение к коду: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• Функция np.linspace() создаёт равномерно распределённые значения температур и времени.</w:t>
        <w:br w:type="textWrapping"/>
        <w:t xml:space="preserve">• np.meshgrid() формирует двумерную сетку, которая позволяет рассчитать Z для каждой пары (T, t).</w:t>
        <w:br w:type="textWrapping"/>
        <w:t xml:space="preserve">• Функция burn_risk() моделирует уменьшение риска ожога при удалении от критической температуры (60°C) и с течением времени.</w:t>
        <w:br w:type="textWrapping"/>
        <w:t xml:space="preserve">• Метод plot_surface() визуализирует трёхмерную поверхность с цветовой схемой 'plasma'.</w:t>
        <w:br w:type="textWrapping"/>
        <w:t xml:space="preserve">• Функция update() отвечает за анимацию вращения, изменяя угол обзора графика.</w:t>
        <w:br w:type="textWrapping"/>
        <w:t xml:space="preserve">• FuncAnimation() создаёт плавную анимацию вращения, чтобы визуализировать поверхность с разных углов.</w:t>
      </w:r>
    </w:p>
    <w:p w:rsidR="00000000" w:rsidDel="00000000" w:rsidP="00000000" w:rsidRDefault="00000000" w:rsidRPr="00000000" w14:paraId="000000F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После запуска программы отображается трёхмерная поверхность, где яркость и цвет отражают уровень риска ожога. График динамически вращается, что даёт возможность наблюдать зависимость под разными углами. Максимальный риск ожога наблюдается при температуре около 60°C и в начале временного интервала.</w:t>
      </w:r>
    </w:p>
    <w:p w:rsidR="00000000" w:rsidDel="00000000" w:rsidP="00000000" w:rsidRDefault="00000000" w:rsidRPr="00000000" w14:paraId="000000F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Вывод: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В ходе лабораторной работы была изучена техника построения и анимации трёхмерных графиков с помощью библиотеки Matplotlib. Созданная визуализация помогает наглядно проанализировать зависимость риска ожога от температуры и времени. Использование анимации позволяет более наглядно представить форму и поведение поверхности.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