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7440C99F" w14:textId="77777777" w:rsidR="00753142" w:rsidRDefault="009E7A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733215" w:history="1">
            <w:r w:rsidR="00753142" w:rsidRPr="00316287">
              <w:rPr>
                <w:rStyle w:val="Hyperlink"/>
                <w:noProof/>
              </w:rPr>
              <w:t>Revision History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_Toc462733215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3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7483BF56" w14:textId="77777777" w:rsidR="00753142" w:rsidRDefault="00506D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16" w:history="1">
            <w:r w:rsidR="00753142" w:rsidRPr="00316287">
              <w:rPr>
                <w:rStyle w:val="Hyperlink"/>
                <w:noProof/>
              </w:rPr>
              <w:t>Introduction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_Toc462733216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7D5039B4" w14:textId="77777777" w:rsidR="00753142" w:rsidRDefault="00506D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17" w:history="1">
            <w:r w:rsidR="00753142" w:rsidRPr="00316287">
              <w:rPr>
                <w:rStyle w:val="Hyperlink"/>
                <w:noProof/>
              </w:rPr>
              <w:t>Project Management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_Toc462733217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09C2AB26" w14:textId="77777777" w:rsidR="00753142" w:rsidRDefault="00506D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18" w:history="1">
            <w:r w:rsidR="00753142" w:rsidRPr="00316287">
              <w:rPr>
                <w:rStyle w:val="Hyperlink"/>
                <w:noProof/>
              </w:rPr>
              <w:t>Team Organization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_Toc462733218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0C2C94EB" w14:textId="77777777" w:rsidR="00753142" w:rsidRDefault="00506D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19" w:history="1">
            <w:r w:rsidR="00753142" w:rsidRPr="00316287">
              <w:rPr>
                <w:rStyle w:val="Hyperlink"/>
                <w:noProof/>
              </w:rPr>
              <w:t>Risk Management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_Toc462733219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2559B31F" w14:textId="77777777" w:rsidR="00753142" w:rsidRDefault="00506D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20" w:history="1">
            <w:r w:rsidR="00753142" w:rsidRPr="00316287">
              <w:rPr>
                <w:rStyle w:val="Hyperlink"/>
                <w:noProof/>
              </w:rPr>
              <w:t>Software Design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_Toc462733220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7D396521" w14:textId="77777777" w:rsidR="00753142" w:rsidRDefault="00506D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21" w:history="1">
            <w:r w:rsidR="00753142" w:rsidRPr="00316287">
              <w:rPr>
                <w:rStyle w:val="Hyperlink"/>
                <w:noProof/>
              </w:rPr>
              <w:t>Design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_Toc462733221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1DE99E06" w14:textId="77777777" w:rsidR="00753142" w:rsidRDefault="00506D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22" w:history="1">
            <w:r w:rsidR="00753142" w:rsidRPr="00316287">
              <w:rPr>
                <w:rStyle w:val="Hyperlink"/>
                <w:noProof/>
              </w:rPr>
              <w:t>Design Rationale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_Toc462733222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2660098C" w14:textId="77777777" w:rsidR="00753142" w:rsidRDefault="00506D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23" w:history="1">
            <w:r w:rsidR="00753142" w:rsidRPr="00316287">
              <w:rPr>
                <w:rStyle w:val="Hyperlink"/>
                <w:noProof/>
              </w:rPr>
              <w:t>Appendices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_Toc462733223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4D5B10A2" w14:textId="77777777" w:rsidR="00753142" w:rsidRDefault="00506D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24" w:history="1">
            <w:r w:rsidR="00753142" w:rsidRPr="00316287">
              <w:rPr>
                <w:rStyle w:val="Hyperlink"/>
                <w:noProof/>
              </w:rPr>
              <w:t>Appendix A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_Toc462733224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3999E959" w14:textId="77777777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0" w:name="_Toc415838163"/>
      <w:bookmarkStart w:id="1" w:name="__RefHeading__1106_763902198"/>
      <w:bookmarkStart w:id="2" w:name="_Toc462732637"/>
      <w:bookmarkStart w:id="3" w:name="_Toc462733215"/>
      <w:bookmarkEnd w:id="0"/>
      <w:bookmarkEnd w:id="1"/>
      <w:r>
        <w:lastRenderedPageBreak/>
        <w:t>Revision History</w:t>
      </w:r>
      <w:bookmarkEnd w:id="2"/>
      <w:bookmarkEnd w:id="3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24"/>
        <w:gridCol w:w="3120"/>
        <w:gridCol w:w="3116"/>
      </w:tblGrid>
      <w:tr w:rsidR="007370FE" w14:paraId="0A575877" w14:textId="77777777">
        <w:tc>
          <w:tcPr>
            <w:tcW w:w="3191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7370FE" w14:paraId="74CD0ED6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6E11C7" w14:paraId="0065FAE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77777777" w:rsidR="006E11C7" w:rsidRDefault="006E11C7">
            <w:pPr>
              <w:spacing w:after="0" w:line="100" w:lineRule="atLeast"/>
            </w:pP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20B715" w14:textId="77777777" w:rsidR="006E11C7" w:rsidRDefault="006E11C7">
            <w:pPr>
              <w:spacing w:after="0" w:line="100" w:lineRule="atLeast"/>
            </w:pP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77777777" w:rsidR="006E11C7" w:rsidRDefault="006E11C7">
            <w:pPr>
              <w:spacing w:after="0" w:line="100" w:lineRule="atLeast"/>
            </w:pPr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4" w:name="_Toc462733216"/>
      <w:r>
        <w:lastRenderedPageBreak/>
        <w:t>Introduction</w:t>
      </w:r>
      <w:bookmarkEnd w:id="4"/>
    </w:p>
    <w:p w14:paraId="54DE8E6E" w14:textId="40EA703E" w:rsidR="00AC2365" w:rsidRDefault="00AC2365" w:rsidP="00363F3A">
      <w:r>
        <w:t xml:space="preserve">BBG Adventure is a text based adventure game developed as part of a group project for the course Practicical Software Development &amp; Design at the University of Lethbridge. The project </w:t>
      </w:r>
      <w:r w:rsidR="00163D6E">
        <w:t xml:space="preserve">has </w:t>
      </w:r>
      <w:r>
        <w:t xml:space="preserve">three major sections – Design, Implementation, and Testing. The members of </w:t>
      </w:r>
      <w:r w:rsidR="00DB0F76">
        <w:t>the Big Boy</w:t>
      </w:r>
      <w:r>
        <w:t xml:space="preserve"> team</w:t>
      </w:r>
      <w:r w:rsidR="00DB0F76">
        <w:t xml:space="preserve"> </w:t>
      </w:r>
      <w:r>
        <w:t>are</w:t>
      </w:r>
      <w:r w:rsidR="00DB0F76">
        <w:t>:</w:t>
      </w:r>
      <w:r>
        <w:t xml:space="preserve"> Gideon Richter, Jesse Husse, and Justin Creig. </w:t>
      </w:r>
    </w:p>
    <w:p w14:paraId="5020BE86" w14:textId="49DA4CBE" w:rsidR="00AC2365" w:rsidRDefault="00AC2365" w:rsidP="00363F3A">
      <w:r>
        <w:t xml:space="preserve">The </w:t>
      </w:r>
      <w:r w:rsidR="00DB0F76">
        <w:t>adventure plot</w:t>
      </w:r>
      <w:r>
        <w:t xml:space="preserve"> revolves around a lost father, who</w:t>
      </w:r>
      <w:r w:rsidR="00DB0F76">
        <w:t>,</w:t>
      </w:r>
      <w:r>
        <w:t xml:space="preserve"> in search of directions approaches an </w:t>
      </w:r>
      <w:r w:rsidR="003C3470">
        <w:t>abandoned manor house</w:t>
      </w:r>
      <w:r w:rsidR="00E21692">
        <w:t xml:space="preserve"> – only </w:t>
      </w:r>
      <w:r w:rsidR="003C3470">
        <w:t xml:space="preserve">to never return. It is the Hero’s quest to enter the house </w:t>
      </w:r>
      <w:r w:rsidR="00BD484B">
        <w:t>and find out what happened</w:t>
      </w:r>
      <w:r w:rsidR="00B84094">
        <w:t>.</w:t>
      </w:r>
    </w:p>
    <w:p w14:paraId="284FAB3A" w14:textId="6AF9A529" w:rsidR="003C3470" w:rsidRDefault="003C3470" w:rsidP="00363F3A">
      <w:r>
        <w:t>Upon entering the house, the Hero discovers a mad scientist who</w:t>
      </w:r>
      <w:r w:rsidR="00B84094">
        <w:t xml:space="preserve"> has transformed the</w:t>
      </w:r>
      <w:r>
        <w:t xml:space="preserve"> father into a duck with his Electro-object-polymorphizer. Unfortunately, </w:t>
      </w:r>
      <w:r w:rsidR="00F108B6">
        <w:t xml:space="preserve">after duck-ifying the father, </w:t>
      </w:r>
      <w:r>
        <w:t>the machine blew up</w:t>
      </w:r>
      <w:r w:rsidR="00F108B6">
        <w:t xml:space="preserve"> and</w:t>
      </w:r>
      <w:r>
        <w:t xml:space="preserve"> </w:t>
      </w:r>
      <w:r w:rsidR="003251BA">
        <w:t>parts were sent flying throughout t</w:t>
      </w:r>
      <w:r w:rsidR="00F108B6">
        <w:t>he grounds</w:t>
      </w:r>
      <w:r>
        <w:t>. Too busy with his other mad-scientist obligations, the</w:t>
      </w:r>
      <w:r w:rsidR="003251BA">
        <w:t xml:space="preserve"> Hero</w:t>
      </w:r>
      <w:r>
        <w:t xml:space="preserve"> </w:t>
      </w:r>
      <w:r w:rsidR="003251BA">
        <w:t xml:space="preserve">is enlisted </w:t>
      </w:r>
      <w:r>
        <w:t>to search for the three missing parts and return them</w:t>
      </w:r>
      <w:r w:rsidR="00F108B6">
        <w:t xml:space="preserve">. </w:t>
      </w:r>
    </w:p>
    <w:p w14:paraId="4EA77694" w14:textId="523725F6" w:rsidR="00C93C51" w:rsidRDefault="00C93C51" w:rsidP="00363F3A">
      <w:r>
        <w:t>In</w:t>
      </w:r>
      <w:r w:rsidR="003C3470">
        <w:t xml:space="preserve"> </w:t>
      </w:r>
      <w:r w:rsidR="000B05D1">
        <w:t>their search of</w:t>
      </w:r>
      <w:r w:rsidR="003C3470">
        <w:t xml:space="preserve"> the house, the Hero encounter</w:t>
      </w:r>
      <w:r w:rsidR="000B05D1">
        <w:t>s</w:t>
      </w:r>
      <w:r w:rsidR="003C3470">
        <w:t xml:space="preserve"> rats, ghouls, </w:t>
      </w:r>
      <w:r w:rsidR="00B84094">
        <w:t xml:space="preserve">and school </w:t>
      </w:r>
      <w:r w:rsidR="003C3470">
        <w:t>of piranhas</w:t>
      </w:r>
      <w:r w:rsidR="000B05D1">
        <w:t xml:space="preserve"> </w:t>
      </w:r>
      <w:r w:rsidR="00F108B6">
        <w:t xml:space="preserve">while </w:t>
      </w:r>
      <w:r w:rsidR="00B84094">
        <w:t>traversing</w:t>
      </w:r>
      <w:r w:rsidR="003251BA">
        <w:t xml:space="preserve"> a dark, scary, dark-scary cellar, a spooky gravesite, and manor grounds</w:t>
      </w:r>
      <w:r w:rsidR="000B05D1">
        <w:t>.</w:t>
      </w:r>
    </w:p>
    <w:p w14:paraId="130263F5" w14:textId="77777777" w:rsidR="000B05D1" w:rsidRDefault="00C93C51" w:rsidP="00363F3A">
      <w:r>
        <w:t xml:space="preserve">Of course, not every adventurer will return from their adventure – be warned, there are many ways to die in </w:t>
      </w:r>
      <w:r w:rsidR="000B05D1">
        <w:t>this adventure, or end up locked in the house forever.</w:t>
      </w:r>
    </w:p>
    <w:p w14:paraId="64297378" w14:textId="228B3BCB" w:rsidR="000B05D1" w:rsidRDefault="000B05D1" w:rsidP="00363F3A">
      <w:r>
        <w:t xml:space="preserve">But let’s not dwell on failure, there are many ways to succeed! The Hero is provided with a save/load system that allows them pick up </w:t>
      </w:r>
      <w:r w:rsidR="00506D7E">
        <w:t>where</w:t>
      </w:r>
      <w:bookmarkStart w:id="5" w:name="_GoBack"/>
      <w:bookmarkEnd w:id="5"/>
      <w:r>
        <w:t xml:space="preserve"> they left off, or travel through time after coming to an untimely end. Furthermore, an in-game action manual provides the hero with all necessary (or unecessary) text actions that the game can parse. </w:t>
      </w:r>
    </w:p>
    <w:p w14:paraId="53C4102C" w14:textId="7D74C432" w:rsidR="000B05D1" w:rsidRDefault="00F108B6" w:rsidP="00363F3A">
      <w:r>
        <w:t xml:space="preserve">This document serves as an overview of the design process of the game thus far. </w:t>
      </w:r>
      <w:r w:rsidR="002E1036">
        <w:t xml:space="preserve">The topics include: </w:t>
      </w:r>
    </w:p>
    <w:p w14:paraId="7C56064A" w14:textId="174A44D7" w:rsidR="002E1036" w:rsidRDefault="002E1036" w:rsidP="00C41C0D">
      <w:pPr>
        <w:pStyle w:val="ListParagraph"/>
        <w:numPr>
          <w:ilvl w:val="0"/>
          <w:numId w:val="2"/>
        </w:numPr>
      </w:pPr>
      <w:r>
        <w:t>Proje</w:t>
      </w:r>
      <w:r w:rsidR="00A24C7B">
        <w:t>ct Management</w:t>
      </w:r>
      <w:r w:rsidR="00C41C0D">
        <w:t>:</w:t>
      </w:r>
      <w:r w:rsidR="00A24C7B">
        <w:t xml:space="preserve"> </w:t>
      </w:r>
      <w:r w:rsidR="00C41C0D">
        <w:t xml:space="preserve">Team Organization, </w:t>
      </w:r>
      <w:r w:rsidR="00A24C7B">
        <w:t>productivity</w:t>
      </w:r>
      <w:r w:rsidR="00C41C0D">
        <w:t xml:space="preserve">, </w:t>
      </w:r>
      <w:r w:rsidR="00A24C7B">
        <w:t xml:space="preserve">and </w:t>
      </w:r>
      <w:r w:rsidR="00C41C0D">
        <w:t>risk management</w:t>
      </w:r>
    </w:p>
    <w:p w14:paraId="60C5786B" w14:textId="35357015" w:rsidR="00A24C7B" w:rsidRDefault="00A24C7B" w:rsidP="0008014F">
      <w:pPr>
        <w:pStyle w:val="ListParagraph"/>
        <w:numPr>
          <w:ilvl w:val="0"/>
          <w:numId w:val="2"/>
        </w:numPr>
      </w:pPr>
      <w:r>
        <w:t>Development Process</w:t>
      </w:r>
      <w:r w:rsidR="0008014F">
        <w:t xml:space="preserve">: </w:t>
      </w:r>
      <w:r>
        <w:t>Code review</w:t>
      </w:r>
      <w:r w:rsidR="0008014F">
        <w:t xml:space="preserve"> and </w:t>
      </w:r>
      <w:r>
        <w:t>conventions, issue tracking, and team communication</w:t>
      </w:r>
    </w:p>
    <w:p w14:paraId="471019CB" w14:textId="01C1DEFF" w:rsidR="00A24C7B" w:rsidRDefault="00A24C7B" w:rsidP="0008014F">
      <w:pPr>
        <w:pStyle w:val="ListParagraph"/>
        <w:numPr>
          <w:ilvl w:val="0"/>
          <w:numId w:val="2"/>
        </w:numPr>
      </w:pPr>
      <w:r>
        <w:t>Software Design</w:t>
      </w:r>
      <w:r w:rsidR="0008014F">
        <w:t xml:space="preserve">: </w:t>
      </w:r>
      <w:r>
        <w:t xml:space="preserve">UML </w:t>
      </w:r>
      <w:r w:rsidR="0022357C">
        <w:t>c</w:t>
      </w:r>
      <w:r>
        <w:t xml:space="preserve">lass/sequence diagrams, use cases, </w:t>
      </w:r>
      <w:r w:rsidR="008F6809">
        <w:t>design principles and patterns</w:t>
      </w:r>
    </w:p>
    <w:p w14:paraId="71C744AA" w14:textId="77777777" w:rsidR="009E7A7B" w:rsidRDefault="009E7A7B" w:rsidP="009E7A7B">
      <w:pPr>
        <w:pStyle w:val="Heading1"/>
      </w:pPr>
      <w:bookmarkStart w:id="6" w:name="_Toc462733217"/>
      <w:r>
        <w:t>Project Management</w:t>
      </w:r>
      <w:bookmarkEnd w:id="6"/>
    </w:p>
    <w:p w14:paraId="04A226B2" w14:textId="77777777" w:rsidR="009E7A7B" w:rsidRDefault="009E7A7B" w:rsidP="009E7A7B">
      <w:pPr>
        <w:pStyle w:val="Heading2"/>
      </w:pPr>
      <w:bookmarkStart w:id="7" w:name="_Toc462733218"/>
      <w:r>
        <w:t>Team Organization</w:t>
      </w:r>
      <w:bookmarkEnd w:id="7"/>
    </w:p>
    <w:p w14:paraId="5BB334BB" w14:textId="77777777" w:rsidR="009E7A7B" w:rsidRPr="009E7A7B" w:rsidRDefault="009E7A7B" w:rsidP="009E7A7B"/>
    <w:p w14:paraId="04FAE160" w14:textId="77777777" w:rsidR="009E7A7B" w:rsidRDefault="009E7A7B" w:rsidP="009E7A7B">
      <w:pPr>
        <w:pStyle w:val="Heading2"/>
      </w:pPr>
      <w:bookmarkStart w:id="8" w:name="_Toc462733219"/>
      <w:r>
        <w:t>Risk Management</w:t>
      </w:r>
      <w:bookmarkEnd w:id="8"/>
    </w:p>
    <w:p w14:paraId="27A4C185" w14:textId="77777777" w:rsidR="009E7A7B" w:rsidRDefault="009E7A7B" w:rsidP="009E7A7B"/>
    <w:p w14:paraId="76A0D425" w14:textId="77777777" w:rsidR="009E7A7B" w:rsidRDefault="009E7A7B" w:rsidP="009E7A7B">
      <w:pPr>
        <w:pStyle w:val="Heading1"/>
      </w:pPr>
      <w:bookmarkStart w:id="9" w:name="_Toc462733220"/>
      <w:r>
        <w:t>Software Design</w:t>
      </w:r>
      <w:bookmarkEnd w:id="9"/>
    </w:p>
    <w:p w14:paraId="12F77E90" w14:textId="77777777" w:rsidR="009E7A7B" w:rsidRDefault="009E7A7B" w:rsidP="009E7A7B">
      <w:pPr>
        <w:pStyle w:val="Heading2"/>
      </w:pPr>
      <w:bookmarkStart w:id="10" w:name="_Toc462733221"/>
      <w:r>
        <w:t>Design</w:t>
      </w:r>
      <w:bookmarkEnd w:id="10"/>
    </w:p>
    <w:p w14:paraId="3BBF1C2D" w14:textId="77777777" w:rsidR="009E7A7B" w:rsidRPr="009E7A7B" w:rsidRDefault="009E7A7B" w:rsidP="009E7A7B"/>
    <w:p w14:paraId="2DA8B73A" w14:textId="77777777" w:rsidR="009E7A7B" w:rsidRDefault="009E7A7B" w:rsidP="009E7A7B">
      <w:pPr>
        <w:pStyle w:val="Heading2"/>
      </w:pPr>
      <w:bookmarkStart w:id="11" w:name="_Toc462733222"/>
      <w:r>
        <w:lastRenderedPageBreak/>
        <w:t>Design Rationale</w:t>
      </w:r>
      <w:bookmarkEnd w:id="11"/>
    </w:p>
    <w:p w14:paraId="3C89ED7C" w14:textId="77777777" w:rsidR="009E7A7B" w:rsidRDefault="009E7A7B" w:rsidP="009E7A7B"/>
    <w:p w14:paraId="1268777B" w14:textId="77777777" w:rsidR="009E7A7B" w:rsidRDefault="009E7A7B" w:rsidP="009E7A7B">
      <w:pPr>
        <w:pStyle w:val="Heading1"/>
      </w:pPr>
      <w:bookmarkStart w:id="12" w:name="_Toc462733223"/>
      <w:r>
        <w:t>Appendices</w:t>
      </w:r>
      <w:bookmarkEnd w:id="12"/>
    </w:p>
    <w:p w14:paraId="4CBC5D75" w14:textId="77777777" w:rsidR="00D2140C" w:rsidRPr="00D2140C" w:rsidRDefault="00F27AA2" w:rsidP="00F27AA2">
      <w:pPr>
        <w:pStyle w:val="Heading2"/>
      </w:pPr>
      <w:bookmarkStart w:id="13" w:name="_Toc462733224"/>
      <w:r>
        <w:t>Appendix A</w:t>
      </w:r>
      <w:bookmarkEnd w:id="13"/>
    </w:p>
    <w:sectPr w:rsidR="00D2140C" w:rsidRPr="00D2140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2EDF"/>
    <w:multiLevelType w:val="hybridMultilevel"/>
    <w:tmpl w:val="7EFE3916"/>
    <w:lvl w:ilvl="0" w:tplc="A6AE04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703AFE"/>
    <w:multiLevelType w:val="hybridMultilevel"/>
    <w:tmpl w:val="47BE977C"/>
    <w:lvl w:ilvl="0" w:tplc="DC2AF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08014F"/>
    <w:rsid w:val="000B05D1"/>
    <w:rsid w:val="00130C25"/>
    <w:rsid w:val="00163D6E"/>
    <w:rsid w:val="002013FC"/>
    <w:rsid w:val="0022357C"/>
    <w:rsid w:val="002E1036"/>
    <w:rsid w:val="00302146"/>
    <w:rsid w:val="003251BA"/>
    <w:rsid w:val="00363F3A"/>
    <w:rsid w:val="003C3470"/>
    <w:rsid w:val="003E2644"/>
    <w:rsid w:val="00506D7E"/>
    <w:rsid w:val="0051658F"/>
    <w:rsid w:val="006941A5"/>
    <w:rsid w:val="006D1CB2"/>
    <w:rsid w:val="006D77EC"/>
    <w:rsid w:val="006E11C7"/>
    <w:rsid w:val="006F3594"/>
    <w:rsid w:val="007370FE"/>
    <w:rsid w:val="00753142"/>
    <w:rsid w:val="008B79CC"/>
    <w:rsid w:val="008F6809"/>
    <w:rsid w:val="00902324"/>
    <w:rsid w:val="009E7A7B"/>
    <w:rsid w:val="00A24C7B"/>
    <w:rsid w:val="00AC2365"/>
    <w:rsid w:val="00B84094"/>
    <w:rsid w:val="00BD484B"/>
    <w:rsid w:val="00C41C0D"/>
    <w:rsid w:val="00C93C51"/>
    <w:rsid w:val="00D2140C"/>
    <w:rsid w:val="00D33A3C"/>
    <w:rsid w:val="00D36A18"/>
    <w:rsid w:val="00DB0F76"/>
    <w:rsid w:val="00DD0694"/>
    <w:rsid w:val="00E21692"/>
    <w:rsid w:val="00E9773A"/>
    <w:rsid w:val="00F108B6"/>
    <w:rsid w:val="00F27AA2"/>
    <w:rsid w:val="00F3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E1484-CEAA-46D0-8824-4E56FE6A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33</cp:revision>
  <dcterms:created xsi:type="dcterms:W3CDTF">2016-09-27T15:46:00Z</dcterms:created>
  <dcterms:modified xsi:type="dcterms:W3CDTF">2018-02-12T03:06:00Z</dcterms:modified>
</cp:coreProperties>
</file>