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772" w:rsidRPr="00A94AD5" w:rsidRDefault="00A94AD5" w:rsidP="00A94AD5">
      <w:r w:rsidRPr="00A94AD5">
        <w:t xml:space="preserve">Lorem ipsum dolor sit, </w:t>
      </w:r>
      <w:proofErr w:type="spellStart"/>
      <w:r w:rsidRPr="00A94AD5">
        <w:t>amet</w:t>
      </w:r>
      <w:proofErr w:type="spellEnd"/>
      <w:r w:rsidRPr="00A94AD5">
        <w:t xml:space="preserve"> </w:t>
      </w:r>
      <w:proofErr w:type="spellStart"/>
      <w:r w:rsidRPr="00A94AD5">
        <w:t>consectetur</w:t>
      </w:r>
      <w:proofErr w:type="spellEnd"/>
      <w:r w:rsidRPr="00A94AD5">
        <w:t xml:space="preserve"> </w:t>
      </w:r>
      <w:proofErr w:type="spellStart"/>
      <w:r w:rsidRPr="00A94AD5">
        <w:t>adipisicing</w:t>
      </w:r>
      <w:proofErr w:type="spellEnd"/>
      <w:r w:rsidRPr="00A94AD5">
        <w:t xml:space="preserve"> </w:t>
      </w:r>
      <w:proofErr w:type="spellStart"/>
      <w:r w:rsidRPr="00A94AD5">
        <w:t>elit</w:t>
      </w:r>
      <w:proofErr w:type="spellEnd"/>
      <w:r w:rsidRPr="00A94AD5">
        <w:t xml:space="preserve">. </w:t>
      </w:r>
      <w:proofErr w:type="spellStart"/>
      <w:r w:rsidRPr="00A94AD5">
        <w:t>Fuga</w:t>
      </w:r>
      <w:proofErr w:type="spellEnd"/>
      <w:r w:rsidRPr="00A94AD5">
        <w:t xml:space="preserve"> non </w:t>
      </w:r>
      <w:proofErr w:type="spellStart"/>
      <w:r w:rsidRPr="00A94AD5">
        <w:t>mollitia</w:t>
      </w:r>
      <w:proofErr w:type="spellEnd"/>
      <w:r w:rsidRPr="00A94AD5">
        <w:t xml:space="preserve"> ab </w:t>
      </w:r>
      <w:proofErr w:type="spellStart"/>
      <w:r w:rsidRPr="00A94AD5">
        <w:t>suscipit</w:t>
      </w:r>
      <w:proofErr w:type="spellEnd"/>
      <w:r w:rsidRPr="00A94AD5">
        <w:t xml:space="preserve"> </w:t>
      </w:r>
      <w:proofErr w:type="spellStart"/>
      <w:r w:rsidRPr="00A94AD5">
        <w:t>itaque</w:t>
      </w:r>
      <w:proofErr w:type="spellEnd"/>
      <w:r w:rsidRPr="00A94AD5">
        <w:t xml:space="preserve"> </w:t>
      </w:r>
      <w:proofErr w:type="spellStart"/>
      <w:r w:rsidRPr="00A94AD5">
        <w:t>voluptas</w:t>
      </w:r>
      <w:proofErr w:type="spellEnd"/>
      <w:r w:rsidRPr="00A94AD5">
        <w:t xml:space="preserve">, </w:t>
      </w:r>
      <w:proofErr w:type="spellStart"/>
      <w:r w:rsidRPr="00A94AD5">
        <w:t>enim</w:t>
      </w:r>
      <w:proofErr w:type="spellEnd"/>
      <w:r w:rsidRPr="00A94AD5">
        <w:t xml:space="preserve"> </w:t>
      </w:r>
      <w:proofErr w:type="spellStart"/>
      <w:r w:rsidRPr="00A94AD5">
        <w:t>assumenda</w:t>
      </w:r>
      <w:proofErr w:type="spellEnd"/>
      <w:r w:rsidRPr="00A94AD5">
        <w:t xml:space="preserve">. </w:t>
      </w:r>
      <w:proofErr w:type="spellStart"/>
      <w:r w:rsidRPr="00A94AD5">
        <w:t>Iusto</w:t>
      </w:r>
      <w:proofErr w:type="spellEnd"/>
      <w:r w:rsidRPr="00A94AD5">
        <w:t xml:space="preserve">, </w:t>
      </w:r>
      <w:proofErr w:type="spellStart"/>
      <w:r w:rsidRPr="00A94AD5">
        <w:t>facilis</w:t>
      </w:r>
      <w:proofErr w:type="spellEnd"/>
      <w:r w:rsidRPr="00A94AD5">
        <w:t xml:space="preserve">! </w:t>
      </w:r>
      <w:proofErr w:type="spellStart"/>
      <w:r w:rsidRPr="00A94AD5">
        <w:t>Distinctio</w:t>
      </w:r>
      <w:proofErr w:type="spellEnd"/>
      <w:r w:rsidRPr="00A94AD5">
        <w:t xml:space="preserve"> </w:t>
      </w:r>
      <w:proofErr w:type="spellStart"/>
      <w:r w:rsidRPr="00A94AD5">
        <w:t>eligendi</w:t>
      </w:r>
      <w:proofErr w:type="spellEnd"/>
      <w:r w:rsidRPr="00A94AD5">
        <w:t xml:space="preserve"> </w:t>
      </w:r>
      <w:proofErr w:type="spellStart"/>
      <w:r w:rsidRPr="00A94AD5">
        <w:t>nobis</w:t>
      </w:r>
      <w:proofErr w:type="spellEnd"/>
      <w:r w:rsidRPr="00A94AD5">
        <w:t xml:space="preserve"> </w:t>
      </w:r>
      <w:proofErr w:type="spellStart"/>
      <w:r w:rsidRPr="00A94AD5">
        <w:t>eos</w:t>
      </w:r>
      <w:proofErr w:type="spellEnd"/>
      <w:r w:rsidRPr="00A94AD5">
        <w:t xml:space="preserve"> </w:t>
      </w:r>
      <w:proofErr w:type="spellStart"/>
      <w:r w:rsidRPr="00A94AD5">
        <w:t>sunt</w:t>
      </w:r>
      <w:proofErr w:type="spellEnd"/>
      <w:r w:rsidRPr="00A94AD5">
        <w:t xml:space="preserve"> </w:t>
      </w:r>
      <w:proofErr w:type="spellStart"/>
      <w:r w:rsidRPr="00A94AD5">
        <w:t>repellendus</w:t>
      </w:r>
      <w:proofErr w:type="spellEnd"/>
      <w:r w:rsidRPr="00A94AD5">
        <w:t xml:space="preserve"> </w:t>
      </w:r>
      <w:proofErr w:type="spellStart"/>
      <w:r w:rsidRPr="00A94AD5">
        <w:t>voluptates</w:t>
      </w:r>
      <w:proofErr w:type="spellEnd"/>
      <w:r w:rsidRPr="00A94AD5">
        <w:t xml:space="preserve"> </w:t>
      </w:r>
      <w:proofErr w:type="spellStart"/>
      <w:r w:rsidRPr="00A94AD5">
        <w:t>numquam</w:t>
      </w:r>
      <w:proofErr w:type="spellEnd"/>
      <w:r w:rsidRPr="00A94AD5">
        <w:t xml:space="preserve"> </w:t>
      </w:r>
      <w:proofErr w:type="spellStart"/>
      <w:r w:rsidRPr="00A94AD5">
        <w:t>sequi</w:t>
      </w:r>
      <w:proofErr w:type="spellEnd"/>
      <w:r w:rsidRPr="00A94AD5">
        <w:t xml:space="preserve"> </w:t>
      </w:r>
      <w:proofErr w:type="spellStart"/>
      <w:r w:rsidRPr="00A94AD5">
        <w:t>fuga</w:t>
      </w:r>
      <w:proofErr w:type="spellEnd"/>
      <w:r w:rsidRPr="00A94AD5">
        <w:t xml:space="preserve"> quasi </w:t>
      </w:r>
      <w:proofErr w:type="spellStart"/>
      <w:r w:rsidRPr="00A94AD5">
        <w:t>dignissimos</w:t>
      </w:r>
      <w:proofErr w:type="spellEnd"/>
      <w:r w:rsidRPr="00A94AD5">
        <w:t xml:space="preserve">, </w:t>
      </w:r>
      <w:proofErr w:type="spellStart"/>
      <w:r w:rsidRPr="00A94AD5">
        <w:t>possimus</w:t>
      </w:r>
      <w:proofErr w:type="spellEnd"/>
      <w:r w:rsidRPr="00A94AD5">
        <w:t xml:space="preserve"> nihil, quam </w:t>
      </w:r>
      <w:proofErr w:type="spellStart"/>
      <w:r w:rsidRPr="00A94AD5">
        <w:t>perspiciatis</w:t>
      </w:r>
      <w:proofErr w:type="spellEnd"/>
      <w:r w:rsidRPr="00A94AD5">
        <w:t xml:space="preserve"> </w:t>
      </w:r>
      <w:proofErr w:type="spellStart"/>
      <w:r w:rsidRPr="00A94AD5">
        <w:t>illo</w:t>
      </w:r>
      <w:proofErr w:type="spellEnd"/>
      <w:r w:rsidRPr="00A94AD5">
        <w:t xml:space="preserve">. Qui, </w:t>
      </w:r>
      <w:proofErr w:type="spellStart"/>
      <w:r w:rsidRPr="00A94AD5">
        <w:t>consequuntur</w:t>
      </w:r>
      <w:proofErr w:type="spellEnd"/>
      <w:r w:rsidRPr="00A94AD5">
        <w:t xml:space="preserve"> </w:t>
      </w:r>
      <w:proofErr w:type="spellStart"/>
      <w:r w:rsidRPr="00A94AD5">
        <w:t>maiores</w:t>
      </w:r>
      <w:proofErr w:type="spellEnd"/>
      <w:r w:rsidRPr="00A94AD5">
        <w:t xml:space="preserve">. </w:t>
      </w:r>
      <w:proofErr w:type="spellStart"/>
      <w:r w:rsidRPr="00A94AD5">
        <w:t>Debitis</w:t>
      </w:r>
      <w:proofErr w:type="spellEnd"/>
      <w:r w:rsidRPr="00A94AD5">
        <w:t>?</w:t>
      </w:r>
      <w:bookmarkStart w:id="0" w:name="_GoBack"/>
      <w:bookmarkEnd w:id="0"/>
    </w:p>
    <w:sectPr w:rsidR="00D00772" w:rsidRPr="00A94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8B"/>
    <w:rsid w:val="00466134"/>
    <w:rsid w:val="00A94AD5"/>
    <w:rsid w:val="00D00772"/>
    <w:rsid w:val="00DB390B"/>
    <w:rsid w:val="00FE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1CA5"/>
  <w15:chartTrackingRefBased/>
  <w15:docId w15:val="{F37A7831-8F6E-467E-97E9-0760DCFC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Grace</cp:lastModifiedBy>
  <cp:revision>4</cp:revision>
  <dcterms:created xsi:type="dcterms:W3CDTF">2024-10-24T09:01:00Z</dcterms:created>
  <dcterms:modified xsi:type="dcterms:W3CDTF">2024-10-24T09:07:00Z</dcterms:modified>
</cp:coreProperties>
</file>