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8B2" w:rsidRDefault="006D38B2" w:rsidP="006D38B2">
      <w:pPr>
        <w:autoSpaceDE w:val="0"/>
        <w:autoSpaceDN w:val="0"/>
        <w:adjustRightInd w:val="0"/>
        <w:ind w:left="200"/>
        <w:jc w:val="left"/>
        <w:rPr>
          <w:rFonts w:ascii="微软雅黑" w:eastAsia="微软雅黑" w:cs="微软雅黑" w:hint="eastAsia"/>
          <w:color w:val="004080"/>
          <w:kern w:val="0"/>
          <w:sz w:val="24"/>
          <w:szCs w:val="24"/>
          <w:lang w:val="zh-CN"/>
        </w:rPr>
      </w:pPr>
      <w:r>
        <w:rPr>
          <w:rFonts w:ascii="微软雅黑" w:eastAsia="微软雅黑" w:cs="微软雅黑" w:hint="eastAsia"/>
          <w:color w:val="004080"/>
          <w:kern w:val="0"/>
          <w:sz w:val="24"/>
          <w:szCs w:val="24"/>
          <w:lang w:val="zh-CN"/>
        </w:rPr>
        <w:t>习近平总书记系列讲话重要读本</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一、发展中国稳定中国的必由之路</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关于坚持和发展中国特色社会主义</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道路问题是关系党的事业兴衰成败第一位的问题，道路就是党的生命。我们党和人民在长期实践探索中，坚持独立自主走自己的路，取得革命建设改革伟大胜利，开创和发展了中国特色社会主义，从根本上改变了中国人民和中华民族的前途命运。历史和实践昭示我们：只有社会主义才能救中国，只有中国特色社会主义才能发展中国；中国特色社会主义，是中国共产党和中国人民团结的旗帜、奋进的旗帜、胜利的旗帜，是当代中国发展进步的根本方向。</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w:t>
      </w:r>
      <w:r>
        <w:rPr>
          <w:rFonts w:ascii="微软雅黑" w:eastAsia="微软雅黑" w:cs="微软雅黑"/>
          <w:color w:val="004080"/>
          <w:kern w:val="0"/>
          <w:sz w:val="24"/>
          <w:szCs w:val="24"/>
          <w:lang w:val="zh-CN"/>
        </w:rPr>
        <w:t>1.</w:t>
      </w:r>
      <w:r>
        <w:rPr>
          <w:rFonts w:ascii="微软雅黑" w:eastAsia="微软雅黑" w:cs="微软雅黑" w:hint="eastAsia"/>
          <w:color w:val="004080"/>
          <w:kern w:val="0"/>
          <w:sz w:val="24"/>
          <w:szCs w:val="24"/>
          <w:lang w:val="zh-CN"/>
        </w:rPr>
        <w:t>中国特色社会主义是历史的结论、人民的选择</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江河万里总有源，树高千尺也有根。习近平总书记指出：</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中国特色社会主义不是从天上掉下来的，是党和人民历尽千辛万苦、付出各种代价取得的根本成就。</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中国特色社会主义是在改革开放新时期开创的，也是建立在我们党九十多年长期奋斗基础上的，而其思想、理论和实践的源头，则可追溯到更远。从提出社会主义思想到现在，差不多有五百年时间。从这个很长历史过程来考察中国特色社会主义，就可以更加清晰地看到其思想发展的脉络，更加充分地认识中国特色社会主义的历史必然性和科学真理性。</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社会主义五百年，经过了从空想到科学、从理论到实践、从一国实践到多国发展的过程。二〇一三年一月，习近平总书记在新进中央委员会的委员、候补委员学习贯彻党的十八大精神研讨班上的讲话中，分六个时间段对社会主义五百年的历史进行了系统回顾和梳理，展现了中国特色社会主义的历史渊源和发展进程。</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第一个时间段，空想社会主义产生和发展。空想社会主义的开山之作，是一五一六年英国人莫尔发表的《乌托邦》一书。这本书深刻揭露了资本主义原始积累过程中的悲惨景象，同时描绘了一个没有剥削、人人平等的理想社会。此后一直到十九世纪上半叶，有影响的空想社会主义者还有德国农民战争领袖闵采尔、意大利的康帕内拉、英国掘地派运动领袖温斯坦莱、法国的摩莱里和马布利等人，其中最重要的是十九世纪初三大空想社会主义思想家</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法国的圣西门、傅立叶和英国的欧文。空想社会主义者揭露资本主义社会的罪恶，批判资本主义制度的全部基础，论证未来社会代替资本主义的必然性和合理性，对未来社会提出一些积极主张和有价值的猜测。但是，他们的共同局限是唯心史观，无法找到实现其社会理想的正确道路和社会力量。</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lastRenderedPageBreak/>
        <w:t xml:space="preserve">　　第二个时间段，马克思、恩格斯创立科学社会主义理论体系。十九世纪中叶，随着资本主义社会化大生产不断发展，工人阶级作为独立政治力量登上历史舞台。马克思、恩格斯深入考察资本主义经济、政治、社会状况，批判继承德国古典哲学、英国古典政治经济学和法国、英国空想社会主义的合理成分，创立了唯物史观和剩余价值学说，并把社会主义思想置于这两大理论基石之上，从而使社会主义实现了从空想到科学的伟大飞跃。科学社会主义深刻揭示了资本主义产生、发展、灭亡和共产主义取代资本主义的历史必然性，对未来社会主义社会的发展过程、发展方向、一般特征作了科学预测和设想。当然，马克思、恩格斯对未来社会主义社会的设想主要是理论上的，至于如何付诸实践，还有待后人来解答。</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第三个时间段，列宁领导十月革命胜利并实践社会主义。二十世纪初，列宁把马克思主义基本原理同俄国具体实际相结合，创造性地提出社会主义可能在一国或数国首先取得胜利的理论，领导十月革命取得成功，建立了世界上第一个社会主义国家，使社会主义实现了从理论到实践的伟大飞跃。十月革命胜利后，究竟如何搞社会主义，也没有先例，列宁进行了深入思考和艰辛探索。针对一九一八年下半年到一九二一年春实行战时共产主义政策暴露出的问题，列宁进行了深刻反思，提出了新经济政策，对战时共产主义政策进行了深刻调整。</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第四个时间段，苏联模式逐步形成。列宁逝世以后，斯大林在领导苏联社会主义建设中，逐步形成了实行单一生产资料公有制和指令性计划经济、权力高度集中的经济政治体制。苏联模式在特定的历史条件下促进了苏联经济社会快速发展，也为苏联军民夺取反法西斯战争胜利发挥了重要作用。但由于不尊重经济规律等，随着时间推移，其弊端日益暴露，成为经济社会发展的严重体制障碍。进入二十世纪八十年代后，面对经济社会发展困境，苏联和东欧国家也想进行一些调整，但在西方等各种势力强大攻势下，这种调整偏离了正确方向，终于导致一九八九年东欧国家先后发生剧变，一九九一年苏联解体、苏共解散，使世界社会主义遭受重大曲折。</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第五个时间段，新中国成立后我们党对社会主义的探索和实践。我们党是第二个在一个大国领导社会主义革命和建设的。新中国成立后，以毛泽东同志为核心的党的第一代中央领导集体带领全党全国各族人民，在迅速医治战争创伤、恢复国民经济的基础上，创造性地进行社会主义改造，建立起社会主义基本制度。但是，如何在中国建设社会主义，是党面临的一个崭新课题。刚开始，我们只能学习苏联经验，但在实践中我们党很快就察觉到苏联模式的局限，提出要以苏为</w:t>
      </w:r>
      <w:r>
        <w:rPr>
          <w:rFonts w:ascii="微软雅黑" w:eastAsia="微软雅黑" w:cs="微软雅黑" w:hint="eastAsia"/>
          <w:color w:val="004080"/>
          <w:kern w:val="0"/>
          <w:sz w:val="24"/>
          <w:szCs w:val="24"/>
          <w:lang w:val="zh-CN"/>
        </w:rPr>
        <w:lastRenderedPageBreak/>
        <w:t>鉴，独立探索适合中国国情的社会主义建设道路。以毛泽东同志发表《论十大关系》、《关于正确处理人民内部矛盾的问题》为主要标志，我们党对怎样建设社会主义有了自己新的重要认识。在后来的实践中，由于党在指导思想上</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左</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的错误，很多关于社会主义建设的正确思想没有得到贯彻落实，甚至发生了</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文化大革命</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这样的全局性、长时间严重错误，使我们党在探索社会主义历程中遭到严重挫折。尽管探索艰辛坎坷，但我们党取得的积极成果是极其宝贵的，为新的历史时期开创中国特色社会主义提供了宝贵经验、理论准备、物质基础。</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第六个时间段，我们党作出进行改革开放的历史性决策、开创和发展中国特色社会主义。粉碎</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四人帮</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以后，特别是党的十一届三中全会以后，以邓小平同志为核心的党的第二代中央领导集体，重新确立了解放思想、实事求是的思想路线，彻底否定了</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以阶级斗争为纲</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的错误理论和实践，以巨大的政治勇气和理论勇气提出进行改革开放，并明确提出必须搞清楚什么是社会主义、怎样建设社会主义这个重大理论和实际问题。一九八二年，邓小平同志在党的十二大上发出响亮的号召：把马克思主义的普遍真理同我国的具体实际结合起来，走自己的道路，建设有中国特色的社会主义。经过实践探索，邓小平同志第一次比较系统地初步回答了在中国这样的经济文化比较落后的国家如何建设社会主义、如何巩固和发展社会主义的一系列基本问题，用新的思想观点继承和发展了马克思主义，开拓了马克思主义新境界，把对社会主义的认识提高到新的科学水平，创立了邓小平理论，成功开创了中国特色社会主义。党的十三届四中全会以后，以江泽民同志为核心的党的第三代中央领导集体，在国内外形势十分复杂、世界社会主义出现严重曲折的严峻考验面前捍卫了中国特色社会主义，依据新的实践确立了党的基本纲领、基本经验，确立了社会主义市场经济体制的改革目标和基本框架，确立了社会主义初级阶段的基本经济制度和分配制度，推进党的建设新的伟大工程，创立了</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三个代表</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重要思想，开创全面改革开放新局面，成功把中国特色社会主义推向二十一世纪。新世纪新阶段，以胡锦涛同志为总书记的党中央，强调坚持以人为本、全面协调可持续发展，提出构建社会主义和谐社会、加快生态文明建设，形成中国特色社会主义事业总体布局，着力保障和改善民生，促进社会公平正义，推动建设和谐世界，推进党的执政能力建设和先进性建设，形成了科学发展观，成功在新的历史起点上坚持和发展了中国特色社会主义。</w:t>
      </w:r>
      <w:r>
        <w:rPr>
          <w:rFonts w:ascii="微软雅黑" w:eastAsia="微软雅黑" w:cs="微软雅黑"/>
          <w:color w:val="004080"/>
          <w:kern w:val="0"/>
          <w:sz w:val="24"/>
          <w:szCs w:val="24"/>
          <w:lang w:val="zh-CN"/>
        </w:rPr>
        <w:t xml:space="preserve"> </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搞清世界社会主义思想的源头及其演进，搞清中国特色社会主义的历史发展，就能明白，我们党在推进革命、建设、改革的进程中，是怎样经过反复比较和总</w:t>
      </w:r>
      <w:r>
        <w:rPr>
          <w:rFonts w:ascii="微软雅黑" w:eastAsia="微软雅黑" w:cs="微软雅黑" w:hint="eastAsia"/>
          <w:color w:val="004080"/>
          <w:kern w:val="0"/>
          <w:sz w:val="24"/>
          <w:szCs w:val="24"/>
          <w:lang w:val="zh-CN"/>
        </w:rPr>
        <w:lastRenderedPageBreak/>
        <w:t>结，历史地选择了马克思主义、选择了社会主义道路的；是怎样把马克思主义基本原理同中国实际和时代特征结合起来，独立自主走自己的路的；是怎样历经千辛万苦、付出各种代价，开创和发展中国特色社会主义的。世界社会主义五百年波澜壮阔的历史进程告诉我们：中国特色社会主义是科学社会主义理论逻辑和中国社会发展历史逻辑的辩证统一，是历史的结论、人民的选择。</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w:t>
      </w:r>
      <w:r>
        <w:rPr>
          <w:rFonts w:ascii="微软雅黑" w:eastAsia="微软雅黑" w:cs="微软雅黑"/>
          <w:color w:val="004080"/>
          <w:kern w:val="0"/>
          <w:sz w:val="24"/>
          <w:szCs w:val="24"/>
          <w:lang w:val="zh-CN"/>
        </w:rPr>
        <w:t>2.</w:t>
      </w:r>
      <w:r>
        <w:rPr>
          <w:rFonts w:ascii="微软雅黑" w:eastAsia="微软雅黑" w:cs="微软雅黑" w:hint="eastAsia"/>
          <w:color w:val="004080"/>
          <w:kern w:val="0"/>
          <w:sz w:val="24"/>
          <w:szCs w:val="24"/>
          <w:lang w:val="zh-CN"/>
        </w:rPr>
        <w:t>中国特色社会主义是由道路、理论体系、制度三位一体构成的</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中国特色社会主义是实践、理论、制度紧密结合的，既把成功的实践上升为理论，又以正确的理论指导新的实践，还把实践中已见成效的方针政策及时上升为党和国家的制度，由此形成了中国特色社会主义道路、理论体系、制度。中国特色社会主义道路是实现途径，中国特色社会主义理论体系是行动指南，中国特色社会主义制度是根本保障，三者统一于中国特色社会主义伟大实践。二〇一二年十一月，习近平总书记在中央政治局第一次集体学习时指出，</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中国特色社会主义特就特在其道路、理论体系、制度上，特就特在其实现途径、行动指南、根本保障的内在联系上，特就特在这三者统一于中国特色社会主义伟大实践上</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中国特色社会主义道路，是实现我国社会主义现代化的必由之路，是创造人民美好生活的必由之路。中国特色社会主义道路，既坚持以经济建设为中心，又全面推进经济建设、政治建设、文化建设、社会建设、生态文明建设以及其他各方面建设；既坚持四项基本原则，又坚持改革开放；既不断解放和发展社会生产力，又逐步实现全体人民共同富裕、促进人的全面发展。这条道路既不是</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传统的</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，也不是</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外来的</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，更不是</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西化的</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，而是我们</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独创的</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，是一条人间正道。只有这条道路而没有别的道路，能够引领中国进步、实现人民福祉。</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中国特色社会主义理论体系，是马克思主义中国化最新成果，包括邓小平理论、</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三个代表</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重要思想、科学发展观。这一理论体系写出了科学社会主义的</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新版本</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是深深扎根于中国大地、符合中国实际的当代中国马克思主义。它同马克思列宁主义、毛泽东思想是坚持、发展和继承、创新的关系。马克思列宁主义、毛泽东思想一定不能丢，丢了就丧失根本。同时，我们一定要以我国改革开放和现代化建设的实际问题、以我们正在做的事情为中心，着眼于马克思主义理论的运用，着眼于对实际问题的理论思考，着眼于新的实践和新的发展。在当代中国，坚持中国特色社会主义理论体系，就是真正坚持马克思主义。</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中国特色社会主义制度，坚持把根本政治制度、基本政治制度同基本经济制度以及各方面体制机制等具体制度有机结合起来，坚持把国家层面民主制度同基</w:t>
      </w:r>
      <w:r>
        <w:rPr>
          <w:rFonts w:ascii="微软雅黑" w:eastAsia="微软雅黑" w:cs="微软雅黑" w:hint="eastAsia"/>
          <w:color w:val="004080"/>
          <w:kern w:val="0"/>
          <w:sz w:val="24"/>
          <w:szCs w:val="24"/>
          <w:lang w:val="zh-CN"/>
        </w:rPr>
        <w:lastRenderedPageBreak/>
        <w:t>层民主制度有机结合起来，坚持把党的领导、人民当家作主、依法治国有机结合起来，符合我国国情，既坚持了社会主义的根本性质，又借鉴了古今中外制度建设的有益成果，集中体现了中国特色社会主义的特点和优势，是中国发展进步的根本制度保障。</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应该看到，中国特色社会主义制度是特色鲜明、富有效率的，但还不是尽善尽美、成熟定型的，也需要不断完善。邓小平同志一九九二年在视察南方重要谈话中指出：</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恐怕再有三十年的时间，我们才会在各方面形成一整套更加成熟、更加定型的制度。</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要坚持以实践基础上的理论创新推动制度创新，坚持和完善现有制度，从实际出发，及时制定一些新的制度，构建系统完备、科学规范、运行有效的制度体系，使各方面制度更加成熟更加定型，为夺取中国特色社会主义新胜利提供更加有效的制度保障。</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w:t>
      </w:r>
      <w:r>
        <w:rPr>
          <w:rFonts w:ascii="微软雅黑" w:eastAsia="微软雅黑" w:cs="微软雅黑"/>
          <w:color w:val="004080"/>
          <w:kern w:val="0"/>
          <w:sz w:val="24"/>
          <w:szCs w:val="24"/>
          <w:lang w:val="zh-CN"/>
        </w:rPr>
        <w:t>3.</w:t>
      </w:r>
      <w:r>
        <w:rPr>
          <w:rFonts w:ascii="微软雅黑" w:eastAsia="微软雅黑" w:cs="微软雅黑" w:hint="eastAsia"/>
          <w:color w:val="004080"/>
          <w:kern w:val="0"/>
          <w:sz w:val="24"/>
          <w:szCs w:val="24"/>
          <w:lang w:val="zh-CN"/>
        </w:rPr>
        <w:t>中国特色社会主义是社会主义而不是其他什么主义</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中国特色社会主义是植根于中国大地、反映中国人民意愿、适应中国和时代发展进步要求的科学社会主义。如果说社会主义历经高潮与低潮、成功与挫折的历程，是一部气势恢宏、跌宕起伏的交响乐，那么中国特色社会主义就是这部雄浑交响乐的华彩乐章。</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习近平总书记在新进中央委员会的委员、候补委员学习贯彻党的十八大精神研讨班上的讲话中指出：</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我们党始终强调，中国特色社会主义，既坚持了科学社会主义基本原则，又根据时代条件赋予其鲜明的中国特色。这就是说，中国特色社会主义是社会主义，不是别的什么主义。</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一个国家实行什么样的主义，关键要看这个主义能否解决这个国家面临的历史性课题。在中华民族积贫积弱、任人宰割的时期，各种主义和思潮都进行过尝试，资本主义道路没有走通，改良主义、自由主义、社会达尔文主义、无政府主义、实用主义、民粹主义、工团主义等也都</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你方唱罢我登场</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，但都没能解决中国的前途和命运问题。是马克思列宁主义、毛泽东思想引导中国人民走出了漫漫长夜、建立了新中国，是中国特色社会主义使中国快速发展起来了。</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实践是最硬的标准，道路走得怎么样，最终要靠事实来说话。新中国成立六十多年特别是改革开放三十多年来，我国经济实力、综合国力大幅提升，人民生活显著改善，国际地位空前提升。一九七九到二〇一二年，国内生产总值年均增长百分之九点八，远高于同期世界经济年均百分之二点八的增速，经济总量跃居世界第二，成功实现从低收入国家向中等偏上收入国家的跨越。这样的发展、这</w:t>
      </w:r>
      <w:r>
        <w:rPr>
          <w:rFonts w:ascii="微软雅黑" w:eastAsia="微软雅黑" w:cs="微软雅黑" w:hint="eastAsia"/>
          <w:color w:val="004080"/>
          <w:kern w:val="0"/>
          <w:sz w:val="24"/>
          <w:szCs w:val="24"/>
          <w:lang w:val="zh-CN"/>
        </w:rPr>
        <w:lastRenderedPageBreak/>
        <w:t>样的巨变，在人类发展史上都是罕见的。习近平总书记指出：</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今天之中国，同新中国成立以前之中国相比，同鸦片战争以后之中国相比，有天壤之别啊！</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同欧美一些国家受困于金融危机、债务危机相比，同一些发展中国家陷入发展陷阱相比，同西亚北非一些国家政治动荡、社会混乱相比，我国发展可以说是风景这边独好。事实雄辩地证明：中国特色社会主义这条路，走得对、走得好。</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近些年来，国内外有些舆论提出中国现在搞的究竟还是不是社会主义的疑问，有人说是</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资本社会主义</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，还有人干脆说是</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国家资本主义</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新官僚资本主义</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这些都是完全错误的。我们说中国特色社会主义是社会主义，那就是不论怎么改革、怎么开放，我们都始终坚持了中国特色社会主义道路、中国特色社会主义理论体系、中国特色社会主义制度，坚持了党的十八大提出的夺取中国特色社会主义新胜利的基本要求。这就包括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的社会主义现代化国家；包括坚持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习近平总书记指出：</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这些都是在新的历史条件下体现科学社会主义基本原则的内容，如果丢掉了这些，那就不成其为社会主义了。</w:t>
      </w:r>
      <w:r>
        <w:rPr>
          <w:rFonts w:ascii="微软雅黑" w:eastAsia="微软雅黑" w:cs="微软雅黑"/>
          <w:color w:val="004080"/>
          <w:kern w:val="0"/>
          <w:sz w:val="24"/>
          <w:szCs w:val="24"/>
          <w:lang w:val="zh-CN"/>
        </w:rPr>
        <w:t>”</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求木之长者，必固其根本；欲流之远者，必浚其泉源。</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找到一条好的道路不容易，走好这条道路更不容易。过去，我们照搬过本本，也模仿过别人，有过迷茫，也有过挫折，一次次碰壁、一次次觉醒，一次次实践、一次次突破，最终走出了一条中国特色社会主义成功之路。现在，有些人议论这个道路、那个道路，有的想拉回到老路上，有的想引到邪路上去；有的是思想认识误区，有的是别有用心。中国特色社会主义这条道路，我们看准了、认定了，必须坚定不移走下去。要虚心学习借鉴人类社会创造的一切文明成果，但不能数典忘祖，不能照抄照搬别国的发展模式。要始终保持清醒坚定，保持强大前进定力，既不走封闭僵化的老路，也不走改旗易帜的邪路，不为任何风险所惧，不为任何干扰所惑，真正做到</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千磨万击还坚劲，任尔东西南北风</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w:t>
      </w:r>
      <w:r>
        <w:rPr>
          <w:rFonts w:ascii="微软雅黑" w:eastAsia="微软雅黑" w:cs="微软雅黑"/>
          <w:color w:val="004080"/>
          <w:kern w:val="0"/>
          <w:sz w:val="24"/>
          <w:szCs w:val="24"/>
          <w:lang w:val="zh-CN"/>
        </w:rPr>
        <w:t>4.</w:t>
      </w:r>
      <w:r>
        <w:rPr>
          <w:rFonts w:ascii="微软雅黑" w:eastAsia="微软雅黑" w:cs="微软雅黑" w:hint="eastAsia"/>
          <w:color w:val="004080"/>
          <w:kern w:val="0"/>
          <w:sz w:val="24"/>
          <w:szCs w:val="24"/>
          <w:lang w:val="zh-CN"/>
        </w:rPr>
        <w:t>正确认识改革开放前后两个三十年</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lastRenderedPageBreak/>
        <w:t xml:space="preserve">　　路是一步一步走过来的。二〇一三年十二月，习近平总书记在纪念毛泽东同志诞辰一百二十周年座谈会上指出：</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一切向前走，都不能忘记走过的路；走得再远、走到再光辉的未来，也不能忘记走过的过去。</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以党的十一届三中全会为标志，我们党领导人民进行社会主义建设的实践探索，主要分为改革开放前和改革开放后两个历史时期。</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对于改革开放前后两个历史时期的关系，有人在认识上还比较模糊。比如，有的认为改革开放以来的三十年，我国经济社会发展取得了巨大成就，而之前的三十年曾经出现过</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文化大革命</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这样的错误，因而用后三十年否定前三十年。有的则认为改革开放以来我国经济社会发展出现了许多以前没有的新矛盾，甚至认为我们走的中国特色社会主义道路偏离了社会主义方向，因而用前三十年来否定后三十年。正确认识改革开放前后两个三十年的关系，决定着能否正确评价中国共产党九十多年的历史，能否正确评价新中国六十多年的历史，事关中国特色社会主义事业兴衰成败。</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在这个大是大非问题上，我们要有十分清醒而坚定的认识。习近平总书记在新进中央委员会的委员、候补委员学习贯彻党的十八大精神研讨班上的讲话中指出，</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这是两个相互联系又有重大区别的时期，但本质上都是我们党领导人民进行社会主义建设的实践探索</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。中国特色社会主义是在改革开放历史新时期开创的，但也是在新中国已经建立起社会主义基本制度并进行了二十多年建设的基础上开创的。对如何正确认识这个问题，习近平总书记从三个方面进行了深刻阐述。</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第一，如果没有一九七八年我们党果断决定实行改革开放，并坚定不移推进改革开放，坚定不移把握改革开放的正确方向，社会主义中国就不可能有今天这样的大好局面，就可能面临严重危机。同时，如果没有一九四九年建立新中国并进行社会主义革命和建设，积累了重要的思想、物质、制度条件，积累了正反两方面经验，改革开放也很难顺利推进。</w:t>
      </w:r>
    </w:p>
    <w:p w:rsidR="006D38B2" w:rsidRDefault="006D38B2" w:rsidP="006D38B2">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 xml:space="preserve">　　第二，虽然这两个历史时期在进行社会主义建</w:t>
      </w:r>
    </w:p>
    <w:p w:rsidR="006D38B2" w:rsidRDefault="006D38B2" w:rsidP="006D38B2">
      <w:pPr>
        <w:autoSpaceDE w:val="0"/>
        <w:autoSpaceDN w:val="0"/>
        <w:adjustRightInd w:val="0"/>
        <w:ind w:left="200"/>
        <w:jc w:val="left"/>
        <w:rPr>
          <w:rFonts w:ascii="微软雅黑" w:eastAsia="微软雅黑" w:cs="微软雅黑"/>
          <w:color w:val="0000FF"/>
          <w:kern w:val="0"/>
          <w:sz w:val="24"/>
          <w:szCs w:val="24"/>
          <w:lang w:val="zh-CN"/>
        </w:rPr>
      </w:pPr>
    </w:p>
    <w:p w:rsidR="005430ED" w:rsidRDefault="005430ED"/>
    <w:sectPr w:rsidR="005430ED" w:rsidSect="00EF72E5">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0ED" w:rsidRDefault="005430ED" w:rsidP="006D38B2">
      <w:r>
        <w:separator/>
      </w:r>
    </w:p>
  </w:endnote>
  <w:endnote w:type="continuationSeparator" w:id="1">
    <w:p w:rsidR="005430ED" w:rsidRDefault="005430ED" w:rsidP="006D38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0ED" w:rsidRDefault="005430ED" w:rsidP="006D38B2">
      <w:r>
        <w:separator/>
      </w:r>
    </w:p>
  </w:footnote>
  <w:footnote w:type="continuationSeparator" w:id="1">
    <w:p w:rsidR="005430ED" w:rsidRDefault="005430ED" w:rsidP="006D38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38B2"/>
    <w:rsid w:val="005430ED"/>
    <w:rsid w:val="006D38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38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38B2"/>
    <w:rPr>
      <w:sz w:val="18"/>
      <w:szCs w:val="18"/>
    </w:rPr>
  </w:style>
  <w:style w:type="paragraph" w:styleId="a4">
    <w:name w:val="footer"/>
    <w:basedOn w:val="a"/>
    <w:link w:val="Char0"/>
    <w:uiPriority w:val="99"/>
    <w:semiHidden/>
    <w:unhideWhenUsed/>
    <w:rsid w:val="006D38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38B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1047</Words>
  <Characters>5971</Characters>
  <Application>Microsoft Office Word</Application>
  <DocSecurity>0</DocSecurity>
  <Lines>49</Lines>
  <Paragraphs>14</Paragraphs>
  <ScaleCrop>false</ScaleCrop>
  <Company/>
  <LinksUpToDate>false</LinksUpToDate>
  <CharactersWithSpaces>7004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BoTanG</dc:creator>
  <cp:keywords/>
  <dc:description/>
  <cp:lastModifiedBy>BoTanG</cp:lastModifiedBy>
  <cp:revision>3</cp:revision>
  <dcterms:created xsi:type="dcterms:W3CDTF">2016-08-01T08:25:00Z</dcterms:created>
  <dcterms:modified xsi:type="dcterms:W3CDTF">2016-08-01T08:26:00Z</dcterms:modified>
</cp:coreProperties>
</file>