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69D" w:rsidRDefault="0000569D" w:rsidP="0000569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2016</w:t>
      </w:r>
      <w:r>
        <w:rPr>
          <w:rFonts w:ascii="微软雅黑" w:eastAsia="微软雅黑" w:cs="微软雅黑" w:hint="eastAsia"/>
          <w:color w:val="004080"/>
          <w:kern w:val="0"/>
          <w:sz w:val="24"/>
          <w:szCs w:val="24"/>
          <w:lang w:val="zh-CN"/>
        </w:rPr>
        <w:t>习主席</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七一</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讲话应知应会</w:t>
      </w:r>
    </w:p>
    <w:p w:rsidR="0000569D" w:rsidRDefault="0000569D" w:rsidP="0000569D">
      <w:pPr>
        <w:autoSpaceDE w:val="0"/>
        <w:autoSpaceDN w:val="0"/>
        <w:adjustRightInd w:val="0"/>
        <w:ind w:left="200"/>
        <w:jc w:val="left"/>
        <w:rPr>
          <w:rFonts w:ascii="微软雅黑" w:eastAsia="微软雅黑" w:cs="微软雅黑"/>
          <w:color w:val="004080"/>
          <w:kern w:val="0"/>
          <w:sz w:val="24"/>
          <w:szCs w:val="24"/>
          <w:lang w:val="zh-CN"/>
        </w:rPr>
      </w:pPr>
    </w:p>
    <w:p w:rsidR="0000569D" w:rsidRDefault="0000569D" w:rsidP="0000569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w:t>
      </w:r>
      <w:r>
        <w:rPr>
          <w:rFonts w:ascii="微软雅黑" w:eastAsia="微软雅黑" w:cs="微软雅黑" w:hint="eastAsia"/>
          <w:color w:val="004080"/>
          <w:kern w:val="0"/>
          <w:sz w:val="24"/>
          <w:szCs w:val="24"/>
          <w:lang w:val="zh-CN"/>
        </w:rPr>
        <w:t>、中国共产党有别于其他西方政党的鲜明特色和长期执政的坚实基础：扎根于人民，来源于人民，服务于人民。</w:t>
      </w:r>
    </w:p>
    <w:p w:rsidR="0000569D" w:rsidRDefault="0000569D" w:rsidP="0000569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2</w:t>
      </w:r>
      <w:r>
        <w:rPr>
          <w:rFonts w:ascii="微软雅黑" w:eastAsia="微软雅黑" w:cs="微软雅黑" w:hint="eastAsia"/>
          <w:color w:val="004080"/>
          <w:kern w:val="0"/>
          <w:sz w:val="24"/>
          <w:szCs w:val="24"/>
          <w:lang w:val="zh-CN"/>
        </w:rPr>
        <w:t>、中国共产党诞生三个深刻改变：中国产生了共产党，这是开天辟地的大事变。这一开天辟地的大事变，深刻改变了近代以后中华民族发展的方向和进程，深刻改变了中国人民和中华民族的前途和命运，深刻改变了世界发展的趋势和格局。</w:t>
      </w:r>
    </w:p>
    <w:p w:rsidR="0000569D" w:rsidRDefault="0000569D" w:rsidP="0000569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3</w:t>
      </w:r>
      <w:r>
        <w:rPr>
          <w:rFonts w:ascii="微软雅黑" w:eastAsia="微软雅黑" w:cs="微软雅黑" w:hint="eastAsia"/>
          <w:color w:val="004080"/>
          <w:kern w:val="0"/>
          <w:sz w:val="24"/>
          <w:szCs w:val="24"/>
          <w:lang w:val="zh-CN"/>
        </w:rPr>
        <w:t>、我们党紧紧依靠人民创造的</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三大历史贡献</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：一是我们党团结带领中国人民进行</w:t>
      </w:r>
      <w:r>
        <w:rPr>
          <w:rFonts w:ascii="微软雅黑" w:eastAsia="微软雅黑" w:cs="微软雅黑"/>
          <w:color w:val="004080"/>
          <w:kern w:val="0"/>
          <w:sz w:val="24"/>
          <w:szCs w:val="24"/>
          <w:lang w:val="zh-CN"/>
        </w:rPr>
        <w:t>28</w:t>
      </w:r>
      <w:r>
        <w:rPr>
          <w:rFonts w:ascii="微软雅黑" w:eastAsia="微软雅黑" w:cs="微软雅黑" w:hint="eastAsia"/>
          <w:color w:val="004080"/>
          <w:kern w:val="0"/>
          <w:sz w:val="24"/>
          <w:szCs w:val="24"/>
          <w:lang w:val="zh-CN"/>
        </w:rPr>
        <w:t>年浴血奋战，打败日本帝国主义，推翻国民党反动统治，完成新民主主义革命，建立了中华人民共和国。二是我们党团结带领中国人民完成社会主义革命，确立社会主义基本制度，消灭一切剥削制度，推进了社会主义建设。三是我们党团结带领中国人民进行改革开放新的伟大革命，极大激发广大人民群众的创造性，极大解放和发展社会生产力，极大增强社会发展活力，人民生活显著改善，综合国力显著增强，国际地位显著提高。</w:t>
      </w:r>
    </w:p>
    <w:p w:rsidR="0000569D" w:rsidRDefault="0000569D" w:rsidP="0000569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4</w:t>
      </w:r>
      <w:r>
        <w:rPr>
          <w:rFonts w:ascii="微软雅黑" w:eastAsia="微软雅黑" w:cs="微软雅黑" w:hint="eastAsia"/>
          <w:color w:val="004080"/>
          <w:kern w:val="0"/>
          <w:sz w:val="24"/>
          <w:szCs w:val="24"/>
          <w:lang w:val="zh-CN"/>
        </w:rPr>
        <w:t>、我们党实现的</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三次伟大飞跃</w:t>
      </w:r>
      <w:r>
        <w:rPr>
          <w:rFonts w:ascii="微软雅黑" w:eastAsia="微软雅黑" w:cs="微软雅黑"/>
          <w:color w:val="004080"/>
          <w:kern w:val="0"/>
          <w:sz w:val="24"/>
          <w:szCs w:val="24"/>
          <w:lang w:val="zh-CN"/>
        </w:rPr>
        <w:t>”</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：实现了中国从几千年封建专制政治向人民民主的伟大飞跃。实现了中华民族由不断衰落到根本扭转命运、持续走向繁荣富强的伟大飞跃。实现了中国人民从站起来到富起来、强起来的伟大飞跃。</w:t>
      </w:r>
    </w:p>
    <w:p w:rsidR="0000569D" w:rsidRDefault="0000569D" w:rsidP="0000569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5</w:t>
      </w:r>
      <w:r>
        <w:rPr>
          <w:rFonts w:ascii="微软雅黑" w:eastAsia="微软雅黑" w:cs="微软雅黑" w:hint="eastAsia"/>
          <w:color w:val="004080"/>
          <w:kern w:val="0"/>
          <w:sz w:val="24"/>
          <w:szCs w:val="24"/>
          <w:lang w:val="zh-CN"/>
        </w:rPr>
        <w:t>、坚持和发展中国特色社会主义必须准备进行的伟大斗争：全党要时刻准备应对重大挑战、抵御重大风险、克服重大阻力、解决重大矛盾。</w:t>
      </w:r>
    </w:p>
    <w:p w:rsidR="0000569D" w:rsidRDefault="0000569D" w:rsidP="0000569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6</w:t>
      </w:r>
      <w:r>
        <w:rPr>
          <w:rFonts w:ascii="微软雅黑" w:eastAsia="微软雅黑" w:cs="微软雅黑" w:hint="eastAsia"/>
          <w:color w:val="004080"/>
          <w:kern w:val="0"/>
          <w:sz w:val="24"/>
          <w:szCs w:val="24"/>
          <w:lang w:val="zh-CN"/>
        </w:rPr>
        <w:t>、我们党植根实践得出的</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三大重要启示</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 xml:space="preserve"> </w:t>
      </w:r>
      <w:r>
        <w:rPr>
          <w:rFonts w:ascii="微软雅黑" w:eastAsia="微软雅黑" w:cs="微软雅黑" w:hint="eastAsia"/>
          <w:color w:val="004080"/>
          <w:kern w:val="0"/>
          <w:sz w:val="24"/>
          <w:szCs w:val="24"/>
          <w:lang w:val="zh-CN"/>
        </w:rPr>
        <w:t>历史告诉我们，没有先进理论的指导，没有用先进理论武装起来的先进政党的领导，没有先进政党顺应历史潮流、勇担历史重任、敢于作出巨大牺牲，中国人民就无法打败压在自己头上的各种反动派，中华民族就无法改变被压迫、被奴役的命运，我们的国家就无法团结统一、在社会主义道路上走向繁荣富强。历史告诉我们，</w:t>
      </w:r>
      <w:r>
        <w:rPr>
          <w:rFonts w:ascii="微软雅黑" w:eastAsia="微软雅黑" w:cs="微软雅黑"/>
          <w:color w:val="004080"/>
          <w:kern w:val="0"/>
          <w:sz w:val="24"/>
          <w:szCs w:val="24"/>
          <w:lang w:val="zh-CN"/>
        </w:rPr>
        <w:t>95</w:t>
      </w:r>
      <w:r>
        <w:rPr>
          <w:rFonts w:ascii="微软雅黑" w:eastAsia="微软雅黑" w:cs="微软雅黑" w:hint="eastAsia"/>
          <w:color w:val="004080"/>
          <w:kern w:val="0"/>
          <w:sz w:val="24"/>
          <w:szCs w:val="24"/>
          <w:lang w:val="zh-CN"/>
        </w:rPr>
        <w:t>年来，中国走过的历程，中国人民和中华民族走过的历程，是中国共产党和中国人民用鲜血、汗水、泪水写就的，充满着苦难和辉煌、曲折和胜利、付出和收获，这是中华民族发展史上不能忘却、不容否定的壮丽篇章，也是中国人民和中华民族继往开来、奋勇前进的现实基础。历史还告诉我们，历史和人民选择中国共产党领导中华民族伟大复兴的事业是正确的，必须长期坚持、永不动摇；中国共产党领导中国人民开辟的中国特色社会主义道路是正确的，必须长期坚持、永不动摇；中国共产党和中国人民扎根中国大地、吸纳人类文明优秀成果、独立自主实现国家发展的战略是正确</w:t>
      </w:r>
      <w:r>
        <w:rPr>
          <w:rFonts w:ascii="微软雅黑" w:eastAsia="微软雅黑" w:cs="微软雅黑" w:hint="eastAsia"/>
          <w:color w:val="004080"/>
          <w:kern w:val="0"/>
          <w:sz w:val="24"/>
          <w:szCs w:val="24"/>
          <w:lang w:val="zh-CN"/>
        </w:rPr>
        <w:lastRenderedPageBreak/>
        <w:t>的，必须长期坚持、永不动摇。</w:t>
      </w:r>
    </w:p>
    <w:p w:rsidR="0000569D" w:rsidRDefault="0000569D" w:rsidP="0000569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7</w:t>
      </w:r>
      <w:r>
        <w:rPr>
          <w:rFonts w:ascii="微软雅黑" w:eastAsia="微软雅黑" w:cs="微软雅黑" w:hint="eastAsia"/>
          <w:color w:val="004080"/>
          <w:kern w:val="0"/>
          <w:sz w:val="24"/>
          <w:szCs w:val="24"/>
          <w:lang w:val="zh-CN"/>
        </w:rPr>
        <w:t>、更加强化</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四个自信</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：道路自信、理论自信、制度自信、文化自信。文化自信，是更基础、更广泛、更深厚的自信。</w:t>
      </w:r>
    </w:p>
    <w:p w:rsidR="0000569D" w:rsidRDefault="0000569D" w:rsidP="0000569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8</w:t>
      </w:r>
      <w:r>
        <w:rPr>
          <w:rFonts w:ascii="微软雅黑" w:eastAsia="微软雅黑" w:cs="微软雅黑" w:hint="eastAsia"/>
          <w:color w:val="004080"/>
          <w:kern w:val="0"/>
          <w:sz w:val="24"/>
          <w:szCs w:val="24"/>
          <w:lang w:val="zh-CN"/>
        </w:rPr>
        <w:t>、我们要弘扬社会主义核心价值观，弘扬以爱国主义为核心的民族精神和以改革创新为核心的时代精神。</w:t>
      </w:r>
    </w:p>
    <w:p w:rsidR="0000569D" w:rsidRDefault="0000569D" w:rsidP="0000569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9</w:t>
      </w:r>
      <w:r>
        <w:rPr>
          <w:rFonts w:ascii="微软雅黑" w:eastAsia="微软雅黑" w:cs="微软雅黑" w:hint="eastAsia"/>
          <w:color w:val="004080"/>
          <w:kern w:val="0"/>
          <w:sz w:val="24"/>
          <w:szCs w:val="24"/>
          <w:lang w:val="zh-CN"/>
        </w:rPr>
        <w:t>、党的基本路线是国家的生命线、人民的幸福线，我们要坚持把以经济建设为中心作为兴国之要、把四项基本原则作为立国之本、把改革开放作为强国之路，不能有丝毫动摇。</w:t>
      </w:r>
    </w:p>
    <w:p w:rsidR="0000569D" w:rsidRDefault="0000569D" w:rsidP="0000569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10</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两个一百年</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奋斗目标：就是到</w:t>
      </w:r>
      <w:r>
        <w:rPr>
          <w:rFonts w:ascii="微软雅黑" w:eastAsia="微软雅黑" w:cs="微软雅黑"/>
          <w:color w:val="004080"/>
          <w:kern w:val="0"/>
          <w:sz w:val="24"/>
          <w:szCs w:val="24"/>
          <w:lang w:val="zh-CN"/>
        </w:rPr>
        <w:t>2020</w:t>
      </w:r>
      <w:r>
        <w:rPr>
          <w:rFonts w:ascii="微软雅黑" w:eastAsia="微软雅黑" w:cs="微软雅黑" w:hint="eastAsia"/>
          <w:color w:val="004080"/>
          <w:kern w:val="0"/>
          <w:sz w:val="24"/>
          <w:szCs w:val="24"/>
          <w:lang w:val="zh-CN"/>
        </w:rPr>
        <w:t>年中国共产党成立</w:t>
      </w:r>
      <w:r>
        <w:rPr>
          <w:rFonts w:ascii="微软雅黑" w:eastAsia="微软雅黑" w:cs="微软雅黑"/>
          <w:color w:val="004080"/>
          <w:kern w:val="0"/>
          <w:sz w:val="24"/>
          <w:szCs w:val="24"/>
          <w:lang w:val="zh-CN"/>
        </w:rPr>
        <w:t>100</w:t>
      </w:r>
      <w:r>
        <w:rPr>
          <w:rFonts w:ascii="微软雅黑" w:eastAsia="微软雅黑" w:cs="微软雅黑" w:hint="eastAsia"/>
          <w:color w:val="004080"/>
          <w:kern w:val="0"/>
          <w:sz w:val="24"/>
          <w:szCs w:val="24"/>
          <w:lang w:val="zh-CN"/>
        </w:rPr>
        <w:t>年时实现第一个百年奋斗目标、全面建成小康社会；到本世纪中叶中华人民共和国成立</w:t>
      </w:r>
      <w:r>
        <w:rPr>
          <w:rFonts w:ascii="微软雅黑" w:eastAsia="微软雅黑" w:cs="微软雅黑"/>
          <w:color w:val="004080"/>
          <w:kern w:val="0"/>
          <w:sz w:val="24"/>
          <w:szCs w:val="24"/>
          <w:lang w:val="zh-CN"/>
        </w:rPr>
        <w:t>100</w:t>
      </w:r>
      <w:r>
        <w:rPr>
          <w:rFonts w:ascii="微软雅黑" w:eastAsia="微软雅黑" w:cs="微软雅黑" w:hint="eastAsia"/>
          <w:color w:val="004080"/>
          <w:kern w:val="0"/>
          <w:sz w:val="24"/>
          <w:szCs w:val="24"/>
          <w:lang w:val="zh-CN"/>
        </w:rPr>
        <w:t>年时实现第二个百年奋斗目标、建成富强民主文明和谐的社会主义现代化国家。</w:t>
      </w:r>
    </w:p>
    <w:p w:rsidR="0000569D" w:rsidRDefault="0000569D" w:rsidP="0000569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11</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五位一体</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总体布局：经济建设、政治建设、文化建设、社会建设、生态文明建设。</w:t>
      </w:r>
    </w:p>
    <w:p w:rsidR="0000569D" w:rsidRDefault="0000569D" w:rsidP="0000569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12</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四个全面</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战略布局：全面建成小康社会、全面深化改革、全面依法治国、全面从严治党。</w:t>
      </w:r>
    </w:p>
    <w:p w:rsidR="0000569D" w:rsidRDefault="0000569D" w:rsidP="0000569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13</w:t>
      </w:r>
      <w:r>
        <w:rPr>
          <w:rFonts w:ascii="微软雅黑" w:eastAsia="微软雅黑" w:cs="微软雅黑" w:hint="eastAsia"/>
          <w:color w:val="004080"/>
          <w:kern w:val="0"/>
          <w:sz w:val="24"/>
          <w:szCs w:val="24"/>
          <w:lang w:val="zh-CN"/>
        </w:rPr>
        <w:t>、全面深化改革的总目标：完善和发展中国特色社会主义制度、推进国家治理体系和治理能力现代化。</w:t>
      </w:r>
    </w:p>
    <w:p w:rsidR="0000569D" w:rsidRDefault="0000569D" w:rsidP="0000569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14</w:t>
      </w:r>
      <w:r>
        <w:rPr>
          <w:rFonts w:ascii="微软雅黑" w:eastAsia="微软雅黑" w:cs="微软雅黑" w:hint="eastAsia"/>
          <w:color w:val="004080"/>
          <w:kern w:val="0"/>
          <w:sz w:val="24"/>
          <w:szCs w:val="24"/>
          <w:lang w:val="zh-CN"/>
        </w:rPr>
        <w:t>、全面依法治国，核心是坚持党的领导、人民当家作主、依法治国有机统一，关键在于坚持党领导立法、保证执法、支持司法、带头守法。</w:t>
      </w:r>
    </w:p>
    <w:p w:rsidR="0000569D" w:rsidRDefault="0000569D" w:rsidP="0000569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15</w:t>
      </w:r>
      <w:r>
        <w:rPr>
          <w:rFonts w:ascii="微软雅黑" w:eastAsia="微软雅黑" w:cs="微软雅黑" w:hint="eastAsia"/>
          <w:color w:val="004080"/>
          <w:kern w:val="0"/>
          <w:sz w:val="24"/>
          <w:szCs w:val="24"/>
          <w:lang w:val="zh-CN"/>
        </w:rPr>
        <w:t>、着力解决党自身存在的突出问题，不断增强党自我净化、自我完善、自我革新、自我提高能力。</w:t>
      </w:r>
    </w:p>
    <w:p w:rsidR="0000569D" w:rsidRDefault="0000569D" w:rsidP="0000569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16</w:t>
      </w:r>
      <w:r>
        <w:rPr>
          <w:rFonts w:ascii="微软雅黑" w:eastAsia="微软雅黑" w:cs="微软雅黑" w:hint="eastAsia"/>
          <w:color w:val="004080"/>
          <w:kern w:val="0"/>
          <w:sz w:val="24"/>
          <w:szCs w:val="24"/>
          <w:lang w:val="zh-CN"/>
        </w:rPr>
        <w:t>、管党治党，必须严字当头，把严的要求贯彻全过程，做到真管真严、敢管敢严、长管长严。</w:t>
      </w:r>
    </w:p>
    <w:p w:rsidR="0000569D" w:rsidRDefault="0000569D" w:rsidP="0000569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17</w:t>
      </w:r>
      <w:r>
        <w:rPr>
          <w:rFonts w:ascii="微软雅黑" w:eastAsia="微软雅黑" w:cs="微软雅黑" w:hint="eastAsia"/>
          <w:color w:val="004080"/>
          <w:kern w:val="0"/>
          <w:sz w:val="24"/>
          <w:szCs w:val="24"/>
          <w:lang w:val="zh-CN"/>
        </w:rPr>
        <w:t>、四个意识：全党同志要增强政治意识、大局意识、核心意识、看齐意识，切实做到对党忠诚、为党分忧、为党担责、为党尽责。</w:t>
      </w:r>
    </w:p>
    <w:p w:rsidR="0000569D" w:rsidRDefault="0000569D" w:rsidP="0000569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18</w:t>
      </w:r>
      <w:r>
        <w:rPr>
          <w:rFonts w:ascii="微软雅黑" w:eastAsia="微软雅黑" w:cs="微软雅黑" w:hint="eastAsia"/>
          <w:color w:val="004080"/>
          <w:kern w:val="0"/>
          <w:sz w:val="24"/>
          <w:szCs w:val="24"/>
          <w:lang w:val="zh-CN"/>
        </w:rPr>
        <w:t>、我们党不忘初心、继续前进的</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八个方面要求</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w:t>
      </w:r>
      <w:r>
        <w:rPr>
          <w:rFonts w:ascii="微软雅黑" w:eastAsia="微软雅黑" w:cs="微软雅黑"/>
          <w:color w:val="004080"/>
          <w:kern w:val="0"/>
          <w:sz w:val="24"/>
          <w:szCs w:val="24"/>
          <w:lang w:val="zh-CN"/>
        </w:rPr>
        <w:t xml:space="preserve"> </w:t>
      </w:r>
    </w:p>
    <w:p w:rsidR="0000569D" w:rsidRDefault="0000569D" w:rsidP="0000569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坚持不忘初心、继续前进，就要坚持马克思主义的指导地位，坚持把马克思主义基本原理同当代中国实际和时代特点紧密结合起来，推进理论创新、实践创新，不断把马克思主义中国化推向前进。</w:t>
      </w:r>
    </w:p>
    <w:p w:rsidR="0000569D" w:rsidRDefault="0000569D" w:rsidP="0000569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坚持不忘初心、继续前进，就要牢记我们党从成立起就把为共产主义、社会主义而奋斗确定为自己的纲领，坚定共产主义远大理想和中国特色社会主义共同理</w:t>
      </w:r>
      <w:r>
        <w:rPr>
          <w:rFonts w:ascii="微软雅黑" w:eastAsia="微软雅黑" w:cs="微软雅黑" w:hint="eastAsia"/>
          <w:color w:val="004080"/>
          <w:kern w:val="0"/>
          <w:sz w:val="24"/>
          <w:szCs w:val="24"/>
          <w:lang w:val="zh-CN"/>
        </w:rPr>
        <w:lastRenderedPageBreak/>
        <w:t>想，不断把为崇高理想奋斗的伟大实践推向前进。</w:t>
      </w:r>
    </w:p>
    <w:p w:rsidR="0000569D" w:rsidRDefault="0000569D" w:rsidP="0000569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坚持不忘初心、继续前进，就要坚持中国特色社会主义道路自信、理论自信、制度自信、文化自信，坚持党的基本路线不动摇，不断把中国特色社会主义伟大事业推向前进。</w:t>
      </w:r>
    </w:p>
    <w:p w:rsidR="0000569D" w:rsidRDefault="0000569D" w:rsidP="0000569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坚持不忘初心、继续前进，就要统筹推进</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五位一体</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总体布局，协调推进</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四个全面</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战略布局，全力推进全面建成小康社会进程，不断把实现</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两个一百年</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奋斗目标推向前进。</w:t>
      </w:r>
    </w:p>
    <w:p w:rsidR="0000569D" w:rsidRDefault="0000569D" w:rsidP="0000569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坚持不忘初心、继续前进，就要坚定不移高举改革开放旗帜，勇于全面深化改革，进一步解放思想、解放和发展社会生产力、解放和增强社会活力，不断把改革开放推向前进。</w:t>
      </w:r>
    </w:p>
    <w:p w:rsidR="0000569D" w:rsidRDefault="0000569D" w:rsidP="0000569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坚持不忘初心、继续前进，就要坚信党的根基在人民、党的力量在人民，坚持一切为了人民、一切依靠人民，充分发挥广大人民群众积极性、主动性、创造性，不断把为人民造福事业推向前进。</w:t>
      </w:r>
    </w:p>
    <w:p w:rsidR="0000569D" w:rsidRDefault="0000569D" w:rsidP="0000569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坚持不忘初心、继续前进，就要始终不渝走和平发展道路，始终不渝奉行互利共赢的开放战略，加强同各国的友好往来，同各国人民一道，不断把人类和平与发展的崇高事业推向前进。</w:t>
      </w:r>
    </w:p>
    <w:p w:rsidR="0000569D" w:rsidRDefault="0000569D" w:rsidP="0000569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坚持不忘初心、继续前进，就要保持党的先进性和纯洁性，着力提高执政能力和领导水平，着力增强抵御风险和拒腐防变能力，不断把党的建设新的伟大工程推向前进。</w:t>
      </w:r>
    </w:p>
    <w:p w:rsidR="0000569D" w:rsidRDefault="0000569D" w:rsidP="0000569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19</w:t>
      </w:r>
      <w:r>
        <w:rPr>
          <w:rFonts w:ascii="微软雅黑" w:eastAsia="微软雅黑" w:cs="微软雅黑" w:hint="eastAsia"/>
          <w:color w:val="004080"/>
          <w:kern w:val="0"/>
          <w:sz w:val="24"/>
          <w:szCs w:val="24"/>
          <w:lang w:val="zh-CN"/>
        </w:rPr>
        <w:t>、我们党加强国防和军队建设的坚强意志：中国奉行积极防御的军事战略方针，不会动辄以武力相威胁，也不会动不动到别人家门口炫耀武力。到处炫耀武力不是有力量的表现，也吓唬不了谁。</w:t>
      </w:r>
    </w:p>
    <w:p w:rsidR="0000569D" w:rsidRDefault="0000569D" w:rsidP="0000569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20</w:t>
      </w:r>
      <w:r>
        <w:rPr>
          <w:rFonts w:ascii="微软雅黑" w:eastAsia="微软雅黑" w:cs="微软雅黑" w:hint="eastAsia"/>
          <w:color w:val="004080"/>
          <w:kern w:val="0"/>
          <w:sz w:val="24"/>
          <w:szCs w:val="24"/>
          <w:lang w:val="zh-CN"/>
        </w:rPr>
        <w:t>、推进祖国和平统一进程的坚定决心：推进祖国和平统一进程、完成祖国统一大业，是实现中华民族伟大复兴的必然要求。对任何人、任何时候、以任何形式进行的分裂国家活动，</w:t>
      </w:r>
      <w:r>
        <w:rPr>
          <w:rFonts w:ascii="微软雅黑" w:eastAsia="微软雅黑" w:cs="微软雅黑"/>
          <w:color w:val="004080"/>
          <w:kern w:val="0"/>
          <w:sz w:val="24"/>
          <w:szCs w:val="24"/>
          <w:lang w:val="zh-CN"/>
        </w:rPr>
        <w:t>13</w:t>
      </w:r>
      <w:r>
        <w:rPr>
          <w:rFonts w:ascii="微软雅黑" w:eastAsia="微软雅黑" w:cs="微软雅黑" w:hint="eastAsia"/>
          <w:color w:val="004080"/>
          <w:kern w:val="0"/>
          <w:sz w:val="24"/>
          <w:szCs w:val="24"/>
          <w:lang w:val="zh-CN"/>
        </w:rPr>
        <w:t>亿多中国人民、整个中华民族都决不会答应！</w:t>
      </w:r>
    </w:p>
    <w:p w:rsidR="0000569D" w:rsidRDefault="0000569D" w:rsidP="0000569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21</w:t>
      </w:r>
      <w:r>
        <w:rPr>
          <w:rFonts w:ascii="微软雅黑" w:eastAsia="微软雅黑" w:cs="微软雅黑" w:hint="eastAsia"/>
          <w:color w:val="004080"/>
          <w:kern w:val="0"/>
          <w:sz w:val="24"/>
          <w:szCs w:val="24"/>
          <w:lang w:val="zh-CN"/>
        </w:rPr>
        <w:t>、维护两岸关系和平发展的政治意蕴：两岸关系和平发展是维护两岸和平、促进共同发展、造福两岸同胞的正确道路，也是通向和平统一的光明大道。坚持</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九二共识</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、反对</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台独</w:t>
      </w:r>
      <w:r>
        <w:rPr>
          <w:rFonts w:ascii="微软雅黑" w:eastAsia="微软雅黑" w:cs="微软雅黑"/>
          <w:color w:val="004080"/>
          <w:kern w:val="0"/>
          <w:sz w:val="24"/>
          <w:szCs w:val="24"/>
          <w:lang w:val="zh-CN"/>
        </w:rPr>
        <w:t>”</w:t>
      </w:r>
      <w:r>
        <w:rPr>
          <w:rFonts w:ascii="微软雅黑" w:eastAsia="微软雅黑" w:cs="微软雅黑" w:hint="eastAsia"/>
          <w:color w:val="004080"/>
          <w:kern w:val="0"/>
          <w:sz w:val="24"/>
          <w:szCs w:val="24"/>
          <w:lang w:val="zh-CN"/>
        </w:rPr>
        <w:t>是两岸关系和平发展的政治基础。</w:t>
      </w:r>
    </w:p>
    <w:p w:rsidR="0000569D" w:rsidRDefault="0000569D" w:rsidP="0000569D">
      <w:pPr>
        <w:autoSpaceDE w:val="0"/>
        <w:autoSpaceDN w:val="0"/>
        <w:adjustRightInd w:val="0"/>
        <w:ind w:left="200"/>
        <w:jc w:val="left"/>
        <w:rPr>
          <w:rFonts w:ascii="微软雅黑" w:eastAsia="微软雅黑" w:cs="微软雅黑"/>
          <w:color w:val="004080"/>
          <w:kern w:val="0"/>
          <w:sz w:val="24"/>
          <w:szCs w:val="24"/>
          <w:lang w:val="zh-CN"/>
        </w:rPr>
      </w:pPr>
      <w:r>
        <w:rPr>
          <w:rFonts w:ascii="微软雅黑" w:eastAsia="微软雅黑" w:cs="微软雅黑"/>
          <w:color w:val="004080"/>
          <w:kern w:val="0"/>
          <w:sz w:val="24"/>
          <w:szCs w:val="24"/>
          <w:lang w:val="zh-CN"/>
        </w:rPr>
        <w:t>22</w:t>
      </w:r>
      <w:r>
        <w:rPr>
          <w:rFonts w:ascii="微软雅黑" w:eastAsia="微软雅黑" w:cs="微软雅黑" w:hint="eastAsia"/>
          <w:color w:val="004080"/>
          <w:kern w:val="0"/>
          <w:sz w:val="24"/>
          <w:szCs w:val="24"/>
          <w:lang w:val="zh-CN"/>
        </w:rPr>
        <w:t>、关注关心关爱青年的真挚情怀：全党要关注青年、关心青年、关爱青年，倾听青年心声，做青年朋友的知心人、青年工作的热心人、青年群众的引路人。</w:t>
      </w:r>
    </w:p>
    <w:p w:rsidR="0000569D" w:rsidRDefault="0000569D" w:rsidP="0000569D">
      <w:pPr>
        <w:autoSpaceDE w:val="0"/>
        <w:autoSpaceDN w:val="0"/>
        <w:adjustRightInd w:val="0"/>
        <w:ind w:left="200"/>
        <w:jc w:val="left"/>
        <w:rPr>
          <w:rFonts w:ascii="微软雅黑" w:eastAsia="微软雅黑" w:cs="微软雅黑"/>
          <w:color w:val="0000FF"/>
          <w:kern w:val="0"/>
          <w:sz w:val="24"/>
          <w:szCs w:val="24"/>
          <w:lang w:val="zh-CN"/>
        </w:rPr>
      </w:pPr>
    </w:p>
    <w:p w:rsidR="00F9096D" w:rsidRDefault="00F9096D"/>
    <w:sectPr w:rsidR="00F9096D" w:rsidSect="00A253E7">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096D" w:rsidRDefault="00F9096D" w:rsidP="0000569D">
      <w:r>
        <w:separator/>
      </w:r>
    </w:p>
  </w:endnote>
  <w:endnote w:type="continuationSeparator" w:id="1">
    <w:p w:rsidR="00F9096D" w:rsidRDefault="00F9096D" w:rsidP="0000569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096D" w:rsidRDefault="00F9096D" w:rsidP="0000569D">
      <w:r>
        <w:separator/>
      </w:r>
    </w:p>
  </w:footnote>
  <w:footnote w:type="continuationSeparator" w:id="1">
    <w:p w:rsidR="00F9096D" w:rsidRDefault="00F9096D" w:rsidP="0000569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0569D"/>
    <w:rsid w:val="0000569D"/>
    <w:rsid w:val="00F909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056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0569D"/>
    <w:rPr>
      <w:sz w:val="18"/>
      <w:szCs w:val="18"/>
    </w:rPr>
  </w:style>
  <w:style w:type="paragraph" w:styleId="a4">
    <w:name w:val="footer"/>
    <w:basedOn w:val="a"/>
    <w:link w:val="Char0"/>
    <w:uiPriority w:val="99"/>
    <w:semiHidden/>
    <w:unhideWhenUsed/>
    <w:rsid w:val="0000569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0569D"/>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BoTanG</dc:creator>
  <cp:keywords/>
  <dc:description/>
  <cp:lastModifiedBy>BoTanG</cp:lastModifiedBy>
  <cp:revision>3</cp:revision>
  <dcterms:created xsi:type="dcterms:W3CDTF">2016-08-01T08:32:00Z</dcterms:created>
  <dcterms:modified xsi:type="dcterms:W3CDTF">2016-08-01T08:32:00Z</dcterms:modified>
</cp:coreProperties>
</file>