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DESIGN PATTERNS </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 patterns are used to represent the pattern used by developers to create software or web application. These patterns are selected based on the requirement analysis. The patterns describe the solution to the problem, when and where to apply the solution and the consequences of the implementation.</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Times New Roman" w:cs="Times New Roman" w:eastAsia="Times New Roman" w:hAnsi="Times New Roman"/>
          <w:b w:val="1"/>
          <w:color w:val="000000"/>
        </w:rPr>
      </w:pPr>
      <w:bookmarkStart w:colFirst="0" w:colLast="0" w:name="_ls47rs4mgo3m" w:id="0"/>
      <w:bookmarkEnd w:id="0"/>
      <w:r w:rsidDel="00000000" w:rsidR="00000000" w:rsidRPr="00000000">
        <w:rPr>
          <w:rFonts w:ascii="Times New Roman" w:cs="Times New Roman" w:eastAsia="Times New Roman" w:hAnsi="Times New Roman"/>
          <w:b w:val="1"/>
          <w:color w:val="000000"/>
          <w:rtl w:val="0"/>
        </w:rPr>
        <w:t xml:space="preserve">Classification of Design Patterns</w:t>
      </w:r>
    </w:p>
    <w:p w:rsidR="00000000" w:rsidDel="00000000" w:rsidP="00000000" w:rsidRDefault="00000000" w:rsidRPr="00000000" w14:paraId="00000005">
      <w:pPr>
        <w:rPr>
          <w:rFonts w:ascii="Times New Roman" w:cs="Times New Roman" w:eastAsia="Times New Roman" w:hAnsi="Times New Roman"/>
          <w:color w:val="273239"/>
          <w:sz w:val="26"/>
          <w:szCs w:val="26"/>
        </w:rPr>
      </w:pPr>
      <w:r w:rsidDel="00000000" w:rsidR="00000000" w:rsidRPr="00000000">
        <w:rPr>
          <w:rtl w:val="0"/>
        </w:rPr>
        <w:t xml:space="preserve">1.</w:t>
      </w:r>
      <w:r w:rsidDel="00000000" w:rsidR="00000000" w:rsidRPr="00000000">
        <w:rPr>
          <w:rFonts w:ascii="Times New Roman" w:cs="Times New Roman" w:eastAsia="Times New Roman" w:hAnsi="Times New Roman"/>
          <w:color w:val="273239"/>
          <w:sz w:val="26"/>
          <w:szCs w:val="26"/>
          <w:rtl w:val="0"/>
        </w:rPr>
        <w:t xml:space="preserve">Creational Design Patterns</w:t>
      </w:r>
    </w:p>
    <w:p w:rsidR="00000000" w:rsidDel="00000000" w:rsidP="00000000" w:rsidRDefault="00000000" w:rsidRPr="00000000" w14:paraId="00000006">
      <w:pPr>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2.Structural Design Patterns</w:t>
      </w:r>
    </w:p>
    <w:p w:rsidR="00000000" w:rsidDel="00000000" w:rsidP="00000000" w:rsidRDefault="00000000" w:rsidRPr="00000000" w14:paraId="00000007">
      <w:pPr>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6"/>
          <w:szCs w:val="26"/>
          <w:rtl w:val="0"/>
        </w:rPr>
        <w:t xml:space="preserve">3.</w:t>
      </w:r>
      <w:r w:rsidDel="00000000" w:rsidR="00000000" w:rsidRPr="00000000">
        <w:rPr>
          <w:rFonts w:ascii="Times New Roman" w:cs="Times New Roman" w:eastAsia="Times New Roman" w:hAnsi="Times New Roman"/>
          <w:color w:val="273239"/>
          <w:sz w:val="24"/>
          <w:szCs w:val="24"/>
          <w:rtl w:val="0"/>
        </w:rPr>
        <w:t xml:space="preserve">Behavioral Design Patterns</w:t>
      </w:r>
    </w:p>
    <w:p w:rsidR="00000000" w:rsidDel="00000000" w:rsidP="00000000" w:rsidRDefault="00000000" w:rsidRPr="00000000" w14:paraId="00000008">
      <w:pPr>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1.Creational Design Patterns</w:t>
      </w:r>
    </w:p>
    <w:p w:rsidR="00000000" w:rsidDel="00000000" w:rsidP="00000000" w:rsidRDefault="00000000" w:rsidRPr="00000000" w14:paraId="0000000C">
      <w:pPr>
        <w:rPr>
          <w:rFonts w:ascii="Times New Roman" w:cs="Times New Roman" w:eastAsia="Times New Roman" w:hAnsi="Times New Roman"/>
          <w:color w:val="273239"/>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273239"/>
          <w:sz w:val="26"/>
          <w:szCs w:val="26"/>
          <w:rtl w:val="0"/>
        </w:rPr>
        <w:t xml:space="preserve">   </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In software engineering, creational design patterns are design patterns that deal with object creation mechanisms, trying to create objects in a manner suitable to the situation. The basic form of object creation could result in design problems or added complexity to the design. Creational design patterns solve this problem by somehow controlling this object creation.</w:t>
      </w:r>
    </w:p>
    <w:p w:rsidR="00000000" w:rsidDel="00000000" w:rsidP="00000000" w:rsidRDefault="00000000" w:rsidRPr="00000000" w14:paraId="0000000E">
      <w:pPr>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w:t>
      </w:r>
    </w:p>
    <w:p w:rsidR="00000000" w:rsidDel="00000000" w:rsidP="00000000" w:rsidRDefault="00000000" w:rsidRPr="00000000" w14:paraId="00000010">
      <w:pPr>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1.Singleton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Singleton is a creational design pattern that lets you ensure that a class has only one instance, while providing a global access point to this instance.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Singleton Borg pattern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Borg: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state shared by each instance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__shared_state = dict()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constructor method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self.__dict__ = self.__shared_state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self.state = 'GeeksforGeeks'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__str__(self):</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self.state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method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person1 = Borg() # object of class Borg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person2 = Borg() # object of class Borg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person3 = Borg() # object of class Borg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person1.state = 'DataStructures' # person1 changed the state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person2.state = 'Algorithms'</w:t>
        <w:tab/>
        <w:t xml:space="preserve"> # person2 changed the state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print(person1) # output --&gt; Algorithms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print(person2) # output --&gt; Algorithms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person3.state = 'Geeks' # person3 changed the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the shared state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print(person1) # output --&gt; Geeks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print(person2) # output --&gt; Geeks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print(person3) # output --&gt; Geeks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2.Factory Method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Factory Method is a creational design pattern that provides an interface for creating objects in a superclass, but allows subclasses to alter the type of objects that will be created.</w:t>
      </w: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 provides one of the best ways to create an object.Objects are created without exposing the logic to client</w:t>
        <w:br w:type="textWrapping"/>
        <w:t xml:space="preserve"> Factory methods are very useful in adding new types of product without distributing the existing client code.</w:t>
      </w:r>
    </w:p>
    <w:p w:rsidR="00000000" w:rsidDel="00000000" w:rsidP="00000000" w:rsidRDefault="00000000" w:rsidRPr="00000000" w14:paraId="0000003F">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avoids the tight coupling between the products and the creator classes and objects.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Button(object):</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html = ""</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get_html(self):</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self.html</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Image(Button):</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html = "&lt;img&gt;&lt;/img&gt;"</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Input(Button):</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html = "&lt;input&gt;&lt;/input&gt;"</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Flash(Button):</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html = "&lt;obj&gt;&lt;/obj&gt;"</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ButtonFactory():</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create_button(self, typ):</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targetclass = typ.capitalize()</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globals()[targetclass]()</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button_obj = ButtonFactory()</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button = ['image', 'input', 'flash']</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b in button:</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 button_obj.create_button(b).get_html()</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button class helps to create the html tags and the associated html page. The client will not have access to the logic of code and the output represents the creation of html page.</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python code includes the logic of html tags, which specified value. The end user can have a look on the HTML file created by the Python code.</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3.Builder Pattern</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Builder is a creational design pattern that lets you construct complex objects step by step. The pattern allows you to produce different types and representations of an object using the same construction code.</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concrete course   </w:t>
      </w:r>
    </w:p>
    <w:p w:rsidR="00000000" w:rsidDel="00000000" w:rsidP="00000000" w:rsidRDefault="00000000" w:rsidRPr="00000000" w14:paraId="00000067">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Java():   </w:t>
      </w:r>
    </w:p>
    <w:p w:rsidR="00000000" w:rsidDel="00000000" w:rsidP="00000000" w:rsidRDefault="00000000" w:rsidRPr="00000000" w14:paraId="00000068">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9">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Class </w:t>
      </w:r>
      <w:r w:rsidDel="00000000" w:rsidR="00000000" w:rsidRPr="00000000">
        <w:rPr>
          <w:rFonts w:ascii="Times New Roman" w:cs="Times New Roman" w:eastAsia="Times New Roman" w:hAnsi="Times New Roman"/>
          <w:b w:val="1"/>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Java Langauge  </w:t>
      </w:r>
    </w:p>
    <w:p w:rsidR="00000000" w:rsidDel="00000000" w:rsidP="00000000" w:rsidRDefault="00000000" w:rsidRPr="00000000" w14:paraId="0000006A">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B">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fee_structure(self):   </w:t>
      </w:r>
    </w:p>
    <w:p w:rsidR="00000000" w:rsidDel="00000000" w:rsidP="00000000" w:rsidRDefault="00000000" w:rsidRPr="00000000" w14:paraId="0000006C">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self.fee_structure = </w:t>
      </w:r>
      <w:r w:rsidDel="00000000" w:rsidR="00000000" w:rsidRPr="00000000">
        <w:rPr>
          <w:rFonts w:ascii="Times New Roman" w:cs="Times New Roman" w:eastAsia="Times New Roman" w:hAnsi="Times New Roman"/>
          <w:sz w:val="24"/>
          <w:szCs w:val="24"/>
          <w:highlight w:val="white"/>
          <w:rtl w:val="0"/>
        </w:rPr>
        <w:t xml:space="preserve">10000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D">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E">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batch_availibility (self):   </w:t>
      </w:r>
    </w:p>
    <w:p w:rsidR="00000000" w:rsidDel="00000000" w:rsidP="00000000" w:rsidRDefault="00000000" w:rsidRPr="00000000" w14:paraId="0000006F">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self.batches = </w:t>
      </w:r>
      <w:r w:rsidDel="00000000" w:rsidR="00000000" w:rsidRPr="00000000">
        <w:rPr>
          <w:rFonts w:ascii="Times New Roman" w:cs="Times New Roman" w:eastAsia="Times New Roman" w:hAnsi="Times New Roman"/>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0">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1">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__str__(self):   </w:t>
      </w:r>
    </w:p>
    <w:p w:rsidR="00000000" w:rsidDel="00000000" w:rsidP="00000000" w:rsidRDefault="00000000" w:rsidRPr="00000000" w14:paraId="00000072">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"Java"</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3">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4">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concrete course   </w:t>
      </w:r>
    </w:p>
    <w:p w:rsidR="00000000" w:rsidDel="00000000" w:rsidP="00000000" w:rsidRDefault="00000000" w:rsidRPr="00000000" w14:paraId="00000075">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Swift():   </w:t>
      </w:r>
    </w:p>
    <w:p w:rsidR="00000000" w:rsidDel="00000000" w:rsidP="00000000" w:rsidRDefault="00000000" w:rsidRPr="00000000" w14:paraId="00000076">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7">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Swift language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8">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9">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fee_structure(self):   </w:t>
      </w:r>
    </w:p>
    <w:p w:rsidR="00000000" w:rsidDel="00000000" w:rsidP="00000000" w:rsidRDefault="00000000" w:rsidRPr="00000000" w14:paraId="0000007A">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self.fee_structure = </w:t>
      </w:r>
      <w:r w:rsidDel="00000000" w:rsidR="00000000" w:rsidRPr="00000000">
        <w:rPr>
          <w:rFonts w:ascii="Times New Roman" w:cs="Times New Roman" w:eastAsia="Times New Roman" w:hAnsi="Times New Roman"/>
          <w:sz w:val="24"/>
          <w:szCs w:val="24"/>
          <w:highlight w:val="white"/>
          <w:rtl w:val="0"/>
        </w:rPr>
        <w:t xml:space="preserve">5000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B">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batch_availibility (self):   </w:t>
      </w:r>
    </w:p>
    <w:p w:rsidR="00000000" w:rsidDel="00000000" w:rsidP="00000000" w:rsidRDefault="00000000" w:rsidRPr="00000000" w14:paraId="0000007D">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self.batches = </w:t>
      </w: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E">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F">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__str__(self):   </w:t>
      </w:r>
    </w:p>
    <w:p w:rsidR="00000000" w:rsidDel="00000000" w:rsidP="00000000" w:rsidRDefault="00000000" w:rsidRPr="00000000" w14:paraId="00000080">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"Swift"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1">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2">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3">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main method   </w:t>
      </w:r>
    </w:p>
    <w:p w:rsidR="00000000" w:rsidDel="00000000" w:rsidP="00000000" w:rsidRDefault="00000000" w:rsidRPr="00000000" w14:paraId="00000085">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 __name__ == </w:t>
      </w:r>
      <w:r w:rsidDel="00000000" w:rsidR="00000000" w:rsidRPr="00000000">
        <w:rPr>
          <w:rFonts w:ascii="Times New Roman" w:cs="Times New Roman" w:eastAsia="Times New Roman" w:hAnsi="Times New Roman"/>
          <w:sz w:val="24"/>
          <w:szCs w:val="24"/>
          <w:highlight w:val="white"/>
          <w:rtl w:val="0"/>
        </w:rPr>
        <w:t xml:space="preserve">"__main__"</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6">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7">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 = Java() # object </w:t>
      </w:r>
      <w:r w:rsidDel="00000000" w:rsidR="00000000" w:rsidRPr="00000000">
        <w:rPr>
          <w:rFonts w:ascii="Times New Roman" w:cs="Times New Roman" w:eastAsia="Times New Roman" w:hAnsi="Times New Roman"/>
          <w:b w:val="1"/>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Java </w:t>
      </w:r>
    </w:p>
    <w:p w:rsidR="00000000" w:rsidDel="00000000" w:rsidP="00000000" w:rsidRDefault="00000000" w:rsidRPr="00000000" w14:paraId="00000088">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 = Swift() # object </w:t>
      </w:r>
      <w:r w:rsidDel="00000000" w:rsidR="00000000" w:rsidRPr="00000000">
        <w:rPr>
          <w:rFonts w:ascii="Times New Roman" w:cs="Times New Roman" w:eastAsia="Times New Roman" w:hAnsi="Times New Roman"/>
          <w:b w:val="1"/>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Swift   </w:t>
      </w:r>
    </w:p>
    <w:p w:rsidR="00000000" w:rsidDel="00000000" w:rsidP="00000000" w:rsidRDefault="00000000" w:rsidRPr="00000000" w14:paraId="00000089">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A">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w:t>
      </w:r>
      <w:r w:rsidDel="00000000" w:rsidR="00000000" w:rsidRPr="00000000">
        <w:rPr>
          <w:rFonts w:ascii="Times New Roman" w:cs="Times New Roman" w:eastAsia="Times New Roman" w:hAnsi="Times New Roman"/>
          <w:sz w:val="24"/>
          <w:szCs w:val="24"/>
          <w:highlight w:val="white"/>
          <w:rtl w:val="0"/>
        </w:rPr>
        <w:t xml:space="preserve">'Name of Course: {j} and its fee_structure: {j.fee_structure}'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B">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w:t>
      </w:r>
      <w:r w:rsidDel="00000000" w:rsidR="00000000" w:rsidRPr="00000000">
        <w:rPr>
          <w:rFonts w:ascii="Times New Roman" w:cs="Times New Roman" w:eastAsia="Times New Roman" w:hAnsi="Times New Roman"/>
          <w:sz w:val="24"/>
          <w:szCs w:val="24"/>
          <w:highlight w:val="white"/>
          <w:rtl w:val="0"/>
        </w:rPr>
        <w:t xml:space="preserve">'Name of Course: {s} and its fee_structure: {s.fee_structure}'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C">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2.Structural design pattern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color w:val="444444"/>
          <w:sz w:val="24"/>
          <w:szCs w:val="24"/>
          <w:highlight w:val="white"/>
          <w:rtl w:val="0"/>
        </w:rPr>
        <w:t xml:space="preserve">tructural patterns explain how to assemble objects and classes into larger structures while keeping these structures flexible and efficient.</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1.Decorator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Decorator Method is a</w:t>
      </w:r>
      <w:r w:rsidDel="00000000" w:rsidR="00000000" w:rsidRPr="00000000">
        <w:rPr>
          <w:rFonts w:ascii="Times New Roman" w:cs="Times New Roman" w:eastAsia="Times New Roman" w:hAnsi="Times New Roman"/>
          <w:highlight w:val="white"/>
          <w:u w:val="single"/>
          <w:rtl w:val="0"/>
        </w:rPr>
        <w:t xml:space="preserve"> </w:t>
      </w:r>
      <w:hyperlink r:id="rId6">
        <w:r w:rsidDel="00000000" w:rsidR="00000000" w:rsidRPr="00000000">
          <w:rPr>
            <w:rFonts w:ascii="Times New Roman" w:cs="Times New Roman" w:eastAsia="Times New Roman" w:hAnsi="Times New Roman"/>
            <w:highlight w:val="white"/>
            <w:rtl w:val="0"/>
          </w:rPr>
          <w:t xml:space="preserve">Structural Design Pattern</w:t>
        </w:r>
      </w:hyperlink>
      <w:r w:rsidDel="00000000" w:rsidR="00000000" w:rsidRPr="00000000">
        <w:rPr>
          <w:rFonts w:ascii="Times New Roman" w:cs="Times New Roman" w:eastAsia="Times New Roman" w:hAnsi="Times New Roman"/>
          <w:highlight w:val="white"/>
          <w:u w:val="single"/>
          <w:rtl w:val="0"/>
        </w:rPr>
        <w:t xml:space="preserve"> </w:t>
      </w:r>
      <w:r w:rsidDel="00000000" w:rsidR="00000000" w:rsidRPr="00000000">
        <w:rPr>
          <w:rFonts w:ascii="Times New Roman" w:cs="Times New Roman" w:eastAsia="Times New Roman" w:hAnsi="Times New Roman"/>
          <w:highlight w:val="white"/>
          <w:rtl w:val="0"/>
        </w:rPr>
        <w:t xml:space="preserve">which allows you to dynamically attach new behaviors to objects without changing their implementation by placing these objects inside the wrapper objects that contains the behaviors.</w:t>
      </w:r>
    </w:p>
    <w:p w:rsidR="00000000" w:rsidDel="00000000" w:rsidP="00000000" w:rsidRDefault="00000000" w:rsidRPr="00000000" w14:paraId="0000009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class WrittenText:</w:t>
      </w:r>
    </w:p>
    <w:p w:rsidR="00000000" w:rsidDel="00000000" w:rsidP="00000000" w:rsidRDefault="00000000" w:rsidRPr="00000000" w14:paraId="0000009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"""Represents a Written text """</w:t>
      </w:r>
    </w:p>
    <w:p w:rsidR="00000000" w:rsidDel="00000000" w:rsidP="00000000" w:rsidRDefault="00000000" w:rsidRPr="00000000" w14:paraId="0000009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def __init__(self, text):</w:t>
      </w:r>
    </w:p>
    <w:p w:rsidR="00000000" w:rsidDel="00000000" w:rsidP="00000000" w:rsidRDefault="00000000" w:rsidRPr="00000000" w14:paraId="0000009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 xml:space="preserve">self._text = text</w:t>
      </w:r>
    </w:p>
    <w:p w:rsidR="00000000" w:rsidDel="00000000" w:rsidP="00000000" w:rsidRDefault="00000000" w:rsidRPr="00000000" w14:paraId="0000009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def render(self):</w:t>
      </w:r>
    </w:p>
    <w:p w:rsidR="00000000" w:rsidDel="00000000" w:rsidP="00000000" w:rsidRDefault="00000000" w:rsidRPr="00000000" w14:paraId="0000009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 xml:space="preserve">return self._text</w:t>
      </w:r>
    </w:p>
    <w:p w:rsidR="00000000" w:rsidDel="00000000" w:rsidP="00000000" w:rsidRDefault="00000000" w:rsidRPr="00000000" w14:paraId="0000009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class UnderlineWrapper(WrittenText):</w:t>
      </w:r>
    </w:p>
    <w:p w:rsidR="00000000" w:rsidDel="00000000" w:rsidP="00000000" w:rsidRDefault="00000000" w:rsidRPr="00000000" w14:paraId="000000A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"""Wraps a tag in &lt;u&gt;"""</w:t>
      </w:r>
    </w:p>
    <w:p w:rsidR="00000000" w:rsidDel="00000000" w:rsidP="00000000" w:rsidRDefault="00000000" w:rsidRPr="00000000" w14:paraId="000000A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def __init__(self, wrapped):</w:t>
      </w:r>
    </w:p>
    <w:p w:rsidR="00000000" w:rsidDel="00000000" w:rsidP="00000000" w:rsidRDefault="00000000" w:rsidRPr="00000000" w14:paraId="000000A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 xml:space="preserve">self._wrapped = wrapped</w:t>
      </w:r>
    </w:p>
    <w:p w:rsidR="00000000" w:rsidDel="00000000" w:rsidP="00000000" w:rsidRDefault="00000000" w:rsidRPr="00000000" w14:paraId="000000A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def render(self):</w:t>
      </w:r>
    </w:p>
    <w:p w:rsidR="00000000" w:rsidDel="00000000" w:rsidP="00000000" w:rsidRDefault="00000000" w:rsidRPr="00000000" w14:paraId="000000A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 xml:space="preserve">return "&lt;u&gt;{}&lt;/u&gt;".format(self._wrapped.render())</w:t>
      </w:r>
    </w:p>
    <w:p w:rsidR="00000000" w:rsidDel="00000000" w:rsidP="00000000" w:rsidRDefault="00000000" w:rsidRPr="00000000" w14:paraId="000000A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class ItalicWrapper(WrittenText):</w:t>
      </w:r>
    </w:p>
    <w:p w:rsidR="00000000" w:rsidDel="00000000" w:rsidP="00000000" w:rsidRDefault="00000000" w:rsidRPr="00000000" w14:paraId="000000A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"""Wraps a tag in &lt;i&gt;"""</w:t>
      </w:r>
    </w:p>
    <w:p w:rsidR="00000000" w:rsidDel="00000000" w:rsidP="00000000" w:rsidRDefault="00000000" w:rsidRPr="00000000" w14:paraId="000000A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def __init__(self, wrapped):</w:t>
      </w:r>
    </w:p>
    <w:p w:rsidR="00000000" w:rsidDel="00000000" w:rsidP="00000000" w:rsidRDefault="00000000" w:rsidRPr="00000000" w14:paraId="000000A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 xml:space="preserve">self._wrapped = wrapped</w:t>
      </w:r>
    </w:p>
    <w:p w:rsidR="00000000" w:rsidDel="00000000" w:rsidP="00000000" w:rsidRDefault="00000000" w:rsidRPr="00000000" w14:paraId="000000AF">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def render(self):</w:t>
      </w:r>
    </w:p>
    <w:p w:rsidR="00000000" w:rsidDel="00000000" w:rsidP="00000000" w:rsidRDefault="00000000" w:rsidRPr="00000000" w14:paraId="000000B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 xml:space="preserve">return "&lt;i&gt;{}&lt;/i&gt;".format(self._wrapped.render())</w:t>
      </w:r>
    </w:p>
    <w:p w:rsidR="00000000" w:rsidDel="00000000" w:rsidP="00000000" w:rsidRDefault="00000000" w:rsidRPr="00000000" w14:paraId="000000B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class BoldWrapper(WrittenText):</w:t>
      </w:r>
    </w:p>
    <w:p w:rsidR="00000000" w:rsidDel="00000000" w:rsidP="00000000" w:rsidRDefault="00000000" w:rsidRPr="00000000" w14:paraId="000000B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"""Wraps a tag in &lt;b&gt;"""</w:t>
      </w:r>
    </w:p>
    <w:p w:rsidR="00000000" w:rsidDel="00000000" w:rsidP="00000000" w:rsidRDefault="00000000" w:rsidRPr="00000000" w14:paraId="000000B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def __init__(self, wrapped):</w:t>
      </w:r>
    </w:p>
    <w:p w:rsidR="00000000" w:rsidDel="00000000" w:rsidP="00000000" w:rsidRDefault="00000000" w:rsidRPr="00000000" w14:paraId="000000B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 xml:space="preserve">self._wrapped = wrapped</w:t>
      </w:r>
    </w:p>
    <w:p w:rsidR="00000000" w:rsidDel="00000000" w:rsidP="00000000" w:rsidRDefault="00000000" w:rsidRPr="00000000" w14:paraId="000000B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def render(self):</w:t>
      </w:r>
    </w:p>
    <w:p w:rsidR="00000000" w:rsidDel="00000000" w:rsidP="00000000" w:rsidRDefault="00000000" w:rsidRPr="00000000" w14:paraId="000000B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 xml:space="preserve">return "&lt;b&gt;{}&lt;/b&gt;".format(self._wrapped.render())</w:t>
      </w:r>
    </w:p>
    <w:p w:rsidR="00000000" w:rsidDel="00000000" w:rsidP="00000000" w:rsidRDefault="00000000" w:rsidRPr="00000000" w14:paraId="000000B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main method """</w:t>
      </w:r>
    </w:p>
    <w:p w:rsidR="00000000" w:rsidDel="00000000" w:rsidP="00000000" w:rsidRDefault="00000000" w:rsidRPr="00000000" w14:paraId="000000B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__name__ == '__main__':</w:t>
      </w:r>
    </w:p>
    <w:p w:rsidR="00000000" w:rsidDel="00000000" w:rsidP="00000000" w:rsidRDefault="00000000" w:rsidRPr="00000000" w14:paraId="000000C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before_gfg = WrittenText("Innovation Incubator")</w:t>
      </w:r>
    </w:p>
    <w:p w:rsidR="00000000" w:rsidDel="00000000" w:rsidP="00000000" w:rsidRDefault="00000000" w:rsidRPr="00000000" w14:paraId="000000C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after_gfg = ItalicWrapper(UnderlineWrapper(BoldWrapper(before_gfg)))</w:t>
      </w:r>
    </w:p>
    <w:p w:rsidR="00000000" w:rsidDel="00000000" w:rsidP="00000000" w:rsidRDefault="00000000" w:rsidRPr="00000000" w14:paraId="000000C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print("before :", before_gfg.render())</w:t>
      </w:r>
    </w:p>
    <w:p w:rsidR="00000000" w:rsidDel="00000000" w:rsidP="00000000" w:rsidRDefault="00000000" w:rsidRPr="00000000" w14:paraId="000000C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print("after :", after_gfg.render())</w:t>
      </w:r>
    </w:p>
    <w:p w:rsidR="00000000" w:rsidDel="00000000" w:rsidP="00000000" w:rsidRDefault="00000000" w:rsidRPr="00000000" w14:paraId="000000C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w:t>
      </w:r>
    </w:p>
    <w:p w:rsidR="00000000" w:rsidDel="00000000" w:rsidP="00000000" w:rsidRDefault="00000000" w:rsidRPr="00000000" w14:paraId="000000C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before : Innovation Incubator</w:t>
      </w:r>
    </w:p>
    <w:p w:rsidR="00000000" w:rsidDel="00000000" w:rsidP="00000000" w:rsidRDefault="00000000" w:rsidRPr="00000000" w14:paraId="000000CB">
      <w:pPr>
        <w:spacing w:after="160" w:lineRule="auto"/>
        <w:ind w:left="1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after : &lt;i&gt;&lt;u&gt;&lt;b&gt;Innovation Incubator&lt;/b&gt;&lt;/u&gt;&lt;/i&gt;</w:t>
      </w:r>
    </w:p>
    <w:p w:rsidR="00000000" w:rsidDel="00000000" w:rsidP="00000000" w:rsidRDefault="00000000" w:rsidRPr="00000000" w14:paraId="000000CC">
      <w:pPr>
        <w:spacing w:after="160" w:lineRule="auto"/>
        <w:ind w:left="1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CD">
      <w:pPr>
        <w:spacing w:after="160" w:lineRule="auto"/>
        <w:ind w:left="1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CE">
      <w:pPr>
        <w:spacing w:after="160" w:lineRule="auto"/>
        <w:ind w:left="1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CF">
      <w:pPr>
        <w:spacing w:after="160" w:lineRule="auto"/>
        <w:ind w:left="1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2.Facade</w:t>
      </w:r>
    </w:p>
    <w:p w:rsidR="00000000" w:rsidDel="00000000" w:rsidP="00000000" w:rsidRDefault="00000000" w:rsidRPr="00000000" w14:paraId="000000D0">
      <w:pPr>
        <w:spacing w:after="160" w:lineRule="auto"/>
        <w:ind w:left="1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Façade is a structural design pattern which provides the simpler interface to a library or complex set of classes. The word Façade is simply referred to an outer lying interface of complex patterns that contains several sub-systems.</w:t>
      </w:r>
    </w:p>
    <w:p w:rsidR="00000000" w:rsidDel="00000000" w:rsidP="00000000" w:rsidRDefault="00000000" w:rsidRPr="00000000" w14:paraId="000000D1">
      <w:pPr>
        <w:spacing w:after="160" w:lineRule="auto"/>
        <w:ind w:left="1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329238" cy="377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9238"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60" w:lineRule="auto"/>
        <w:ind w:left="1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D3">
      <w:pPr>
        <w:spacing w:after="160" w:lineRule="auto"/>
        <w:ind w:left="1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"""Facade pattern with an example of Order pizza"""</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8">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9">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Ordering:   </w:t>
      </w:r>
    </w:p>
    <w:p w:rsidR="00000000" w:rsidDel="00000000" w:rsidP="00000000" w:rsidRDefault="00000000" w:rsidRPr="00000000" w14:paraId="000000DA">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#Subsystem </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B">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C">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order(self):   </w:t>
      </w:r>
    </w:p>
    <w:p w:rsidR="00000000" w:rsidDel="00000000" w:rsidP="00000000" w:rsidRDefault="00000000" w:rsidRPr="00000000" w14:paraId="000000DD">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w:t>
      </w:r>
      <w:r w:rsidDel="00000000" w:rsidR="00000000" w:rsidRPr="00000000">
        <w:rPr>
          <w:rFonts w:ascii="Times New Roman" w:cs="Times New Roman" w:eastAsia="Times New Roman" w:hAnsi="Times New Roman"/>
          <w:sz w:val="24"/>
          <w:szCs w:val="24"/>
          <w:highlight w:val="white"/>
          <w:rtl w:val="0"/>
        </w:rPr>
        <w:t xml:space="preserve">"Ordering"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E">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F">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0">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Preparing:   </w:t>
      </w:r>
    </w:p>
    <w:p w:rsidR="00000000" w:rsidDel="00000000" w:rsidP="00000000" w:rsidRDefault="00000000" w:rsidRPr="00000000" w14:paraId="000000E1">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#Subsystem </w:t>
      </w: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2">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3">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prepare(self):   </w:t>
      </w:r>
    </w:p>
    <w:p w:rsidR="00000000" w:rsidDel="00000000" w:rsidP="00000000" w:rsidRDefault="00000000" w:rsidRPr="00000000" w14:paraId="000000E4">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w:t>
      </w:r>
      <w:r w:rsidDel="00000000" w:rsidR="00000000" w:rsidRPr="00000000">
        <w:rPr>
          <w:rFonts w:ascii="Times New Roman" w:cs="Times New Roman" w:eastAsia="Times New Roman" w:hAnsi="Times New Roman"/>
          <w:sz w:val="24"/>
          <w:szCs w:val="24"/>
          <w:highlight w:val="white"/>
          <w:rtl w:val="0"/>
        </w:rPr>
        <w:t xml:space="preserve">"Preparing..."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5">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6">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7">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Delivering:   </w:t>
      </w:r>
    </w:p>
    <w:p w:rsidR="00000000" w:rsidDel="00000000" w:rsidP="00000000" w:rsidRDefault="00000000" w:rsidRPr="00000000" w14:paraId="000000E8">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#Subsystem </w:t>
      </w: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9">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A">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deliver(self):   </w:t>
      </w:r>
    </w:p>
    <w:p w:rsidR="00000000" w:rsidDel="00000000" w:rsidP="00000000" w:rsidRDefault="00000000" w:rsidRPr="00000000" w14:paraId="000000EB">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w:t>
      </w:r>
      <w:r w:rsidDel="00000000" w:rsidR="00000000" w:rsidRPr="00000000">
        <w:rPr>
          <w:rFonts w:ascii="Times New Roman" w:cs="Times New Roman" w:eastAsia="Times New Roman" w:hAnsi="Times New Roman"/>
          <w:sz w:val="24"/>
          <w:szCs w:val="24"/>
          <w:highlight w:val="white"/>
          <w:rtl w:val="0"/>
        </w:rPr>
        <w:t xml:space="preserve">"Delivering..."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C">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D">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E">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1">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Operator:   </w:t>
      </w:r>
    </w:p>
    <w:p w:rsidR="00000000" w:rsidDel="00000000" w:rsidP="00000000" w:rsidRDefault="00000000" w:rsidRPr="00000000" w14:paraId="000000F2">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'''Facade'''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3">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4">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__init__(self):   </w:t>
      </w:r>
    </w:p>
    <w:p w:rsidR="00000000" w:rsidDel="00000000" w:rsidP="00000000" w:rsidRDefault="00000000" w:rsidRPr="00000000" w14:paraId="000000F5">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self.ordering = Ordering()  </w:t>
      </w:r>
    </w:p>
    <w:p w:rsidR="00000000" w:rsidDel="00000000" w:rsidP="00000000" w:rsidRDefault="00000000" w:rsidRPr="00000000" w14:paraId="000000F6">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self.preparing = Preparing()   </w:t>
      </w:r>
    </w:p>
    <w:p w:rsidR="00000000" w:rsidDel="00000000" w:rsidP="00000000" w:rsidRDefault="00000000" w:rsidRPr="00000000" w14:paraId="000000F7">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self.delivering = Delivering()  </w:t>
      </w:r>
    </w:p>
    <w:p w:rsidR="00000000" w:rsidDel="00000000" w:rsidP="00000000" w:rsidRDefault="00000000" w:rsidRPr="00000000" w14:paraId="000000F8">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9">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completeOrder(self):  </w:t>
      </w:r>
    </w:p>
    <w:p w:rsidR="00000000" w:rsidDel="00000000" w:rsidP="00000000" w:rsidRDefault="00000000" w:rsidRPr="00000000" w14:paraId="000000FA">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self.ordering.order()  </w:t>
      </w:r>
    </w:p>
    <w:p w:rsidR="00000000" w:rsidDel="00000000" w:rsidP="00000000" w:rsidRDefault="00000000" w:rsidRPr="00000000" w14:paraId="000000FB">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self.preparing.prepare()  </w:t>
      </w:r>
    </w:p>
    <w:p w:rsidR="00000000" w:rsidDel="00000000" w:rsidP="00000000" w:rsidRDefault="00000000" w:rsidRPr="00000000" w14:paraId="000000FC">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self.delivering.deliver()  </w:t>
      </w:r>
    </w:p>
    <w:p w:rsidR="00000000" w:rsidDel="00000000" w:rsidP="00000000" w:rsidRDefault="00000000" w:rsidRPr="00000000" w14:paraId="000000FD">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E">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main method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F">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 __name__ == </w:t>
      </w:r>
      <w:r w:rsidDel="00000000" w:rsidR="00000000" w:rsidRPr="00000000">
        <w:rPr>
          <w:rFonts w:ascii="Times New Roman" w:cs="Times New Roman" w:eastAsia="Times New Roman" w:hAnsi="Times New Roman"/>
          <w:sz w:val="24"/>
          <w:szCs w:val="24"/>
          <w:highlight w:val="white"/>
          <w:rtl w:val="0"/>
        </w:rPr>
        <w:t xml:space="preserve">"__main__"</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0">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1">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op = Operator()  </w:t>
      </w:r>
    </w:p>
    <w:p w:rsidR="00000000" w:rsidDel="00000000" w:rsidP="00000000" w:rsidRDefault="00000000" w:rsidRPr="00000000" w14:paraId="00000102">
      <w:pPr>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op.completeOrder()   </w:t>
      </w:r>
    </w:p>
    <w:p w:rsidR="00000000" w:rsidDel="00000000" w:rsidP="00000000" w:rsidRDefault="00000000" w:rsidRPr="00000000" w14:paraId="00000103">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5" w:lineRule="auto"/>
        <w:rPr>
          <w:rFonts w:ascii="Times New Roman" w:cs="Times New Roman" w:eastAsia="Times New Roman" w:hAnsi="Times New Roman"/>
          <w:b w:val="1"/>
          <w:color w:val="273239"/>
          <w:sz w:val="24"/>
          <w:szCs w:val="24"/>
          <w:highlight w:val="white"/>
        </w:rPr>
      </w:pPr>
      <w:bookmarkStart w:colFirst="0" w:colLast="0" w:name="_a1r8mhwqfjy0" w:id="1"/>
      <w:bookmarkEnd w:id="1"/>
      <w:r w:rsidDel="00000000" w:rsidR="00000000" w:rsidRPr="00000000">
        <w:rPr>
          <w:rFonts w:ascii="Times New Roman" w:cs="Times New Roman" w:eastAsia="Times New Roman" w:hAnsi="Times New Roman"/>
          <w:b w:val="1"/>
          <w:color w:val="273239"/>
          <w:sz w:val="24"/>
          <w:szCs w:val="24"/>
          <w:highlight w:val="white"/>
          <w:rtl w:val="0"/>
        </w:rPr>
        <w:t xml:space="preserve">Behavioral Design Pattern:</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Behavioral patterns are all about identifying the common communication patterns between objects and realize these patterns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1.Chain of Responsibility</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3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Chain of Responsibility is a behavioral design pattern that lets you pass requests along a chain of handlers. Upon receiving a request, each handler decides either to process the request or to pass it to the next handler in the chain.</w:t>
      </w:r>
      <w:r w:rsidDel="00000000" w:rsidR="00000000" w:rsidRPr="00000000">
        <w:rPr>
          <w:rFonts w:ascii="Times New Roman" w:cs="Times New Roman" w:eastAsia="Times New Roman" w:hAnsi="Times New Roman"/>
          <w:color w:val="273239"/>
          <w:sz w:val="24"/>
          <w:szCs w:val="24"/>
          <w:highlight w:val="white"/>
          <w:rtl w:val="0"/>
        </w:rPr>
        <w:t xml:space="preserve">class ReportFormat(object):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PDF = 0</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TEXT = 1</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Report(object):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__init__(self, format_):</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self.title = 'Monthly report'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self.text = ['Things are going', 'really, really well.']</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self.format_ = format_</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Handler(object):</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__init__(self):</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self.nextHandler = None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handle(self, request):</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self.nextHandler.handle(request)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PDFHandler(Handler):</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handle(self, request):</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if request.format_ == ReportFormat.PDF:</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self.output_report(request.title, request.text)</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else:</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super(PDFHandler, self).handle(request)</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output_report(self, title, text):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print("&lt;html&gt;")</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print("&lt;head&gt;")</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 &lt;title&gt;%s&lt;/title&gt;" % title)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 &lt;/head&gt;'")</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print("&lt;body&gt;")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for line in text: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print("&lt;p&gt;%s" % line)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 &lt;/body&gt;'")</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print("&lt;/html&gt;")</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TextHandler(Handler):</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handle(self, request):</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if request.format_ == ReportFormat.TEXT: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self.output_report(request.title, request.text)</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else: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super(TextHandler, self).handle(request)</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output_report(self, title, text):</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print(5*"*" + title + 5*"*")</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for line in text:</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print(line)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ErrorHandler(Handler):</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handle(self, request):</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print("Invalid request")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if __name__ == '__main__':</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report = Report(ReportFormat.TEXT)</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pdf_handler = PDFHandler()</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text_handler = TextHandler()</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pdf_handler.nextHandler = text_handler</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text_handler.nextHandler = ErrorHandler()</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pdf_handler.handle(report)</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2.Template Method</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Template Method is a behavioral design pattern that allows you to defines a skeleton of an algorithm in a base class and let subclasses override the steps without changing the overall algorithm’s structure.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MakeMeal:</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prepare(self): pass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cook(self): pass</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eat(self): pass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go(self):</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self.prepare()</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self.cook()</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self.eat()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MakePizza(MakeMeal):</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prepare(self):</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print("Prepare Pizza")</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cook(self):</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print("Cook Pizza")</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eat(self):</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print("Eat Pizza")</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class MakeTea(MakeMeal):</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prepare(self):</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print("Prepare Tea")</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cook(self):</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print("Cook Tea")</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def eat(self):</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print("Eat Tea")</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makePizza = MakePizza()</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makePizza.go()</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print(5*"+")</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makeTea = MakeTea()</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makeTea.go()</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Prepare Pizza</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t xml:space="preserve">Cook Pizza</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t xml:space="preserve">Eat Pizza</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t xml:space="preserv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t xml:space="preserve">Prepare Tea</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t xml:space="preserve">Cook Tea</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t xml:space="preserve">Eat Tea</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80">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81">
      <w:pPr>
        <w:spacing w:after="160" w:lineRule="auto"/>
        <w:ind w:left="1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273239"/>
          <w:sz w:val="26"/>
          <w:szCs w:val="26"/>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design-patterns-set-1-introducti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