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4A4A4A"/>
          <w:sz w:val="22"/>
        </w:rPr>
        <w:t>Course Code: IT2312 | IT Service Management</w:t>
      </w:r>
    </w:p>
    <w:p>
      <w:pPr>
        <w:spacing w:before="40" w:after="80"/>
      </w:pPr>
      <w:r>
        <w:rPr>
          <w:b/>
          <w:color w:val="4A4A4A"/>
          <w:sz w:val="32"/>
        </w:rPr>
        <w:t>04 Quiz 1: ITSM Benefits in STI College Campus</w:t>
      </w:r>
    </w:p>
    <w:p>
      <w:pPr>
        <w:spacing w:after="160"/>
      </w:pPr>
      <w:r>
        <w:rPr>
          <w:i/>
          <w:color w:val="718096"/>
        </w:rPr>
        <w:t xml:space="preserve">Student: </w:t>
      </w:r>
      <w:r>
        <w:rPr>
          <w:b/>
          <w:color w:val="4A4A4A"/>
        </w:rPr>
        <w:t xml:space="preserve">Godwyn Neri | </w:t>
      </w:r>
      <w:r>
        <w:rPr>
          <w:i/>
          <w:color w:val="718096"/>
        </w:rPr>
        <w:t xml:space="preserve">Date: </w:t>
      </w:r>
      <w:r>
        <w:rPr>
          <w:color w:val="4A4A4A"/>
        </w:rPr>
        <w:t>October 2, 2026</w:t>
      </w:r>
    </w:p>
    <w:p>
      <w:pPr>
        <w:spacing w:after="320"/>
        <w:pBdr>
          <w:bottom w:val="single" w:sz="6" w:space="1" w:color="E2B4BD"/>
        </w:pBdr>
      </w:pPr>
    </w:p>
    <w:p>
      <w:pPr>
        <w:spacing w:before="320" w:after="120"/>
      </w:pPr>
      <w:r>
        <w:rPr>
          <w:b/>
          <w:color w:val="4A4A4A"/>
          <w:sz w:val="28"/>
        </w:rPr>
        <w:t>Direction</w:t>
      </w:r>
    </w:p>
    <w:p>
      <w:pPr>
        <w:spacing w:before="0" w:after="160"/>
      </w:pPr>
      <w:r>
        <w:rPr>
          <w:color w:val="4A4A4A"/>
          <w:sz w:val="21"/>
        </w:rPr>
        <w:t>In no less than 10 sentences, provide an essay that satisfies the prompt question.</w:t>
      </w:r>
    </w:p>
    <w:p>
      <w:pPr>
        <w:spacing w:before="320" w:after="120"/>
      </w:pPr>
      <w:r>
        <w:rPr>
          <w:b/>
          <w:color w:val="4A4A4A"/>
          <w:sz w:val="24"/>
        </w:rPr>
        <w:t>Question: As IT Service Management utilizes its benefits in several industries, how do you think your STI College campus will benefit if it maximizes the advantages of ITSM?</w:t>
      </w:r>
    </w:p>
    <w:p>
      <w:pPr>
        <w:spacing w:before="0" w:after="160"/>
      </w:pPr>
      <w:r>
        <w:rPr>
          <w:color w:val="4A4A4A"/>
          <w:sz w:val="21"/>
        </w:rPr>
        <w:t>Applying IT Service Management (ITSM) can greatly improve daily operations across our STI College campus. It organizes campus services into clear digital workflows so students and staff receive fast, reliable support.</w:t>
      </w:r>
    </w:p>
    <w:p>
      <w:pPr>
        <w:spacing w:before="0" w:after="160"/>
      </w:pPr>
      <w:r>
        <w:rPr>
          <w:color w:val="4A4A4A"/>
          <w:sz w:val="21"/>
        </w:rPr>
        <w:t>At the cashier, an ITSM system can streamline payment processing and student clearances to eliminate long lines during busy examination weeks. For student inquiries, a centralized helpdesk portal can route questions about admissions, enrollment, and grades directly to the right department.</w:t>
      </w:r>
    </w:p>
    <w:p>
      <w:pPr>
        <w:spacing w:before="0" w:after="160"/>
      </w:pPr>
      <w:r>
        <w:rPr>
          <w:color w:val="4A4A4A"/>
          <w:sz w:val="21"/>
        </w:rPr>
        <w:t>In the computer laboratories, ITSM helps technicians track hardware issues and maintain software with minimal downtime. This ensures students always have working workstations and updated tools during laboratory classes and practical exams. In the campus library, ITSM makes book borrowing, catalog searches, and digital resource access much faster and easier to manage.</w:t>
      </w:r>
    </w:p>
    <w:p>
      <w:pPr>
        <w:spacing w:before="0" w:after="160"/>
      </w:pPr>
      <w:r>
        <w:rPr>
          <w:color w:val="4A4A4A"/>
          <w:sz w:val="21"/>
        </w:rPr>
        <w:t>By tracking service requests and technical issues, the campus can fix recurring problems permanently instead of applying temporary patches. Overall, ITSM breaks down communication barriers between school offices and creates a much smoother student experience. Maximizing these practices will make our STI campus more organized, efficient, and supportive of student learning.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