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0ACD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1: Zgłoszenie online (Scenariusz 5)</w:t>
      </w:r>
    </w:p>
    <w:p w14:paraId="028214B2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Cel:</w:t>
      </w:r>
      <w:r w:rsidRPr="003C0E6F">
        <w:rPr>
          <w:lang w:val="pl-PL"/>
        </w:rPr>
        <w:t xml:space="preserve"> klient może zgłosić usterkę i dostać numer zlecenia.</w:t>
      </w:r>
    </w:p>
    <w:p w14:paraId="5360A94F" w14:textId="77777777" w:rsidR="00E5726A" w:rsidRPr="003C0E6F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3C0E6F">
        <w:rPr>
          <w:b/>
          <w:lang w:val="pl-PL"/>
        </w:rPr>
        <w:t>Baza danych:</w:t>
      </w:r>
      <w:r w:rsidRPr="003C0E6F">
        <w:rPr>
          <w:lang w:val="pl-PL"/>
        </w:rPr>
        <w:t xml:space="preserve"> </w:t>
      </w:r>
      <w:r w:rsidRPr="003C0E6F">
        <w:rPr>
          <w:rStyle w:val="CodeChar"/>
          <w:lang w:val="pl-PL"/>
        </w:rPr>
        <w:t>FORMULARZ_ZGLOSZENIA</w:t>
      </w:r>
      <w:r w:rsidRPr="003C0E6F">
        <w:rPr>
          <w:lang w:val="pl-PL"/>
        </w:rPr>
        <w:t xml:space="preserve">, </w:t>
      </w:r>
      <w:r w:rsidRPr="003C0E6F">
        <w:rPr>
          <w:rStyle w:val="CodeChar"/>
          <w:lang w:val="pl-PL"/>
        </w:rPr>
        <w:t>ZLECENIE</w:t>
      </w:r>
      <w:r w:rsidRPr="003C0E6F">
        <w:rPr>
          <w:lang w:val="pl-PL"/>
        </w:rPr>
        <w:t xml:space="preserve"> (z </w:t>
      </w:r>
      <w:r w:rsidRPr="003C0E6F">
        <w:rPr>
          <w:rStyle w:val="CodeChar"/>
          <w:lang w:val="pl-PL"/>
        </w:rPr>
        <w:t>numer</w:t>
      </w:r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formularz_id</w:t>
      </w:r>
      <w:proofErr w:type="spellEnd"/>
      <w:r w:rsidRPr="003C0E6F">
        <w:rPr>
          <w:lang w:val="pl-PL"/>
        </w:rPr>
        <w:t xml:space="preserve"> UQ, FK do urządzenia i kategorii). Numer zlecenia musi być unikalny i trudny do odgadnięcia (nie sekwencyjny), bo to jedyny „klucz” klienta.</w:t>
      </w:r>
    </w:p>
    <w:p w14:paraId="3E4C21D4" w14:textId="77777777" w:rsidR="00E5726A" w:rsidRPr="003C0E6F" w:rsidRDefault="00000000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b/>
        </w:rPr>
        <w:t>Backend:</w:t>
      </w:r>
      <w:r>
        <w:t xml:space="preserve"> </w:t>
      </w:r>
      <w:proofErr w:type="spellStart"/>
      <w:r>
        <w:rPr>
          <w:rStyle w:val="CodeChar"/>
        </w:rPr>
        <w:t>FormController</w:t>
      </w:r>
      <w:proofErr w:type="spellEnd"/>
      <w:r>
        <w:t xml:space="preserve"> (</w:t>
      </w:r>
      <w:proofErr w:type="spellStart"/>
      <w:r>
        <w:rPr>
          <w:rStyle w:val="CodeChar"/>
        </w:rPr>
        <w:t>submitForm</w:t>
      </w:r>
      <w:proofErr w:type="spellEnd"/>
      <w:r>
        <w:t xml:space="preserve">), </w:t>
      </w:r>
      <w:proofErr w:type="spellStart"/>
      <w:r>
        <w:rPr>
          <w:rStyle w:val="CodeChar"/>
        </w:rPr>
        <w:t>ValidationService</w:t>
      </w:r>
      <w:proofErr w:type="spellEnd"/>
      <w:r>
        <w:t xml:space="preserve"> (</w:t>
      </w:r>
      <w:proofErr w:type="spellStart"/>
      <w:r>
        <w:rPr>
          <w:rStyle w:val="CodeChar"/>
        </w:rPr>
        <w:t>validateData</w:t>
      </w:r>
      <w:proofErr w:type="spellEnd"/>
      <w:r>
        <w:t xml:space="preserve">),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rPr>
          <w:rStyle w:val="CodeChar"/>
        </w:rPr>
        <w:t>OrderRepository</w:t>
      </w:r>
      <w:proofErr w:type="spellEnd"/>
      <w:r>
        <w:t xml:space="preserve">. </w:t>
      </w:r>
      <w:r w:rsidRPr="003C0E6F">
        <w:rPr>
          <w:lang w:val="pl-PL"/>
        </w:rPr>
        <w:t>Utworzenie zlecenia w stanie NEW. Ścieżka błędu: walidacja zwraca listę błędów bez zapisu.</w:t>
      </w:r>
    </w:p>
    <w:p w14:paraId="09BAA29A" w14:textId="77777777" w:rsidR="00E5726A" w:rsidRPr="003C0E6F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3C0E6F">
        <w:rPr>
          <w:b/>
          <w:lang w:val="pl-PL"/>
        </w:rPr>
        <w:t>Powiadomienia:</w:t>
      </w:r>
      <w:r w:rsidRPr="003C0E6F">
        <w:rPr>
          <w:lang w:val="pl-PL"/>
        </w:rPr>
        <w:t xml:space="preserve"> serwis e-mail (na razie może to być </w:t>
      </w:r>
      <w:proofErr w:type="spellStart"/>
      <w:r w:rsidRPr="003C0E6F">
        <w:rPr>
          <w:lang w:val="pl-PL"/>
        </w:rPr>
        <w:t>stub</w:t>
      </w:r>
      <w:proofErr w:type="spellEnd"/>
      <w:r w:rsidRPr="003C0E6F">
        <w:rPr>
          <w:lang w:val="pl-PL"/>
        </w:rPr>
        <w:t>/logowanie) wysyłający numer zlecenia.</w:t>
      </w:r>
    </w:p>
    <w:p w14:paraId="57FCA697" w14:textId="77777777" w:rsidR="00E5726A" w:rsidRPr="003C0E6F" w:rsidRDefault="00000000">
      <w:pPr>
        <w:pStyle w:val="ListParagraph"/>
        <w:numPr>
          <w:ilvl w:val="0"/>
          <w:numId w:val="4"/>
        </w:numPr>
        <w:rPr>
          <w:lang w:val="pl-PL"/>
        </w:rPr>
      </w:pPr>
      <w:proofErr w:type="spellStart"/>
      <w:r w:rsidRPr="003C0E6F">
        <w:rPr>
          <w:b/>
          <w:lang w:val="pl-PL"/>
        </w:rPr>
        <w:t>Frontend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ekrany 7.1 (strona główna), 7.3 (formularz: typ zlecenia, typ urządzenia, producent i model, e-mail, opis) i 7.4 (potwierdzenie). Brakuje w formularzu imienia, nazwiska i telefonu, które są w tabeli </w:t>
      </w:r>
      <w:r w:rsidRPr="003C0E6F">
        <w:rPr>
          <w:rStyle w:val="CodeChar"/>
          <w:lang w:val="pl-PL"/>
        </w:rPr>
        <w:t>KLIENT</w:t>
      </w:r>
      <w:r w:rsidRPr="003C0E6F">
        <w:rPr>
          <w:lang w:val="pl-PL"/>
        </w:rPr>
        <w:t>, więc trzeba je dodać lub zdecydować, że są opcjonalne.</w:t>
      </w:r>
    </w:p>
    <w:p w14:paraId="128FD4FC" w14:textId="77777777" w:rsidR="00E5726A" w:rsidRPr="003C0E6F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3C0E6F">
        <w:rPr>
          <w:b/>
          <w:lang w:val="pl-PL"/>
        </w:rPr>
        <w:t>Testy:</w:t>
      </w:r>
      <w:r w:rsidRPr="003C0E6F">
        <w:rPr>
          <w:lang w:val="pl-PL"/>
        </w:rPr>
        <w:t xml:space="preserve"> poprawne zgłoszenie, brak wymaganych pól, nieprawidłowy e-mail.</w:t>
      </w:r>
    </w:p>
    <w:p w14:paraId="32EA9121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Gotowe, gdy:</w:t>
      </w:r>
      <w:r w:rsidRPr="003C0E6F">
        <w:rPr>
          <w:lang w:val="pl-PL"/>
        </w:rPr>
        <w:t xml:space="preserve"> wypełnienie formularza tworzy rekord w bazie ze statusem NEW i klient dostaje numer.</w:t>
      </w:r>
    </w:p>
    <w:p w14:paraId="6BCE60B3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2: Sprawdzanie statusu i anulowanie (Scenariusz 6)</w:t>
      </w:r>
    </w:p>
    <w:p w14:paraId="67609854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Cel:</w:t>
      </w:r>
      <w:r w:rsidRPr="003C0E6F">
        <w:rPr>
          <w:lang w:val="pl-PL"/>
        </w:rPr>
        <w:t xml:space="preserve"> pełna samoobsługa klienta od strony </w:t>
      </w:r>
      <w:proofErr w:type="spellStart"/>
      <w:r w:rsidRPr="003C0E6F">
        <w:rPr>
          <w:lang w:val="pl-PL"/>
        </w:rPr>
        <w:t>strony</w:t>
      </w:r>
      <w:proofErr w:type="spellEnd"/>
      <w:r w:rsidRPr="003C0E6F">
        <w:rPr>
          <w:lang w:val="pl-PL"/>
        </w:rPr>
        <w:t xml:space="preserve"> WWW.</w:t>
      </w:r>
    </w:p>
    <w:p w14:paraId="7FC0BE88" w14:textId="77777777" w:rsidR="00E5726A" w:rsidRPr="003C0E6F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3C0E6F">
        <w:rPr>
          <w:b/>
          <w:lang w:val="pl-PL"/>
        </w:rPr>
        <w:t>Baza danych:</w:t>
      </w:r>
      <w:r w:rsidRPr="003C0E6F">
        <w:rPr>
          <w:lang w:val="pl-PL"/>
        </w:rPr>
        <w:t xml:space="preserve"> tabela </w:t>
      </w:r>
      <w:r w:rsidRPr="003C0E6F">
        <w:rPr>
          <w:rStyle w:val="CodeChar"/>
          <w:lang w:val="pl-PL"/>
        </w:rPr>
        <w:t>ANULOWANIE</w:t>
      </w:r>
      <w:r w:rsidRPr="003C0E6F">
        <w:rPr>
          <w:lang w:val="pl-PL"/>
        </w:rPr>
        <w:t xml:space="preserve"> (</w:t>
      </w:r>
      <w:proofErr w:type="spellStart"/>
      <w:r w:rsidRPr="003C0E6F">
        <w:rPr>
          <w:rStyle w:val="CodeChar"/>
          <w:lang w:val="pl-PL"/>
        </w:rPr>
        <w:t>powod</w:t>
      </w:r>
      <w:proofErr w:type="spellEnd"/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zlecenie_id</w:t>
      </w:r>
      <w:proofErr w:type="spellEnd"/>
      <w:r w:rsidRPr="003C0E6F">
        <w:rPr>
          <w:lang w:val="pl-PL"/>
        </w:rPr>
        <w:t xml:space="preserve"> UQ).</w:t>
      </w:r>
    </w:p>
    <w:p w14:paraId="205A5674" w14:textId="77777777" w:rsidR="00E5726A" w:rsidRPr="003C0E6F" w:rsidRDefault="00000000">
      <w:pPr>
        <w:pStyle w:val="ListParagraph"/>
        <w:numPr>
          <w:ilvl w:val="0"/>
          <w:numId w:val="5"/>
        </w:numPr>
        <w:rPr>
          <w:lang w:val="pl-PL"/>
        </w:rPr>
      </w:pPr>
      <w:r>
        <w:rPr>
          <w:b/>
        </w:rPr>
        <w:t>Backend:</w:t>
      </w:r>
      <w:r>
        <w:t xml:space="preserve"> endpoint </w:t>
      </w:r>
      <w:proofErr w:type="spellStart"/>
      <w:r>
        <w:t>statusu</w:t>
      </w:r>
      <w:proofErr w:type="spellEnd"/>
      <w:r>
        <w:t xml:space="preserve"> (</w:t>
      </w:r>
      <w:proofErr w:type="spellStart"/>
      <w:r>
        <w:t>numer</w:t>
      </w:r>
      <w:proofErr w:type="spellEnd"/>
      <w:r>
        <w:t xml:space="preserve"> → </w:t>
      </w:r>
      <w:proofErr w:type="spellStart"/>
      <w:r>
        <w:t>urządzenie</w:t>
      </w:r>
      <w:proofErr w:type="spellEnd"/>
      <w:r>
        <w:t xml:space="preserve"> + status) </w:t>
      </w:r>
      <w:proofErr w:type="spellStart"/>
      <w:r>
        <w:t>oraz</w:t>
      </w:r>
      <w:proofErr w:type="spellEnd"/>
      <w:r>
        <w:t xml:space="preserve"> </w:t>
      </w:r>
      <w:proofErr w:type="spellStart"/>
      <w:r>
        <w:rPr>
          <w:rStyle w:val="CodeChar"/>
        </w:rPr>
        <w:t>CancellationService</w:t>
      </w:r>
      <w:proofErr w:type="spellEnd"/>
      <w:r>
        <w:t xml:space="preserve"> (</w:t>
      </w:r>
      <w:proofErr w:type="spellStart"/>
      <w:r>
        <w:rPr>
          <w:rStyle w:val="CodeChar"/>
        </w:rPr>
        <w:t>validateOrderId</w:t>
      </w:r>
      <w:proofErr w:type="spellEnd"/>
      <w:r>
        <w:t xml:space="preserve">, </w:t>
      </w:r>
      <w:proofErr w:type="spellStart"/>
      <w:r>
        <w:rPr>
          <w:rStyle w:val="CodeChar"/>
        </w:rPr>
        <w:t>cancelOrder</w:t>
      </w:r>
      <w:proofErr w:type="spellEnd"/>
      <w:r>
        <w:t xml:space="preserve">). </w:t>
      </w:r>
      <w:r w:rsidRPr="003C0E6F">
        <w:rPr>
          <w:lang w:val="pl-PL"/>
        </w:rPr>
        <w:t xml:space="preserve">Anulowanie jest dozwolone tylko ze stanu NEW, a dla DELIVERED i wyższych zwraca czytelny błąd. Zapis do </w:t>
      </w:r>
      <w:r w:rsidRPr="003C0E6F">
        <w:rPr>
          <w:rStyle w:val="CodeChar"/>
          <w:lang w:val="pl-PL"/>
        </w:rPr>
        <w:t>ANULOWANIE</w:t>
      </w:r>
      <w:r w:rsidRPr="003C0E6F">
        <w:rPr>
          <w:lang w:val="pl-PL"/>
        </w:rPr>
        <w:t xml:space="preserve"> i zmiana statusu na CANCELLED powinny odbywać się w jednej transakcji.</w:t>
      </w:r>
    </w:p>
    <w:p w14:paraId="44B35B1C" w14:textId="77777777" w:rsidR="00E5726A" w:rsidRDefault="00000000">
      <w:pPr>
        <w:pStyle w:val="ListParagraph"/>
        <w:numPr>
          <w:ilvl w:val="0"/>
          <w:numId w:val="5"/>
        </w:numPr>
      </w:pPr>
      <w:proofErr w:type="spellStart"/>
      <w:r w:rsidRPr="003C0E6F">
        <w:rPr>
          <w:b/>
          <w:lang w:val="pl-PL"/>
        </w:rPr>
        <w:t>Frontend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ekrany 7.1 (pole ID i „Sprawdź”), 7.5 (wynik wyszukiwania z przyciskiem „Anuluj zamówienie”), 7.6 (potwierdzenie TAK/NIE) i 7.7 (nieprawidłowy numer). </w:t>
      </w:r>
      <w:proofErr w:type="spellStart"/>
      <w:r>
        <w:t>Warto</w:t>
      </w:r>
      <w:proofErr w:type="spellEnd"/>
      <w:r>
        <w:t xml:space="preserve"> </w:t>
      </w:r>
      <w:proofErr w:type="spellStart"/>
      <w:r>
        <w:t>dodać</w:t>
      </w:r>
      <w:proofErr w:type="spellEnd"/>
      <w:r>
        <w:t xml:space="preserve"> </w:t>
      </w:r>
      <w:proofErr w:type="spellStart"/>
      <w:r>
        <w:t>ochronę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zgadywaniem</w:t>
      </w:r>
      <w:proofErr w:type="spellEnd"/>
      <w:r>
        <w:t xml:space="preserve"> </w:t>
      </w:r>
      <w:proofErr w:type="spellStart"/>
      <w:r>
        <w:t>numerów</w:t>
      </w:r>
      <w:proofErr w:type="spellEnd"/>
      <w:r>
        <w:t xml:space="preserve"> (rate limiting).</w:t>
      </w:r>
    </w:p>
    <w:p w14:paraId="2FBB1924" w14:textId="77777777" w:rsidR="00E5726A" w:rsidRPr="003C0E6F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3C0E6F">
        <w:rPr>
          <w:b/>
          <w:lang w:val="pl-PL"/>
        </w:rPr>
        <w:t>Testy:</w:t>
      </w:r>
      <w:r w:rsidRPr="003C0E6F">
        <w:rPr>
          <w:lang w:val="pl-PL"/>
        </w:rPr>
        <w:t xml:space="preserve"> anulowanie w NEW, odrzucenie w DELIVERED/IN_PROGRESS/COMPLETED, ponowne anulowanie tego samego zlecenia, nieistniejący numer.</w:t>
      </w:r>
    </w:p>
    <w:p w14:paraId="37C036FF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Gotowe, gdy:</w:t>
      </w:r>
      <w:r w:rsidRPr="003C0E6F">
        <w:rPr>
          <w:lang w:val="pl-PL"/>
        </w:rPr>
        <w:t xml:space="preserve"> klient sprawdza status i anuluje zlecenie, a przy późniejszym stanie dostaje komunikat odmowy.</w:t>
      </w:r>
    </w:p>
    <w:p w14:paraId="640AA1F6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3: Panel technika i przyjęcie sprzętu (Scenariusz 1)</w:t>
      </w:r>
    </w:p>
    <w:p w14:paraId="06F44598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Cel:</w:t>
      </w:r>
      <w:r w:rsidRPr="003C0E6F">
        <w:rPr>
          <w:lang w:val="pl-PL"/>
        </w:rPr>
        <w:t xml:space="preserve"> technik widzi zlecenia i potwierdza fizyczne dostarczenie.</w:t>
      </w:r>
    </w:p>
    <w:p w14:paraId="641E88EC" w14:textId="77777777" w:rsidR="00E5726A" w:rsidRPr="003C0E6F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3C0E6F">
        <w:rPr>
          <w:b/>
          <w:lang w:val="pl-PL"/>
        </w:rPr>
        <w:t>Baza danych:</w:t>
      </w:r>
      <w:r w:rsidRPr="003C0E6F">
        <w:rPr>
          <w:lang w:val="pl-PL"/>
        </w:rPr>
        <w:t xml:space="preserve"> </w:t>
      </w:r>
      <w:r w:rsidRPr="003C0E6F">
        <w:rPr>
          <w:rStyle w:val="CodeChar"/>
          <w:lang w:val="pl-PL"/>
        </w:rPr>
        <w:t>TECHNIK</w:t>
      </w:r>
      <w:r w:rsidRPr="003C0E6F">
        <w:rPr>
          <w:lang w:val="pl-PL"/>
        </w:rPr>
        <w:t xml:space="preserve"> oraz konta użytkowników/role (nie ma ich w ER, więc trzeba je dodać).</w:t>
      </w:r>
    </w:p>
    <w:p w14:paraId="0277A220" w14:textId="77777777" w:rsidR="00E5726A" w:rsidRPr="003C0E6F" w:rsidRDefault="00000000">
      <w:pPr>
        <w:pStyle w:val="ListParagraph"/>
        <w:numPr>
          <w:ilvl w:val="0"/>
          <w:numId w:val="6"/>
        </w:numPr>
        <w:rPr>
          <w:lang w:val="pl-PL"/>
        </w:rPr>
      </w:pPr>
      <w:proofErr w:type="spellStart"/>
      <w:r w:rsidRPr="003C0E6F">
        <w:rPr>
          <w:b/>
          <w:lang w:val="pl-PL"/>
        </w:rPr>
        <w:t>Backend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logowanie techników i autoryzacja ról, wyszukiwanie zlecenia po ID, zmiana NEW → DELIVERED, lista zleceń z filtrem po statusie.</w:t>
      </w:r>
    </w:p>
    <w:p w14:paraId="429357AD" w14:textId="77777777" w:rsidR="00E5726A" w:rsidRPr="003C0E6F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3C0E6F">
        <w:rPr>
          <w:b/>
          <w:lang w:val="pl-PL"/>
        </w:rPr>
        <w:t>Powiadomienie:</w:t>
      </w:r>
      <w:r w:rsidRPr="003C0E6F">
        <w:rPr>
          <w:lang w:val="pl-PL"/>
        </w:rPr>
        <w:t xml:space="preserve"> potwierdzenie przyjęcia urządzenia wysyłane do klienta.</w:t>
      </w:r>
    </w:p>
    <w:p w14:paraId="29976E94" w14:textId="77777777" w:rsidR="00E5726A" w:rsidRPr="003C0E6F" w:rsidRDefault="00000000">
      <w:pPr>
        <w:pStyle w:val="ListParagraph"/>
        <w:numPr>
          <w:ilvl w:val="0"/>
          <w:numId w:val="6"/>
        </w:numPr>
        <w:rPr>
          <w:lang w:val="pl-PL"/>
        </w:rPr>
      </w:pPr>
      <w:proofErr w:type="spellStart"/>
      <w:r w:rsidRPr="003C0E6F">
        <w:rPr>
          <w:b/>
          <w:lang w:val="pl-PL"/>
        </w:rPr>
        <w:lastRenderedPageBreak/>
        <w:t>Frontend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</w:t>
      </w:r>
      <w:proofErr w:type="spellStart"/>
      <w:r w:rsidRPr="003C0E6F">
        <w:rPr>
          <w:rStyle w:val="CodeChar"/>
          <w:lang w:val="pl-PL"/>
        </w:rPr>
        <w:t>PanelTechnika</w:t>
      </w:r>
      <w:proofErr w:type="spellEnd"/>
      <w:r w:rsidRPr="003C0E6F">
        <w:rPr>
          <w:lang w:val="pl-PL"/>
        </w:rPr>
        <w:t xml:space="preserve"> (</w:t>
      </w:r>
      <w:proofErr w:type="spellStart"/>
      <w:r w:rsidRPr="003C0E6F">
        <w:rPr>
          <w:rStyle w:val="CodeChar"/>
          <w:lang w:val="pl-PL"/>
        </w:rPr>
        <w:t>displayOrder</w:t>
      </w:r>
      <w:proofErr w:type="spellEnd"/>
      <w:r w:rsidRPr="003C0E6F">
        <w:rPr>
          <w:lang w:val="pl-PL"/>
        </w:rPr>
        <w:t>): wyszukiwarka, lista, szczegóły zlecenia. Zlecenia CANCELLED widoczne jako anulowane, żeby technik wiedział, że klient się nie zjawi (krok 4 Scenariusza 6, tu realizowany po stronie panelu).</w:t>
      </w:r>
    </w:p>
    <w:p w14:paraId="3179EF5F" w14:textId="77777777" w:rsidR="00E5726A" w:rsidRPr="003C0E6F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3C0E6F">
        <w:rPr>
          <w:b/>
          <w:lang w:val="pl-PL"/>
        </w:rPr>
        <w:t>Testy:</w:t>
      </w:r>
      <w:r w:rsidRPr="003C0E6F">
        <w:rPr>
          <w:lang w:val="pl-PL"/>
        </w:rPr>
        <w:t xml:space="preserve"> próba przyjęcia zlecenia CANCELLED lub już DELIVERED, dostęp bez roli technika.</w:t>
      </w:r>
    </w:p>
    <w:p w14:paraId="2DE0CD8E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Gotowe, gdy:</w:t>
      </w:r>
      <w:r w:rsidRPr="003C0E6F">
        <w:rPr>
          <w:lang w:val="pl-PL"/>
        </w:rPr>
        <w:t xml:space="preserve"> technik loguje się, znajduje zlecenie po numerze i oznacza je jako DELIVERED.</w:t>
      </w:r>
    </w:p>
    <w:p w14:paraId="243A8359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4: Diagnoza i kosztorys (początek Scenariusza 2)</w:t>
      </w:r>
    </w:p>
    <w:p w14:paraId="73CDC119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Cel:</w:t>
      </w:r>
      <w:r w:rsidRPr="003C0E6F">
        <w:rPr>
          <w:lang w:val="pl-PL"/>
        </w:rPr>
        <w:t xml:space="preserve"> technik tworzy kosztorys, a klient go otrzymuje.</w:t>
      </w:r>
    </w:p>
    <w:p w14:paraId="3775DF22" w14:textId="77777777" w:rsidR="00E5726A" w:rsidRPr="003C0E6F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3C0E6F">
        <w:rPr>
          <w:b/>
          <w:lang w:val="pl-PL"/>
        </w:rPr>
        <w:t>Baza danych:</w:t>
      </w:r>
      <w:r w:rsidRPr="003C0E6F">
        <w:rPr>
          <w:lang w:val="pl-PL"/>
        </w:rPr>
        <w:t xml:space="preserve"> </w:t>
      </w:r>
      <w:r w:rsidRPr="003C0E6F">
        <w:rPr>
          <w:rStyle w:val="CodeChar"/>
          <w:lang w:val="pl-PL"/>
        </w:rPr>
        <w:t>KOSZTORYS</w:t>
      </w:r>
      <w:r w:rsidRPr="003C0E6F">
        <w:rPr>
          <w:lang w:val="pl-PL"/>
        </w:rPr>
        <w:t xml:space="preserve"> (</w:t>
      </w:r>
      <w:r w:rsidRPr="003C0E6F">
        <w:rPr>
          <w:rStyle w:val="CodeChar"/>
          <w:lang w:val="pl-PL"/>
        </w:rPr>
        <w:t>kwota</w:t>
      </w:r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status_akceptacji</w:t>
      </w:r>
      <w:proofErr w:type="spellEnd"/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zlecenie_id</w:t>
      </w:r>
      <w:proofErr w:type="spellEnd"/>
      <w:r w:rsidRPr="003C0E6F">
        <w:rPr>
          <w:lang w:val="pl-PL"/>
        </w:rPr>
        <w:t xml:space="preserve"> UQ) i </w:t>
      </w:r>
      <w:r w:rsidRPr="003C0E6F">
        <w:rPr>
          <w:rStyle w:val="CodeChar"/>
          <w:lang w:val="pl-PL"/>
        </w:rPr>
        <w:t>NAPRAWA</w:t>
      </w:r>
      <w:r w:rsidRPr="003C0E6F">
        <w:rPr>
          <w:lang w:val="pl-PL"/>
        </w:rPr>
        <w:t xml:space="preserve"> (</w:t>
      </w:r>
      <w:r w:rsidRPr="003C0E6F">
        <w:rPr>
          <w:rStyle w:val="CodeChar"/>
          <w:lang w:val="pl-PL"/>
        </w:rPr>
        <w:t>opis</w:t>
      </w:r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czas_naprawy</w:t>
      </w:r>
      <w:proofErr w:type="spellEnd"/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technik_id</w:t>
      </w:r>
      <w:proofErr w:type="spellEnd"/>
      <w:r w:rsidRPr="003C0E6F">
        <w:rPr>
          <w:lang w:val="pl-PL"/>
        </w:rPr>
        <w:t>).</w:t>
      </w:r>
    </w:p>
    <w:p w14:paraId="3FFDE95A" w14:textId="77777777" w:rsidR="00E5726A" w:rsidRPr="003C0E6F" w:rsidRDefault="00000000">
      <w:pPr>
        <w:pStyle w:val="ListParagraph"/>
        <w:numPr>
          <w:ilvl w:val="0"/>
          <w:numId w:val="7"/>
        </w:numPr>
        <w:rPr>
          <w:lang w:val="pl-PL"/>
        </w:rPr>
      </w:pPr>
      <w:r>
        <w:rPr>
          <w:b/>
        </w:rPr>
        <w:t>Backend:</w:t>
      </w:r>
      <w:r>
        <w:t xml:space="preserve"> </w:t>
      </w:r>
      <w:proofErr w:type="spellStart"/>
      <w:r>
        <w:rPr>
          <w:rStyle w:val="CodeChar"/>
        </w:rPr>
        <w:t>RepairService.createEstimate</w:t>
      </w:r>
      <w:proofErr w:type="spellEnd"/>
      <w:r>
        <w:rPr>
          <w:rStyle w:val="CodeChar"/>
        </w:rPr>
        <w:t>()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updateOrderStatus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. </w:t>
      </w:r>
      <w:r w:rsidRPr="003C0E6F">
        <w:rPr>
          <w:lang w:val="pl-PL"/>
        </w:rPr>
        <w:t>Rozpoczęcie diagnozy to DELIVERED → IN_PROGRESS. Wysłanie kosztorysu mailem z bezpiecznym linkiem do podjęcia decyzji.</w:t>
      </w:r>
    </w:p>
    <w:p w14:paraId="0AEDFEE9" w14:textId="77777777" w:rsidR="00E5726A" w:rsidRPr="003C0E6F" w:rsidRDefault="00000000">
      <w:pPr>
        <w:pStyle w:val="ListParagraph"/>
        <w:numPr>
          <w:ilvl w:val="0"/>
          <w:numId w:val="7"/>
        </w:numPr>
        <w:rPr>
          <w:lang w:val="pl-PL"/>
        </w:rPr>
      </w:pPr>
      <w:proofErr w:type="spellStart"/>
      <w:r w:rsidRPr="003C0E6F">
        <w:rPr>
          <w:b/>
          <w:lang w:val="pl-PL"/>
        </w:rPr>
        <w:t>Frontend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formularz diagnozy i wyceny w panelu technika. Panel klienta do przeglądu kosztorysu nie ma </w:t>
      </w:r>
      <w:proofErr w:type="spellStart"/>
      <w:r w:rsidRPr="003C0E6F">
        <w:rPr>
          <w:lang w:val="pl-PL"/>
        </w:rPr>
        <w:t>wireframe’a</w:t>
      </w:r>
      <w:proofErr w:type="spellEnd"/>
      <w:r w:rsidRPr="003C0E6F">
        <w:rPr>
          <w:lang w:val="pl-PL"/>
        </w:rPr>
        <w:t xml:space="preserve"> w dokumentacji, więc trzeba go zaprojektować (proponuję dołożyć go do ekranu 7.5).</w:t>
      </w:r>
    </w:p>
    <w:p w14:paraId="6758E29F" w14:textId="77777777" w:rsidR="00E5726A" w:rsidRPr="003C0E6F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3C0E6F">
        <w:rPr>
          <w:b/>
          <w:lang w:val="pl-PL"/>
        </w:rPr>
        <w:t>Testy:</w:t>
      </w:r>
      <w:r w:rsidRPr="003C0E6F">
        <w:rPr>
          <w:lang w:val="pl-PL"/>
        </w:rPr>
        <w:t xml:space="preserve"> tworzenie kosztorysu tylko w IN_PROGRESS, kwoty ujemne i zerowe, wygasanie linku.</w:t>
      </w:r>
    </w:p>
    <w:p w14:paraId="57FACD85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Gotowe, gdy:</w:t>
      </w:r>
      <w:r w:rsidRPr="003C0E6F">
        <w:rPr>
          <w:lang w:val="pl-PL"/>
        </w:rPr>
        <w:t xml:space="preserve"> po diagnozie klient dostaje maila z kosztorysem i widzi go na stronie.</w:t>
      </w:r>
    </w:p>
    <w:p w14:paraId="4BAB4666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5: Decyzja, płatność i naprawa (dokończenie Scenariusza 2)</w:t>
      </w:r>
    </w:p>
    <w:p w14:paraId="04B8A427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Cel:</w:t>
      </w:r>
      <w:r w:rsidRPr="003C0E6F">
        <w:rPr>
          <w:lang w:val="pl-PL"/>
        </w:rPr>
        <w:t xml:space="preserve"> klient akceptuje lub odrzuca kosztorys, płaci, a technik wykonuje naprawę.</w:t>
      </w:r>
    </w:p>
    <w:p w14:paraId="3A7E31A1" w14:textId="77777777" w:rsidR="00E5726A" w:rsidRPr="003C0E6F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3C0E6F">
        <w:rPr>
          <w:b/>
          <w:lang w:val="pl-PL"/>
        </w:rPr>
        <w:t>Baza danych:</w:t>
      </w:r>
      <w:r w:rsidRPr="003C0E6F">
        <w:rPr>
          <w:lang w:val="pl-PL"/>
        </w:rPr>
        <w:t xml:space="preserve"> </w:t>
      </w:r>
      <w:r w:rsidRPr="003C0E6F">
        <w:rPr>
          <w:rStyle w:val="CodeChar"/>
          <w:lang w:val="pl-PL"/>
        </w:rPr>
        <w:t>PLATNOSC</w:t>
      </w:r>
      <w:r w:rsidRPr="003C0E6F">
        <w:rPr>
          <w:lang w:val="pl-PL"/>
        </w:rPr>
        <w:t xml:space="preserve"> (</w:t>
      </w:r>
      <w:r w:rsidRPr="003C0E6F">
        <w:rPr>
          <w:rStyle w:val="CodeChar"/>
          <w:lang w:val="pl-PL"/>
        </w:rPr>
        <w:t>kwota</w:t>
      </w:r>
      <w:r w:rsidRPr="003C0E6F">
        <w:rPr>
          <w:lang w:val="pl-PL"/>
        </w:rPr>
        <w:t xml:space="preserve">, </w:t>
      </w:r>
      <w:r w:rsidRPr="003C0E6F">
        <w:rPr>
          <w:rStyle w:val="CodeChar"/>
          <w:lang w:val="pl-PL"/>
        </w:rPr>
        <w:t>status</w:t>
      </w:r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data_platnosci</w:t>
      </w:r>
      <w:proofErr w:type="spellEnd"/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zlecenie_id</w:t>
      </w:r>
      <w:proofErr w:type="spellEnd"/>
      <w:r w:rsidRPr="003C0E6F">
        <w:rPr>
          <w:lang w:val="pl-PL"/>
        </w:rPr>
        <w:t xml:space="preserve"> UQ).</w:t>
      </w:r>
    </w:p>
    <w:p w14:paraId="1642AF94" w14:textId="77777777" w:rsidR="00E5726A" w:rsidRDefault="00000000">
      <w:pPr>
        <w:pStyle w:val="ListParagraph"/>
        <w:numPr>
          <w:ilvl w:val="0"/>
          <w:numId w:val="8"/>
        </w:numPr>
      </w:pPr>
      <w:r>
        <w:rPr>
          <w:b/>
        </w:rPr>
        <w:t>Backend:</w:t>
      </w:r>
    </w:p>
    <w:p w14:paraId="17567C30" w14:textId="77777777" w:rsidR="00E5726A" w:rsidRDefault="00000000">
      <w:pPr>
        <w:pStyle w:val="ListParagraph"/>
        <w:numPr>
          <w:ilvl w:val="1"/>
          <w:numId w:val="9"/>
        </w:numPr>
      </w:pPr>
      <w:proofErr w:type="spellStart"/>
      <w:r>
        <w:t>akceptacja</w:t>
      </w:r>
      <w:proofErr w:type="spellEnd"/>
      <w:r>
        <w:t xml:space="preserve"> </w:t>
      </w:r>
      <w:proofErr w:type="spellStart"/>
      <w:r>
        <w:t>kosztorysu</w:t>
      </w:r>
      <w:proofErr w:type="spellEnd"/>
      <w:r>
        <w:t xml:space="preserve"> → </w:t>
      </w:r>
      <w:proofErr w:type="spellStart"/>
      <w:r>
        <w:t>płatność</w:t>
      </w:r>
      <w:proofErr w:type="spellEnd"/>
      <w:r>
        <w:t xml:space="preserve"> → </w:t>
      </w:r>
      <w:proofErr w:type="spellStart"/>
      <w:r>
        <w:t>naprawa</w:t>
      </w:r>
      <w:proofErr w:type="spellEnd"/>
      <w:r>
        <w:t>,</w:t>
      </w:r>
    </w:p>
    <w:p w14:paraId="6BE6F27C" w14:textId="77777777" w:rsidR="00E5726A" w:rsidRPr="003C0E6F" w:rsidRDefault="00000000">
      <w:pPr>
        <w:pStyle w:val="ListParagraph"/>
        <w:numPr>
          <w:ilvl w:val="1"/>
          <w:numId w:val="9"/>
        </w:numPr>
        <w:rPr>
          <w:lang w:val="pl-PL"/>
        </w:rPr>
      </w:pPr>
      <w:r w:rsidRPr="003C0E6F">
        <w:rPr>
          <w:lang w:val="pl-PL"/>
        </w:rPr>
        <w:t>odrzucenie kosztorysu → od razu COMPLETED (wydanie bez naprawy),</w:t>
      </w:r>
    </w:p>
    <w:p w14:paraId="15F16FF7" w14:textId="77777777" w:rsidR="00E5726A" w:rsidRPr="003C0E6F" w:rsidRDefault="00000000">
      <w:pPr>
        <w:pStyle w:val="ListParagraph"/>
        <w:numPr>
          <w:ilvl w:val="1"/>
          <w:numId w:val="9"/>
        </w:numPr>
        <w:rPr>
          <w:lang w:val="pl-PL"/>
        </w:rPr>
      </w:pPr>
      <w:proofErr w:type="spellStart"/>
      <w:proofErr w:type="gramStart"/>
      <w:r w:rsidRPr="003C0E6F">
        <w:rPr>
          <w:rStyle w:val="CodeChar"/>
          <w:lang w:val="pl-PL"/>
        </w:rPr>
        <w:t>performRepair</w:t>
      </w:r>
      <w:proofErr w:type="spellEnd"/>
      <w:r w:rsidRPr="003C0E6F">
        <w:rPr>
          <w:rStyle w:val="CodeChar"/>
          <w:lang w:val="pl-PL"/>
        </w:rPr>
        <w:t>(</w:t>
      </w:r>
      <w:proofErr w:type="gramEnd"/>
      <w:r w:rsidRPr="003C0E6F">
        <w:rPr>
          <w:rStyle w:val="CodeChar"/>
          <w:lang w:val="pl-PL"/>
        </w:rPr>
        <w:t>)</w:t>
      </w:r>
      <w:r w:rsidRPr="003C0E6F">
        <w:rPr>
          <w:lang w:val="pl-PL"/>
        </w:rPr>
        <w:t>, po którym status zmienia się na COMPLETED.</w:t>
      </w:r>
    </w:p>
    <w:p w14:paraId="6A612661" w14:textId="77777777" w:rsidR="00E5726A" w:rsidRDefault="00000000">
      <w:pPr>
        <w:pStyle w:val="ListParagraph"/>
        <w:numPr>
          <w:ilvl w:val="0"/>
          <w:numId w:val="8"/>
        </w:numPr>
      </w:pPr>
      <w:r w:rsidRPr="003C0E6F">
        <w:rPr>
          <w:b/>
          <w:lang w:val="pl-PL"/>
        </w:rPr>
        <w:t>Integracja płatności:</w:t>
      </w:r>
      <w:r w:rsidRPr="003C0E6F">
        <w:rPr>
          <w:lang w:val="pl-PL"/>
        </w:rPr>
        <w:t xml:space="preserve"> bramka płatnicza (Przelewy24, </w:t>
      </w:r>
      <w:proofErr w:type="spellStart"/>
      <w:r w:rsidRPr="003C0E6F">
        <w:rPr>
          <w:lang w:val="pl-PL"/>
        </w:rPr>
        <w:t>Stripe</w:t>
      </w:r>
      <w:proofErr w:type="spellEnd"/>
      <w:r w:rsidRPr="003C0E6F">
        <w:rPr>
          <w:lang w:val="pl-PL"/>
        </w:rPr>
        <w:t>, BLIK itp.) za interfejsem, z początkową implementacją testową/</w:t>
      </w:r>
      <w:proofErr w:type="spellStart"/>
      <w:r w:rsidRPr="003C0E6F">
        <w:rPr>
          <w:lang w:val="pl-PL"/>
        </w:rPr>
        <w:t>sandbox</w:t>
      </w:r>
      <w:proofErr w:type="spellEnd"/>
      <w:r w:rsidRPr="003C0E6F">
        <w:rPr>
          <w:lang w:val="pl-PL"/>
        </w:rPr>
        <w:t xml:space="preserve">. </w:t>
      </w:r>
      <w:proofErr w:type="spellStart"/>
      <w:r>
        <w:t>Płatność</w:t>
      </w:r>
      <w:proofErr w:type="spellEnd"/>
      <w:r>
        <w:t xml:space="preserve"> trzeba </w:t>
      </w:r>
      <w:proofErr w:type="spellStart"/>
      <w:r>
        <w:t>obsłużyć</w:t>
      </w:r>
      <w:proofErr w:type="spellEnd"/>
      <w:r>
        <w:t xml:space="preserve"> </w:t>
      </w:r>
      <w:proofErr w:type="spellStart"/>
      <w:r>
        <w:t>asynchronicznie</w:t>
      </w:r>
      <w:proofErr w:type="spellEnd"/>
      <w:r>
        <w:t xml:space="preserve"> (webhook).</w:t>
      </w:r>
    </w:p>
    <w:p w14:paraId="2C0A344D" w14:textId="77777777" w:rsidR="00E5726A" w:rsidRPr="003C0E6F" w:rsidRDefault="00000000">
      <w:pPr>
        <w:pStyle w:val="ListParagraph"/>
        <w:numPr>
          <w:ilvl w:val="0"/>
          <w:numId w:val="8"/>
        </w:numPr>
        <w:rPr>
          <w:lang w:val="pl-PL"/>
        </w:rPr>
      </w:pPr>
      <w:proofErr w:type="spellStart"/>
      <w:r w:rsidRPr="003C0E6F">
        <w:rPr>
          <w:b/>
          <w:lang w:val="pl-PL"/>
        </w:rPr>
        <w:t>Frontend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akceptacja/odrzucenie kosztorysu i przejście do płatności po stronie klienta, a w panelu technika widok „do naprawy” i przycisk zakończenia naprawy.</w:t>
      </w:r>
    </w:p>
    <w:p w14:paraId="1E853861" w14:textId="77777777" w:rsidR="00E5726A" w:rsidRPr="003C0E6F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3C0E6F">
        <w:rPr>
          <w:b/>
          <w:lang w:val="pl-PL"/>
        </w:rPr>
        <w:t>Testy:</w:t>
      </w:r>
      <w:r w:rsidRPr="003C0E6F">
        <w:rPr>
          <w:lang w:val="pl-PL"/>
        </w:rPr>
        <w:t xml:space="preserve"> ścieżka akceptacji, ścieżka odrzucenia, nieudana płatność, podwójne kliknięcie „Zapłać”.</w:t>
      </w:r>
    </w:p>
    <w:p w14:paraId="77D0A2DF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Gotowe, gdy:</w:t>
      </w:r>
      <w:r w:rsidRPr="003C0E6F">
        <w:rPr>
          <w:lang w:val="pl-PL"/>
        </w:rPr>
        <w:t xml:space="preserve"> zlecenie przechodzi przez całą ścieżkę DELIVERED → IN_PROGRESS → COMPLETED, z płatnością i bez.</w:t>
      </w:r>
    </w:p>
    <w:p w14:paraId="1A0549B6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6: Części i integracja z hurtownią (Scenariusz 7)</w:t>
      </w:r>
    </w:p>
    <w:p w14:paraId="57E998F7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Cel:</w:t>
      </w:r>
      <w:r w:rsidRPr="003C0E6F">
        <w:rPr>
          <w:lang w:val="pl-PL"/>
        </w:rPr>
        <w:t xml:space="preserve"> automatyczne zamawianie brakujących części.</w:t>
      </w:r>
    </w:p>
    <w:p w14:paraId="379E315E" w14:textId="77777777" w:rsidR="00E5726A" w:rsidRPr="003C0E6F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3C0E6F">
        <w:rPr>
          <w:b/>
          <w:lang w:val="pl-PL"/>
        </w:rPr>
        <w:t>Baza danych:</w:t>
      </w:r>
      <w:r w:rsidRPr="003C0E6F">
        <w:rPr>
          <w:lang w:val="pl-PL"/>
        </w:rPr>
        <w:t xml:space="preserve"> </w:t>
      </w:r>
      <w:r w:rsidRPr="003C0E6F">
        <w:rPr>
          <w:rStyle w:val="CodeChar"/>
          <w:lang w:val="pl-PL"/>
        </w:rPr>
        <w:t>CZESC</w:t>
      </w:r>
      <w:r w:rsidRPr="003C0E6F">
        <w:rPr>
          <w:lang w:val="pl-PL"/>
        </w:rPr>
        <w:t xml:space="preserve"> (</w:t>
      </w:r>
      <w:r w:rsidRPr="003C0E6F">
        <w:rPr>
          <w:rStyle w:val="CodeChar"/>
          <w:lang w:val="pl-PL"/>
        </w:rPr>
        <w:t>nazwa</w:t>
      </w:r>
      <w:r w:rsidRPr="003C0E6F">
        <w:rPr>
          <w:lang w:val="pl-PL"/>
        </w:rPr>
        <w:t xml:space="preserve">, </w:t>
      </w:r>
      <w:r w:rsidRPr="003C0E6F">
        <w:rPr>
          <w:rStyle w:val="CodeChar"/>
          <w:lang w:val="pl-PL"/>
        </w:rPr>
        <w:t>cena</w:t>
      </w:r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dostepnosc</w:t>
      </w:r>
      <w:proofErr w:type="spellEnd"/>
      <w:r w:rsidRPr="003C0E6F">
        <w:rPr>
          <w:lang w:val="pl-PL"/>
        </w:rPr>
        <w:t xml:space="preserve">) i </w:t>
      </w:r>
      <w:r w:rsidRPr="003C0E6F">
        <w:rPr>
          <w:rStyle w:val="CodeChar"/>
          <w:lang w:val="pl-PL"/>
        </w:rPr>
        <w:t>ZLECENIE_CZESC</w:t>
      </w:r>
      <w:r w:rsidRPr="003C0E6F">
        <w:rPr>
          <w:lang w:val="pl-PL"/>
        </w:rPr>
        <w:t xml:space="preserve"> (</w:t>
      </w:r>
      <w:proofErr w:type="spellStart"/>
      <w:r w:rsidRPr="003C0E6F">
        <w:rPr>
          <w:rStyle w:val="CodeChar"/>
          <w:lang w:val="pl-PL"/>
        </w:rPr>
        <w:t>ilosc</w:t>
      </w:r>
      <w:proofErr w:type="spellEnd"/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status_zamowienia</w:t>
      </w:r>
      <w:proofErr w:type="spellEnd"/>
      <w:r w:rsidRPr="003C0E6F">
        <w:rPr>
          <w:lang w:val="pl-PL"/>
        </w:rPr>
        <w:t>).</w:t>
      </w:r>
    </w:p>
    <w:p w14:paraId="4AD8C3BB" w14:textId="77777777" w:rsidR="00E5726A" w:rsidRDefault="00000000">
      <w:pPr>
        <w:pStyle w:val="ListParagraph"/>
        <w:numPr>
          <w:ilvl w:val="0"/>
          <w:numId w:val="10"/>
        </w:numPr>
      </w:pPr>
      <w:r>
        <w:rPr>
          <w:b/>
        </w:rPr>
        <w:t>Backend:</w:t>
      </w:r>
    </w:p>
    <w:p w14:paraId="78D9BBF1" w14:textId="77777777" w:rsidR="00E5726A" w:rsidRDefault="00000000">
      <w:pPr>
        <w:pStyle w:val="ListParagraph"/>
        <w:numPr>
          <w:ilvl w:val="1"/>
          <w:numId w:val="11"/>
        </w:numPr>
      </w:pPr>
      <w:proofErr w:type="spellStart"/>
      <w:r>
        <w:rPr>
          <w:rStyle w:val="CodeChar"/>
        </w:rPr>
        <w:lastRenderedPageBreak/>
        <w:t>PartsService.checkAvailability</w:t>
      </w:r>
      <w:proofErr w:type="spellEnd"/>
      <w:r>
        <w:rPr>
          <w:rStyle w:val="CodeChar"/>
        </w:rPr>
        <w:t>()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orderParts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>,</w:t>
      </w:r>
    </w:p>
    <w:p w14:paraId="540BF2AD" w14:textId="77777777" w:rsidR="00E5726A" w:rsidRPr="003C0E6F" w:rsidRDefault="00000000">
      <w:pPr>
        <w:pStyle w:val="ListParagraph"/>
        <w:numPr>
          <w:ilvl w:val="1"/>
          <w:numId w:val="11"/>
        </w:numPr>
        <w:rPr>
          <w:lang w:val="pl-PL"/>
        </w:rPr>
      </w:pPr>
      <w:r w:rsidRPr="003C0E6F">
        <w:rPr>
          <w:lang w:val="pl-PL"/>
        </w:rPr>
        <w:t>brak części ustawia status WAITING_FOR_PARTS,</w:t>
      </w:r>
    </w:p>
    <w:p w14:paraId="6969C6DD" w14:textId="77777777" w:rsidR="00E5726A" w:rsidRPr="003C0E6F" w:rsidRDefault="00000000">
      <w:pPr>
        <w:pStyle w:val="ListParagraph"/>
        <w:numPr>
          <w:ilvl w:val="1"/>
          <w:numId w:val="11"/>
        </w:numPr>
        <w:rPr>
          <w:lang w:val="pl-PL"/>
        </w:rPr>
      </w:pPr>
      <w:proofErr w:type="spellStart"/>
      <w:r w:rsidRPr="003C0E6F">
        <w:rPr>
          <w:rStyle w:val="CodeChar"/>
          <w:lang w:val="pl-PL"/>
        </w:rPr>
        <w:t>WarehouseApiClient.sendOrder</w:t>
      </w:r>
      <w:proofErr w:type="spellEnd"/>
      <w:r w:rsidRPr="003C0E6F">
        <w:rPr>
          <w:rStyle w:val="CodeChar"/>
          <w:lang w:val="pl-PL"/>
        </w:rPr>
        <w:t>()</w:t>
      </w:r>
      <w:r w:rsidRPr="003C0E6F">
        <w:rPr>
          <w:lang w:val="pl-PL"/>
        </w:rPr>
        <w:t xml:space="preserve"> wysyła zamówienie do hurtowni,</w:t>
      </w:r>
    </w:p>
    <w:p w14:paraId="19FEFB55" w14:textId="77777777" w:rsidR="00E5726A" w:rsidRPr="003C0E6F" w:rsidRDefault="00000000">
      <w:pPr>
        <w:pStyle w:val="ListParagraph"/>
        <w:numPr>
          <w:ilvl w:val="1"/>
          <w:numId w:val="11"/>
        </w:numPr>
        <w:rPr>
          <w:lang w:val="pl-PL"/>
        </w:rPr>
      </w:pPr>
      <w:r w:rsidRPr="003C0E6F">
        <w:rPr>
          <w:lang w:val="pl-PL"/>
        </w:rPr>
        <w:t>po zaktualizowaniu dostępności zlecenie wraca do IN_PROGRESS.</w:t>
      </w:r>
    </w:p>
    <w:p w14:paraId="65FCA6B2" w14:textId="77777777" w:rsidR="00E5726A" w:rsidRPr="003C0E6F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3C0E6F">
        <w:rPr>
          <w:b/>
          <w:lang w:val="pl-PL"/>
        </w:rPr>
        <w:t>Integracja:</w:t>
      </w:r>
      <w:r w:rsidRPr="003C0E6F">
        <w:rPr>
          <w:lang w:val="pl-PL"/>
        </w:rPr>
        <w:t xml:space="preserve"> adapter do API hurtowni. Nie wiadomo, jakie to API, więc na start proponuję </w:t>
      </w:r>
      <w:proofErr w:type="spellStart"/>
      <w:r w:rsidRPr="003C0E6F">
        <w:rPr>
          <w:lang w:val="pl-PL"/>
        </w:rPr>
        <w:t>mock</w:t>
      </w:r>
      <w:proofErr w:type="spellEnd"/>
      <w:r w:rsidRPr="003C0E6F">
        <w:rPr>
          <w:lang w:val="pl-PL"/>
        </w:rPr>
        <w:t>/</w:t>
      </w:r>
      <w:proofErr w:type="spellStart"/>
      <w:r w:rsidRPr="003C0E6F">
        <w:rPr>
          <w:lang w:val="pl-PL"/>
        </w:rPr>
        <w:t>fake</w:t>
      </w:r>
      <w:proofErr w:type="spellEnd"/>
      <w:r w:rsidRPr="003C0E6F">
        <w:rPr>
          <w:lang w:val="pl-PL"/>
        </w:rPr>
        <w:t xml:space="preserve"> hurtowni z identycznym interfejsem, a prawdziwy adapter dopiero po wyborze dostawcy.</w:t>
      </w:r>
    </w:p>
    <w:p w14:paraId="2893EB0F" w14:textId="77777777" w:rsidR="00E5726A" w:rsidRPr="003C0E6F" w:rsidRDefault="00000000">
      <w:pPr>
        <w:pStyle w:val="ListParagraph"/>
        <w:numPr>
          <w:ilvl w:val="0"/>
          <w:numId w:val="10"/>
        </w:numPr>
        <w:rPr>
          <w:lang w:val="pl-PL"/>
        </w:rPr>
      </w:pPr>
      <w:proofErr w:type="spellStart"/>
      <w:r w:rsidRPr="003C0E6F">
        <w:rPr>
          <w:b/>
          <w:lang w:val="pl-PL"/>
        </w:rPr>
        <w:t>Frontend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w panelu technika dodawanie wymaganych części do zlecenia, widok statusu zamówienia i przycisk „Część dotarła” (potwierdzenie dostawy).</w:t>
      </w:r>
    </w:p>
    <w:p w14:paraId="4DAD639C" w14:textId="77777777" w:rsidR="00E5726A" w:rsidRPr="003C0E6F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3C0E6F">
        <w:rPr>
          <w:b/>
          <w:lang w:val="pl-PL"/>
        </w:rPr>
        <w:t>Testy:</w:t>
      </w:r>
      <w:r w:rsidRPr="003C0E6F">
        <w:rPr>
          <w:lang w:val="pl-PL"/>
        </w:rPr>
        <w:t xml:space="preserve"> część dostępna na magazynie, część niedostępna, ponowienie wysyłki przy błędzie hurtowni (</w:t>
      </w:r>
      <w:proofErr w:type="spellStart"/>
      <w:r w:rsidRPr="003C0E6F">
        <w:rPr>
          <w:lang w:val="pl-PL"/>
        </w:rPr>
        <w:t>retry</w:t>
      </w:r>
      <w:proofErr w:type="spellEnd"/>
      <w:r w:rsidRPr="003C0E6F">
        <w:rPr>
          <w:lang w:val="pl-PL"/>
        </w:rPr>
        <w:t>), powrót ze statusu WAITING_FOR_PARTS.</w:t>
      </w:r>
    </w:p>
    <w:p w14:paraId="0FD32440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Gotowe, gdy:</w:t>
      </w:r>
      <w:r w:rsidRPr="003C0E6F">
        <w:rPr>
          <w:lang w:val="pl-PL"/>
        </w:rPr>
        <w:t xml:space="preserve"> brak części automatycznie wstrzymuje zlecenie i wysyła zamówienie, a dostawa je odblokowuje.</w:t>
      </w:r>
    </w:p>
    <w:p w14:paraId="32227727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7: Wydanie sprzętu i rekompensaty (Scenariusz 3)</w:t>
      </w:r>
    </w:p>
    <w:p w14:paraId="6F41ED14" w14:textId="77777777" w:rsidR="00E5726A" w:rsidRDefault="00000000">
      <w:r>
        <w:rPr>
          <w:b/>
        </w:rPr>
        <w:t>Cel:</w:t>
      </w:r>
      <w:r>
        <w:t xml:space="preserve"> </w:t>
      </w:r>
      <w:proofErr w:type="spellStart"/>
      <w:r>
        <w:t>formalne</w:t>
      </w:r>
      <w:proofErr w:type="spellEnd"/>
      <w:r>
        <w:t xml:space="preserve"> </w:t>
      </w:r>
      <w:proofErr w:type="spellStart"/>
      <w:r>
        <w:t>zamknięcie</w:t>
      </w:r>
      <w:proofErr w:type="spellEnd"/>
      <w:r>
        <w:t xml:space="preserve"> </w:t>
      </w:r>
      <w:proofErr w:type="spellStart"/>
      <w:r>
        <w:t>zlecenia</w:t>
      </w:r>
      <w:proofErr w:type="spellEnd"/>
      <w:r>
        <w:t>.</w:t>
      </w:r>
    </w:p>
    <w:p w14:paraId="4F311745" w14:textId="77777777" w:rsidR="00E5726A" w:rsidRPr="003C0E6F" w:rsidRDefault="00000000">
      <w:pPr>
        <w:pStyle w:val="ListParagraph"/>
        <w:numPr>
          <w:ilvl w:val="0"/>
          <w:numId w:val="12"/>
        </w:numPr>
        <w:rPr>
          <w:lang w:val="pl-PL"/>
        </w:rPr>
      </w:pPr>
      <w:r w:rsidRPr="003C0E6F">
        <w:rPr>
          <w:b/>
          <w:lang w:val="pl-PL"/>
        </w:rPr>
        <w:t>Baza danych:</w:t>
      </w:r>
      <w:r w:rsidRPr="003C0E6F">
        <w:rPr>
          <w:lang w:val="pl-PL"/>
        </w:rPr>
        <w:t xml:space="preserve"> </w:t>
      </w:r>
      <w:r w:rsidRPr="003C0E6F">
        <w:rPr>
          <w:rStyle w:val="CodeChar"/>
          <w:lang w:val="pl-PL"/>
        </w:rPr>
        <w:t>ZWROT</w:t>
      </w:r>
      <w:r w:rsidRPr="003C0E6F">
        <w:rPr>
          <w:lang w:val="pl-PL"/>
        </w:rPr>
        <w:t xml:space="preserve"> (</w:t>
      </w:r>
      <w:r w:rsidRPr="003C0E6F">
        <w:rPr>
          <w:rStyle w:val="CodeChar"/>
          <w:lang w:val="pl-PL"/>
        </w:rPr>
        <w:t>kwota</w:t>
      </w:r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powod</w:t>
      </w:r>
      <w:proofErr w:type="spellEnd"/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typ_zwrotu</w:t>
      </w:r>
      <w:proofErr w:type="spellEnd"/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platnosc_id</w:t>
      </w:r>
      <w:proofErr w:type="spellEnd"/>
      <w:r w:rsidRPr="003C0E6F">
        <w:rPr>
          <w:lang w:val="pl-PL"/>
        </w:rPr>
        <w:t>) oraz mechanizm archiwizacji zleceń (znacznik lub osobna tabela).</w:t>
      </w:r>
    </w:p>
    <w:p w14:paraId="29568769" w14:textId="77777777" w:rsidR="00E5726A" w:rsidRPr="003C0E6F" w:rsidRDefault="00000000">
      <w:pPr>
        <w:pStyle w:val="ListParagraph"/>
        <w:numPr>
          <w:ilvl w:val="0"/>
          <w:numId w:val="12"/>
        </w:numPr>
        <w:rPr>
          <w:lang w:val="pl-PL"/>
        </w:rPr>
      </w:pPr>
      <w:proofErr w:type="spellStart"/>
      <w:r w:rsidRPr="003C0E6F">
        <w:rPr>
          <w:b/>
          <w:lang w:val="pl-PL"/>
        </w:rPr>
        <w:t>Backend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</w:t>
      </w:r>
      <w:proofErr w:type="spellStart"/>
      <w:r w:rsidRPr="003C0E6F">
        <w:rPr>
          <w:rStyle w:val="CodeChar"/>
          <w:lang w:val="pl-PL"/>
        </w:rPr>
        <w:t>BillingService</w:t>
      </w:r>
      <w:proofErr w:type="spellEnd"/>
      <w:r w:rsidRPr="003C0E6F">
        <w:rPr>
          <w:lang w:val="pl-PL"/>
        </w:rPr>
        <w:t xml:space="preserve"> (weryfikacja rozliczenia, zamknięcie zlecenia, archiwizacja), </w:t>
      </w:r>
      <w:proofErr w:type="spellStart"/>
      <w:r w:rsidRPr="003C0E6F">
        <w:rPr>
          <w:rStyle w:val="CodeChar"/>
          <w:lang w:val="pl-PL"/>
        </w:rPr>
        <w:t>CompensationService.calculateCompensation</w:t>
      </w:r>
      <w:proofErr w:type="spellEnd"/>
      <w:r w:rsidRPr="003C0E6F">
        <w:rPr>
          <w:rStyle w:val="CodeChar"/>
          <w:lang w:val="pl-PL"/>
        </w:rPr>
        <w:t>()</w:t>
      </w:r>
      <w:r w:rsidRPr="003C0E6F">
        <w:rPr>
          <w:lang w:val="pl-PL"/>
        </w:rPr>
        <w:t xml:space="preserve"> (w diagramie 5.2 jest powiązany z klasą </w:t>
      </w:r>
      <w:r w:rsidRPr="003C0E6F">
        <w:rPr>
          <w:rStyle w:val="CodeChar"/>
          <w:lang w:val="pl-PL"/>
        </w:rPr>
        <w:t>Order</w:t>
      </w:r>
      <w:r w:rsidRPr="003C0E6F">
        <w:rPr>
          <w:lang w:val="pl-PL"/>
        </w:rPr>
        <w:t xml:space="preserve">, którą trzeba ujednolicić ze </w:t>
      </w:r>
      <w:r w:rsidRPr="003C0E6F">
        <w:rPr>
          <w:rStyle w:val="CodeChar"/>
          <w:lang w:val="pl-PL"/>
        </w:rPr>
        <w:t>Zlecenie</w:t>
      </w:r>
      <w:r w:rsidRPr="003C0E6F">
        <w:rPr>
          <w:lang w:val="pl-PL"/>
        </w:rPr>
        <w:t>). Rekompensata jest wypłacana przed zamknięciem zlecenia. Przejście COMPLETED → stan końcowy.</w:t>
      </w:r>
    </w:p>
    <w:p w14:paraId="77959CB6" w14:textId="77777777" w:rsidR="00E5726A" w:rsidRPr="003C0E6F" w:rsidRDefault="00000000">
      <w:pPr>
        <w:pStyle w:val="ListParagraph"/>
        <w:numPr>
          <w:ilvl w:val="0"/>
          <w:numId w:val="12"/>
        </w:numPr>
        <w:rPr>
          <w:lang w:val="pl-PL"/>
        </w:rPr>
      </w:pPr>
      <w:proofErr w:type="spellStart"/>
      <w:r w:rsidRPr="003C0E6F">
        <w:rPr>
          <w:b/>
          <w:lang w:val="pl-PL"/>
        </w:rPr>
        <w:t>Frontend</w:t>
      </w:r>
      <w:proofErr w:type="spellEnd"/>
      <w:r w:rsidRPr="003C0E6F">
        <w:rPr>
          <w:b/>
          <w:lang w:val="pl-PL"/>
        </w:rPr>
        <w:t>:</w:t>
      </w:r>
      <w:r w:rsidRPr="003C0E6F">
        <w:rPr>
          <w:lang w:val="pl-PL"/>
        </w:rPr>
        <w:t xml:space="preserve"> w panelu technika akcje „Wydaj sprzęt” i „Zgłoś uszkodzenie / zwrot środków” z typem i powodem.</w:t>
      </w:r>
    </w:p>
    <w:p w14:paraId="41A9DC97" w14:textId="77777777" w:rsidR="00E5726A" w:rsidRPr="003C0E6F" w:rsidRDefault="00000000">
      <w:pPr>
        <w:pStyle w:val="ListParagraph"/>
        <w:numPr>
          <w:ilvl w:val="0"/>
          <w:numId w:val="12"/>
        </w:numPr>
        <w:rPr>
          <w:lang w:val="pl-PL"/>
        </w:rPr>
      </w:pPr>
      <w:r w:rsidRPr="003C0E6F">
        <w:rPr>
          <w:b/>
          <w:lang w:val="pl-PL"/>
        </w:rPr>
        <w:t>Testy:</w:t>
      </w:r>
      <w:r w:rsidRPr="003C0E6F">
        <w:rPr>
          <w:lang w:val="pl-PL"/>
        </w:rPr>
        <w:t xml:space="preserve"> wydanie standardowe, wydanie po odrzuconym kosztorysie, wydanie z rekompensatą, zwrot przekraczający kwotę płatności.</w:t>
      </w:r>
    </w:p>
    <w:p w14:paraId="2C806B0B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Gotowe, gdy:</w:t>
      </w:r>
      <w:r w:rsidRPr="003C0E6F">
        <w:rPr>
          <w:lang w:val="pl-PL"/>
        </w:rPr>
        <w:t xml:space="preserve"> zlecenie można zamknąć, w razie szkody wypłacić rekompensatę, a dane trafiają do archiwum.</w:t>
      </w:r>
    </w:p>
    <w:p w14:paraId="559744D6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8: Rozliczenie podatkowe (Scenariusz 4)</w:t>
      </w:r>
    </w:p>
    <w:p w14:paraId="2738964B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Cel:</w:t>
      </w:r>
      <w:r w:rsidRPr="003C0E6F">
        <w:rPr>
          <w:lang w:val="pl-PL"/>
        </w:rPr>
        <w:t xml:space="preserve"> zautomatyzowane okresowe rozliczenia.</w:t>
      </w:r>
    </w:p>
    <w:p w14:paraId="40EA78D6" w14:textId="77777777" w:rsidR="00E5726A" w:rsidRPr="003C0E6F" w:rsidRDefault="00000000">
      <w:pPr>
        <w:pStyle w:val="ListParagraph"/>
        <w:numPr>
          <w:ilvl w:val="0"/>
          <w:numId w:val="13"/>
        </w:numPr>
        <w:rPr>
          <w:lang w:val="pl-PL"/>
        </w:rPr>
      </w:pPr>
      <w:r w:rsidRPr="003C0E6F">
        <w:rPr>
          <w:b/>
          <w:lang w:val="pl-PL"/>
        </w:rPr>
        <w:t>Baza danych:</w:t>
      </w:r>
      <w:r w:rsidRPr="003C0E6F">
        <w:rPr>
          <w:lang w:val="pl-PL"/>
        </w:rPr>
        <w:t xml:space="preserve"> </w:t>
      </w:r>
      <w:r w:rsidRPr="003C0E6F">
        <w:rPr>
          <w:rStyle w:val="CodeChar"/>
          <w:lang w:val="pl-PL"/>
        </w:rPr>
        <w:t>STAWKA_PODATKU</w:t>
      </w:r>
      <w:r w:rsidRPr="003C0E6F">
        <w:rPr>
          <w:lang w:val="pl-PL"/>
        </w:rPr>
        <w:t xml:space="preserve"> (z </w:t>
      </w:r>
      <w:proofErr w:type="spellStart"/>
      <w:r w:rsidRPr="003C0E6F">
        <w:rPr>
          <w:lang w:val="pl-PL"/>
        </w:rPr>
        <w:t>seedem</w:t>
      </w:r>
      <w:proofErr w:type="spellEnd"/>
      <w:r w:rsidRPr="003C0E6F">
        <w:rPr>
          <w:lang w:val="pl-PL"/>
        </w:rPr>
        <w:t xml:space="preserve"> stawek) i </w:t>
      </w:r>
      <w:r w:rsidRPr="003C0E6F">
        <w:rPr>
          <w:rStyle w:val="CodeChar"/>
          <w:lang w:val="pl-PL"/>
        </w:rPr>
        <w:t>DANE_PODATKOWE</w:t>
      </w:r>
      <w:r w:rsidRPr="003C0E6F">
        <w:rPr>
          <w:lang w:val="pl-PL"/>
        </w:rPr>
        <w:t xml:space="preserve"> (</w:t>
      </w:r>
      <w:r w:rsidRPr="003C0E6F">
        <w:rPr>
          <w:rStyle w:val="CodeChar"/>
          <w:lang w:val="pl-PL"/>
        </w:rPr>
        <w:t>nip</w:t>
      </w:r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kwota_netto</w:t>
      </w:r>
      <w:proofErr w:type="spellEnd"/>
      <w:r w:rsidRPr="003C0E6F">
        <w:rPr>
          <w:lang w:val="pl-PL"/>
        </w:rPr>
        <w:t xml:space="preserve">, </w:t>
      </w:r>
      <w:r w:rsidRPr="003C0E6F">
        <w:rPr>
          <w:rStyle w:val="CodeChar"/>
          <w:lang w:val="pl-PL"/>
        </w:rPr>
        <w:t>okres</w:t>
      </w:r>
      <w:r w:rsidRPr="003C0E6F">
        <w:rPr>
          <w:lang w:val="pl-PL"/>
        </w:rPr>
        <w:t xml:space="preserve">, </w:t>
      </w:r>
      <w:proofErr w:type="spellStart"/>
      <w:r w:rsidRPr="003C0E6F">
        <w:rPr>
          <w:rStyle w:val="CodeChar"/>
          <w:lang w:val="pl-PL"/>
        </w:rPr>
        <w:t>stawka_id</w:t>
      </w:r>
      <w:proofErr w:type="spellEnd"/>
      <w:r w:rsidRPr="003C0E6F">
        <w:rPr>
          <w:lang w:val="pl-PL"/>
        </w:rPr>
        <w:t>).</w:t>
      </w:r>
    </w:p>
    <w:p w14:paraId="7E2A8F6B" w14:textId="77777777" w:rsidR="00E5726A" w:rsidRPr="003C0E6F" w:rsidRDefault="00000000">
      <w:pPr>
        <w:pStyle w:val="ListParagraph"/>
        <w:numPr>
          <w:ilvl w:val="0"/>
          <w:numId w:val="13"/>
        </w:numPr>
        <w:rPr>
          <w:lang w:val="pl-PL"/>
        </w:rPr>
      </w:pPr>
      <w:r>
        <w:rPr>
          <w:b/>
        </w:rPr>
        <w:t>Backend:</w:t>
      </w:r>
      <w:r>
        <w:t xml:space="preserve"> </w:t>
      </w:r>
      <w:proofErr w:type="spellStart"/>
      <w:r>
        <w:rPr>
          <w:rStyle w:val="CodeChar"/>
        </w:rPr>
        <w:t>TaxSettlementService.prepareTaxData</w:t>
      </w:r>
      <w:proofErr w:type="spellEnd"/>
      <w:r>
        <w:rPr>
          <w:rStyle w:val="CodeChar"/>
        </w:rPr>
        <w:t>(</w:t>
      </w:r>
      <w:proofErr w:type="gramStart"/>
      <w:r>
        <w:rPr>
          <w:rStyle w:val="CodeChar"/>
        </w:rPr>
        <w:t>)</w:t>
      </w:r>
      <w:r>
        <w:t xml:space="preserve">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proofErr w:type="gramStart"/>
      <w:r>
        <w:rPr>
          <w:rStyle w:val="CodeChar"/>
        </w:rPr>
        <w:t>sendReport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. </w:t>
      </w:r>
      <w:r w:rsidRPr="003C0E6F">
        <w:rPr>
          <w:lang w:val="pl-PL"/>
        </w:rPr>
        <w:t xml:space="preserve">Agregacja zamkniętych i opłaconych zleceń z okresu, </w:t>
      </w:r>
      <w:proofErr w:type="spellStart"/>
      <w:r w:rsidRPr="003C0E6F">
        <w:rPr>
          <w:lang w:val="pl-PL"/>
        </w:rPr>
        <w:t>scheduler</w:t>
      </w:r>
      <w:proofErr w:type="spellEnd"/>
      <w:r w:rsidRPr="003C0E6F">
        <w:rPr>
          <w:lang w:val="pl-PL"/>
        </w:rPr>
        <w:t xml:space="preserve"> (np. </w:t>
      </w:r>
      <w:proofErr w:type="spellStart"/>
      <w:r w:rsidRPr="003C0E6F">
        <w:rPr>
          <w:lang w:val="pl-PL"/>
        </w:rPr>
        <w:t>cron</w:t>
      </w:r>
      <w:proofErr w:type="spellEnd"/>
      <w:r w:rsidRPr="003C0E6F">
        <w:rPr>
          <w:lang w:val="pl-PL"/>
        </w:rPr>
        <w:t>) uruchamiający proces, zapis UPO.</w:t>
      </w:r>
    </w:p>
    <w:p w14:paraId="41CCE85E" w14:textId="77777777" w:rsidR="00E5726A" w:rsidRPr="003C0E6F" w:rsidRDefault="00000000">
      <w:pPr>
        <w:pStyle w:val="ListParagraph"/>
        <w:numPr>
          <w:ilvl w:val="0"/>
          <w:numId w:val="13"/>
        </w:numPr>
        <w:rPr>
          <w:lang w:val="pl-PL"/>
        </w:rPr>
      </w:pPr>
      <w:proofErr w:type="spellStart"/>
      <w:r>
        <w:rPr>
          <w:b/>
        </w:rPr>
        <w:t>Integracja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CodeChar"/>
        </w:rPr>
        <w:t>TaxInterface.send</w:t>
      </w:r>
      <w:proofErr w:type="spellEnd"/>
      <w:r>
        <w:rPr>
          <w:rStyle w:val="CodeChar"/>
        </w:rPr>
        <w:t>()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Style w:val="CodeChar"/>
        </w:rPr>
        <w:t>GovernmentApiClient</w:t>
      </w:r>
      <w:proofErr w:type="spellEnd"/>
      <w:r>
        <w:t xml:space="preserve"> (</w:t>
      </w:r>
      <w:r>
        <w:rPr>
          <w:rStyle w:val="CodeChar"/>
        </w:rPr>
        <w:t>connect</w:t>
      </w:r>
      <w:r>
        <w:t xml:space="preserve">, </w:t>
      </w:r>
      <w:r>
        <w:rPr>
          <w:rStyle w:val="CodeChar"/>
        </w:rPr>
        <w:t>authorize</w:t>
      </w:r>
      <w:r>
        <w:t xml:space="preserve">). </w:t>
      </w:r>
      <w:r w:rsidRPr="003C0E6F">
        <w:rPr>
          <w:lang w:val="pl-PL"/>
        </w:rPr>
        <w:t>Dokumentacja sama zaznacza niepewność co do API, więc najpierw trzeba zbadać, jaki format i kanał wymaga polskie prawo dla tego rodzaju rozliczeń.</w:t>
      </w:r>
    </w:p>
    <w:p w14:paraId="6CFB3896" w14:textId="77777777" w:rsidR="00E5726A" w:rsidRPr="003C0E6F" w:rsidRDefault="00000000">
      <w:pPr>
        <w:pStyle w:val="ListParagraph"/>
        <w:numPr>
          <w:ilvl w:val="0"/>
          <w:numId w:val="13"/>
        </w:numPr>
        <w:rPr>
          <w:lang w:val="pl-PL"/>
        </w:rPr>
      </w:pPr>
      <w:r w:rsidRPr="003C0E6F">
        <w:rPr>
          <w:b/>
          <w:lang w:val="pl-PL"/>
        </w:rPr>
        <w:t>Plan awaryjny:</w:t>
      </w:r>
      <w:r w:rsidRPr="003C0E6F">
        <w:rPr>
          <w:lang w:val="pl-PL"/>
        </w:rPr>
        <w:t xml:space="preserve"> eksport danych do pliku (CSV/XML) do ręcznego złożenia, jeśli automatyczna wysyłka okaże się niemożliwa.</w:t>
      </w:r>
    </w:p>
    <w:p w14:paraId="7CB6B58B" w14:textId="77777777" w:rsidR="00E5726A" w:rsidRPr="003C0E6F" w:rsidRDefault="00000000">
      <w:pPr>
        <w:pStyle w:val="ListParagraph"/>
        <w:numPr>
          <w:ilvl w:val="0"/>
          <w:numId w:val="13"/>
        </w:numPr>
        <w:rPr>
          <w:lang w:val="pl-PL"/>
        </w:rPr>
      </w:pPr>
      <w:r w:rsidRPr="003C0E6F">
        <w:rPr>
          <w:b/>
          <w:lang w:val="pl-PL"/>
        </w:rPr>
        <w:lastRenderedPageBreak/>
        <w:t>Testy:</w:t>
      </w:r>
      <w:r w:rsidRPr="003C0E6F">
        <w:rPr>
          <w:lang w:val="pl-PL"/>
        </w:rPr>
        <w:t xml:space="preserve"> poprawność agregacji kwot, pominięcie zleceń niezamkniętych i nieopłaconych, błąd po stronie urzędu, brak podwójnego rozliczenia tego samego okresu.</w:t>
      </w:r>
    </w:p>
    <w:p w14:paraId="085F9ACC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Gotowe, gdy:</w:t>
      </w:r>
      <w:r w:rsidRPr="003C0E6F">
        <w:rPr>
          <w:lang w:val="pl-PL"/>
        </w:rPr>
        <w:t xml:space="preserve"> </w:t>
      </w:r>
      <w:proofErr w:type="spellStart"/>
      <w:r w:rsidRPr="003C0E6F">
        <w:rPr>
          <w:lang w:val="pl-PL"/>
        </w:rPr>
        <w:t>scheduler</w:t>
      </w:r>
      <w:proofErr w:type="spellEnd"/>
      <w:r w:rsidRPr="003C0E6F">
        <w:rPr>
          <w:lang w:val="pl-PL"/>
        </w:rPr>
        <w:t xml:space="preserve"> generuje poprawny raport za okres i zapisuje potwierdzenie albo udostępnia eksport ręczny.</w:t>
      </w:r>
    </w:p>
    <w:p w14:paraId="56C23CFB" w14:textId="77777777" w:rsidR="00E5726A" w:rsidRPr="003C0E6F" w:rsidRDefault="00000000">
      <w:pPr>
        <w:pStyle w:val="Heading2"/>
        <w:rPr>
          <w:lang w:val="pl-PL"/>
        </w:rPr>
      </w:pPr>
      <w:r w:rsidRPr="003C0E6F">
        <w:rPr>
          <w:lang w:val="pl-PL"/>
        </w:rPr>
        <w:t>Cykl 9: Stabilizacja i wdrożenie</w:t>
      </w:r>
    </w:p>
    <w:p w14:paraId="74AA3DDA" w14:textId="77777777" w:rsidR="00E5726A" w:rsidRPr="003C0E6F" w:rsidRDefault="00000000">
      <w:pPr>
        <w:rPr>
          <w:lang w:val="pl-PL"/>
        </w:rPr>
      </w:pPr>
      <w:r w:rsidRPr="003C0E6F">
        <w:rPr>
          <w:b/>
          <w:lang w:val="pl-PL"/>
        </w:rPr>
        <w:t>Cel:</w:t>
      </w:r>
      <w:r w:rsidRPr="003C0E6F">
        <w:rPr>
          <w:lang w:val="pl-PL"/>
        </w:rPr>
        <w:t xml:space="preserve"> gotowość produkcyjna.</w:t>
      </w:r>
    </w:p>
    <w:p w14:paraId="4213B7C6" w14:textId="77777777" w:rsidR="00E5726A" w:rsidRPr="003C0E6F" w:rsidRDefault="00000000">
      <w:pPr>
        <w:pStyle w:val="ListParagraph"/>
        <w:numPr>
          <w:ilvl w:val="0"/>
          <w:numId w:val="14"/>
        </w:numPr>
        <w:rPr>
          <w:lang w:val="pl-PL"/>
        </w:rPr>
      </w:pPr>
      <w:r w:rsidRPr="003C0E6F">
        <w:rPr>
          <w:b/>
          <w:lang w:val="pl-PL"/>
        </w:rPr>
        <w:t>Testy end-to-end:</w:t>
      </w:r>
      <w:r w:rsidRPr="003C0E6F">
        <w:rPr>
          <w:lang w:val="pl-PL"/>
        </w:rPr>
        <w:t xml:space="preserve"> pełna ścieżka zlecenia, od formularza do wydania, plus wszystkie ścieżki alternatywne (anulowanie, odrzucony kosztorys, brak części, rekompensata).</w:t>
      </w:r>
    </w:p>
    <w:p w14:paraId="097E1035" w14:textId="77777777" w:rsidR="00E5726A" w:rsidRPr="003C0E6F" w:rsidRDefault="00000000">
      <w:pPr>
        <w:pStyle w:val="ListParagraph"/>
        <w:numPr>
          <w:ilvl w:val="0"/>
          <w:numId w:val="14"/>
        </w:numPr>
        <w:rPr>
          <w:lang w:val="pl-PL"/>
        </w:rPr>
      </w:pPr>
      <w:r w:rsidRPr="003C0E6F">
        <w:rPr>
          <w:b/>
          <w:lang w:val="pl-PL"/>
        </w:rPr>
        <w:t>Bezpieczeństwo:</w:t>
      </w:r>
      <w:r w:rsidRPr="003C0E6F">
        <w:rPr>
          <w:lang w:val="pl-PL"/>
        </w:rPr>
        <w:t xml:space="preserve"> RODO (dane osobowe klientów, polityka retencji), nagłówki bezpieczeństwa, </w:t>
      </w:r>
      <w:proofErr w:type="spellStart"/>
      <w:r w:rsidRPr="003C0E6F">
        <w:rPr>
          <w:lang w:val="pl-PL"/>
        </w:rPr>
        <w:t>rate</w:t>
      </w:r>
      <w:proofErr w:type="spellEnd"/>
      <w:r w:rsidRPr="003C0E6F">
        <w:rPr>
          <w:lang w:val="pl-PL"/>
        </w:rPr>
        <w:t xml:space="preserve"> </w:t>
      </w:r>
      <w:proofErr w:type="spellStart"/>
      <w:r w:rsidRPr="003C0E6F">
        <w:rPr>
          <w:lang w:val="pl-PL"/>
        </w:rPr>
        <w:t>limiting</w:t>
      </w:r>
      <w:proofErr w:type="spellEnd"/>
      <w:r w:rsidRPr="003C0E6F">
        <w:rPr>
          <w:lang w:val="pl-PL"/>
        </w:rPr>
        <w:t>, audyt dostępu do panelu technika.</w:t>
      </w:r>
    </w:p>
    <w:p w14:paraId="44407C99" w14:textId="77777777" w:rsidR="00E5726A" w:rsidRDefault="00000000">
      <w:pPr>
        <w:pStyle w:val="ListParagraph"/>
        <w:numPr>
          <w:ilvl w:val="0"/>
          <w:numId w:val="14"/>
        </w:numPr>
      </w:pPr>
      <w:r w:rsidRPr="003C0E6F">
        <w:rPr>
          <w:b/>
          <w:lang w:val="pl-PL"/>
        </w:rPr>
        <w:t>Strona „Oferta zakładu” (7.2):</w:t>
      </w:r>
      <w:r w:rsidRPr="003C0E6F">
        <w:rPr>
          <w:lang w:val="pl-PL"/>
        </w:rPr>
        <w:t xml:space="preserve"> w dokumentacji to na razie </w:t>
      </w:r>
      <w:proofErr w:type="spellStart"/>
      <w:r w:rsidRPr="003C0E6F">
        <w:rPr>
          <w:lang w:val="pl-PL"/>
        </w:rPr>
        <w:t>placeholder</w:t>
      </w:r>
      <w:proofErr w:type="spellEnd"/>
      <w:r w:rsidRPr="003C0E6F">
        <w:rPr>
          <w:lang w:val="pl-PL"/>
        </w:rPr>
        <w:t xml:space="preserve">. </w:t>
      </w:r>
      <w:proofErr w:type="spellStart"/>
      <w:r>
        <w:t>Wypełnienie</w:t>
      </w:r>
      <w:proofErr w:type="spellEnd"/>
      <w:r>
        <w:t xml:space="preserve"> </w:t>
      </w:r>
      <w:proofErr w:type="spellStart"/>
      <w:r>
        <w:t>treścią</w:t>
      </w:r>
      <w:proofErr w:type="spellEnd"/>
      <w:r>
        <w:t>.</w:t>
      </w:r>
    </w:p>
    <w:p w14:paraId="78F8CE06" w14:textId="77777777" w:rsidR="00E5726A" w:rsidRPr="003C0E6F" w:rsidRDefault="00000000">
      <w:pPr>
        <w:pStyle w:val="ListParagraph"/>
        <w:numPr>
          <w:ilvl w:val="0"/>
          <w:numId w:val="14"/>
        </w:numPr>
        <w:rPr>
          <w:lang w:val="pl-PL"/>
        </w:rPr>
      </w:pPr>
      <w:r w:rsidRPr="003C0E6F">
        <w:rPr>
          <w:b/>
          <w:lang w:val="pl-PL"/>
        </w:rPr>
        <w:t>Dokumentacja i operacje:</w:t>
      </w:r>
      <w:r w:rsidRPr="003C0E6F">
        <w:rPr>
          <w:lang w:val="pl-PL"/>
        </w:rPr>
        <w:t xml:space="preserve"> logi, monitoring, backup bazy, instrukcja dla techników.</w:t>
      </w:r>
    </w:p>
    <w:p w14:paraId="7C04B137" w14:textId="77777777" w:rsidR="00E5726A" w:rsidRPr="003C0E6F" w:rsidRDefault="00000000">
      <w:pPr>
        <w:pStyle w:val="ListParagraph"/>
        <w:numPr>
          <w:ilvl w:val="0"/>
          <w:numId w:val="14"/>
        </w:numPr>
        <w:rPr>
          <w:lang w:val="pl-PL"/>
        </w:rPr>
      </w:pPr>
      <w:r w:rsidRPr="003C0E6F">
        <w:rPr>
          <w:b/>
          <w:lang w:val="pl-PL"/>
        </w:rPr>
        <w:t>Wdrożenie:</w:t>
      </w:r>
      <w:r w:rsidRPr="003C0E6F">
        <w:rPr>
          <w:lang w:val="pl-PL"/>
        </w:rPr>
        <w:t xml:space="preserve"> środowisko produkcyjne, migracje, pilot z kilkoma prawdziwymi zleceniami.</w:t>
      </w:r>
    </w:p>
    <w:sectPr w:rsidR="00E5726A" w:rsidRPr="003C0E6F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5F"/>
    <w:multiLevelType w:val="hybridMultilevel"/>
    <w:tmpl w:val="A022E206"/>
    <w:lvl w:ilvl="0" w:tplc="A63CF0CC">
      <w:start w:val="1"/>
      <w:numFmt w:val="bullet"/>
      <w:lvlText w:val="•"/>
      <w:lvlJc w:val="left"/>
      <w:pPr>
        <w:ind w:left="720" w:hanging="360"/>
      </w:pPr>
    </w:lvl>
    <w:lvl w:ilvl="1" w:tplc="56A2E02C">
      <w:start w:val="1"/>
      <w:numFmt w:val="bullet"/>
      <w:lvlText w:val="o"/>
      <w:lvlJc w:val="left"/>
      <w:pPr>
        <w:ind w:left="1440" w:hanging="360"/>
      </w:pPr>
    </w:lvl>
    <w:lvl w:ilvl="2" w:tplc="A2D2EF94">
      <w:start w:val="1"/>
      <w:numFmt w:val="bullet"/>
      <w:lvlText w:val="▪"/>
      <w:lvlJc w:val="left"/>
      <w:pPr>
        <w:ind w:left="2160" w:hanging="360"/>
      </w:pPr>
    </w:lvl>
    <w:lvl w:ilvl="3" w:tplc="8AE04B6E">
      <w:start w:val="1"/>
      <w:numFmt w:val="bullet"/>
      <w:lvlText w:val="•"/>
      <w:lvlJc w:val="left"/>
      <w:pPr>
        <w:ind w:left="2880" w:hanging="360"/>
      </w:pPr>
    </w:lvl>
    <w:lvl w:ilvl="4" w:tplc="36AA7594">
      <w:start w:val="1"/>
      <w:numFmt w:val="bullet"/>
      <w:lvlText w:val="o"/>
      <w:lvlJc w:val="left"/>
      <w:pPr>
        <w:ind w:left="3600" w:hanging="360"/>
      </w:pPr>
    </w:lvl>
    <w:lvl w:ilvl="5" w:tplc="5442E2E0">
      <w:start w:val="1"/>
      <w:numFmt w:val="bullet"/>
      <w:lvlText w:val="▪"/>
      <w:lvlJc w:val="left"/>
      <w:pPr>
        <w:ind w:left="4320" w:hanging="360"/>
      </w:pPr>
    </w:lvl>
    <w:lvl w:ilvl="6" w:tplc="3D740882">
      <w:start w:val="1"/>
      <w:numFmt w:val="bullet"/>
      <w:lvlText w:val="•"/>
      <w:lvlJc w:val="left"/>
      <w:pPr>
        <w:ind w:left="5040" w:hanging="360"/>
      </w:pPr>
    </w:lvl>
    <w:lvl w:ilvl="7" w:tplc="E574326C">
      <w:start w:val="1"/>
      <w:numFmt w:val="bullet"/>
      <w:lvlText w:val="o"/>
      <w:lvlJc w:val="left"/>
      <w:pPr>
        <w:ind w:left="5760" w:hanging="360"/>
      </w:pPr>
    </w:lvl>
    <w:lvl w:ilvl="8" w:tplc="CAAA5B0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96B1BBD"/>
    <w:multiLevelType w:val="hybridMultilevel"/>
    <w:tmpl w:val="C7B64C1A"/>
    <w:lvl w:ilvl="0" w:tplc="08108B60">
      <w:start w:val="1"/>
      <w:numFmt w:val="decimal"/>
      <w:lvlText w:val="%1."/>
      <w:lvlJc w:val="left"/>
      <w:pPr>
        <w:ind w:left="720" w:hanging="360"/>
      </w:pPr>
    </w:lvl>
    <w:lvl w:ilvl="1" w:tplc="4E9E6450">
      <w:start w:val="1"/>
      <w:numFmt w:val="lowerLetter"/>
      <w:lvlText w:val="%2."/>
      <w:lvlJc w:val="left"/>
      <w:pPr>
        <w:ind w:left="1440" w:hanging="360"/>
      </w:pPr>
    </w:lvl>
    <w:lvl w:ilvl="2" w:tplc="E06AE410">
      <w:start w:val="1"/>
      <w:numFmt w:val="lowerRoman"/>
      <w:lvlText w:val="%3."/>
      <w:lvlJc w:val="left"/>
      <w:pPr>
        <w:ind w:left="2160" w:hanging="360"/>
      </w:pPr>
    </w:lvl>
    <w:lvl w:ilvl="3" w:tplc="D3A60C6C">
      <w:start w:val="1"/>
      <w:numFmt w:val="decimal"/>
      <w:lvlText w:val="%4."/>
      <w:lvlJc w:val="left"/>
      <w:pPr>
        <w:ind w:left="2880" w:hanging="360"/>
      </w:pPr>
    </w:lvl>
    <w:lvl w:ilvl="4" w:tplc="D6C4BFC8">
      <w:start w:val="1"/>
      <w:numFmt w:val="lowerLetter"/>
      <w:lvlText w:val="%5."/>
      <w:lvlJc w:val="left"/>
      <w:pPr>
        <w:ind w:left="3600" w:hanging="360"/>
      </w:pPr>
    </w:lvl>
    <w:lvl w:ilvl="5" w:tplc="FC921764">
      <w:start w:val="1"/>
      <w:numFmt w:val="lowerRoman"/>
      <w:lvlText w:val="%6."/>
      <w:lvlJc w:val="left"/>
      <w:pPr>
        <w:ind w:left="4320" w:hanging="360"/>
      </w:pPr>
    </w:lvl>
    <w:lvl w:ilvl="6" w:tplc="AF2A5AD4">
      <w:start w:val="1"/>
      <w:numFmt w:val="decimal"/>
      <w:lvlText w:val="%7."/>
      <w:lvlJc w:val="left"/>
      <w:pPr>
        <w:ind w:left="5040" w:hanging="360"/>
      </w:pPr>
    </w:lvl>
    <w:lvl w:ilvl="7" w:tplc="07A0F2C4">
      <w:start w:val="1"/>
      <w:numFmt w:val="lowerLetter"/>
      <w:lvlText w:val="%8."/>
      <w:lvlJc w:val="left"/>
      <w:pPr>
        <w:ind w:left="5760" w:hanging="360"/>
      </w:pPr>
    </w:lvl>
    <w:lvl w:ilvl="8" w:tplc="EF203DF4">
      <w:start w:val="1"/>
      <w:numFmt w:val="lowerRoman"/>
      <w:lvlText w:val="%9."/>
      <w:lvlJc w:val="left"/>
      <w:pPr>
        <w:ind w:left="6480" w:hanging="360"/>
      </w:pPr>
    </w:lvl>
  </w:abstractNum>
  <w:num w:numId="1" w16cid:durableId="1530682055">
    <w:abstractNumId w:val="0"/>
  </w:num>
  <w:num w:numId="2" w16cid:durableId="430048950">
    <w:abstractNumId w:val="0"/>
  </w:num>
  <w:num w:numId="3" w16cid:durableId="52392158">
    <w:abstractNumId w:val="1"/>
    <w:lvlOverride w:ilvl="0">
      <w:startOverride w:val="1"/>
    </w:lvlOverride>
  </w:num>
  <w:num w:numId="4" w16cid:durableId="1696229164">
    <w:abstractNumId w:val="1"/>
    <w:lvlOverride w:ilvl="0">
      <w:startOverride w:val="1"/>
    </w:lvlOverride>
  </w:num>
  <w:num w:numId="5" w16cid:durableId="1000616674">
    <w:abstractNumId w:val="1"/>
    <w:lvlOverride w:ilvl="0">
      <w:startOverride w:val="1"/>
    </w:lvlOverride>
  </w:num>
  <w:num w:numId="6" w16cid:durableId="1898778814">
    <w:abstractNumId w:val="1"/>
    <w:lvlOverride w:ilvl="0">
      <w:startOverride w:val="1"/>
    </w:lvlOverride>
  </w:num>
  <w:num w:numId="7" w16cid:durableId="293601747">
    <w:abstractNumId w:val="1"/>
    <w:lvlOverride w:ilvl="0">
      <w:startOverride w:val="1"/>
    </w:lvlOverride>
  </w:num>
  <w:num w:numId="8" w16cid:durableId="1741169356">
    <w:abstractNumId w:val="1"/>
    <w:lvlOverride w:ilvl="0">
      <w:startOverride w:val="1"/>
    </w:lvlOverride>
  </w:num>
  <w:num w:numId="9" w16cid:durableId="1478917700">
    <w:abstractNumId w:val="0"/>
  </w:num>
  <w:num w:numId="10" w16cid:durableId="883366368">
    <w:abstractNumId w:val="1"/>
    <w:lvlOverride w:ilvl="0">
      <w:startOverride w:val="1"/>
    </w:lvlOverride>
  </w:num>
  <w:num w:numId="11" w16cid:durableId="207766587">
    <w:abstractNumId w:val="0"/>
  </w:num>
  <w:num w:numId="12" w16cid:durableId="894508823">
    <w:abstractNumId w:val="1"/>
    <w:lvlOverride w:ilvl="0">
      <w:startOverride w:val="1"/>
    </w:lvlOverride>
  </w:num>
  <w:num w:numId="13" w16cid:durableId="1327048547">
    <w:abstractNumId w:val="1"/>
    <w:lvlOverride w:ilvl="0">
      <w:startOverride w:val="1"/>
    </w:lvlOverride>
  </w:num>
  <w:num w:numId="14" w16cid:durableId="910387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726A"/>
    <w:rsid w:val="003C0E6F"/>
    <w:rsid w:val="00E5726A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7F60"/>
  <w15:docId w15:val="{D8B8D9B2-4C46-49A5-9623-C2A950F9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1136</Words>
  <Characters>6816</Characters>
  <Application>Microsoft Office Word</Application>
  <DocSecurity>0</DocSecurity>
  <Lines>56</Lines>
  <Paragraphs>15</Paragraphs>
  <ScaleCrop>false</ScaleCrop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implementacyjny Iris Solutions (System Zarządzania Zleceniami)</dc:title>
  <dc:description>Claude Docs node/ed0e24cd-c204@1 docx-w7</dc:description>
  <cp:lastModifiedBy>Mateusz Walawski</cp:lastModifiedBy>
  <cp:revision>2</cp:revision>
  <dcterms:created xsi:type="dcterms:W3CDTF">2026-10-27T19:31:00Z</dcterms:created>
  <dcterms:modified xsi:type="dcterms:W3CDTF">2026-10-27T19:37:00Z</dcterms:modified>
</cp:coreProperties>
</file>