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505E" w14:textId="77777777" w:rsidR="00ED1E57" w:rsidRDefault="00ED1E57" w:rsidP="00ED1E57">
      <w:pPr>
        <w:jc w:val="center"/>
        <w:rPr>
          <w:sz w:val="40"/>
          <w:szCs w:val="40"/>
        </w:rPr>
      </w:pPr>
    </w:p>
    <w:p w14:paraId="0E2914F9" w14:textId="77777777" w:rsidR="00ED1E57" w:rsidRDefault="00ED1E57" w:rsidP="00ED1E57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Programowanie w języku JAVA</w:t>
      </w:r>
    </w:p>
    <w:p w14:paraId="59163A5F" w14:textId="6BEDA4CF" w:rsidR="00ED1E57" w:rsidRDefault="00ED1E57" w:rsidP="00ED1E5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Laboratorium </w:t>
      </w:r>
      <w:r w:rsidR="009975B0">
        <w:rPr>
          <w:sz w:val="40"/>
          <w:szCs w:val="40"/>
        </w:rPr>
        <w:t>4</w:t>
      </w:r>
    </w:p>
    <w:p w14:paraId="44CA24E7" w14:textId="77777777" w:rsidR="00ED1E57" w:rsidRDefault="00ED1E57" w:rsidP="00ED1E57">
      <w:pPr>
        <w:jc w:val="center"/>
        <w:rPr>
          <w:sz w:val="40"/>
          <w:szCs w:val="40"/>
        </w:rPr>
      </w:pPr>
      <w:r>
        <w:rPr>
          <w:sz w:val="40"/>
          <w:szCs w:val="40"/>
        </w:rPr>
        <w:t>Marcin Godfryd Grupa 31</w:t>
      </w:r>
    </w:p>
    <w:p w14:paraId="79BB9005" w14:textId="0A4CC481" w:rsidR="00ED1E57" w:rsidRDefault="00ED1E57"/>
    <w:p w14:paraId="3E1B3466" w14:textId="77777777" w:rsidR="00ED1E57" w:rsidRDefault="00ED1E57">
      <w:pPr>
        <w:spacing w:line="259" w:lineRule="auto"/>
      </w:pPr>
      <w:r>
        <w:br w:type="page"/>
      </w:r>
    </w:p>
    <w:p w14:paraId="18C64B8B" w14:textId="070886D1" w:rsidR="00420147" w:rsidRDefault="00C1161F" w:rsidP="00C1161F">
      <w:pPr>
        <w:pStyle w:val="Akapitzlist"/>
        <w:numPr>
          <w:ilvl w:val="0"/>
          <w:numId w:val="3"/>
        </w:numPr>
      </w:pPr>
      <w:r>
        <w:lastRenderedPageBreak/>
        <w:t>MyLinkedList.java</w:t>
      </w:r>
    </w:p>
    <w:p w14:paraId="72E1203D" w14:textId="77777777" w:rsidR="00C1161F" w:rsidRPr="00C1161F" w:rsidRDefault="00C1161F" w:rsidP="00C116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java.util.Iterator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java.util.NoSuchElementException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MyLinkedList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implements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Iterable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&gt;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head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&gt;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 xml:space="preserve">T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 xml:space="preserve">T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add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 xml:space="preserve">T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newNode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&lt;&gt;(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head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head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newNode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head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!=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newNode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116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C116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Iterator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iterator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Iterator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&lt;&gt;()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head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C116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C116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boolean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hasNext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!=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C116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C116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 xml:space="preserve">T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(!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hasNext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throw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NoSuchElementException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 xml:space="preserve">T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current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current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boolean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contains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 xml:space="preserve">T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Node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r w:rsidRPr="00C1161F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l-PL"/>
          <w14:ligatures w14:val="none"/>
        </w:rPr>
        <w:t>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head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!=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value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.equals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current.</w:t>
      </w:r>
      <w:r w:rsidRPr="00C116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(String[]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MyLinkedList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&lt;String&gt; list = </w:t>
      </w:r>
      <w:proofErr w:type="spellStart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MyLinkedList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&lt;&gt;();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list.add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"Jeden"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list.add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"Dwa"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list.add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"Trzy"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C116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"Elementy listy:"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116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(String s : list) {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C116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C116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"Czy lista zawiera 'Jeden'? "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list.contains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"Jeden"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C116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"Czy lista zawiera 'Cztery'? " 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list.contains</w:t>
      </w:r>
      <w:proofErr w:type="spellEnd"/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116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"Cztery"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));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116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4E463EC7" w14:textId="77777777" w:rsidR="00C1161F" w:rsidRDefault="00C1161F" w:rsidP="00C1161F">
      <w:pPr>
        <w:ind w:left="360"/>
      </w:pPr>
    </w:p>
    <w:p w14:paraId="6B0682AC" w14:textId="77777777" w:rsidR="00C1161F" w:rsidRDefault="00C1161F" w:rsidP="00C1161F">
      <w:pPr>
        <w:ind w:left="360"/>
      </w:pPr>
    </w:p>
    <w:p w14:paraId="1A451DAA" w14:textId="6719BC81" w:rsidR="00C1161F" w:rsidRDefault="00C1161F" w:rsidP="00C1161F">
      <w:pPr>
        <w:pStyle w:val="Akapitzlist"/>
        <w:numPr>
          <w:ilvl w:val="0"/>
          <w:numId w:val="3"/>
        </w:numPr>
      </w:pPr>
      <w:r>
        <w:t>Job.java</w:t>
      </w:r>
    </w:p>
    <w:p w14:paraId="6687A7EC" w14:textId="77777777" w:rsidR="00C1161F" w:rsidRDefault="00C1161F" w:rsidP="00E307DF">
      <w:pPr>
        <w:pStyle w:val="HTML-wstpniesformatowany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java.util.PriorityQueue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Job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&lt;Job&gt;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priority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Job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priority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priority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priority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compareTo</w:t>
      </w:r>
      <w:proofErr w:type="spellEnd"/>
      <w:r>
        <w:rPr>
          <w:color w:val="BCBEC4"/>
        </w:rPr>
        <w:t xml:space="preserve">(Job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other.</w:t>
      </w:r>
      <w:r>
        <w:rPr>
          <w:color w:val="C77DBB"/>
        </w:rPr>
        <w:t>priority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priority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"Job{"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priority</w:t>
      </w:r>
      <w:proofErr w:type="spellEnd"/>
      <w:r>
        <w:rPr>
          <w:color w:val="6AAB73"/>
        </w:rPr>
        <w:t xml:space="preserve">="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priority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 xml:space="preserve">&lt;Job&gt; </w:t>
      </w:r>
      <w:proofErr w:type="spellStart"/>
      <w:r>
        <w:rPr>
          <w:color w:val="BCBEC4"/>
        </w:rPr>
        <w:t>jobQueue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1"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2"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3"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4"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5"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6"</w:t>
      </w:r>
      <w:r>
        <w:rPr>
          <w:color w:val="BCBEC4"/>
        </w:rPr>
        <w:t xml:space="preserve">, </w:t>
      </w:r>
      <w:r>
        <w:rPr>
          <w:color w:val="2AACB8"/>
        </w:rPr>
        <w:t>77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7"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8"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9"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jobQueue.add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Job(</w:t>
      </w:r>
      <w:r>
        <w:rPr>
          <w:color w:val="6AAB73"/>
        </w:rPr>
        <w:t>"Job 10"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jobQueue.isEmpty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jobQueue.poll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B84586" w14:textId="77777777" w:rsidR="00C1161F" w:rsidRDefault="00C1161F" w:rsidP="00C1161F"/>
    <w:p w14:paraId="197998D6" w14:textId="5B461FB5" w:rsidR="00A252CC" w:rsidRDefault="00A252CC" w:rsidP="00A252CC">
      <w:pPr>
        <w:pStyle w:val="Akapitzlist"/>
        <w:numPr>
          <w:ilvl w:val="0"/>
          <w:numId w:val="3"/>
        </w:numPr>
      </w:pPr>
      <w:r>
        <w:t>NumberGenerator.java</w:t>
      </w:r>
    </w:p>
    <w:p w14:paraId="6334C218" w14:textId="77777777" w:rsidR="00A252CC" w:rsidRDefault="00A252CC" w:rsidP="00A252CC">
      <w:pPr>
        <w:pStyle w:val="HTML-wstpniesformatowany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java.util.stream.IntStream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NumberGenerator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10000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"Wystąpienia w kolejności naturalnej:"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numbers.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(i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Wystąpienia</w:t>
      </w:r>
      <w:proofErr w:type="spellEnd"/>
      <w:r>
        <w:rPr>
          <w:color w:val="6AAB73"/>
        </w:rPr>
        <w:t xml:space="preserve"> w kolejności malejącej:"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IntStream.</w:t>
      </w:r>
      <w:r>
        <w:rPr>
          <w:i/>
          <w:iCs/>
          <w:color w:val="BCBEC4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numbers.</w:t>
      </w:r>
      <w:r>
        <w:rPr>
          <w:color w:val="C77DBB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boxed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 xml:space="preserve">((i, j) -&gt; </w:t>
      </w:r>
      <w:proofErr w:type="spellStart"/>
      <w:r>
        <w:rPr>
          <w:color w:val="C77DBB"/>
        </w:rPr>
        <w:t>numbers</w:t>
      </w:r>
      <w:proofErr w:type="spellEnd"/>
      <w:r>
        <w:rPr>
          <w:color w:val="BCBEC4"/>
        </w:rPr>
        <w:t xml:space="preserve">[j] - </w:t>
      </w:r>
      <w:proofErr w:type="spellStart"/>
      <w:r>
        <w:rPr>
          <w:color w:val="C77DBB"/>
        </w:rPr>
        <w:t>numbers</w:t>
      </w:r>
      <w:proofErr w:type="spellEnd"/>
      <w:r>
        <w:rPr>
          <w:color w:val="BCBEC4"/>
        </w:rPr>
        <w:t>[i])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 xml:space="preserve">(i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(i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numbers</w:t>
      </w:r>
      <w:proofErr w:type="spellEnd"/>
      <w:r>
        <w:rPr>
          <w:color w:val="BCBEC4"/>
        </w:rPr>
        <w:t>[i]));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790EE7" w14:textId="77777777" w:rsidR="00A252CC" w:rsidRDefault="00A252CC" w:rsidP="00A252CC">
      <w:pPr>
        <w:ind w:left="360"/>
      </w:pPr>
    </w:p>
    <w:p w14:paraId="3F48B931" w14:textId="7D36B03C" w:rsidR="00A252CC" w:rsidRDefault="00A252CC" w:rsidP="00A252CC">
      <w:pPr>
        <w:pStyle w:val="Akapitzlist"/>
        <w:numPr>
          <w:ilvl w:val="0"/>
          <w:numId w:val="3"/>
        </w:numPr>
      </w:pPr>
      <w:r>
        <w:t>NumberGeneratorStreamsAPI.java</w:t>
      </w:r>
    </w:p>
    <w:p w14:paraId="4E818DDF" w14:textId="77777777" w:rsidR="00A252CC" w:rsidRDefault="00A252CC" w:rsidP="00EC2B1F">
      <w:pPr>
        <w:pStyle w:val="HTML-wstpniesformatowany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java.util.function.Function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NumberGeneratorStreamsAPI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Map&lt;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ints</w:t>
      </w:r>
      <w:proofErr w:type="spellEnd"/>
      <w:r>
        <w:rPr>
          <w:color w:val="BCBEC4"/>
        </w:rPr>
        <w:t>(</w:t>
      </w:r>
      <w:r>
        <w:rPr>
          <w:color w:val="2AACB8"/>
        </w:rPr>
        <w:t>10000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boxed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groupingBy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Function.</w:t>
      </w:r>
      <w:r>
        <w:rPr>
          <w:i/>
          <w:iCs/>
          <w:color w:val="BCBEC4"/>
        </w:rPr>
        <w:t>identity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counting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"Wystąpienia w kolejności naturalnej:"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numbers.entrySet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Map.Entry.</w:t>
      </w:r>
      <w:r>
        <w:rPr>
          <w:i/>
          <w:iCs/>
          <w:color w:val="BCBEC4"/>
        </w:rPr>
        <w:t>comparingByKey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Wystąpienia</w:t>
      </w:r>
      <w:proofErr w:type="spellEnd"/>
      <w:r>
        <w:rPr>
          <w:color w:val="6AAB73"/>
        </w:rPr>
        <w:t xml:space="preserve"> w kolejności malejącej:"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numbers.entrySet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.&lt;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</w:t>
      </w:r>
      <w:proofErr w:type="spellStart"/>
      <w:r>
        <w:rPr>
          <w:i/>
          <w:iCs/>
          <w:color w:val="BCBEC4"/>
        </w:rPr>
        <w:t>comparingByValue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reversed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thenComparing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Map.Entry.</w:t>
      </w:r>
      <w:r>
        <w:rPr>
          <w:i/>
          <w:iCs/>
          <w:color w:val="BCBEC4"/>
        </w:rPr>
        <w:t>comparingByKey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ACA707" w14:textId="77777777" w:rsidR="00A252CC" w:rsidRDefault="00A252CC" w:rsidP="00A252CC"/>
    <w:p w14:paraId="42BBF69D" w14:textId="481AF3A0" w:rsidR="0026593A" w:rsidRDefault="0026593A" w:rsidP="0026593A">
      <w:pPr>
        <w:pStyle w:val="Akapitzlist"/>
        <w:numPr>
          <w:ilvl w:val="0"/>
          <w:numId w:val="3"/>
        </w:numPr>
      </w:pPr>
      <w:r>
        <w:t>FIleAnalyzer.java</w:t>
      </w:r>
    </w:p>
    <w:p w14:paraId="56E4314E" w14:textId="77777777" w:rsidR="008E3176" w:rsidRDefault="008E3176" w:rsidP="008E3176">
      <w:pPr>
        <w:pStyle w:val="HTML-wstpniesformatowany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java.nio.charset.StandardCharsets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java.nio.file.Files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java.nio.file.Paths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FileAnalyzer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"./sales_data_sample.csv"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List&lt;String&gt; </w:t>
      </w:r>
      <w:proofErr w:type="spellStart"/>
      <w:r>
        <w:rPr>
          <w:color w:val="BCBEC4"/>
        </w:rPr>
        <w:t>topTransactions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Files.</w:t>
      </w:r>
      <w:r>
        <w:rPr>
          <w:i/>
          <w:iCs/>
          <w:color w:val="BCBEC4"/>
        </w:rPr>
        <w:t>lines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Paths.</w:t>
      </w:r>
      <w:r>
        <w:rPr>
          <w:i/>
          <w:iCs/>
          <w:color w:val="BCBEC4"/>
        </w:rPr>
        <w:t>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), StandardCharsets.</w:t>
      </w:r>
      <w:r>
        <w:rPr>
          <w:i/>
          <w:iCs/>
          <w:color w:val="C77DBB"/>
        </w:rPr>
        <w:t>ISO_8859_1</w:t>
      </w:r>
      <w:r>
        <w:rPr>
          <w:color w:val="BCBEC4"/>
        </w:rPr>
        <w:t xml:space="preserve">) </w:t>
      </w:r>
      <w:r>
        <w:rPr>
          <w:color w:val="BCBEC4"/>
        </w:rPr>
        <w:br/>
        <w:t xml:space="preserve">                    .skip(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.map(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line.split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tokens.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 xml:space="preserve">4 </w:t>
      </w:r>
      <w:r>
        <w:rPr>
          <w:color w:val="BCBEC4"/>
        </w:rPr>
        <w:t xml:space="preserve">&amp;&amp; </w:t>
      </w:r>
      <w:proofErr w:type="spellStart"/>
      <w:r>
        <w:rPr>
          <w:i/>
          <w:iCs/>
          <w:color w:val="BCBEC4"/>
        </w:rPr>
        <w:t>isNumeric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 xml:space="preserve"> -&gt; -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    .limit(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.map(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toList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topTransactions.forEach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isNumeric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B551DF" w14:textId="77777777" w:rsidR="00207E76" w:rsidRDefault="00207E76" w:rsidP="00207E76"/>
    <w:sectPr w:rsidR="00207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917"/>
    <w:multiLevelType w:val="hybridMultilevel"/>
    <w:tmpl w:val="48320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0ADA"/>
    <w:multiLevelType w:val="hybridMultilevel"/>
    <w:tmpl w:val="F1864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624B3"/>
    <w:multiLevelType w:val="hybridMultilevel"/>
    <w:tmpl w:val="BFC8F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077">
    <w:abstractNumId w:val="2"/>
  </w:num>
  <w:num w:numId="2" w16cid:durableId="620917717">
    <w:abstractNumId w:val="1"/>
  </w:num>
  <w:num w:numId="3" w16cid:durableId="14432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57"/>
    <w:rsid w:val="00207E76"/>
    <w:rsid w:val="0026593A"/>
    <w:rsid w:val="00420147"/>
    <w:rsid w:val="005351C5"/>
    <w:rsid w:val="008E3176"/>
    <w:rsid w:val="009975B0"/>
    <w:rsid w:val="00A06236"/>
    <w:rsid w:val="00A252CC"/>
    <w:rsid w:val="00C1161F"/>
    <w:rsid w:val="00D42B88"/>
    <w:rsid w:val="00DD5A1C"/>
    <w:rsid w:val="00E307DF"/>
    <w:rsid w:val="00EC2B1F"/>
    <w:rsid w:val="00ED0EC2"/>
    <w:rsid w:val="00ED1E57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15C3"/>
  <w15:chartTrackingRefBased/>
  <w15:docId w15:val="{A162B79F-019A-4C50-A51A-F73D14C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1E5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1E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1E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1E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1E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1E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1E5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1E5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1E5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1E5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1E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1E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1E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1E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1E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1E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1E5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1E5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1E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1E57"/>
    <w:pPr>
      <w:spacing w:line="259" w:lineRule="auto"/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1E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1E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1E57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11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1161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903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27</cp:revision>
  <dcterms:created xsi:type="dcterms:W3CDTF">2024-01-12T18:40:00Z</dcterms:created>
  <dcterms:modified xsi:type="dcterms:W3CDTF">2024-01-14T13:06:00Z</dcterms:modified>
</cp:coreProperties>
</file>