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CDE1B" w14:textId="77777777" w:rsidR="000C2E38" w:rsidRPr="00850739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50739">
        <w:rPr>
          <w:rFonts w:ascii="Times New Roman" w:eastAsia="Calibri" w:hAnsi="Times New Roman" w:cs="Times New Roman"/>
          <w:kern w:val="0"/>
          <w14:ligatures w14:val="none"/>
        </w:rPr>
        <w:t>Федеральное государственное автономное образовательное учреждение высшего</w:t>
      </w:r>
    </w:p>
    <w:p w14:paraId="63C1ACEA" w14:textId="77777777" w:rsidR="000C2E38" w:rsidRPr="00850739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50739">
        <w:rPr>
          <w:rFonts w:ascii="Times New Roman" w:eastAsia="Calibri" w:hAnsi="Times New Roman" w:cs="Times New Roman"/>
          <w:kern w:val="0"/>
          <w14:ligatures w14:val="none"/>
        </w:rPr>
        <w:t>образования «Национальный исследовательский университет ИТМО»</w:t>
      </w:r>
    </w:p>
    <w:p w14:paraId="181377A2" w14:textId="77777777" w:rsidR="000C2E38" w:rsidRPr="00850739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3DE14789" w14:textId="77777777" w:rsidR="000C2E38" w:rsidRPr="00850739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50739">
        <w:rPr>
          <w:rFonts w:ascii="Times New Roman" w:eastAsia="Calibri" w:hAnsi="Times New Roman" w:cs="Times New Roman"/>
          <w:kern w:val="0"/>
          <w14:ligatures w14:val="none"/>
        </w:rPr>
        <w:t>Факультет программной инженерии и компьютерной техники</w:t>
      </w:r>
    </w:p>
    <w:p w14:paraId="068229C4" w14:textId="77777777" w:rsidR="000C2E38" w:rsidRPr="00850739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4A88F342" w14:textId="77777777" w:rsidR="000C2E38" w:rsidRPr="00850739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02E90784" w14:textId="77777777" w:rsidR="000C2E38" w:rsidRPr="00850739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562D8609" w14:textId="77777777" w:rsidR="000C2E38" w:rsidRPr="00850739" w:rsidRDefault="000C2E38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2B7BF9FC" w14:textId="77777777" w:rsidR="000C2E38" w:rsidRPr="00850739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56"/>
          <w:szCs w:val="56"/>
          <w14:ligatures w14:val="none"/>
        </w:rPr>
      </w:pPr>
      <w:r w:rsidRPr="00850739">
        <w:rPr>
          <w:rFonts w:ascii="Times New Roman" w:eastAsia="Calibri" w:hAnsi="Times New Roman" w:cs="Times New Roman"/>
          <w:b/>
          <w:bCs/>
          <w:kern w:val="0"/>
          <w:sz w:val="56"/>
          <w:szCs w:val="56"/>
          <w14:ligatures w14:val="none"/>
        </w:rPr>
        <w:t>Отчет</w:t>
      </w:r>
    </w:p>
    <w:p w14:paraId="4E3215E8" w14:textId="77777777" w:rsidR="000C2E38" w:rsidRPr="00850739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27F4B8E" w14:textId="1F8F3180" w:rsidR="000C2E38" w:rsidRPr="00850739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  <w:r w:rsidRPr="00850739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По лабораторной работе №</w:t>
      </w:r>
      <w:r w:rsidR="007A2133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4</w:t>
      </w:r>
    </w:p>
    <w:p w14:paraId="18828478" w14:textId="26D6F4CF" w:rsidR="000C2E38" w:rsidRPr="00850739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50739">
        <w:rPr>
          <w:rFonts w:ascii="Times New Roman" w:eastAsia="Calibri" w:hAnsi="Times New Roman" w:cs="Times New Roman"/>
          <w:kern w:val="0"/>
          <w14:ligatures w14:val="none"/>
        </w:rPr>
        <w:t>По дисциплине «Основы схемотехники»</w:t>
      </w:r>
    </w:p>
    <w:p w14:paraId="6220A910" w14:textId="77777777" w:rsidR="000C2E38" w:rsidRPr="00850739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7447F742" w14:textId="77777777" w:rsidR="000C2E38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2791F388" w14:textId="77777777" w:rsidR="007A2133" w:rsidRPr="00850739" w:rsidRDefault="007A2133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07E58B2D" w14:textId="77777777" w:rsidR="000C2E38" w:rsidRPr="00850739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0C18FBEB" w14:textId="77777777" w:rsidR="000C2E38" w:rsidRPr="00850739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35850D2F" w14:textId="77777777" w:rsidR="000C2E38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7EF490A5" w14:textId="77777777" w:rsidR="007A2133" w:rsidRDefault="007A2133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47719C9A" w14:textId="77777777" w:rsidR="007A2133" w:rsidRPr="00850739" w:rsidRDefault="007A2133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4C57A15C" w14:textId="77777777" w:rsidR="000C2E38" w:rsidRPr="00850739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3BF9E3B2" w14:textId="77777777" w:rsidR="007A2133" w:rsidRDefault="007A2133" w:rsidP="007A2133">
      <w:pPr>
        <w:suppressAutoHyphens/>
        <w:spacing w:after="0" w:line="360" w:lineRule="auto"/>
        <w:ind w:left="4268" w:firstLine="5"/>
        <w:jc w:val="right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>Выполнил</w:t>
      </w:r>
      <w:r>
        <w:rPr>
          <w:rFonts w:ascii="Times New Roman" w:eastAsia="Calibri" w:hAnsi="Times New Roman" w:cs="Times New Roman"/>
          <w:bCs/>
          <w:kern w:val="0"/>
          <w14:ligatures w14:val="none"/>
        </w:rPr>
        <w:t>и</w:t>
      </w: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 xml:space="preserve">: </w:t>
      </w:r>
      <w:r>
        <w:rPr>
          <w:rFonts w:ascii="Times New Roman" w:eastAsia="Calibri" w:hAnsi="Times New Roman" w:cs="Times New Roman"/>
          <w:bCs/>
          <w:kern w:val="0"/>
          <w14:ligatures w14:val="none"/>
        </w:rPr>
        <w:t xml:space="preserve">Антипин Григорий, </w:t>
      </w:r>
    </w:p>
    <w:p w14:paraId="7CA105F7" w14:textId="77777777" w:rsidR="007A2133" w:rsidRDefault="007A2133" w:rsidP="007A2133">
      <w:pPr>
        <w:suppressAutoHyphens/>
        <w:spacing w:after="0" w:line="360" w:lineRule="auto"/>
        <w:ind w:left="4268" w:firstLine="5"/>
        <w:jc w:val="right"/>
        <w:rPr>
          <w:rFonts w:ascii="Times New Roman" w:eastAsia="Calibri" w:hAnsi="Times New Roman" w:cs="Times New Roman"/>
          <w:bCs/>
          <w:kern w:val="0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14:ligatures w14:val="none"/>
        </w:rPr>
        <w:t>Матевосян Артур</w:t>
      </w: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 xml:space="preserve">, </w:t>
      </w:r>
    </w:p>
    <w:p w14:paraId="486EE0EC" w14:textId="77777777" w:rsidR="007A2133" w:rsidRPr="00867F73" w:rsidRDefault="007A2133" w:rsidP="007A2133">
      <w:pPr>
        <w:suppressAutoHyphens/>
        <w:spacing w:after="0" w:line="360" w:lineRule="auto"/>
        <w:ind w:left="4268" w:firstLine="5"/>
        <w:jc w:val="right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 xml:space="preserve">группа </w:t>
      </w:r>
      <w:r w:rsidRPr="00867F73">
        <w:rPr>
          <w:rFonts w:ascii="Times New Roman" w:eastAsia="Calibri" w:hAnsi="Times New Roman" w:cs="Times New Roman"/>
          <w:bCs/>
          <w:kern w:val="0"/>
          <w:lang w:val="en-US"/>
          <w14:ligatures w14:val="none"/>
        </w:rPr>
        <w:t>P</w:t>
      </w: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>333</w:t>
      </w:r>
      <w:r>
        <w:rPr>
          <w:rFonts w:ascii="Times New Roman" w:eastAsia="Calibri" w:hAnsi="Times New Roman" w:cs="Times New Roman"/>
          <w:bCs/>
          <w:kern w:val="0"/>
          <w14:ligatures w14:val="none"/>
        </w:rPr>
        <w:t>2</w:t>
      </w:r>
    </w:p>
    <w:p w14:paraId="60B791E1" w14:textId="25386E77" w:rsidR="007A2133" w:rsidRPr="00867F73" w:rsidRDefault="007A2133" w:rsidP="007A2133">
      <w:pPr>
        <w:suppressAutoHyphens/>
        <w:spacing w:after="0" w:line="360" w:lineRule="auto"/>
        <w:ind w:left="4268" w:firstLine="5"/>
        <w:jc w:val="right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 xml:space="preserve">Преподаватель: </w:t>
      </w:r>
      <w:r>
        <w:rPr>
          <w:rFonts w:ascii="Times New Roman" w:eastAsia="Calibri" w:hAnsi="Times New Roman" w:cs="Times New Roman"/>
          <w:bCs/>
          <w:kern w:val="0"/>
          <w14:ligatures w14:val="none"/>
        </w:rPr>
        <w:t>Табунщик С</w:t>
      </w: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 xml:space="preserve">. </w:t>
      </w:r>
      <w:r>
        <w:rPr>
          <w:rFonts w:ascii="Times New Roman" w:eastAsia="Calibri" w:hAnsi="Times New Roman" w:cs="Times New Roman"/>
          <w:bCs/>
          <w:kern w:val="0"/>
          <w14:ligatures w14:val="none"/>
        </w:rPr>
        <w:t>М</w:t>
      </w: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>.</w:t>
      </w:r>
    </w:p>
    <w:p w14:paraId="49BDA9CB" w14:textId="77777777" w:rsidR="007A2133" w:rsidRDefault="007A2133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7E6A365A" w14:textId="77777777" w:rsidR="007A2133" w:rsidRDefault="007A2133" w:rsidP="007A2133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75B38C6C" w14:textId="77777777" w:rsidR="007A2133" w:rsidRDefault="007A2133" w:rsidP="007A2133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1BCE1423" w14:textId="77777777" w:rsidR="007A2133" w:rsidRDefault="007A2133" w:rsidP="007A2133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5484BD3D" w14:textId="77777777" w:rsidR="007A2133" w:rsidRDefault="007A2133" w:rsidP="007A2133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3C3CFEF6" w14:textId="035CB038" w:rsidR="007A2133" w:rsidRDefault="000C2E38" w:rsidP="007A2133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850739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Санкт-Петербург</w:t>
      </w:r>
    </w:p>
    <w:p w14:paraId="59E6E81A" w14:textId="0B0DEE3A" w:rsidR="00126E97" w:rsidRPr="00850739" w:rsidRDefault="000C2E38" w:rsidP="007A2133">
      <w:pPr>
        <w:suppressAutoHyphens/>
        <w:spacing w:line="256" w:lineRule="auto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850739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202</w:t>
      </w:r>
      <w:r w:rsidR="001C2FBA" w:rsidRPr="00850739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5</w:t>
      </w:r>
    </w:p>
    <w:p w14:paraId="117C57C0" w14:textId="69BEE6CF" w:rsidR="00B909FA" w:rsidRPr="00850739" w:rsidRDefault="00B909FA" w:rsidP="00CC2613">
      <w:pPr>
        <w:pStyle w:val="1"/>
        <w:rPr>
          <w:rFonts w:ascii="Times New Roman" w:eastAsia="Calibri" w:hAnsi="Times New Roman" w:cs="Times New Roman"/>
          <w:color w:val="auto"/>
        </w:rPr>
      </w:pPr>
      <w:bookmarkStart w:id="0" w:name="_Toc211948879"/>
      <w:r w:rsidRPr="00850739">
        <w:rPr>
          <w:rFonts w:ascii="Times New Roman" w:eastAsia="Calibri" w:hAnsi="Times New Roman" w:cs="Times New Roman"/>
          <w:color w:val="auto"/>
        </w:rPr>
        <w:lastRenderedPageBreak/>
        <w:t xml:space="preserve">Цель </w:t>
      </w:r>
      <w:r w:rsidRPr="00850739">
        <w:rPr>
          <w:rFonts w:ascii="Times New Roman" w:hAnsi="Times New Roman" w:cs="Times New Roman"/>
          <w:color w:val="auto"/>
        </w:rPr>
        <w:t>работы</w:t>
      </w:r>
      <w:bookmarkEnd w:id="0"/>
      <w:r w:rsidRPr="00850739">
        <w:rPr>
          <w:rFonts w:ascii="Times New Roman" w:eastAsia="Calibri" w:hAnsi="Times New Roman" w:cs="Times New Roman"/>
          <w:color w:val="auto"/>
        </w:rPr>
        <w:t xml:space="preserve"> </w:t>
      </w:r>
    </w:p>
    <w:p w14:paraId="306A7A1D" w14:textId="77777777" w:rsidR="007A2133" w:rsidRDefault="004360A4" w:rsidP="00582CDF">
      <w:pPr>
        <w:pStyle w:val="1"/>
        <w:rPr>
          <w:rFonts w:ascii="Times New Roman" w:eastAsia="Calibri" w:hAnsi="Times New Roman" w:cs="Times New Roman"/>
          <w:color w:val="auto"/>
        </w:rPr>
      </w:pPr>
      <w:bookmarkStart w:id="1" w:name="_Toc211948880"/>
      <w:r w:rsidRPr="00850739">
        <w:rPr>
          <w:rFonts w:ascii="Times New Roman" w:eastAsiaTheme="minorHAnsi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01176A32" wp14:editId="1E7D973E">
            <wp:extent cx="5731510" cy="766445"/>
            <wp:effectExtent l="0" t="0" r="2540" b="0"/>
            <wp:docPr id="45684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45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5D59" w14:textId="395FEF42" w:rsidR="00B909FA" w:rsidRPr="007A2133" w:rsidRDefault="00B909FA" w:rsidP="00582CDF">
      <w:pPr>
        <w:pStyle w:val="1"/>
        <w:rPr>
          <w:rFonts w:ascii="Times New Roman" w:eastAsia="Calibri" w:hAnsi="Times New Roman" w:cs="Times New Roman"/>
          <w:color w:val="auto"/>
        </w:rPr>
      </w:pPr>
      <w:r w:rsidRPr="00850739">
        <w:rPr>
          <w:rFonts w:ascii="Times New Roman" w:eastAsia="Calibri" w:hAnsi="Times New Roman" w:cs="Times New Roman"/>
          <w:color w:val="auto"/>
        </w:rPr>
        <w:t>Задание</w:t>
      </w:r>
      <w:bookmarkEnd w:id="1"/>
      <w:r w:rsidRPr="00850739">
        <w:rPr>
          <w:rFonts w:ascii="Times New Roman" w:eastAsia="Calibri" w:hAnsi="Times New Roman" w:cs="Times New Roman"/>
          <w:color w:val="auto"/>
        </w:rPr>
        <w:t xml:space="preserve"> </w:t>
      </w:r>
    </w:p>
    <w:p w14:paraId="76BF2033" w14:textId="66DE159E" w:rsidR="007A2133" w:rsidRPr="007A2133" w:rsidRDefault="00552443" w:rsidP="005541E8">
      <w:pPr>
        <w:rPr>
          <w:rFonts w:ascii="Times New Roman" w:hAnsi="Times New Roman" w:cs="Times New Roman"/>
          <w:noProof/>
        </w:rPr>
      </w:pPr>
      <w:r w:rsidRPr="00552443">
        <w:rPr>
          <w:rFonts w:ascii="Times New Roman" w:hAnsi="Times New Roman" w:cs="Times New Roman"/>
          <w:noProof/>
        </w:rPr>
        <w:drawing>
          <wp:inline distT="0" distB="0" distL="0" distR="0" wp14:anchorId="70F03A4B" wp14:editId="4B454E22">
            <wp:extent cx="6645910" cy="447675"/>
            <wp:effectExtent l="0" t="0" r="2540" b="9525"/>
            <wp:docPr id="1406465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65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BABA" w14:textId="495CD586" w:rsidR="005541E8" w:rsidRPr="00850739" w:rsidRDefault="00552443" w:rsidP="005541E8">
      <w:pPr>
        <w:rPr>
          <w:rFonts w:ascii="Times New Roman" w:hAnsi="Times New Roman" w:cs="Times New Roman"/>
          <w:noProof/>
          <w:lang w:val="en-US"/>
        </w:rPr>
      </w:pPr>
      <w:r w:rsidRPr="00552443">
        <w:rPr>
          <w:rFonts w:ascii="Times New Roman" w:hAnsi="Times New Roman" w:cs="Times New Roman"/>
          <w:noProof/>
        </w:rPr>
        <w:drawing>
          <wp:inline distT="0" distB="0" distL="0" distR="0" wp14:anchorId="097844CF" wp14:editId="5C6CBF75">
            <wp:extent cx="6645910" cy="298450"/>
            <wp:effectExtent l="0" t="0" r="2540" b="6350"/>
            <wp:docPr id="1392270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70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1E8" w:rsidRPr="00850739">
        <w:rPr>
          <w:rFonts w:ascii="Times New Roman" w:hAnsi="Times New Roman" w:cs="Times New Roman"/>
          <w:noProof/>
        </w:rPr>
        <w:t xml:space="preserve"> </w:t>
      </w:r>
    </w:p>
    <w:p w14:paraId="1471EDB0" w14:textId="3D9DBC1E" w:rsidR="00EB1F44" w:rsidRPr="00850739" w:rsidRDefault="00EB1F44" w:rsidP="005541E8">
      <w:pPr>
        <w:rPr>
          <w:rFonts w:ascii="Times New Roman" w:hAnsi="Times New Roman" w:cs="Times New Roman"/>
          <w:lang w:val="en-US"/>
        </w:rPr>
      </w:pPr>
      <w:r w:rsidRPr="0085073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46A303" wp14:editId="520FD5F8">
            <wp:extent cx="5731510" cy="1878330"/>
            <wp:effectExtent l="0" t="0" r="2540" b="7620"/>
            <wp:docPr id="154109210" name="Рисунок 1" descr="Изображение выглядит как диаграмма, План, линия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9210" name="Рисунок 1" descr="Изображение выглядит как диаграмма, План, линия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F4C0" w14:textId="0DD6580F" w:rsidR="004360A4" w:rsidRPr="00850739" w:rsidRDefault="004360A4" w:rsidP="004360A4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Доработайте схему функционального блока, разработанного в лабораторной работе №3. Необходимо добавить в схему возможность выполнять самотестирование по внешней команде– по факту нажатия кнопки. Схема самотестирования должна удовлетворять следующим требованиям: </w:t>
      </w:r>
    </w:p>
    <w:p w14:paraId="318B8F5D" w14:textId="77777777" w:rsidR="004360A4" w:rsidRPr="00850739" w:rsidRDefault="004360A4" w:rsidP="004360A4">
      <w:pPr>
        <w:pStyle w:val="a7"/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1.1. Вход и выход из режима самотестирования должен выполняться по факту нажатия кнопки BTN. </w:t>
      </w:r>
    </w:p>
    <w:p w14:paraId="6CF84A51" w14:textId="77777777" w:rsidR="004360A4" w:rsidRPr="007A2133" w:rsidRDefault="004360A4" w:rsidP="004360A4">
      <w:pPr>
        <w:pStyle w:val="a7"/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1.2. Модуль «BIST control logic» должен управлять коммутацией сигналов в режиме тестирования. Данный модуль также должен хранить количество переходов в режим самотестирования с момента подачи питания на схему. </w:t>
      </w:r>
    </w:p>
    <w:p w14:paraId="5D5CA736" w14:textId="77777777" w:rsidR="004360A4" w:rsidRPr="007A2133" w:rsidRDefault="004360A4" w:rsidP="004360A4">
      <w:pPr>
        <w:pStyle w:val="a7"/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1.3. Должна быть поддержана возможность подавать вместо операндов функции значения с регистров сдвига с линейной обратной связью LFSR (Linear-Feedback Shift Register). Регистры LFSR будут выполнять функции генераторов псевдослучайных чисел. Полиномы, на базе которых работа ют регистры LFSR, определяются в варианте задания. </w:t>
      </w:r>
    </w:p>
    <w:p w14:paraId="7A67CEE0" w14:textId="77777777" w:rsidR="004360A4" w:rsidRPr="007A2133" w:rsidRDefault="004360A4" w:rsidP="004360A4">
      <w:pPr>
        <w:pStyle w:val="a7"/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1.4. Значение выхода функционального блока (DUT) в режиме тестирования должно проходить через модуль расчета циклического избыточного 8 битного кода CRC8 (Cyclic Redundancy Check). По значению CRC8 в конце тестирования определяется корректность работы схемы. Использование такого подхода позволяет сэкономить память для записи истории тестирования и для списка эталонных значений на каждой итерации тестирования. Полином для CRC8 определяется в варианте задания. </w:t>
      </w:r>
    </w:p>
    <w:p w14:paraId="25C6ECB8" w14:textId="77777777" w:rsidR="004360A4" w:rsidRPr="007A2133" w:rsidRDefault="004360A4" w:rsidP="004360A4">
      <w:pPr>
        <w:pStyle w:val="a7"/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1.5. Результат работы блока в режиме самотестирования должен представлять собой значение кода CRC8 после 256 итераций тестирования. Одной итерацией тестирования называется расчет результата на одной комбинации входных операндов. </w:t>
      </w:r>
    </w:p>
    <w:p w14:paraId="6D019598" w14:textId="77777777" w:rsidR="004360A4" w:rsidRPr="007A2133" w:rsidRDefault="004360A4" w:rsidP="004360A4">
      <w:pPr>
        <w:pStyle w:val="a7"/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lastRenderedPageBreak/>
        <w:t xml:space="preserve">1.6. В режиме тестирования на светодиоды должно выводиться значение CRC8 и количество переходов схемы в режим самотестирования с момента подачи питания на схему. В режиме нормальной работы на светодиоды выводится результат расчета функционального блока (DUT). </w:t>
      </w:r>
    </w:p>
    <w:p w14:paraId="0F22990F" w14:textId="77777777" w:rsidR="00AC3E29" w:rsidRPr="007A2133" w:rsidRDefault="004360A4" w:rsidP="004360A4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2. Разработайте тестовое окружение и проведите моделирование схемы. Определите корректное значение CRC8 в конце процесса самотестирования, то есть после 256 итераций смены входных операндов. 71 3. Проведите синтез и размещение схемы для ПЛИС XC7A100T-1CSG324C, входящей в состав отладочной платы </w:t>
      </w:r>
      <w:r w:rsidRPr="00850739">
        <w:rPr>
          <w:rFonts w:ascii="Times New Roman" w:hAnsi="Times New Roman" w:cs="Times New Roman"/>
          <w:lang w:val="en-US"/>
        </w:rPr>
        <w:t>Saylinx</w:t>
      </w:r>
      <w:r w:rsidRPr="00850739">
        <w:rPr>
          <w:rFonts w:ascii="Times New Roman" w:hAnsi="Times New Roman" w:cs="Times New Roman"/>
        </w:rPr>
        <w:t xml:space="preserve"> </w:t>
      </w:r>
      <w:r w:rsidRPr="00850739">
        <w:rPr>
          <w:rFonts w:ascii="Times New Roman" w:hAnsi="Times New Roman" w:cs="Times New Roman"/>
          <w:lang w:val="en-US"/>
        </w:rPr>
        <w:t>Cyclone</w:t>
      </w:r>
      <w:r w:rsidRPr="00850739">
        <w:rPr>
          <w:rFonts w:ascii="Times New Roman" w:hAnsi="Times New Roman" w:cs="Times New Roman"/>
        </w:rPr>
        <w:t xml:space="preserve"> </w:t>
      </w:r>
      <w:r w:rsidRPr="00850739">
        <w:rPr>
          <w:rFonts w:ascii="Times New Roman" w:hAnsi="Times New Roman" w:cs="Times New Roman"/>
          <w:lang w:val="en-US"/>
        </w:rPr>
        <w:t>IV</w:t>
      </w:r>
      <w:r w:rsidRPr="00850739">
        <w:rPr>
          <w:rFonts w:ascii="Times New Roman" w:hAnsi="Times New Roman" w:cs="Times New Roman"/>
        </w:rPr>
        <w:t xml:space="preserve">. Определите количество и тип используемых ресурсов ПЛИС после размещения схемы. </w:t>
      </w:r>
    </w:p>
    <w:p w14:paraId="1CF9CD72" w14:textId="0EF95AF1" w:rsidR="004360A4" w:rsidRPr="00850739" w:rsidRDefault="004360A4" w:rsidP="004360A4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5. Проверьте работоспособность схемы на отладочной плате </w:t>
      </w:r>
      <w:r w:rsidRPr="00850739">
        <w:rPr>
          <w:rFonts w:ascii="Times New Roman" w:hAnsi="Times New Roman" w:cs="Times New Roman"/>
          <w:lang w:val="en-US"/>
        </w:rPr>
        <w:t>Saylinx</w:t>
      </w:r>
      <w:r w:rsidRPr="00850739">
        <w:rPr>
          <w:rFonts w:ascii="Times New Roman" w:hAnsi="Times New Roman" w:cs="Times New Roman"/>
        </w:rPr>
        <w:t xml:space="preserve"> </w:t>
      </w:r>
      <w:r w:rsidRPr="00850739">
        <w:rPr>
          <w:rFonts w:ascii="Times New Roman" w:hAnsi="Times New Roman" w:cs="Times New Roman"/>
          <w:lang w:val="en-US"/>
        </w:rPr>
        <w:t>Cyclone</w:t>
      </w:r>
      <w:r w:rsidRPr="00850739">
        <w:rPr>
          <w:rFonts w:ascii="Times New Roman" w:hAnsi="Times New Roman" w:cs="Times New Roman"/>
        </w:rPr>
        <w:t xml:space="preserve"> </w:t>
      </w:r>
      <w:r w:rsidRPr="00850739">
        <w:rPr>
          <w:rFonts w:ascii="Times New Roman" w:hAnsi="Times New Roman" w:cs="Times New Roman"/>
          <w:lang w:val="en-US"/>
        </w:rPr>
        <w:t>IV</w:t>
      </w:r>
      <w:r w:rsidRPr="00850739">
        <w:rPr>
          <w:rFonts w:ascii="Times New Roman" w:hAnsi="Times New Roman" w:cs="Times New Roman"/>
        </w:rPr>
        <w:t xml:space="preserve"> в нормальном режиме и в режиме самотестирования. </w:t>
      </w:r>
    </w:p>
    <w:p w14:paraId="41D60F5B" w14:textId="38E75021" w:rsidR="008615B4" w:rsidRPr="00850739" w:rsidRDefault="004360A4" w:rsidP="004360A4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>6. Составьте отчет по результатам выполнения работы.</w:t>
      </w:r>
      <w:r w:rsidR="008615B4" w:rsidRPr="00850739">
        <w:rPr>
          <w:rFonts w:ascii="Times New Roman" w:hAnsi="Times New Roman" w:cs="Times New Roman"/>
        </w:rPr>
        <w:br w:type="page"/>
      </w:r>
    </w:p>
    <w:p w14:paraId="797FCE87" w14:textId="737962D4" w:rsidR="00EE5C53" w:rsidRPr="007A2133" w:rsidRDefault="00EE5C53" w:rsidP="00582CDF">
      <w:pPr>
        <w:pStyle w:val="1"/>
        <w:rPr>
          <w:rFonts w:ascii="Times New Roman" w:eastAsia="Calibri" w:hAnsi="Times New Roman" w:cs="Times New Roman"/>
          <w:color w:val="auto"/>
        </w:rPr>
      </w:pPr>
      <w:bookmarkStart w:id="2" w:name="_Toc211948881"/>
      <w:r w:rsidRPr="00850739">
        <w:rPr>
          <w:rFonts w:ascii="Times New Roman" w:eastAsia="Calibri" w:hAnsi="Times New Roman" w:cs="Times New Roman"/>
          <w:color w:val="auto"/>
        </w:rPr>
        <w:lastRenderedPageBreak/>
        <w:t>Отчет о проделанной работе</w:t>
      </w:r>
      <w:bookmarkEnd w:id="2"/>
    </w:p>
    <w:p w14:paraId="5FDD03ED" w14:textId="530ED060" w:rsidR="00B873D9" w:rsidRPr="007A2133" w:rsidRDefault="00B873D9" w:rsidP="00B873D9">
      <w:pPr>
        <w:pStyle w:val="2"/>
        <w:rPr>
          <w:rFonts w:ascii="Times New Roman" w:hAnsi="Times New Roman" w:cs="Times New Roman"/>
          <w:color w:val="auto"/>
        </w:rPr>
      </w:pPr>
      <w:r w:rsidRPr="00850739">
        <w:rPr>
          <w:rFonts w:ascii="Times New Roman" w:hAnsi="Times New Roman" w:cs="Times New Roman"/>
          <w:color w:val="auto"/>
        </w:rPr>
        <w:t>Схемы</w:t>
      </w:r>
      <w:r w:rsidR="00F11934" w:rsidRPr="00850739">
        <w:rPr>
          <w:rFonts w:ascii="Times New Roman" w:hAnsi="Times New Roman" w:cs="Times New Roman"/>
          <w:color w:val="auto"/>
        </w:rPr>
        <w:t xml:space="preserve"> </w:t>
      </w:r>
      <w:r w:rsidRPr="00850739">
        <w:rPr>
          <w:rFonts w:ascii="Times New Roman" w:hAnsi="Times New Roman" w:cs="Times New Roman"/>
          <w:color w:val="auto"/>
        </w:rPr>
        <w:t>устройства блока «BIST control logic», регистров LFSR и модуля расчета CRC8.</w:t>
      </w:r>
    </w:p>
    <w:p w14:paraId="4BC139AB" w14:textId="0834F484" w:rsidR="001A4140" w:rsidRPr="00181BCB" w:rsidRDefault="00181BCB" w:rsidP="001A4140">
      <w:pPr>
        <w:keepNext/>
        <w:rPr>
          <w:rFonts w:ascii="Times New Roman" w:hAnsi="Times New Roman" w:cs="Times New Roman"/>
        </w:rPr>
      </w:pPr>
      <w:r w:rsidRPr="00181BCB">
        <w:rPr>
          <w:rFonts w:ascii="Times New Roman" w:hAnsi="Times New Roman" w:cs="Times New Roman"/>
        </w:rPr>
        <w:drawing>
          <wp:inline distT="0" distB="0" distL="0" distR="0" wp14:anchorId="72952B91" wp14:editId="0FF92CB0">
            <wp:extent cx="6645910" cy="5842635"/>
            <wp:effectExtent l="0" t="0" r="2540" b="5715"/>
            <wp:docPr id="1536755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55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6BCC" w14:textId="1DE918F4" w:rsidR="00F11934" w:rsidRPr="00850739" w:rsidRDefault="001A4140" w:rsidP="001A4140">
      <w:pPr>
        <w:pStyle w:val="ad"/>
        <w:rPr>
          <w:rFonts w:ascii="Times New Roman" w:hAnsi="Times New Roman" w:cs="Times New Roman"/>
          <w:lang w:val="en-US"/>
        </w:rPr>
      </w:pPr>
      <w:r w:rsidRPr="00850739">
        <w:rPr>
          <w:rFonts w:ascii="Times New Roman" w:hAnsi="Times New Roman" w:cs="Times New Roman"/>
        </w:rPr>
        <w:t xml:space="preserve">Рисунок </w:t>
      </w:r>
      <w:r w:rsidRPr="00850739">
        <w:rPr>
          <w:rFonts w:ascii="Times New Roman" w:hAnsi="Times New Roman" w:cs="Times New Roman"/>
        </w:rPr>
        <w:fldChar w:fldCharType="begin"/>
      </w:r>
      <w:r w:rsidRPr="00850739">
        <w:rPr>
          <w:rFonts w:ascii="Times New Roman" w:hAnsi="Times New Roman" w:cs="Times New Roman"/>
        </w:rPr>
        <w:instrText xml:space="preserve"> SEQ Рисунок \* ARABIC </w:instrText>
      </w:r>
      <w:r w:rsidRPr="00850739">
        <w:rPr>
          <w:rFonts w:ascii="Times New Roman" w:hAnsi="Times New Roman" w:cs="Times New Roman"/>
        </w:rPr>
        <w:fldChar w:fldCharType="separate"/>
      </w:r>
      <w:r w:rsidR="00E02F25" w:rsidRPr="00850739">
        <w:rPr>
          <w:rFonts w:ascii="Times New Roman" w:hAnsi="Times New Roman" w:cs="Times New Roman"/>
          <w:noProof/>
        </w:rPr>
        <w:t>1</w:t>
      </w:r>
      <w:r w:rsidRPr="00850739">
        <w:rPr>
          <w:rFonts w:ascii="Times New Roman" w:hAnsi="Times New Roman" w:cs="Times New Roman"/>
        </w:rPr>
        <w:fldChar w:fldCharType="end"/>
      </w:r>
      <w:r w:rsidRPr="00850739">
        <w:rPr>
          <w:rFonts w:ascii="Times New Roman" w:hAnsi="Times New Roman" w:cs="Times New Roman"/>
          <w:lang w:val="en-US"/>
        </w:rPr>
        <w:t xml:space="preserve"> Bist control logic</w:t>
      </w:r>
    </w:p>
    <w:p w14:paraId="33EBC990" w14:textId="6C6E2E8C" w:rsidR="001A4140" w:rsidRPr="00850739" w:rsidRDefault="00561BEB" w:rsidP="001A4140">
      <w:pPr>
        <w:keepNext/>
        <w:rPr>
          <w:rFonts w:ascii="Times New Roman" w:hAnsi="Times New Roman" w:cs="Times New Roman"/>
        </w:rPr>
      </w:pPr>
      <w:r w:rsidRPr="00561BEB">
        <w:rPr>
          <w:rFonts w:ascii="Times New Roman" w:hAnsi="Times New Roman" w:cs="Times New Roman"/>
        </w:rPr>
        <w:lastRenderedPageBreak/>
        <w:drawing>
          <wp:inline distT="0" distB="0" distL="0" distR="0" wp14:anchorId="59FC8F58" wp14:editId="6A12DC49">
            <wp:extent cx="6645910" cy="5118100"/>
            <wp:effectExtent l="0" t="0" r="2540" b="6350"/>
            <wp:docPr id="1114855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55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312D" w14:textId="44B291C6" w:rsidR="001A4140" w:rsidRPr="00850739" w:rsidRDefault="001A4140" w:rsidP="001A4140">
      <w:pPr>
        <w:pStyle w:val="ad"/>
        <w:rPr>
          <w:rFonts w:ascii="Times New Roman" w:hAnsi="Times New Roman" w:cs="Times New Roman"/>
          <w:lang w:val="en-US"/>
        </w:rPr>
      </w:pPr>
      <w:r w:rsidRPr="00850739">
        <w:rPr>
          <w:rFonts w:ascii="Times New Roman" w:hAnsi="Times New Roman" w:cs="Times New Roman"/>
        </w:rPr>
        <w:t xml:space="preserve">Рисунок </w:t>
      </w:r>
      <w:r w:rsidRPr="00850739">
        <w:rPr>
          <w:rFonts w:ascii="Times New Roman" w:hAnsi="Times New Roman" w:cs="Times New Roman"/>
        </w:rPr>
        <w:fldChar w:fldCharType="begin"/>
      </w:r>
      <w:r w:rsidRPr="00850739">
        <w:rPr>
          <w:rFonts w:ascii="Times New Roman" w:hAnsi="Times New Roman" w:cs="Times New Roman"/>
        </w:rPr>
        <w:instrText xml:space="preserve"> SEQ Рисунок \* ARABIC </w:instrText>
      </w:r>
      <w:r w:rsidRPr="00850739">
        <w:rPr>
          <w:rFonts w:ascii="Times New Roman" w:hAnsi="Times New Roman" w:cs="Times New Roman"/>
        </w:rPr>
        <w:fldChar w:fldCharType="separate"/>
      </w:r>
      <w:r w:rsidR="00E02F25" w:rsidRPr="00850739">
        <w:rPr>
          <w:rFonts w:ascii="Times New Roman" w:hAnsi="Times New Roman" w:cs="Times New Roman"/>
          <w:noProof/>
        </w:rPr>
        <w:t>2</w:t>
      </w:r>
      <w:r w:rsidRPr="00850739">
        <w:rPr>
          <w:rFonts w:ascii="Times New Roman" w:hAnsi="Times New Roman" w:cs="Times New Roman"/>
        </w:rPr>
        <w:fldChar w:fldCharType="end"/>
      </w:r>
      <w:r w:rsidRPr="00850739">
        <w:rPr>
          <w:rFonts w:ascii="Times New Roman" w:hAnsi="Times New Roman" w:cs="Times New Roman"/>
          <w:lang w:val="en-US"/>
        </w:rPr>
        <w:t xml:space="preserve"> LFSR</w:t>
      </w:r>
    </w:p>
    <w:p w14:paraId="3AD7EA9C" w14:textId="22AD538B" w:rsidR="00E02F25" w:rsidRPr="00850739" w:rsidRDefault="00561BEB" w:rsidP="00E02F25">
      <w:pPr>
        <w:keepNext/>
        <w:rPr>
          <w:rFonts w:ascii="Times New Roman" w:hAnsi="Times New Roman" w:cs="Times New Roman"/>
        </w:rPr>
      </w:pPr>
      <w:r w:rsidRPr="00561BEB">
        <w:rPr>
          <w:rFonts w:ascii="Times New Roman" w:hAnsi="Times New Roman" w:cs="Times New Roman"/>
        </w:rPr>
        <w:lastRenderedPageBreak/>
        <w:drawing>
          <wp:inline distT="0" distB="0" distL="0" distR="0" wp14:anchorId="6E6ABBC8" wp14:editId="7477CECD">
            <wp:extent cx="6645910" cy="4873625"/>
            <wp:effectExtent l="0" t="0" r="2540" b="3175"/>
            <wp:docPr id="1193484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84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8E89" w14:textId="5CDD6475" w:rsidR="00B873D9" w:rsidRPr="007A2133" w:rsidRDefault="00E02F25" w:rsidP="008C2F22">
      <w:pPr>
        <w:pStyle w:val="ad"/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Рисунок </w:t>
      </w:r>
      <w:r w:rsidRPr="00850739">
        <w:rPr>
          <w:rFonts w:ascii="Times New Roman" w:hAnsi="Times New Roman" w:cs="Times New Roman"/>
        </w:rPr>
        <w:fldChar w:fldCharType="begin"/>
      </w:r>
      <w:r w:rsidRPr="00850739">
        <w:rPr>
          <w:rFonts w:ascii="Times New Roman" w:hAnsi="Times New Roman" w:cs="Times New Roman"/>
        </w:rPr>
        <w:instrText xml:space="preserve"> SEQ Рисунок \* ARABIC </w:instrText>
      </w:r>
      <w:r w:rsidRPr="00850739">
        <w:rPr>
          <w:rFonts w:ascii="Times New Roman" w:hAnsi="Times New Roman" w:cs="Times New Roman"/>
        </w:rPr>
        <w:fldChar w:fldCharType="separate"/>
      </w:r>
      <w:r w:rsidRPr="00850739">
        <w:rPr>
          <w:rFonts w:ascii="Times New Roman" w:hAnsi="Times New Roman" w:cs="Times New Roman"/>
          <w:noProof/>
        </w:rPr>
        <w:t>3</w:t>
      </w:r>
      <w:r w:rsidRPr="00850739">
        <w:rPr>
          <w:rFonts w:ascii="Times New Roman" w:hAnsi="Times New Roman" w:cs="Times New Roman"/>
        </w:rPr>
        <w:fldChar w:fldCharType="end"/>
      </w:r>
      <w:r w:rsidRPr="007A2133">
        <w:rPr>
          <w:rFonts w:ascii="Times New Roman" w:hAnsi="Times New Roman" w:cs="Times New Roman"/>
        </w:rPr>
        <w:t xml:space="preserve"> </w:t>
      </w:r>
      <w:r w:rsidRPr="00850739">
        <w:rPr>
          <w:rFonts w:ascii="Times New Roman" w:hAnsi="Times New Roman" w:cs="Times New Roman"/>
          <w:lang w:val="en-US"/>
        </w:rPr>
        <w:t>CRC</w:t>
      </w:r>
    </w:p>
    <w:p w14:paraId="6FE85E3A" w14:textId="76410028" w:rsidR="00B873D9" w:rsidRPr="007A2133" w:rsidRDefault="00B873D9" w:rsidP="00B873D9">
      <w:pPr>
        <w:pStyle w:val="2"/>
        <w:rPr>
          <w:rFonts w:ascii="Times New Roman" w:hAnsi="Times New Roman" w:cs="Times New Roman"/>
          <w:color w:val="auto"/>
        </w:rPr>
      </w:pPr>
      <w:r w:rsidRPr="00850739">
        <w:rPr>
          <w:rFonts w:ascii="Times New Roman" w:hAnsi="Times New Roman" w:cs="Times New Roman"/>
          <w:color w:val="auto"/>
        </w:rPr>
        <w:t>Результат тестирования блока в симуляторе.</w:t>
      </w:r>
    </w:p>
    <w:p w14:paraId="17D50F2B" w14:textId="54023AEF" w:rsidR="00B873D9" w:rsidRPr="00850739" w:rsidRDefault="00561BEB" w:rsidP="00B873D9">
      <w:pPr>
        <w:rPr>
          <w:rFonts w:ascii="Times New Roman" w:hAnsi="Times New Roman" w:cs="Times New Roman"/>
        </w:rPr>
      </w:pPr>
      <w:r w:rsidRPr="00561BEB">
        <w:rPr>
          <w:rFonts w:ascii="Times New Roman" w:hAnsi="Times New Roman" w:cs="Times New Roman"/>
        </w:rPr>
        <w:drawing>
          <wp:inline distT="0" distB="0" distL="0" distR="0" wp14:anchorId="749BCF51" wp14:editId="0465DA5F">
            <wp:extent cx="6645910" cy="2282825"/>
            <wp:effectExtent l="0" t="0" r="2540" b="3175"/>
            <wp:docPr id="599408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08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8DB9" w14:textId="54DA3CCD" w:rsidR="00B873D9" w:rsidRPr="00850739" w:rsidRDefault="00B873D9" w:rsidP="00B873D9">
      <w:pPr>
        <w:pStyle w:val="2"/>
        <w:rPr>
          <w:rFonts w:ascii="Times New Roman" w:hAnsi="Times New Roman" w:cs="Times New Roman"/>
          <w:color w:val="auto"/>
        </w:rPr>
      </w:pPr>
      <w:r w:rsidRPr="00850739">
        <w:rPr>
          <w:rFonts w:ascii="Times New Roman" w:hAnsi="Times New Roman" w:cs="Times New Roman"/>
          <w:color w:val="auto"/>
        </w:rPr>
        <w:t>Время моделирования режима самотестирования в симуляторе.</w:t>
      </w:r>
    </w:p>
    <w:p w14:paraId="15D4E65B" w14:textId="6FD1FAF8" w:rsidR="00B873D9" w:rsidRPr="007A2133" w:rsidRDefault="00A95DBF" w:rsidP="00B873D9">
      <w:pPr>
        <w:rPr>
          <w:rFonts w:ascii="Times New Roman" w:hAnsi="Times New Roman" w:cs="Times New Roman"/>
        </w:rPr>
      </w:pPr>
      <w:r w:rsidRPr="007A2133">
        <w:rPr>
          <w:rFonts w:ascii="Times New Roman" w:hAnsi="Times New Roman" w:cs="Times New Roman"/>
        </w:rPr>
        <w:t xml:space="preserve">210042200 </w:t>
      </w:r>
      <w:r w:rsidRPr="00850739">
        <w:rPr>
          <w:rFonts w:ascii="Times New Roman" w:hAnsi="Times New Roman" w:cs="Times New Roman"/>
          <w:lang w:val="en-US"/>
        </w:rPr>
        <w:t>ns</w:t>
      </w:r>
    </w:p>
    <w:p w14:paraId="4B782A65" w14:textId="3DDD4840" w:rsidR="00B873D9" w:rsidRPr="00850739" w:rsidRDefault="00B873D9" w:rsidP="003A3141">
      <w:pPr>
        <w:pStyle w:val="2"/>
        <w:rPr>
          <w:rFonts w:ascii="Times New Roman" w:hAnsi="Times New Roman" w:cs="Times New Roman"/>
          <w:color w:val="auto"/>
        </w:rPr>
      </w:pPr>
      <w:r w:rsidRPr="00850739">
        <w:rPr>
          <w:rFonts w:ascii="Times New Roman" w:hAnsi="Times New Roman" w:cs="Times New Roman"/>
          <w:color w:val="auto"/>
        </w:rPr>
        <w:lastRenderedPageBreak/>
        <w:t>График с плотностью распределения значений операндов, которые перебираются в режиме самотестирования, с указанием области допустимых значений.</w:t>
      </w:r>
    </w:p>
    <w:p w14:paraId="05FD6295" w14:textId="7335CCF4" w:rsidR="00032F38" w:rsidRPr="00850739" w:rsidRDefault="00561BEB" w:rsidP="00032F38">
      <w:pPr>
        <w:rPr>
          <w:rFonts w:ascii="Times New Roman" w:hAnsi="Times New Roman" w:cs="Times New Roman"/>
        </w:rPr>
      </w:pPr>
      <w:r w:rsidRPr="00561BEB">
        <w:rPr>
          <w:rFonts w:ascii="Times New Roman" w:hAnsi="Times New Roman" w:cs="Times New Roman"/>
        </w:rPr>
        <w:drawing>
          <wp:inline distT="0" distB="0" distL="0" distR="0" wp14:anchorId="390638F2" wp14:editId="409D7246">
            <wp:extent cx="6645910" cy="4921250"/>
            <wp:effectExtent l="0" t="0" r="2540" b="0"/>
            <wp:docPr id="1879926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26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</w:p>
    <w:p w14:paraId="2A2DCFE0" w14:textId="77777777" w:rsidR="003A3141" w:rsidRPr="00850739" w:rsidRDefault="003A3141" w:rsidP="003A3141">
      <w:pPr>
        <w:rPr>
          <w:rFonts w:ascii="Times New Roman" w:hAnsi="Times New Roman" w:cs="Times New Roman"/>
          <w:lang w:val="en-US"/>
        </w:rPr>
      </w:pPr>
    </w:p>
    <w:p w14:paraId="3DE3C992" w14:textId="2B995AFA" w:rsidR="003A3141" w:rsidRPr="007A2133" w:rsidRDefault="003A3141" w:rsidP="006F290C">
      <w:pPr>
        <w:pStyle w:val="2"/>
        <w:rPr>
          <w:rFonts w:ascii="Times New Roman" w:hAnsi="Times New Roman" w:cs="Times New Roman"/>
          <w:color w:val="auto"/>
        </w:rPr>
      </w:pPr>
      <w:r w:rsidRPr="00850739">
        <w:rPr>
          <w:rFonts w:ascii="Times New Roman" w:hAnsi="Times New Roman" w:cs="Times New Roman"/>
          <w:color w:val="auto"/>
        </w:rPr>
        <w:lastRenderedPageBreak/>
        <w:t>Процент количества значений операндов, которые попали в область допустимых значений</w:t>
      </w:r>
      <w:r w:rsidR="006F290C" w:rsidRPr="00850739">
        <w:rPr>
          <w:rFonts w:ascii="Times New Roman" w:hAnsi="Times New Roman" w:cs="Times New Roman"/>
          <w:color w:val="auto"/>
        </w:rPr>
        <w:t>.</w:t>
      </w:r>
    </w:p>
    <w:p w14:paraId="30D4ECBC" w14:textId="6BD6AA46" w:rsidR="00032F38" w:rsidRPr="00850739" w:rsidRDefault="00561BEB" w:rsidP="00032F38">
      <w:pPr>
        <w:rPr>
          <w:rFonts w:ascii="Times New Roman" w:hAnsi="Times New Roman" w:cs="Times New Roman"/>
          <w:lang w:val="en-US"/>
        </w:rPr>
      </w:pPr>
      <w:r w:rsidRPr="00561BEB">
        <w:rPr>
          <w:rFonts w:ascii="Times New Roman" w:hAnsi="Times New Roman" w:cs="Times New Roman"/>
          <w:lang w:val="en-US"/>
        </w:rPr>
        <w:drawing>
          <wp:inline distT="0" distB="0" distL="0" distR="0" wp14:anchorId="254F38F7" wp14:editId="3AD4F5B3">
            <wp:extent cx="6645910" cy="6409690"/>
            <wp:effectExtent l="0" t="0" r="2540" b="0"/>
            <wp:docPr id="139808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8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3EC6" w14:textId="77777777" w:rsidR="00F00825" w:rsidRPr="00850739" w:rsidRDefault="00F00825" w:rsidP="00F00825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  Допустимых значений: 256 / 256</w:t>
      </w:r>
    </w:p>
    <w:p w14:paraId="5F76034D" w14:textId="77777777" w:rsidR="00F00825" w:rsidRPr="00850739" w:rsidRDefault="00F00825" w:rsidP="00F00825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  Процент допустимых:  100.00%</w:t>
      </w:r>
    </w:p>
    <w:p w14:paraId="4D6984DA" w14:textId="77777777" w:rsidR="00F00825" w:rsidRPr="00850739" w:rsidRDefault="00F00825" w:rsidP="00F00825">
      <w:pPr>
        <w:rPr>
          <w:rFonts w:ascii="Times New Roman" w:hAnsi="Times New Roman" w:cs="Times New Roman"/>
        </w:rPr>
      </w:pPr>
    </w:p>
    <w:p w14:paraId="641A7DE7" w14:textId="77777777" w:rsidR="00F00825" w:rsidRPr="00850739" w:rsidRDefault="00F00825" w:rsidP="00F00825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>Статистика операнда '</w:t>
      </w:r>
      <w:r w:rsidRPr="00850739">
        <w:rPr>
          <w:rFonts w:ascii="Times New Roman" w:hAnsi="Times New Roman" w:cs="Times New Roman"/>
          <w:lang w:val="en-US"/>
        </w:rPr>
        <w:t>a</w:t>
      </w:r>
      <w:r w:rsidRPr="00850739">
        <w:rPr>
          <w:rFonts w:ascii="Times New Roman" w:hAnsi="Times New Roman" w:cs="Times New Roman"/>
        </w:rPr>
        <w:t>':</w:t>
      </w:r>
    </w:p>
    <w:p w14:paraId="675CF788" w14:textId="77777777" w:rsidR="00F00825" w:rsidRPr="00850739" w:rsidRDefault="00F00825" w:rsidP="00F00825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  Мин: 1, Макс: 243</w:t>
      </w:r>
    </w:p>
    <w:p w14:paraId="74911CD5" w14:textId="77777777" w:rsidR="00F00825" w:rsidRPr="00850739" w:rsidRDefault="00F00825" w:rsidP="00F00825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  Среднее: 120.18</w:t>
      </w:r>
    </w:p>
    <w:p w14:paraId="7E0BFDF4" w14:textId="77777777" w:rsidR="00F00825" w:rsidRPr="00850739" w:rsidRDefault="00F00825" w:rsidP="00F00825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  Медиана: 118.00</w:t>
      </w:r>
    </w:p>
    <w:p w14:paraId="2D1A6D1B" w14:textId="77777777" w:rsidR="00F00825" w:rsidRPr="00850739" w:rsidRDefault="00F00825" w:rsidP="00F00825">
      <w:pPr>
        <w:rPr>
          <w:rFonts w:ascii="Times New Roman" w:hAnsi="Times New Roman" w:cs="Times New Roman"/>
        </w:rPr>
      </w:pPr>
    </w:p>
    <w:p w14:paraId="69D87B33" w14:textId="77777777" w:rsidR="00F00825" w:rsidRPr="00850739" w:rsidRDefault="00F00825" w:rsidP="00F00825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>Статистика операнда '</w:t>
      </w:r>
      <w:r w:rsidRPr="00850739">
        <w:rPr>
          <w:rFonts w:ascii="Times New Roman" w:hAnsi="Times New Roman" w:cs="Times New Roman"/>
          <w:lang w:val="en-US"/>
        </w:rPr>
        <w:t>b</w:t>
      </w:r>
      <w:r w:rsidRPr="00850739">
        <w:rPr>
          <w:rFonts w:ascii="Times New Roman" w:hAnsi="Times New Roman" w:cs="Times New Roman"/>
        </w:rPr>
        <w:t>':</w:t>
      </w:r>
    </w:p>
    <w:p w14:paraId="30FB3DED" w14:textId="77777777" w:rsidR="00F00825" w:rsidRPr="007A2133" w:rsidRDefault="00F00825" w:rsidP="00F00825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lastRenderedPageBreak/>
        <w:t xml:space="preserve">  </w:t>
      </w:r>
      <w:r w:rsidRPr="007A2133">
        <w:rPr>
          <w:rFonts w:ascii="Times New Roman" w:hAnsi="Times New Roman" w:cs="Times New Roman"/>
        </w:rPr>
        <w:t>Мин: 3, Макс: 254</w:t>
      </w:r>
    </w:p>
    <w:p w14:paraId="3183843E" w14:textId="77777777" w:rsidR="00F00825" w:rsidRPr="007A2133" w:rsidRDefault="00F00825" w:rsidP="00F00825">
      <w:pPr>
        <w:rPr>
          <w:rFonts w:ascii="Times New Roman" w:hAnsi="Times New Roman" w:cs="Times New Roman"/>
        </w:rPr>
      </w:pPr>
      <w:r w:rsidRPr="007A2133">
        <w:rPr>
          <w:rFonts w:ascii="Times New Roman" w:hAnsi="Times New Roman" w:cs="Times New Roman"/>
        </w:rPr>
        <w:t xml:space="preserve">  Среднее: 128.55</w:t>
      </w:r>
    </w:p>
    <w:p w14:paraId="67C4EED3" w14:textId="1D74FB84" w:rsidR="00F00825" w:rsidRPr="007A2133" w:rsidRDefault="00F00825" w:rsidP="00F00825">
      <w:pPr>
        <w:rPr>
          <w:rFonts w:ascii="Times New Roman" w:hAnsi="Times New Roman" w:cs="Times New Roman"/>
        </w:rPr>
      </w:pPr>
      <w:r w:rsidRPr="007A2133">
        <w:rPr>
          <w:rFonts w:ascii="Times New Roman" w:hAnsi="Times New Roman" w:cs="Times New Roman"/>
        </w:rPr>
        <w:t xml:space="preserve">  Медиана: 129.00</w:t>
      </w:r>
    </w:p>
    <w:p w14:paraId="2E89AC3E" w14:textId="3ED3DCC5" w:rsidR="006F290C" w:rsidRPr="00850739" w:rsidRDefault="006F290C" w:rsidP="006F290C">
      <w:pPr>
        <w:pStyle w:val="2"/>
        <w:rPr>
          <w:rFonts w:ascii="Times New Roman" w:hAnsi="Times New Roman" w:cs="Times New Roman"/>
          <w:color w:val="auto"/>
        </w:rPr>
      </w:pPr>
      <w:r w:rsidRPr="00850739">
        <w:rPr>
          <w:rFonts w:ascii="Times New Roman" w:hAnsi="Times New Roman" w:cs="Times New Roman"/>
          <w:color w:val="auto"/>
        </w:rPr>
        <w:t>Таблиц</w:t>
      </w:r>
      <w:r w:rsidR="00CF1107" w:rsidRPr="00850739">
        <w:rPr>
          <w:rFonts w:ascii="Times New Roman" w:hAnsi="Times New Roman" w:cs="Times New Roman"/>
          <w:color w:val="auto"/>
        </w:rPr>
        <w:t>а</w:t>
      </w:r>
      <w:r w:rsidRPr="00850739">
        <w:rPr>
          <w:rFonts w:ascii="Times New Roman" w:hAnsi="Times New Roman" w:cs="Times New Roman"/>
          <w:color w:val="auto"/>
        </w:rPr>
        <w:t xml:space="preserve"> с используемыми ресурсами ПЛИС.</w:t>
      </w:r>
    </w:p>
    <w:p w14:paraId="3126073C" w14:textId="53BFF60A" w:rsidR="009D0D5E" w:rsidRPr="007A2133" w:rsidRDefault="00B853F9" w:rsidP="009D0D5E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  <w:noProof/>
        </w:rPr>
        <w:drawing>
          <wp:inline distT="0" distB="0" distL="0" distR="0" wp14:anchorId="69849B6A" wp14:editId="205AA056">
            <wp:extent cx="5430008" cy="2876951"/>
            <wp:effectExtent l="0" t="0" r="0" b="0"/>
            <wp:docPr id="10055524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524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4FB" w:rsidRPr="007A2133">
        <w:rPr>
          <w:rFonts w:ascii="Times New Roman" w:hAnsi="Times New Roman" w:cs="Times New Roman"/>
        </w:rPr>
        <w:t>.</w:t>
      </w:r>
      <w:r w:rsidR="008C14FB">
        <w:rPr>
          <w:rFonts w:ascii="Times New Roman" w:hAnsi="Times New Roman" w:cs="Times New Roman"/>
          <w:lang w:val="en-US"/>
        </w:rPr>
        <w:t>n</w:t>
      </w:r>
    </w:p>
    <w:p w14:paraId="1D19724E" w14:textId="2202AF86" w:rsidR="00235CE8" w:rsidRPr="00850739" w:rsidRDefault="00235CE8" w:rsidP="00235CE8">
      <w:pPr>
        <w:pStyle w:val="1"/>
        <w:rPr>
          <w:rFonts w:ascii="Times New Roman" w:hAnsi="Times New Roman" w:cs="Times New Roman"/>
          <w:color w:val="auto"/>
        </w:rPr>
      </w:pPr>
      <w:bookmarkStart w:id="3" w:name="_Toc211948888"/>
      <w:r w:rsidRPr="00850739">
        <w:rPr>
          <w:rFonts w:ascii="Times New Roman" w:hAnsi="Times New Roman" w:cs="Times New Roman"/>
          <w:color w:val="auto"/>
        </w:rPr>
        <w:t>Выводы</w:t>
      </w:r>
      <w:bookmarkEnd w:id="3"/>
    </w:p>
    <w:p w14:paraId="6701A90A" w14:textId="09C6743C" w:rsidR="00C03480" w:rsidRPr="00850739" w:rsidRDefault="00C779DC" w:rsidP="00A77B87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>Я научился разрабатывать простые системы самотестирования</w:t>
      </w:r>
    </w:p>
    <w:sectPr w:rsidR="00C03480" w:rsidRPr="00850739" w:rsidSect="007A21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51B"/>
    <w:multiLevelType w:val="multilevel"/>
    <w:tmpl w:val="D3B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41C5E"/>
    <w:multiLevelType w:val="multilevel"/>
    <w:tmpl w:val="FAA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46985"/>
    <w:multiLevelType w:val="multilevel"/>
    <w:tmpl w:val="C51E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24F2E"/>
    <w:multiLevelType w:val="multilevel"/>
    <w:tmpl w:val="C824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8636C9"/>
    <w:multiLevelType w:val="hybridMultilevel"/>
    <w:tmpl w:val="64BC1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598804">
    <w:abstractNumId w:val="3"/>
  </w:num>
  <w:num w:numId="2" w16cid:durableId="25329054">
    <w:abstractNumId w:val="0"/>
  </w:num>
  <w:num w:numId="3" w16cid:durableId="1186291355">
    <w:abstractNumId w:val="2"/>
  </w:num>
  <w:num w:numId="4" w16cid:durableId="1480683322">
    <w:abstractNumId w:val="1"/>
  </w:num>
  <w:num w:numId="5" w16cid:durableId="332341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F05"/>
    <w:rsid w:val="0000167E"/>
    <w:rsid w:val="00012314"/>
    <w:rsid w:val="0001324E"/>
    <w:rsid w:val="000223CC"/>
    <w:rsid w:val="00032F38"/>
    <w:rsid w:val="00041A4E"/>
    <w:rsid w:val="00071B0D"/>
    <w:rsid w:val="00074EFE"/>
    <w:rsid w:val="00097BD0"/>
    <w:rsid w:val="000A7697"/>
    <w:rsid w:val="000C111A"/>
    <w:rsid w:val="000C1161"/>
    <w:rsid w:val="000C2E38"/>
    <w:rsid w:val="000D01FC"/>
    <w:rsid w:val="000D7800"/>
    <w:rsid w:val="000E73D6"/>
    <w:rsid w:val="0012098C"/>
    <w:rsid w:val="00125B10"/>
    <w:rsid w:val="00126E97"/>
    <w:rsid w:val="0013762F"/>
    <w:rsid w:val="00146494"/>
    <w:rsid w:val="001569C7"/>
    <w:rsid w:val="00173A13"/>
    <w:rsid w:val="00174AC2"/>
    <w:rsid w:val="001779FD"/>
    <w:rsid w:val="00181BCB"/>
    <w:rsid w:val="001857DF"/>
    <w:rsid w:val="001A4140"/>
    <w:rsid w:val="001C2FBA"/>
    <w:rsid w:val="001C4640"/>
    <w:rsid w:val="001D4824"/>
    <w:rsid w:val="001D69EC"/>
    <w:rsid w:val="001D6DB5"/>
    <w:rsid w:val="001E4F5A"/>
    <w:rsid w:val="001F2EB1"/>
    <w:rsid w:val="001F578F"/>
    <w:rsid w:val="001F6296"/>
    <w:rsid w:val="001F7F57"/>
    <w:rsid w:val="00200F72"/>
    <w:rsid w:val="002114AF"/>
    <w:rsid w:val="00217F4B"/>
    <w:rsid w:val="00232609"/>
    <w:rsid w:val="00235CE8"/>
    <w:rsid w:val="0026670B"/>
    <w:rsid w:val="00266A2D"/>
    <w:rsid w:val="00267B54"/>
    <w:rsid w:val="00273CD5"/>
    <w:rsid w:val="00294CF4"/>
    <w:rsid w:val="002A3734"/>
    <w:rsid w:val="002C0EB9"/>
    <w:rsid w:val="002D784D"/>
    <w:rsid w:val="00303590"/>
    <w:rsid w:val="00317940"/>
    <w:rsid w:val="0033095D"/>
    <w:rsid w:val="00336A34"/>
    <w:rsid w:val="00340A2F"/>
    <w:rsid w:val="00343CF9"/>
    <w:rsid w:val="00346CF0"/>
    <w:rsid w:val="00347BA0"/>
    <w:rsid w:val="00385F26"/>
    <w:rsid w:val="003A3141"/>
    <w:rsid w:val="003C5222"/>
    <w:rsid w:val="003E6DB2"/>
    <w:rsid w:val="003E7061"/>
    <w:rsid w:val="003F0229"/>
    <w:rsid w:val="00403696"/>
    <w:rsid w:val="00405C9C"/>
    <w:rsid w:val="0040658E"/>
    <w:rsid w:val="00426DE5"/>
    <w:rsid w:val="00430E02"/>
    <w:rsid w:val="00433328"/>
    <w:rsid w:val="004360A4"/>
    <w:rsid w:val="00436A98"/>
    <w:rsid w:val="00441179"/>
    <w:rsid w:val="00443AFC"/>
    <w:rsid w:val="004D0F38"/>
    <w:rsid w:val="004D4D58"/>
    <w:rsid w:val="004D6751"/>
    <w:rsid w:val="004E33B6"/>
    <w:rsid w:val="004F3EC2"/>
    <w:rsid w:val="0050022B"/>
    <w:rsid w:val="00502094"/>
    <w:rsid w:val="005308E4"/>
    <w:rsid w:val="00530D2F"/>
    <w:rsid w:val="00537D73"/>
    <w:rsid w:val="00542BC0"/>
    <w:rsid w:val="005476BE"/>
    <w:rsid w:val="00552443"/>
    <w:rsid w:val="005541E8"/>
    <w:rsid w:val="00557FD4"/>
    <w:rsid w:val="00561BEB"/>
    <w:rsid w:val="005632CD"/>
    <w:rsid w:val="00582CDF"/>
    <w:rsid w:val="00586AE6"/>
    <w:rsid w:val="0059771F"/>
    <w:rsid w:val="005B3BCB"/>
    <w:rsid w:val="005E4B95"/>
    <w:rsid w:val="005F4E16"/>
    <w:rsid w:val="005F52AD"/>
    <w:rsid w:val="005F5FA1"/>
    <w:rsid w:val="005F7977"/>
    <w:rsid w:val="0061183F"/>
    <w:rsid w:val="00633D51"/>
    <w:rsid w:val="00636CA7"/>
    <w:rsid w:val="006570BB"/>
    <w:rsid w:val="00657344"/>
    <w:rsid w:val="00662E2F"/>
    <w:rsid w:val="00667825"/>
    <w:rsid w:val="006873C8"/>
    <w:rsid w:val="006901FD"/>
    <w:rsid w:val="00695304"/>
    <w:rsid w:val="006A4DB4"/>
    <w:rsid w:val="006C7E3C"/>
    <w:rsid w:val="006D0E55"/>
    <w:rsid w:val="006D1A7D"/>
    <w:rsid w:val="006F290C"/>
    <w:rsid w:val="00701291"/>
    <w:rsid w:val="00710603"/>
    <w:rsid w:val="00716A65"/>
    <w:rsid w:val="00717BA0"/>
    <w:rsid w:val="00732DF5"/>
    <w:rsid w:val="00781332"/>
    <w:rsid w:val="00792BA2"/>
    <w:rsid w:val="007A2133"/>
    <w:rsid w:val="007A3F6C"/>
    <w:rsid w:val="007F24EA"/>
    <w:rsid w:val="007F7791"/>
    <w:rsid w:val="008137C8"/>
    <w:rsid w:val="00820832"/>
    <w:rsid w:val="00825DF4"/>
    <w:rsid w:val="00850739"/>
    <w:rsid w:val="008615B4"/>
    <w:rsid w:val="00867F73"/>
    <w:rsid w:val="008849A2"/>
    <w:rsid w:val="00885C44"/>
    <w:rsid w:val="00895D3E"/>
    <w:rsid w:val="008A76E8"/>
    <w:rsid w:val="008C14FB"/>
    <w:rsid w:val="008C2F22"/>
    <w:rsid w:val="008C6DB9"/>
    <w:rsid w:val="0092008A"/>
    <w:rsid w:val="00936C70"/>
    <w:rsid w:val="0095245A"/>
    <w:rsid w:val="009556FD"/>
    <w:rsid w:val="009726AD"/>
    <w:rsid w:val="009751ED"/>
    <w:rsid w:val="0097735D"/>
    <w:rsid w:val="00982651"/>
    <w:rsid w:val="00987866"/>
    <w:rsid w:val="0099588C"/>
    <w:rsid w:val="009A6322"/>
    <w:rsid w:val="009B0D80"/>
    <w:rsid w:val="009B4558"/>
    <w:rsid w:val="009D0D5E"/>
    <w:rsid w:val="009D3C9F"/>
    <w:rsid w:val="009E7CD4"/>
    <w:rsid w:val="009F2C31"/>
    <w:rsid w:val="00A00D50"/>
    <w:rsid w:val="00A23CAF"/>
    <w:rsid w:val="00A25C8D"/>
    <w:rsid w:val="00A403D4"/>
    <w:rsid w:val="00A44C2E"/>
    <w:rsid w:val="00A61664"/>
    <w:rsid w:val="00A648CF"/>
    <w:rsid w:val="00A754A8"/>
    <w:rsid w:val="00A77B87"/>
    <w:rsid w:val="00A93954"/>
    <w:rsid w:val="00A952FF"/>
    <w:rsid w:val="00A95DBF"/>
    <w:rsid w:val="00AA07BA"/>
    <w:rsid w:val="00AA0C54"/>
    <w:rsid w:val="00AB018D"/>
    <w:rsid w:val="00AB40EE"/>
    <w:rsid w:val="00AB6858"/>
    <w:rsid w:val="00AC3E29"/>
    <w:rsid w:val="00AC55F7"/>
    <w:rsid w:val="00AE009F"/>
    <w:rsid w:val="00AF6677"/>
    <w:rsid w:val="00AF75DE"/>
    <w:rsid w:val="00B10E6C"/>
    <w:rsid w:val="00B138B5"/>
    <w:rsid w:val="00B226A2"/>
    <w:rsid w:val="00B32DC8"/>
    <w:rsid w:val="00B42745"/>
    <w:rsid w:val="00B55F56"/>
    <w:rsid w:val="00B62C73"/>
    <w:rsid w:val="00B723CC"/>
    <w:rsid w:val="00B853F9"/>
    <w:rsid w:val="00B86166"/>
    <w:rsid w:val="00B873D9"/>
    <w:rsid w:val="00B909FA"/>
    <w:rsid w:val="00B9674A"/>
    <w:rsid w:val="00BC0FF3"/>
    <w:rsid w:val="00BC35CD"/>
    <w:rsid w:val="00BD741F"/>
    <w:rsid w:val="00BF0AA1"/>
    <w:rsid w:val="00C03480"/>
    <w:rsid w:val="00C15B8F"/>
    <w:rsid w:val="00C25A6F"/>
    <w:rsid w:val="00C2625D"/>
    <w:rsid w:val="00C26D8D"/>
    <w:rsid w:val="00C425AF"/>
    <w:rsid w:val="00C50B7B"/>
    <w:rsid w:val="00C57B47"/>
    <w:rsid w:val="00C61461"/>
    <w:rsid w:val="00C644F7"/>
    <w:rsid w:val="00C779DC"/>
    <w:rsid w:val="00CB0722"/>
    <w:rsid w:val="00CC2613"/>
    <w:rsid w:val="00CC5157"/>
    <w:rsid w:val="00CD12B8"/>
    <w:rsid w:val="00CE729E"/>
    <w:rsid w:val="00CF1107"/>
    <w:rsid w:val="00CF172A"/>
    <w:rsid w:val="00D0199D"/>
    <w:rsid w:val="00D01A53"/>
    <w:rsid w:val="00D22058"/>
    <w:rsid w:val="00D22AAE"/>
    <w:rsid w:val="00D45559"/>
    <w:rsid w:val="00D6257B"/>
    <w:rsid w:val="00D85879"/>
    <w:rsid w:val="00D8594B"/>
    <w:rsid w:val="00DA0586"/>
    <w:rsid w:val="00DB1909"/>
    <w:rsid w:val="00DD7F01"/>
    <w:rsid w:val="00DF2B3B"/>
    <w:rsid w:val="00DF37FC"/>
    <w:rsid w:val="00DF6046"/>
    <w:rsid w:val="00DF6A01"/>
    <w:rsid w:val="00E022F4"/>
    <w:rsid w:val="00E02F25"/>
    <w:rsid w:val="00E468D9"/>
    <w:rsid w:val="00E50C65"/>
    <w:rsid w:val="00E55B9C"/>
    <w:rsid w:val="00E70D97"/>
    <w:rsid w:val="00E81262"/>
    <w:rsid w:val="00E86DEA"/>
    <w:rsid w:val="00E87C49"/>
    <w:rsid w:val="00E979B0"/>
    <w:rsid w:val="00EB1F44"/>
    <w:rsid w:val="00EB75DD"/>
    <w:rsid w:val="00ED6557"/>
    <w:rsid w:val="00EE4AD1"/>
    <w:rsid w:val="00EE5C53"/>
    <w:rsid w:val="00EE5E69"/>
    <w:rsid w:val="00F00825"/>
    <w:rsid w:val="00F03CBF"/>
    <w:rsid w:val="00F11934"/>
    <w:rsid w:val="00F1330D"/>
    <w:rsid w:val="00F13ADD"/>
    <w:rsid w:val="00F158EC"/>
    <w:rsid w:val="00F42344"/>
    <w:rsid w:val="00F44F05"/>
    <w:rsid w:val="00F502ED"/>
    <w:rsid w:val="00F50918"/>
    <w:rsid w:val="00F84682"/>
    <w:rsid w:val="00F878AD"/>
    <w:rsid w:val="00F92F05"/>
    <w:rsid w:val="00F94C9E"/>
    <w:rsid w:val="00FA1BD3"/>
    <w:rsid w:val="00FB7B60"/>
    <w:rsid w:val="00FE0D04"/>
    <w:rsid w:val="00FF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FD984"/>
  <w15:chartTrackingRefBased/>
  <w15:docId w15:val="{067AA6EC-6ED6-471C-ACFE-ADF46DA26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4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4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4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4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44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44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4F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4F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4F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4F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4F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4F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4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4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4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4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4F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4F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4F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4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4F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4F05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EE5C53"/>
    <w:pPr>
      <w:spacing w:after="0" w:line="240" w:lineRule="auto"/>
    </w:pPr>
  </w:style>
  <w:style w:type="paragraph" w:styleId="ad">
    <w:name w:val="caption"/>
    <w:basedOn w:val="a"/>
    <w:next w:val="a"/>
    <w:uiPriority w:val="35"/>
    <w:unhideWhenUsed/>
    <w:qFormat/>
    <w:rsid w:val="004036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Placeholder Text"/>
    <w:basedOn w:val="a0"/>
    <w:uiPriority w:val="99"/>
    <w:semiHidden/>
    <w:rsid w:val="00403696"/>
    <w:rPr>
      <w:color w:val="666666"/>
    </w:rPr>
  </w:style>
  <w:style w:type="table" w:styleId="af">
    <w:name w:val="Table Grid"/>
    <w:basedOn w:val="a1"/>
    <w:uiPriority w:val="39"/>
    <w:rsid w:val="00436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B86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7F24E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F24E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F24EA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F24EA"/>
    <w:pPr>
      <w:spacing w:after="100"/>
      <w:ind w:left="480"/>
    </w:pPr>
  </w:style>
  <w:style w:type="character" w:styleId="af2">
    <w:name w:val="Hyperlink"/>
    <w:basedOn w:val="a0"/>
    <w:uiPriority w:val="99"/>
    <w:unhideWhenUsed/>
    <w:rsid w:val="007F24E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C88F6-349D-4B70-BCFE-51C2D30EC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Антипин</dc:creator>
  <cp:keywords/>
  <dc:description/>
  <cp:lastModifiedBy>Григорий Антипин</cp:lastModifiedBy>
  <cp:revision>4</cp:revision>
  <cp:lastPrinted>2025-10-22T15:18:00Z</cp:lastPrinted>
  <dcterms:created xsi:type="dcterms:W3CDTF">2025-12-10T13:41:00Z</dcterms:created>
  <dcterms:modified xsi:type="dcterms:W3CDTF">2025-12-10T13:42:00Z</dcterms:modified>
</cp:coreProperties>
</file>