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DE6E" w14:textId="51127689" w:rsidR="00923ACD" w:rsidRDefault="00923ACD" w:rsidP="00564AEC">
      <w:pPr>
        <w:jc w:val="center"/>
        <w:rPr>
          <w:rFonts w:ascii="Times New Roman" w:hAnsi="Times New Roman" w:cs="Times New Roman"/>
          <w:sz w:val="28"/>
          <w:szCs w:val="28"/>
        </w:rPr>
      </w:pPr>
      <w:r>
        <w:rPr>
          <w:rFonts w:ascii="Times New Roman" w:hAnsi="Times New Roman" w:cs="Times New Roman"/>
          <w:sz w:val="28"/>
          <w:szCs w:val="28"/>
        </w:rPr>
        <w:t>Университет ИТМО</w:t>
      </w:r>
    </w:p>
    <w:p w14:paraId="2A480312" w14:textId="77777777" w:rsidR="00923ACD" w:rsidRDefault="00923ACD" w:rsidP="00564AEC">
      <w:pPr>
        <w:ind w:firstLine="708"/>
        <w:rPr>
          <w:rFonts w:ascii="Times New Roman" w:hAnsi="Times New Roman" w:cs="Times New Roman"/>
          <w:sz w:val="28"/>
          <w:szCs w:val="28"/>
        </w:rPr>
      </w:pPr>
      <w:r>
        <w:rPr>
          <w:rFonts w:ascii="Times New Roman" w:hAnsi="Times New Roman" w:cs="Times New Roman"/>
          <w:sz w:val="28"/>
          <w:szCs w:val="28"/>
        </w:rPr>
        <w:t>Факультет программной инженерии и компьютерной техники</w:t>
      </w:r>
    </w:p>
    <w:p w14:paraId="1B5C967F" w14:textId="77777777" w:rsidR="00564AEC" w:rsidRDefault="00564AEC" w:rsidP="00564AEC">
      <w:pPr>
        <w:rPr>
          <w:rFonts w:ascii="Times New Roman" w:hAnsi="Times New Roman" w:cs="Times New Roman"/>
          <w:sz w:val="28"/>
          <w:szCs w:val="28"/>
        </w:rPr>
      </w:pPr>
    </w:p>
    <w:p w14:paraId="6E07D4BF" w14:textId="77777777" w:rsidR="00564AEC" w:rsidRDefault="00564AEC" w:rsidP="00564AEC">
      <w:pPr>
        <w:rPr>
          <w:rFonts w:ascii="Times New Roman" w:hAnsi="Times New Roman" w:cs="Times New Roman"/>
          <w:sz w:val="28"/>
          <w:szCs w:val="28"/>
        </w:rPr>
      </w:pPr>
    </w:p>
    <w:p w14:paraId="7A3E7AF2" w14:textId="77777777" w:rsidR="00564AEC" w:rsidRDefault="00564AEC" w:rsidP="00564AEC">
      <w:pPr>
        <w:rPr>
          <w:rFonts w:ascii="Times New Roman" w:hAnsi="Times New Roman" w:cs="Times New Roman"/>
          <w:sz w:val="28"/>
          <w:szCs w:val="28"/>
        </w:rPr>
      </w:pPr>
    </w:p>
    <w:p w14:paraId="3679F6DB" w14:textId="1289D8EC" w:rsidR="00923ACD" w:rsidRPr="00A6258B" w:rsidRDefault="00564AEC" w:rsidP="00564AEC">
      <w:pPr>
        <w:ind w:firstLine="708"/>
        <w:rPr>
          <w:rFonts w:ascii="Times New Roman" w:hAnsi="Times New Roman" w:cs="Times New Roman"/>
          <w:b/>
          <w:bCs/>
          <w:sz w:val="32"/>
          <w:szCs w:val="32"/>
        </w:rPr>
      </w:pPr>
      <w:r>
        <w:rPr>
          <w:rFonts w:ascii="Times New Roman" w:hAnsi="Times New Roman" w:cs="Times New Roman"/>
          <w:b/>
          <w:bCs/>
          <w:sz w:val="32"/>
          <w:szCs w:val="32"/>
        </w:rPr>
        <w:t xml:space="preserve">   </w:t>
      </w:r>
      <w:r w:rsidR="00923ACD" w:rsidRPr="00A6258B">
        <w:rPr>
          <w:rFonts w:ascii="Times New Roman" w:hAnsi="Times New Roman" w:cs="Times New Roman"/>
          <w:b/>
          <w:bCs/>
          <w:sz w:val="32"/>
          <w:szCs w:val="32"/>
        </w:rPr>
        <w:t>Учебно-исследовательская работа №1 (УИР 1)</w:t>
      </w:r>
    </w:p>
    <w:p w14:paraId="34FC9DEA" w14:textId="196786EC" w:rsidR="00923ACD" w:rsidRPr="00923ACD" w:rsidRDefault="00923ACD" w:rsidP="00216EDC">
      <w:pPr>
        <w:rPr>
          <w:rFonts w:ascii="Times New Roman" w:hAnsi="Times New Roman" w:cs="Times New Roman"/>
          <w:sz w:val="32"/>
          <w:szCs w:val="32"/>
        </w:rPr>
      </w:pPr>
      <w:r w:rsidRPr="00923ACD">
        <w:rPr>
          <w:rFonts w:ascii="Times New Roman" w:hAnsi="Times New Roman" w:cs="Times New Roman"/>
          <w:b/>
          <w:bCs/>
          <w:sz w:val="32"/>
          <w:szCs w:val="32"/>
        </w:rPr>
        <w:t>«Кодирование данных в телекоммуникационных системах»</w:t>
      </w:r>
      <w:r>
        <w:rPr>
          <w:rFonts w:ascii="Times New Roman" w:hAnsi="Times New Roman" w:cs="Times New Roman"/>
          <w:b/>
          <w:bCs/>
          <w:sz w:val="32"/>
          <w:szCs w:val="32"/>
        </w:rPr>
        <w:tab/>
      </w:r>
      <w:r>
        <w:rPr>
          <w:rFonts w:ascii="Times New Roman" w:hAnsi="Times New Roman" w:cs="Times New Roman"/>
          <w:b/>
          <w:bCs/>
          <w:sz w:val="32"/>
          <w:szCs w:val="32"/>
        </w:rPr>
        <w:tab/>
      </w:r>
      <w:r w:rsidRPr="00A6258B">
        <w:rPr>
          <w:rFonts w:ascii="Times New Roman" w:hAnsi="Times New Roman" w:cs="Times New Roman"/>
          <w:sz w:val="32"/>
          <w:szCs w:val="32"/>
        </w:rPr>
        <w:t xml:space="preserve">по дисциплине </w:t>
      </w:r>
      <w:r w:rsidRPr="00923ACD">
        <w:rPr>
          <w:rFonts w:ascii="Times New Roman" w:hAnsi="Times New Roman" w:cs="Times New Roman"/>
          <w:sz w:val="32"/>
          <w:szCs w:val="32"/>
        </w:rPr>
        <w:t>“</w:t>
      </w:r>
      <w:r>
        <w:rPr>
          <w:rFonts w:ascii="Times New Roman" w:hAnsi="Times New Roman" w:cs="Times New Roman"/>
          <w:sz w:val="32"/>
          <w:szCs w:val="32"/>
        </w:rPr>
        <w:t>Телекоммуникационные системы</w:t>
      </w:r>
      <w:r w:rsidRPr="00923ACD">
        <w:rPr>
          <w:rFonts w:ascii="Times New Roman" w:hAnsi="Times New Roman" w:cs="Times New Roman"/>
          <w:sz w:val="32"/>
          <w:szCs w:val="32"/>
        </w:rPr>
        <w:t>”</w:t>
      </w:r>
    </w:p>
    <w:p w14:paraId="5A42EA7B" w14:textId="77777777" w:rsidR="00923ACD" w:rsidRPr="00923ACD" w:rsidRDefault="00923ACD" w:rsidP="00216EDC">
      <w:pPr>
        <w:rPr>
          <w:rFonts w:ascii="Times New Roman" w:hAnsi="Times New Roman" w:cs="Times New Roman"/>
          <w:sz w:val="32"/>
          <w:szCs w:val="32"/>
        </w:rPr>
      </w:pPr>
    </w:p>
    <w:p w14:paraId="542A4DAB" w14:textId="77777777" w:rsidR="00923ACD" w:rsidRPr="00923ACD" w:rsidRDefault="00923ACD" w:rsidP="00216EDC">
      <w:pPr>
        <w:rPr>
          <w:rFonts w:ascii="Times New Roman" w:hAnsi="Times New Roman" w:cs="Times New Roman"/>
          <w:sz w:val="32"/>
          <w:szCs w:val="32"/>
        </w:rPr>
      </w:pPr>
    </w:p>
    <w:p w14:paraId="75F282EB" w14:textId="77777777" w:rsidR="00923ACD" w:rsidRPr="00923ACD" w:rsidRDefault="00923ACD" w:rsidP="00216EDC">
      <w:pPr>
        <w:rPr>
          <w:rFonts w:ascii="Times New Roman" w:hAnsi="Times New Roman" w:cs="Times New Roman"/>
          <w:sz w:val="32"/>
          <w:szCs w:val="32"/>
        </w:rPr>
      </w:pPr>
    </w:p>
    <w:p w14:paraId="73955D7D" w14:textId="77777777" w:rsidR="00923ACD" w:rsidRDefault="00923ACD" w:rsidP="00216EDC">
      <w:pPr>
        <w:rPr>
          <w:rFonts w:ascii="Times New Roman" w:hAnsi="Times New Roman" w:cs="Times New Roman"/>
          <w:sz w:val="32"/>
          <w:szCs w:val="32"/>
        </w:rPr>
      </w:pPr>
    </w:p>
    <w:p w14:paraId="7780F536" w14:textId="77777777" w:rsidR="00564AEC" w:rsidRDefault="00564AEC" w:rsidP="00216EDC">
      <w:pPr>
        <w:rPr>
          <w:rFonts w:ascii="Times New Roman" w:hAnsi="Times New Roman" w:cs="Times New Roman"/>
          <w:sz w:val="32"/>
          <w:szCs w:val="32"/>
        </w:rPr>
      </w:pPr>
    </w:p>
    <w:p w14:paraId="63EE89A9" w14:textId="77777777" w:rsidR="00564AEC" w:rsidRDefault="00564AEC" w:rsidP="00216EDC">
      <w:pPr>
        <w:rPr>
          <w:rFonts w:ascii="Times New Roman" w:hAnsi="Times New Roman" w:cs="Times New Roman"/>
          <w:sz w:val="32"/>
          <w:szCs w:val="32"/>
        </w:rPr>
      </w:pPr>
    </w:p>
    <w:p w14:paraId="709F9973" w14:textId="77777777" w:rsidR="00564AEC" w:rsidRPr="00923ACD" w:rsidRDefault="00564AEC" w:rsidP="00216EDC">
      <w:pPr>
        <w:rPr>
          <w:rFonts w:ascii="Times New Roman" w:hAnsi="Times New Roman" w:cs="Times New Roman"/>
          <w:sz w:val="32"/>
          <w:szCs w:val="32"/>
        </w:rPr>
      </w:pPr>
    </w:p>
    <w:p w14:paraId="443088CF" w14:textId="77777777" w:rsidR="00923ACD" w:rsidRPr="00A6258B" w:rsidRDefault="00923ACD" w:rsidP="00216EDC">
      <w:pPr>
        <w:rPr>
          <w:rFonts w:ascii="Times New Roman" w:hAnsi="Times New Roman" w:cs="Times New Roman"/>
          <w:sz w:val="32"/>
          <w:szCs w:val="32"/>
        </w:rPr>
      </w:pPr>
    </w:p>
    <w:p w14:paraId="14FD458B"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Выполнили</w:t>
      </w:r>
      <w:r w:rsidRPr="00923ACD">
        <w:rPr>
          <w:rFonts w:ascii="Times New Roman" w:hAnsi="Times New Roman" w:cs="Times New Roman"/>
          <w:sz w:val="32"/>
          <w:szCs w:val="32"/>
        </w:rPr>
        <w:t>:</w:t>
      </w:r>
    </w:p>
    <w:p w14:paraId="53619EE4" w14:textId="5922EB24"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 xml:space="preserve">Студенты группы </w:t>
      </w:r>
      <w:r>
        <w:rPr>
          <w:rFonts w:ascii="Times New Roman" w:hAnsi="Times New Roman" w:cs="Times New Roman"/>
          <w:sz w:val="32"/>
          <w:szCs w:val="32"/>
          <w:lang w:val="en-US"/>
        </w:rPr>
        <w:t>P</w:t>
      </w:r>
      <w:r w:rsidRPr="00923ACD">
        <w:rPr>
          <w:rFonts w:ascii="Times New Roman" w:hAnsi="Times New Roman" w:cs="Times New Roman"/>
          <w:sz w:val="32"/>
          <w:szCs w:val="32"/>
        </w:rPr>
        <w:t>333</w:t>
      </w:r>
      <w:r w:rsidR="00564AEC">
        <w:rPr>
          <w:rFonts w:ascii="Times New Roman" w:hAnsi="Times New Roman" w:cs="Times New Roman"/>
          <w:sz w:val="32"/>
          <w:szCs w:val="32"/>
        </w:rPr>
        <w:t>2</w:t>
      </w:r>
    </w:p>
    <w:p w14:paraId="7C5F807B" w14:textId="4068987F" w:rsidR="00923ACD" w:rsidRPr="00923ACD" w:rsidRDefault="00564AEC" w:rsidP="00216EDC">
      <w:pPr>
        <w:jc w:val="right"/>
        <w:rPr>
          <w:rFonts w:ascii="Times New Roman" w:hAnsi="Times New Roman" w:cs="Times New Roman"/>
          <w:sz w:val="32"/>
          <w:szCs w:val="32"/>
        </w:rPr>
      </w:pPr>
      <w:r>
        <w:rPr>
          <w:rFonts w:ascii="Times New Roman" w:hAnsi="Times New Roman" w:cs="Times New Roman"/>
          <w:sz w:val="32"/>
          <w:szCs w:val="32"/>
        </w:rPr>
        <w:t>Антипин Г. В.</w:t>
      </w:r>
    </w:p>
    <w:p w14:paraId="76D0D721" w14:textId="77777777" w:rsidR="00923ACD" w:rsidRPr="00923ACD" w:rsidRDefault="00923ACD" w:rsidP="00216EDC">
      <w:pPr>
        <w:jc w:val="right"/>
        <w:rPr>
          <w:rFonts w:ascii="Times New Roman" w:hAnsi="Times New Roman" w:cs="Times New Roman"/>
          <w:sz w:val="32"/>
          <w:szCs w:val="32"/>
        </w:rPr>
      </w:pPr>
    </w:p>
    <w:p w14:paraId="44DA1548" w14:textId="77777777"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Преподаватель</w:t>
      </w:r>
      <w:r w:rsidRPr="00923ACD">
        <w:rPr>
          <w:rFonts w:ascii="Times New Roman" w:hAnsi="Times New Roman" w:cs="Times New Roman"/>
          <w:sz w:val="32"/>
          <w:szCs w:val="32"/>
        </w:rPr>
        <w:t>:</w:t>
      </w:r>
    </w:p>
    <w:p w14:paraId="7D6F5494" w14:textId="327D3888" w:rsidR="00923ACD" w:rsidRPr="00923ACD" w:rsidRDefault="00923ACD" w:rsidP="00216EDC">
      <w:pPr>
        <w:jc w:val="right"/>
        <w:rPr>
          <w:rFonts w:ascii="Times New Roman" w:hAnsi="Times New Roman" w:cs="Times New Roman"/>
          <w:sz w:val="32"/>
          <w:szCs w:val="32"/>
        </w:rPr>
      </w:pPr>
      <w:r>
        <w:rPr>
          <w:rFonts w:ascii="Times New Roman" w:hAnsi="Times New Roman" w:cs="Times New Roman"/>
          <w:sz w:val="32"/>
          <w:szCs w:val="32"/>
        </w:rPr>
        <w:t>Алиев Т. И.</w:t>
      </w:r>
    </w:p>
    <w:p w14:paraId="44290306" w14:textId="77777777" w:rsidR="00923ACD" w:rsidRDefault="00923ACD" w:rsidP="00216EDC">
      <w:pPr>
        <w:ind w:left="2124" w:firstLine="708"/>
        <w:rPr>
          <w:rFonts w:ascii="Times New Roman" w:hAnsi="Times New Roman" w:cs="Times New Roman"/>
          <w:sz w:val="32"/>
          <w:szCs w:val="32"/>
        </w:rPr>
      </w:pPr>
    </w:p>
    <w:p w14:paraId="39D99B2A" w14:textId="77777777" w:rsidR="00923ACD" w:rsidRDefault="00923ACD" w:rsidP="00216EDC">
      <w:pPr>
        <w:ind w:left="2124" w:firstLine="708"/>
        <w:rPr>
          <w:rFonts w:ascii="Times New Roman" w:hAnsi="Times New Roman" w:cs="Times New Roman"/>
          <w:sz w:val="32"/>
          <w:szCs w:val="32"/>
        </w:rPr>
      </w:pPr>
    </w:p>
    <w:p w14:paraId="36104751" w14:textId="77777777" w:rsidR="00923ACD" w:rsidRDefault="00923ACD" w:rsidP="00216EDC">
      <w:pPr>
        <w:ind w:left="2124" w:firstLine="708"/>
        <w:rPr>
          <w:rFonts w:ascii="Times New Roman" w:hAnsi="Times New Roman" w:cs="Times New Roman"/>
          <w:sz w:val="32"/>
          <w:szCs w:val="32"/>
        </w:rPr>
      </w:pPr>
    </w:p>
    <w:p w14:paraId="3774B680" w14:textId="77777777" w:rsidR="00923ACD" w:rsidRDefault="00923ACD" w:rsidP="00216EDC">
      <w:pPr>
        <w:ind w:left="2124" w:firstLine="708"/>
        <w:rPr>
          <w:rFonts w:ascii="Times New Roman" w:hAnsi="Times New Roman" w:cs="Times New Roman"/>
          <w:sz w:val="32"/>
          <w:szCs w:val="32"/>
        </w:rPr>
      </w:pPr>
      <w:r>
        <w:rPr>
          <w:rFonts w:ascii="Times New Roman" w:hAnsi="Times New Roman" w:cs="Times New Roman"/>
          <w:sz w:val="32"/>
          <w:szCs w:val="32"/>
        </w:rPr>
        <w:t>Санкт-Петербург</w:t>
      </w:r>
    </w:p>
    <w:p w14:paraId="138A0C6B" w14:textId="526DA504" w:rsidR="00923ACD" w:rsidRPr="00A6258B" w:rsidRDefault="00923ACD" w:rsidP="00216EDC">
      <w:pPr>
        <w:ind w:left="2832" w:firstLine="708"/>
        <w:rPr>
          <w:rFonts w:ascii="Times New Roman" w:hAnsi="Times New Roman" w:cs="Times New Roman"/>
          <w:sz w:val="32"/>
          <w:szCs w:val="32"/>
        </w:rPr>
      </w:pPr>
      <w:r>
        <w:rPr>
          <w:rFonts w:ascii="Times New Roman" w:hAnsi="Times New Roman" w:cs="Times New Roman"/>
          <w:sz w:val="32"/>
          <w:szCs w:val="32"/>
        </w:rPr>
        <w:t>202</w:t>
      </w:r>
      <w:r w:rsidR="00B049D0">
        <w:rPr>
          <w:rFonts w:ascii="Times New Roman" w:hAnsi="Times New Roman" w:cs="Times New Roman"/>
          <w:sz w:val="32"/>
          <w:szCs w:val="32"/>
        </w:rPr>
        <w:t>5</w:t>
      </w:r>
      <w:r>
        <w:rPr>
          <w:rFonts w:ascii="Times New Roman" w:hAnsi="Times New Roman" w:cs="Times New Roman"/>
          <w:sz w:val="32"/>
          <w:szCs w:val="32"/>
        </w:rPr>
        <w:t xml:space="preserve"> г.</w:t>
      </w:r>
    </w:p>
    <w:sdt>
      <w:sdtPr>
        <w:rPr>
          <w:rFonts w:asciiTheme="minorHAnsi" w:eastAsiaTheme="minorHAnsi" w:hAnsiTheme="minorHAnsi" w:cstheme="minorBidi"/>
          <w:color w:val="auto"/>
          <w:kern w:val="2"/>
          <w:sz w:val="22"/>
          <w:szCs w:val="22"/>
          <w:lang w:eastAsia="en-US"/>
          <w14:ligatures w14:val="standardContextual"/>
        </w:rPr>
        <w:id w:val="-2115659773"/>
        <w:docPartObj>
          <w:docPartGallery w:val="Table of Contents"/>
          <w:docPartUnique/>
        </w:docPartObj>
      </w:sdtPr>
      <w:sdtEndPr>
        <w:rPr>
          <w:b/>
          <w:bCs/>
        </w:rPr>
      </w:sdtEndPr>
      <w:sdtContent>
        <w:p w14:paraId="7D079809" w14:textId="390208CC" w:rsidR="00923ACD" w:rsidRPr="00923ACD" w:rsidRDefault="00923ACD" w:rsidP="00216EDC">
          <w:pPr>
            <w:pStyle w:val="ac"/>
            <w:rPr>
              <w:rFonts w:ascii="Times New Roman" w:hAnsi="Times New Roman" w:cs="Times New Roman"/>
              <w:b/>
              <w:bCs/>
              <w:color w:val="auto"/>
              <w:sz w:val="56"/>
              <w:szCs w:val="56"/>
            </w:rPr>
          </w:pPr>
          <w:r w:rsidRPr="00923ACD">
            <w:rPr>
              <w:rFonts w:ascii="Times New Roman" w:hAnsi="Times New Roman" w:cs="Times New Roman"/>
              <w:b/>
              <w:bCs/>
              <w:color w:val="auto"/>
              <w:sz w:val="56"/>
              <w:szCs w:val="56"/>
            </w:rPr>
            <w:t>Оглавление</w:t>
          </w:r>
        </w:p>
        <w:p w14:paraId="4BEE0158" w14:textId="65ADBF3E" w:rsidR="0004708E" w:rsidRDefault="001032F2">
          <w:pPr>
            <w:pStyle w:val="11"/>
            <w:tabs>
              <w:tab w:val="right" w:leader="dot" w:pos="9345"/>
            </w:tabs>
            <w:rPr>
              <w:rFonts w:asciiTheme="minorHAnsi" w:eastAsiaTheme="minorEastAsia" w:hAnsiTheme="minorHAnsi"/>
              <w:noProof/>
              <w:sz w:val="24"/>
              <w:szCs w:val="24"/>
              <w:lang w:eastAsia="ru-RU"/>
            </w:rPr>
          </w:pPr>
          <w:r>
            <w:rPr>
              <w:szCs w:val="28"/>
            </w:rPr>
            <w:fldChar w:fldCharType="begin"/>
          </w:r>
          <w:r>
            <w:rPr>
              <w:szCs w:val="28"/>
            </w:rPr>
            <w:instrText xml:space="preserve"> TOC \h \z \t "Заголовок 1;2;Заголовок 2;3;Заголовок 3;4;Заголовок;1" </w:instrText>
          </w:r>
          <w:r>
            <w:rPr>
              <w:szCs w:val="28"/>
            </w:rPr>
            <w:fldChar w:fldCharType="separate"/>
          </w:r>
          <w:hyperlink w:anchor="_Toc179759768" w:history="1">
            <w:r w:rsidR="0004708E" w:rsidRPr="00F82648">
              <w:rPr>
                <w:rStyle w:val="ad"/>
                <w:rFonts w:cs="Times New Roman"/>
                <w:b/>
                <w:bCs/>
                <w:noProof/>
              </w:rPr>
              <w:t>Формирование сообщения</w:t>
            </w:r>
            <w:r w:rsidR="0004708E">
              <w:rPr>
                <w:noProof/>
                <w:webHidden/>
              </w:rPr>
              <w:tab/>
            </w:r>
            <w:r w:rsidR="0004708E">
              <w:rPr>
                <w:noProof/>
                <w:webHidden/>
              </w:rPr>
              <w:fldChar w:fldCharType="begin"/>
            </w:r>
            <w:r w:rsidR="0004708E">
              <w:rPr>
                <w:noProof/>
                <w:webHidden/>
              </w:rPr>
              <w:instrText xml:space="preserve"> PAGEREF _Toc179759768 \h </w:instrText>
            </w:r>
            <w:r w:rsidR="0004708E">
              <w:rPr>
                <w:noProof/>
                <w:webHidden/>
              </w:rPr>
            </w:r>
            <w:r w:rsidR="0004708E">
              <w:rPr>
                <w:noProof/>
                <w:webHidden/>
              </w:rPr>
              <w:fldChar w:fldCharType="separate"/>
            </w:r>
            <w:r w:rsidR="00B049D0">
              <w:rPr>
                <w:noProof/>
                <w:webHidden/>
              </w:rPr>
              <w:t>3</w:t>
            </w:r>
            <w:r w:rsidR="0004708E">
              <w:rPr>
                <w:noProof/>
                <w:webHidden/>
              </w:rPr>
              <w:fldChar w:fldCharType="end"/>
            </w:r>
          </w:hyperlink>
        </w:p>
        <w:p w14:paraId="04B65EDF" w14:textId="255FDCC5"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69" w:history="1">
            <w:r w:rsidRPr="00F82648">
              <w:rPr>
                <w:rStyle w:val="ad"/>
                <w:rFonts w:cs="Times New Roman"/>
                <w:b/>
                <w:bCs/>
                <w:noProof/>
              </w:rPr>
              <w:t>Физическое кодирование исходного сообщения</w:t>
            </w:r>
            <w:r>
              <w:rPr>
                <w:noProof/>
                <w:webHidden/>
              </w:rPr>
              <w:tab/>
            </w:r>
            <w:r>
              <w:rPr>
                <w:noProof/>
                <w:webHidden/>
              </w:rPr>
              <w:fldChar w:fldCharType="begin"/>
            </w:r>
            <w:r>
              <w:rPr>
                <w:noProof/>
                <w:webHidden/>
              </w:rPr>
              <w:instrText xml:space="preserve"> PAGEREF _Toc179759769 \h </w:instrText>
            </w:r>
            <w:r>
              <w:rPr>
                <w:noProof/>
                <w:webHidden/>
              </w:rPr>
            </w:r>
            <w:r>
              <w:rPr>
                <w:noProof/>
                <w:webHidden/>
              </w:rPr>
              <w:fldChar w:fldCharType="separate"/>
            </w:r>
            <w:r w:rsidR="00B049D0">
              <w:rPr>
                <w:noProof/>
                <w:webHidden/>
              </w:rPr>
              <w:t>4</w:t>
            </w:r>
            <w:r>
              <w:rPr>
                <w:noProof/>
                <w:webHidden/>
              </w:rPr>
              <w:fldChar w:fldCharType="end"/>
            </w:r>
          </w:hyperlink>
        </w:p>
        <w:p w14:paraId="63623294" w14:textId="675FFB0C" w:rsidR="0004708E" w:rsidRDefault="0004708E">
          <w:pPr>
            <w:pStyle w:val="31"/>
            <w:tabs>
              <w:tab w:val="right" w:leader="dot" w:pos="9345"/>
            </w:tabs>
            <w:rPr>
              <w:rFonts w:eastAsiaTheme="minorEastAsia"/>
              <w:noProof/>
              <w:sz w:val="24"/>
              <w:szCs w:val="24"/>
              <w:lang w:eastAsia="ru-RU"/>
            </w:rPr>
          </w:pPr>
          <w:hyperlink w:anchor="_Toc179759770" w:history="1">
            <w:r w:rsidRPr="00F82648">
              <w:rPr>
                <w:rStyle w:val="ad"/>
                <w:rFonts w:ascii="Times New Roman" w:hAnsi="Times New Roman" w:cs="Times New Roman"/>
                <w:b/>
                <w:bCs/>
                <w:noProof/>
              </w:rPr>
              <w:t>Манчестерский код</w:t>
            </w:r>
            <w:r>
              <w:rPr>
                <w:noProof/>
                <w:webHidden/>
              </w:rPr>
              <w:tab/>
            </w:r>
            <w:r>
              <w:rPr>
                <w:noProof/>
                <w:webHidden/>
              </w:rPr>
              <w:fldChar w:fldCharType="begin"/>
            </w:r>
            <w:r>
              <w:rPr>
                <w:noProof/>
                <w:webHidden/>
              </w:rPr>
              <w:instrText xml:space="preserve"> PAGEREF _Toc179759770 \h </w:instrText>
            </w:r>
            <w:r>
              <w:rPr>
                <w:noProof/>
                <w:webHidden/>
              </w:rPr>
            </w:r>
            <w:r>
              <w:rPr>
                <w:noProof/>
                <w:webHidden/>
              </w:rPr>
              <w:fldChar w:fldCharType="separate"/>
            </w:r>
            <w:r w:rsidR="00B049D0">
              <w:rPr>
                <w:noProof/>
                <w:webHidden/>
              </w:rPr>
              <w:t>4</w:t>
            </w:r>
            <w:r>
              <w:rPr>
                <w:noProof/>
                <w:webHidden/>
              </w:rPr>
              <w:fldChar w:fldCharType="end"/>
            </w:r>
          </w:hyperlink>
        </w:p>
        <w:p w14:paraId="493B3FFE" w14:textId="11E4CD07" w:rsidR="0004708E" w:rsidRDefault="0004708E">
          <w:pPr>
            <w:pStyle w:val="31"/>
            <w:tabs>
              <w:tab w:val="right" w:leader="dot" w:pos="9345"/>
            </w:tabs>
            <w:rPr>
              <w:rFonts w:eastAsiaTheme="minorEastAsia"/>
              <w:noProof/>
              <w:sz w:val="24"/>
              <w:szCs w:val="24"/>
              <w:lang w:eastAsia="ru-RU"/>
            </w:rPr>
          </w:pPr>
          <w:hyperlink w:anchor="_Toc179759771" w:history="1">
            <w:r w:rsidRPr="00F82648">
              <w:rPr>
                <w:rStyle w:val="ad"/>
                <w:rFonts w:ascii="Times New Roman" w:hAnsi="Times New Roman" w:cs="Times New Roman"/>
                <w:b/>
                <w:bCs/>
                <w:noProof/>
              </w:rPr>
              <w:t xml:space="preserve">Потенциальный код без возврата к нулю </w:t>
            </w:r>
            <w:r w:rsidRPr="00F82648">
              <w:rPr>
                <w:rStyle w:val="ad"/>
                <w:rFonts w:ascii="Times New Roman" w:hAnsi="Times New Roman" w:cs="Times New Roman"/>
                <w:b/>
                <w:bCs/>
                <w:noProof/>
                <w:lang w:val="en-US"/>
              </w:rPr>
              <w:t>(NRZ – Non Return to Zero)</w:t>
            </w:r>
            <w:r>
              <w:rPr>
                <w:noProof/>
                <w:webHidden/>
              </w:rPr>
              <w:tab/>
            </w:r>
            <w:r>
              <w:rPr>
                <w:noProof/>
                <w:webHidden/>
              </w:rPr>
              <w:fldChar w:fldCharType="begin"/>
            </w:r>
            <w:r>
              <w:rPr>
                <w:noProof/>
                <w:webHidden/>
              </w:rPr>
              <w:instrText xml:space="preserve"> PAGEREF _Toc179759771 \h </w:instrText>
            </w:r>
            <w:r>
              <w:rPr>
                <w:noProof/>
                <w:webHidden/>
              </w:rPr>
            </w:r>
            <w:r>
              <w:rPr>
                <w:noProof/>
                <w:webHidden/>
              </w:rPr>
              <w:fldChar w:fldCharType="separate"/>
            </w:r>
            <w:r w:rsidR="00B049D0">
              <w:rPr>
                <w:noProof/>
                <w:webHidden/>
              </w:rPr>
              <w:t>6</w:t>
            </w:r>
            <w:r>
              <w:rPr>
                <w:noProof/>
                <w:webHidden/>
              </w:rPr>
              <w:fldChar w:fldCharType="end"/>
            </w:r>
          </w:hyperlink>
        </w:p>
        <w:p w14:paraId="0112C027" w14:textId="10901AAC" w:rsidR="0004708E" w:rsidRDefault="00B049D0">
          <w:pPr>
            <w:pStyle w:val="31"/>
            <w:tabs>
              <w:tab w:val="right" w:leader="dot" w:pos="9345"/>
            </w:tabs>
            <w:rPr>
              <w:rFonts w:eastAsiaTheme="minorEastAsia"/>
              <w:noProof/>
              <w:sz w:val="24"/>
              <w:szCs w:val="24"/>
              <w:lang w:eastAsia="ru-RU"/>
            </w:rPr>
          </w:pPr>
          <w:hyperlink w:anchor="_Toc179759772" w:history="1">
            <w:r>
              <w:rPr>
                <w:rStyle w:val="ad"/>
                <w:rFonts w:ascii="Times New Roman" w:hAnsi="Times New Roman" w:cs="Times New Roman"/>
                <w:b/>
                <w:bCs/>
                <w:noProof/>
              </w:rPr>
              <w:t>Дифференциальный манчестерский код</w:t>
            </w:r>
            <w:r w:rsidR="0004708E">
              <w:rPr>
                <w:noProof/>
                <w:webHidden/>
              </w:rPr>
              <w:tab/>
            </w:r>
            <w:r w:rsidR="0004708E">
              <w:rPr>
                <w:noProof/>
                <w:webHidden/>
              </w:rPr>
              <w:fldChar w:fldCharType="begin"/>
            </w:r>
            <w:r w:rsidR="0004708E">
              <w:rPr>
                <w:noProof/>
                <w:webHidden/>
              </w:rPr>
              <w:instrText xml:space="preserve"> PAGEREF _Toc179759772 \h </w:instrText>
            </w:r>
            <w:r w:rsidR="0004708E">
              <w:rPr>
                <w:noProof/>
                <w:webHidden/>
              </w:rPr>
            </w:r>
            <w:r w:rsidR="0004708E">
              <w:rPr>
                <w:noProof/>
                <w:webHidden/>
              </w:rPr>
              <w:fldChar w:fldCharType="separate"/>
            </w:r>
            <w:r>
              <w:rPr>
                <w:noProof/>
                <w:webHidden/>
              </w:rPr>
              <w:t>8</w:t>
            </w:r>
            <w:r w:rsidR="0004708E">
              <w:rPr>
                <w:noProof/>
                <w:webHidden/>
              </w:rPr>
              <w:fldChar w:fldCharType="end"/>
            </w:r>
          </w:hyperlink>
        </w:p>
        <w:p w14:paraId="47625995" w14:textId="645C38E6" w:rsidR="0004708E" w:rsidRDefault="0004708E">
          <w:pPr>
            <w:pStyle w:val="31"/>
            <w:tabs>
              <w:tab w:val="right" w:leader="dot" w:pos="9345"/>
            </w:tabs>
            <w:rPr>
              <w:rFonts w:eastAsiaTheme="minorEastAsia"/>
              <w:noProof/>
              <w:sz w:val="24"/>
              <w:szCs w:val="24"/>
              <w:lang w:eastAsia="ru-RU"/>
            </w:rPr>
          </w:pPr>
          <w:hyperlink w:anchor="_Toc179759773" w:history="1">
            <w:r w:rsidRPr="00F82648">
              <w:rPr>
                <w:rStyle w:val="ad"/>
                <w:rFonts w:ascii="Times New Roman" w:hAnsi="Times New Roman" w:cs="Times New Roman"/>
                <w:b/>
                <w:bCs/>
                <w:noProof/>
              </w:rPr>
              <w:t>Биполярное кодирование с альтернативной версией (</w:t>
            </w:r>
            <w:r w:rsidRPr="00F82648">
              <w:rPr>
                <w:rStyle w:val="ad"/>
                <w:rFonts w:ascii="Times New Roman" w:hAnsi="Times New Roman" w:cs="Times New Roman"/>
                <w:b/>
                <w:bCs/>
                <w:noProof/>
                <w:lang w:val="en-US"/>
              </w:rPr>
              <w:t>AMI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_Toc179759773 \h </w:instrText>
            </w:r>
            <w:r>
              <w:rPr>
                <w:noProof/>
                <w:webHidden/>
              </w:rPr>
            </w:r>
            <w:r>
              <w:rPr>
                <w:noProof/>
                <w:webHidden/>
              </w:rPr>
              <w:fldChar w:fldCharType="separate"/>
            </w:r>
            <w:r w:rsidR="00B049D0">
              <w:rPr>
                <w:noProof/>
                <w:webHidden/>
              </w:rPr>
              <w:t>10</w:t>
            </w:r>
            <w:r>
              <w:rPr>
                <w:noProof/>
                <w:webHidden/>
              </w:rPr>
              <w:fldChar w:fldCharType="end"/>
            </w:r>
          </w:hyperlink>
        </w:p>
        <w:p w14:paraId="23137290" w14:textId="1412A0C0" w:rsidR="0004708E" w:rsidRDefault="0004708E">
          <w:pPr>
            <w:pStyle w:val="31"/>
            <w:tabs>
              <w:tab w:val="right" w:leader="dot" w:pos="9345"/>
            </w:tabs>
            <w:rPr>
              <w:rFonts w:eastAsiaTheme="minorEastAsia"/>
              <w:noProof/>
              <w:sz w:val="24"/>
              <w:szCs w:val="24"/>
              <w:lang w:eastAsia="ru-RU"/>
            </w:rPr>
          </w:pPr>
          <w:hyperlink w:anchor="_Toc179759774" w:history="1">
            <w:r w:rsidRPr="00F82648">
              <w:rPr>
                <w:rStyle w:val="ad"/>
                <w:rFonts w:ascii="Times New Roman" w:hAnsi="Times New Roman" w:cs="Times New Roman"/>
                <w:b/>
                <w:bCs/>
                <w:noProof/>
              </w:rPr>
              <w:t>Потенциальный код с инверсией при единице (</w:t>
            </w:r>
            <w:r w:rsidRPr="00F82648">
              <w:rPr>
                <w:rStyle w:val="ad"/>
                <w:rFonts w:ascii="Times New Roman" w:hAnsi="Times New Roman" w:cs="Times New Roman"/>
                <w:b/>
                <w:bCs/>
                <w:noProof/>
                <w:lang w:val="en-US"/>
              </w:rPr>
              <w:t>NRZI</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_Toc179759774 \h </w:instrText>
            </w:r>
            <w:r>
              <w:rPr>
                <w:noProof/>
                <w:webHidden/>
              </w:rPr>
            </w:r>
            <w:r>
              <w:rPr>
                <w:noProof/>
                <w:webHidden/>
              </w:rPr>
              <w:fldChar w:fldCharType="separate"/>
            </w:r>
            <w:r w:rsidR="00B049D0">
              <w:rPr>
                <w:noProof/>
                <w:webHidden/>
              </w:rPr>
              <w:t>12</w:t>
            </w:r>
            <w:r>
              <w:rPr>
                <w:noProof/>
                <w:webHidden/>
              </w:rPr>
              <w:fldChar w:fldCharType="end"/>
            </w:r>
          </w:hyperlink>
        </w:p>
        <w:p w14:paraId="025AAFC1" w14:textId="50222962" w:rsidR="0004708E" w:rsidRDefault="0004708E">
          <w:pPr>
            <w:pStyle w:val="31"/>
            <w:tabs>
              <w:tab w:val="right" w:leader="dot" w:pos="9345"/>
            </w:tabs>
            <w:rPr>
              <w:rFonts w:eastAsiaTheme="minorEastAsia"/>
              <w:noProof/>
              <w:sz w:val="24"/>
              <w:szCs w:val="24"/>
              <w:lang w:eastAsia="ru-RU"/>
            </w:rPr>
          </w:pPr>
          <w:hyperlink w:anchor="_Toc179759776" w:history="1">
            <w:r w:rsidRPr="00F82648">
              <w:rPr>
                <w:rStyle w:val="ad"/>
                <w:rFonts w:ascii="Times New Roman" w:hAnsi="Times New Roman" w:cs="Times New Roman"/>
                <w:b/>
                <w:bCs/>
                <w:noProof/>
              </w:rPr>
              <w:t>Сравнительный анализ методов физического кодирования</w:t>
            </w:r>
            <w:r>
              <w:rPr>
                <w:noProof/>
                <w:webHidden/>
              </w:rPr>
              <w:tab/>
            </w:r>
            <w:r>
              <w:rPr>
                <w:noProof/>
                <w:webHidden/>
              </w:rPr>
              <w:fldChar w:fldCharType="begin"/>
            </w:r>
            <w:r>
              <w:rPr>
                <w:noProof/>
                <w:webHidden/>
              </w:rPr>
              <w:instrText xml:space="preserve"> PAGEREF _Toc179759776 \h </w:instrText>
            </w:r>
            <w:r>
              <w:rPr>
                <w:noProof/>
                <w:webHidden/>
              </w:rPr>
            </w:r>
            <w:r>
              <w:rPr>
                <w:noProof/>
                <w:webHidden/>
              </w:rPr>
              <w:fldChar w:fldCharType="separate"/>
            </w:r>
            <w:r w:rsidR="00B049D0">
              <w:rPr>
                <w:noProof/>
                <w:webHidden/>
              </w:rPr>
              <w:t>14</w:t>
            </w:r>
            <w:r>
              <w:rPr>
                <w:noProof/>
                <w:webHidden/>
              </w:rPr>
              <w:fldChar w:fldCharType="end"/>
            </w:r>
          </w:hyperlink>
        </w:p>
        <w:p w14:paraId="6C15374F" w14:textId="25DA6218"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77" w:history="1">
            <w:r w:rsidRPr="00F82648">
              <w:rPr>
                <w:rStyle w:val="ad"/>
                <w:rFonts w:cs="Times New Roman"/>
                <w:b/>
                <w:bCs/>
                <w:noProof/>
              </w:rPr>
              <w:t>Логическое кодирование исходного сообщения</w:t>
            </w:r>
            <w:r>
              <w:rPr>
                <w:noProof/>
                <w:webHidden/>
              </w:rPr>
              <w:tab/>
            </w:r>
            <w:r>
              <w:rPr>
                <w:noProof/>
                <w:webHidden/>
              </w:rPr>
              <w:fldChar w:fldCharType="begin"/>
            </w:r>
            <w:r>
              <w:rPr>
                <w:noProof/>
                <w:webHidden/>
              </w:rPr>
              <w:instrText xml:space="preserve"> PAGEREF _Toc179759777 \h </w:instrText>
            </w:r>
            <w:r>
              <w:rPr>
                <w:noProof/>
                <w:webHidden/>
              </w:rPr>
            </w:r>
            <w:r>
              <w:rPr>
                <w:noProof/>
                <w:webHidden/>
              </w:rPr>
              <w:fldChar w:fldCharType="separate"/>
            </w:r>
            <w:r w:rsidR="00B049D0">
              <w:rPr>
                <w:noProof/>
                <w:webHidden/>
              </w:rPr>
              <w:t>15</w:t>
            </w:r>
            <w:r>
              <w:rPr>
                <w:noProof/>
                <w:webHidden/>
              </w:rPr>
              <w:fldChar w:fldCharType="end"/>
            </w:r>
          </w:hyperlink>
        </w:p>
        <w:p w14:paraId="04F7B463" w14:textId="74160C4A" w:rsidR="0004708E" w:rsidRDefault="0004708E">
          <w:pPr>
            <w:pStyle w:val="31"/>
            <w:tabs>
              <w:tab w:val="right" w:leader="dot" w:pos="9345"/>
            </w:tabs>
            <w:rPr>
              <w:rFonts w:eastAsiaTheme="minorEastAsia"/>
              <w:noProof/>
              <w:sz w:val="24"/>
              <w:szCs w:val="24"/>
              <w:lang w:eastAsia="ru-RU"/>
            </w:rPr>
          </w:pPr>
          <w:hyperlink w:anchor="_Toc179759778" w:history="1">
            <w:r w:rsidRPr="00F82648">
              <w:rPr>
                <w:rStyle w:val="ad"/>
                <w:rFonts w:ascii="Times New Roman" w:hAnsi="Times New Roman" w:cs="Times New Roman"/>
                <w:b/>
                <w:bCs/>
                <w:noProof/>
              </w:rPr>
              <w:t>Избыточное кодирование (</w:t>
            </w:r>
            <w:r w:rsidRPr="00F82648">
              <w:rPr>
                <w:rStyle w:val="ad"/>
                <w:rFonts w:ascii="Times New Roman" w:hAnsi="Times New Roman" w:cs="Times New Roman"/>
                <w:b/>
                <w:bCs/>
                <w:noProof/>
                <w:lang w:val="en-US"/>
              </w:rPr>
              <w:t>4B/5B</w:t>
            </w:r>
            <w:r w:rsidRPr="00F82648">
              <w:rPr>
                <w:rStyle w:val="ad"/>
                <w:rFonts w:ascii="Times New Roman" w:hAnsi="Times New Roman" w:cs="Times New Roman"/>
                <w:b/>
                <w:bCs/>
                <w:noProof/>
              </w:rPr>
              <w:t>)</w:t>
            </w:r>
            <w:r>
              <w:rPr>
                <w:noProof/>
                <w:webHidden/>
              </w:rPr>
              <w:tab/>
            </w:r>
            <w:r>
              <w:rPr>
                <w:noProof/>
                <w:webHidden/>
              </w:rPr>
              <w:fldChar w:fldCharType="begin"/>
            </w:r>
            <w:r>
              <w:rPr>
                <w:noProof/>
                <w:webHidden/>
              </w:rPr>
              <w:instrText xml:space="preserve"> PAGEREF _Toc179759778 \h </w:instrText>
            </w:r>
            <w:r>
              <w:rPr>
                <w:noProof/>
                <w:webHidden/>
              </w:rPr>
            </w:r>
            <w:r>
              <w:rPr>
                <w:noProof/>
                <w:webHidden/>
              </w:rPr>
              <w:fldChar w:fldCharType="separate"/>
            </w:r>
            <w:r w:rsidR="00B049D0">
              <w:rPr>
                <w:noProof/>
                <w:webHidden/>
              </w:rPr>
              <w:t>15</w:t>
            </w:r>
            <w:r>
              <w:rPr>
                <w:noProof/>
                <w:webHidden/>
              </w:rPr>
              <w:fldChar w:fldCharType="end"/>
            </w:r>
          </w:hyperlink>
        </w:p>
        <w:p w14:paraId="2DCFE68C" w14:textId="5E0B894C" w:rsidR="0004708E" w:rsidRDefault="0004708E">
          <w:pPr>
            <w:pStyle w:val="31"/>
            <w:tabs>
              <w:tab w:val="right" w:leader="dot" w:pos="9345"/>
            </w:tabs>
            <w:rPr>
              <w:rFonts w:eastAsiaTheme="minorEastAsia"/>
              <w:noProof/>
              <w:sz w:val="24"/>
              <w:szCs w:val="24"/>
              <w:lang w:eastAsia="ru-RU"/>
            </w:rPr>
          </w:pPr>
          <w:hyperlink w:anchor="_Toc179759779" w:history="1">
            <w:r w:rsidRPr="00F82648">
              <w:rPr>
                <w:rStyle w:val="ad"/>
                <w:rFonts w:ascii="Times New Roman" w:hAnsi="Times New Roman" w:cs="Times New Roman"/>
                <w:b/>
                <w:bCs/>
                <w:noProof/>
              </w:rPr>
              <w:t>Скремблирование</w:t>
            </w:r>
            <w:r>
              <w:rPr>
                <w:noProof/>
                <w:webHidden/>
              </w:rPr>
              <w:tab/>
            </w:r>
            <w:r>
              <w:rPr>
                <w:noProof/>
                <w:webHidden/>
              </w:rPr>
              <w:fldChar w:fldCharType="begin"/>
            </w:r>
            <w:r>
              <w:rPr>
                <w:noProof/>
                <w:webHidden/>
              </w:rPr>
              <w:instrText xml:space="preserve"> PAGEREF _Toc179759779 \h </w:instrText>
            </w:r>
            <w:r>
              <w:rPr>
                <w:noProof/>
                <w:webHidden/>
              </w:rPr>
            </w:r>
            <w:r>
              <w:rPr>
                <w:noProof/>
                <w:webHidden/>
              </w:rPr>
              <w:fldChar w:fldCharType="separate"/>
            </w:r>
            <w:r w:rsidR="00B049D0">
              <w:rPr>
                <w:noProof/>
                <w:webHidden/>
              </w:rPr>
              <w:t>17</w:t>
            </w:r>
            <w:r>
              <w:rPr>
                <w:noProof/>
                <w:webHidden/>
              </w:rPr>
              <w:fldChar w:fldCharType="end"/>
            </w:r>
          </w:hyperlink>
        </w:p>
        <w:p w14:paraId="1BCC65A0" w14:textId="12DFD19E" w:rsidR="0004708E" w:rsidRDefault="0004708E">
          <w:pPr>
            <w:pStyle w:val="31"/>
            <w:tabs>
              <w:tab w:val="right" w:leader="dot" w:pos="9345"/>
            </w:tabs>
            <w:rPr>
              <w:rFonts w:eastAsiaTheme="minorEastAsia"/>
              <w:noProof/>
              <w:sz w:val="24"/>
              <w:szCs w:val="24"/>
              <w:lang w:eastAsia="ru-RU"/>
            </w:rPr>
          </w:pPr>
          <w:hyperlink w:anchor="_Toc179759780" w:history="1">
            <w:r w:rsidRPr="00F82648">
              <w:rPr>
                <w:rStyle w:val="ad"/>
                <w:rFonts w:ascii="Times New Roman" w:hAnsi="Times New Roman" w:cs="Times New Roman"/>
                <w:b/>
                <w:bCs/>
                <w:noProof/>
              </w:rPr>
              <w:t>Сравнительный анализ методов логического кодирования</w:t>
            </w:r>
            <w:r>
              <w:rPr>
                <w:noProof/>
                <w:webHidden/>
              </w:rPr>
              <w:tab/>
            </w:r>
            <w:r>
              <w:rPr>
                <w:noProof/>
                <w:webHidden/>
              </w:rPr>
              <w:fldChar w:fldCharType="begin"/>
            </w:r>
            <w:r>
              <w:rPr>
                <w:noProof/>
                <w:webHidden/>
              </w:rPr>
              <w:instrText xml:space="preserve"> PAGEREF _Toc179759780 \h </w:instrText>
            </w:r>
            <w:r>
              <w:rPr>
                <w:noProof/>
                <w:webHidden/>
              </w:rPr>
            </w:r>
            <w:r>
              <w:rPr>
                <w:noProof/>
                <w:webHidden/>
              </w:rPr>
              <w:fldChar w:fldCharType="separate"/>
            </w:r>
            <w:r w:rsidR="00B049D0">
              <w:rPr>
                <w:noProof/>
                <w:webHidden/>
              </w:rPr>
              <w:t>20</w:t>
            </w:r>
            <w:r>
              <w:rPr>
                <w:noProof/>
                <w:webHidden/>
              </w:rPr>
              <w:fldChar w:fldCharType="end"/>
            </w:r>
          </w:hyperlink>
        </w:p>
        <w:p w14:paraId="0B6359A9" w14:textId="4789A8C1" w:rsidR="0004708E" w:rsidRDefault="0004708E">
          <w:pPr>
            <w:pStyle w:val="11"/>
            <w:tabs>
              <w:tab w:val="right" w:leader="dot" w:pos="9345"/>
            </w:tabs>
            <w:rPr>
              <w:rFonts w:asciiTheme="minorHAnsi" w:eastAsiaTheme="minorEastAsia" w:hAnsiTheme="minorHAnsi"/>
              <w:noProof/>
              <w:sz w:val="24"/>
              <w:szCs w:val="24"/>
              <w:lang w:eastAsia="ru-RU"/>
            </w:rPr>
          </w:pPr>
          <w:hyperlink w:anchor="_Toc179759781" w:history="1">
            <w:r w:rsidRPr="00F82648">
              <w:rPr>
                <w:rStyle w:val="ad"/>
                <w:rFonts w:cs="Times New Roman"/>
                <w:b/>
                <w:bCs/>
                <w:noProof/>
              </w:rPr>
              <w:t>Вывод</w:t>
            </w:r>
            <w:r>
              <w:rPr>
                <w:noProof/>
                <w:webHidden/>
              </w:rPr>
              <w:tab/>
            </w:r>
            <w:r>
              <w:rPr>
                <w:noProof/>
                <w:webHidden/>
              </w:rPr>
              <w:fldChar w:fldCharType="begin"/>
            </w:r>
            <w:r>
              <w:rPr>
                <w:noProof/>
                <w:webHidden/>
              </w:rPr>
              <w:instrText xml:space="preserve"> PAGEREF _Toc179759781 \h </w:instrText>
            </w:r>
            <w:r>
              <w:rPr>
                <w:noProof/>
                <w:webHidden/>
              </w:rPr>
            </w:r>
            <w:r>
              <w:rPr>
                <w:noProof/>
                <w:webHidden/>
              </w:rPr>
              <w:fldChar w:fldCharType="separate"/>
            </w:r>
            <w:r w:rsidR="00B049D0">
              <w:rPr>
                <w:noProof/>
                <w:webHidden/>
              </w:rPr>
              <w:t>21</w:t>
            </w:r>
            <w:r>
              <w:rPr>
                <w:noProof/>
                <w:webHidden/>
              </w:rPr>
              <w:fldChar w:fldCharType="end"/>
            </w:r>
          </w:hyperlink>
        </w:p>
        <w:p w14:paraId="522572CD" w14:textId="7D735426" w:rsidR="0019659B" w:rsidRDefault="001032F2" w:rsidP="00216EDC">
          <w:pPr>
            <w:rPr>
              <w:b/>
              <w:bCs/>
            </w:rPr>
          </w:pPr>
          <w:r>
            <w:rPr>
              <w:rFonts w:ascii="Times New Roman" w:hAnsi="Times New Roman"/>
              <w:sz w:val="28"/>
              <w:szCs w:val="28"/>
            </w:rPr>
            <w:fldChar w:fldCharType="end"/>
          </w:r>
        </w:p>
      </w:sdtContent>
    </w:sdt>
    <w:p w14:paraId="6A7D813F" w14:textId="7B6AFAD3" w:rsidR="00923ACD" w:rsidRDefault="00923ACD" w:rsidP="00216EDC">
      <w:r>
        <w:br w:type="page"/>
      </w:r>
    </w:p>
    <w:p w14:paraId="0EF25971" w14:textId="579C3E0A" w:rsidR="008317A9" w:rsidRDefault="00923ACD" w:rsidP="00216EDC">
      <w:pPr>
        <w:pStyle w:val="a3"/>
        <w:rPr>
          <w:rFonts w:ascii="Times New Roman" w:hAnsi="Times New Roman" w:cs="Times New Roman"/>
          <w:b/>
          <w:bCs/>
        </w:rPr>
      </w:pPr>
      <w:bookmarkStart w:id="0" w:name="_Toc179759768"/>
      <w:r w:rsidRPr="00923ACD">
        <w:rPr>
          <w:rFonts w:ascii="Times New Roman" w:hAnsi="Times New Roman" w:cs="Times New Roman"/>
          <w:b/>
          <w:bCs/>
        </w:rPr>
        <w:lastRenderedPageBreak/>
        <w:t>Формирование сообщения</w:t>
      </w:r>
      <w:bookmarkEnd w:id="0"/>
    </w:p>
    <w:p w14:paraId="4AB22AAA" w14:textId="77777777" w:rsidR="00923ACD" w:rsidRDefault="00923ACD" w:rsidP="00216EDC"/>
    <w:p w14:paraId="443413EC" w14:textId="405C1DC3"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Исходное сообщение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sidR="00564AEC">
        <w:rPr>
          <w:rFonts w:ascii="Times New Roman" w:hAnsi="Times New Roman" w:cs="Times New Roman"/>
          <w:sz w:val="28"/>
          <w:szCs w:val="28"/>
        </w:rPr>
        <w:t xml:space="preserve"> </w:t>
      </w:r>
      <w:proofErr w:type="spellStart"/>
      <w:r w:rsidR="00564AEC">
        <w:rPr>
          <w:rFonts w:ascii="Times New Roman" w:hAnsi="Times New Roman" w:cs="Times New Roman"/>
          <w:sz w:val="28"/>
          <w:szCs w:val="28"/>
        </w:rPr>
        <w:t>АнГВ</w:t>
      </w:r>
      <w:proofErr w:type="spellEnd"/>
    </w:p>
    <w:p w14:paraId="4657F8C2" w14:textId="709C84C9" w:rsidR="00923ACD" w:rsidRP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шестнадцатеричном коде:</w:t>
      </w:r>
      <w:r w:rsidRPr="00923ACD">
        <w:rPr>
          <w:rFonts w:ascii="Times New Roman" w:hAnsi="Times New Roman" w:cs="Times New Roman"/>
          <w:sz w:val="28"/>
          <w:szCs w:val="28"/>
        </w:rPr>
        <w:t xml:space="preserve"> </w:t>
      </w:r>
      <w:r w:rsidR="00564AEC">
        <w:rPr>
          <w:rFonts w:ascii="Times New Roman" w:hAnsi="Times New Roman" w:cs="Times New Roman"/>
          <w:sz w:val="28"/>
          <w:szCs w:val="28"/>
        </w:rPr>
        <w:t>С</w:t>
      </w:r>
      <w:r w:rsidR="00564AEC" w:rsidRPr="00564AEC">
        <w:rPr>
          <w:rFonts w:ascii="Times New Roman" w:hAnsi="Times New Roman" w:cs="Times New Roman"/>
          <w:sz w:val="28"/>
          <w:szCs w:val="28"/>
        </w:rPr>
        <w:t xml:space="preserve">0 </w:t>
      </w:r>
      <w:r w:rsidR="00564AEC">
        <w:rPr>
          <w:rFonts w:ascii="Times New Roman" w:hAnsi="Times New Roman" w:cs="Times New Roman"/>
          <w:sz w:val="28"/>
          <w:szCs w:val="28"/>
          <w:lang w:val="en-US"/>
        </w:rPr>
        <w:t>ED</w:t>
      </w:r>
      <w:r w:rsidR="00564AEC" w:rsidRPr="00564AEC">
        <w:rPr>
          <w:rFonts w:ascii="Times New Roman" w:hAnsi="Times New Roman" w:cs="Times New Roman"/>
          <w:sz w:val="28"/>
          <w:szCs w:val="28"/>
        </w:rPr>
        <w:t xml:space="preserve"> </w:t>
      </w:r>
      <w:r w:rsidR="00564AEC">
        <w:rPr>
          <w:rFonts w:ascii="Times New Roman" w:hAnsi="Times New Roman" w:cs="Times New Roman"/>
          <w:sz w:val="28"/>
          <w:szCs w:val="28"/>
          <w:lang w:val="en-US"/>
        </w:rPr>
        <w:t>C</w:t>
      </w:r>
      <w:r w:rsidR="00564AEC" w:rsidRPr="00564AEC">
        <w:rPr>
          <w:rFonts w:ascii="Times New Roman" w:hAnsi="Times New Roman" w:cs="Times New Roman"/>
          <w:sz w:val="28"/>
          <w:szCs w:val="28"/>
        </w:rPr>
        <w:t xml:space="preserve">3 </w:t>
      </w:r>
      <w:r w:rsidR="00564AEC">
        <w:rPr>
          <w:rFonts w:ascii="Times New Roman" w:hAnsi="Times New Roman" w:cs="Times New Roman"/>
          <w:sz w:val="28"/>
          <w:szCs w:val="28"/>
          <w:lang w:val="en-US"/>
        </w:rPr>
        <w:t>C</w:t>
      </w:r>
      <w:r w:rsidR="00564AEC" w:rsidRPr="00564AEC">
        <w:rPr>
          <w:rFonts w:ascii="Times New Roman" w:hAnsi="Times New Roman" w:cs="Times New Roman"/>
          <w:sz w:val="28"/>
          <w:szCs w:val="28"/>
        </w:rPr>
        <w:t>2</w:t>
      </w:r>
    </w:p>
    <w:p w14:paraId="63688343" w14:textId="2BCF0769" w:rsidR="00923AC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В двоичном коде</w:t>
      </w:r>
      <w:r w:rsidRPr="00C4296D">
        <w:rPr>
          <w:rFonts w:ascii="Times New Roman" w:hAnsi="Times New Roman" w:cs="Times New Roman"/>
          <w:b/>
          <w:bCs/>
          <w:sz w:val="28"/>
          <w:szCs w:val="28"/>
          <w:lang w:val="en-US"/>
        </w:rPr>
        <w:t>:</w:t>
      </w:r>
      <w:r>
        <w:rPr>
          <w:rFonts w:ascii="Times New Roman" w:hAnsi="Times New Roman" w:cs="Times New Roman"/>
          <w:sz w:val="28"/>
          <w:szCs w:val="28"/>
          <w:lang w:val="en-US"/>
        </w:rPr>
        <w:t xml:space="preserve"> </w:t>
      </w:r>
      <w:r w:rsidR="00C4296D">
        <w:rPr>
          <w:rFonts w:ascii="Times New Roman" w:hAnsi="Times New Roman" w:cs="Times New Roman"/>
          <w:sz w:val="28"/>
          <w:szCs w:val="28"/>
        </w:rPr>
        <w:tab/>
      </w:r>
      <w:r w:rsidR="00C4296D">
        <w:rPr>
          <w:rFonts w:ascii="Times New Roman" w:hAnsi="Times New Roman" w:cs="Times New Roman"/>
          <w:sz w:val="28"/>
          <w:szCs w:val="28"/>
        </w:rPr>
        <w:tab/>
      </w:r>
      <w:r w:rsidR="00564AEC">
        <w:rPr>
          <w:rFonts w:ascii="Times New Roman" w:hAnsi="Times New Roman" w:cs="Times New Roman"/>
          <w:sz w:val="28"/>
          <w:szCs w:val="28"/>
        </w:rPr>
        <w:t xml:space="preserve"> </w:t>
      </w:r>
      <w:r w:rsidR="00564AEC" w:rsidRPr="00564AEC">
        <w:rPr>
          <w:rFonts w:ascii="Times New Roman" w:hAnsi="Times New Roman" w:cs="Times New Roman"/>
          <w:sz w:val="28"/>
          <w:szCs w:val="28"/>
        </w:rPr>
        <w:t>1100</w:t>
      </w:r>
      <w:r w:rsidR="00564AEC">
        <w:rPr>
          <w:rFonts w:ascii="Times New Roman" w:hAnsi="Times New Roman" w:cs="Times New Roman"/>
          <w:sz w:val="28"/>
          <w:szCs w:val="28"/>
        </w:rPr>
        <w:t xml:space="preserve"> </w:t>
      </w:r>
      <w:r w:rsidR="00564AEC" w:rsidRPr="00564AEC">
        <w:rPr>
          <w:rFonts w:ascii="Times New Roman" w:hAnsi="Times New Roman" w:cs="Times New Roman"/>
          <w:sz w:val="28"/>
          <w:szCs w:val="28"/>
        </w:rPr>
        <w:t>0000 1110</w:t>
      </w:r>
      <w:r w:rsidR="00564AEC">
        <w:rPr>
          <w:rFonts w:ascii="Times New Roman" w:hAnsi="Times New Roman" w:cs="Times New Roman"/>
          <w:sz w:val="28"/>
          <w:szCs w:val="28"/>
        </w:rPr>
        <w:t xml:space="preserve"> </w:t>
      </w:r>
      <w:r w:rsidR="00564AEC" w:rsidRPr="00564AEC">
        <w:rPr>
          <w:rFonts w:ascii="Times New Roman" w:hAnsi="Times New Roman" w:cs="Times New Roman"/>
          <w:sz w:val="28"/>
          <w:szCs w:val="28"/>
        </w:rPr>
        <w:t>1101 1100</w:t>
      </w:r>
      <w:r w:rsidR="00564AEC">
        <w:rPr>
          <w:rFonts w:ascii="Times New Roman" w:hAnsi="Times New Roman" w:cs="Times New Roman"/>
          <w:sz w:val="28"/>
          <w:szCs w:val="28"/>
        </w:rPr>
        <w:t xml:space="preserve"> </w:t>
      </w:r>
      <w:r w:rsidR="00564AEC" w:rsidRPr="00564AEC">
        <w:rPr>
          <w:rFonts w:ascii="Times New Roman" w:hAnsi="Times New Roman" w:cs="Times New Roman"/>
          <w:sz w:val="28"/>
          <w:szCs w:val="28"/>
        </w:rPr>
        <w:t>0011 1100</w:t>
      </w:r>
      <w:r w:rsidR="00564AEC">
        <w:rPr>
          <w:rFonts w:ascii="Times New Roman" w:hAnsi="Times New Roman" w:cs="Times New Roman"/>
          <w:sz w:val="28"/>
          <w:szCs w:val="28"/>
        </w:rPr>
        <w:t xml:space="preserve"> </w:t>
      </w:r>
      <w:r w:rsidR="00564AEC" w:rsidRPr="00564AEC">
        <w:rPr>
          <w:rFonts w:ascii="Times New Roman" w:hAnsi="Times New Roman" w:cs="Times New Roman"/>
          <w:sz w:val="28"/>
          <w:szCs w:val="28"/>
        </w:rPr>
        <w:t>0010</w:t>
      </w:r>
    </w:p>
    <w:p w14:paraId="7B098E78" w14:textId="4C9193D1" w:rsidR="00C4296D" w:rsidRDefault="00923ACD" w:rsidP="00216EDC">
      <w:pPr>
        <w:pStyle w:val="a7"/>
        <w:numPr>
          <w:ilvl w:val="0"/>
          <w:numId w:val="1"/>
        </w:numPr>
        <w:rPr>
          <w:rFonts w:ascii="Times New Roman" w:hAnsi="Times New Roman" w:cs="Times New Roman"/>
          <w:sz w:val="28"/>
          <w:szCs w:val="28"/>
        </w:rPr>
      </w:pPr>
      <w:r w:rsidRPr="00C4296D">
        <w:rPr>
          <w:rFonts w:ascii="Times New Roman" w:hAnsi="Times New Roman" w:cs="Times New Roman"/>
          <w:b/>
          <w:bCs/>
          <w:sz w:val="28"/>
          <w:szCs w:val="28"/>
        </w:rPr>
        <w:t>Длина сообщения</w:t>
      </w:r>
      <w:r w:rsidRPr="00C4296D">
        <w:rPr>
          <w:rFonts w:ascii="Times New Roman" w:hAnsi="Times New Roman" w:cs="Times New Roman"/>
          <w:b/>
          <w:bCs/>
          <w:sz w:val="28"/>
          <w:szCs w:val="28"/>
          <w:lang w:val="en-US"/>
        </w:rPr>
        <w:t>:</w:t>
      </w:r>
      <w:r w:rsidR="00C4296D">
        <w:rPr>
          <w:rFonts w:ascii="Times New Roman" w:hAnsi="Times New Roman" w:cs="Times New Roman"/>
          <w:b/>
          <w:bCs/>
          <w:sz w:val="28"/>
          <w:szCs w:val="28"/>
        </w:rPr>
        <w:tab/>
      </w:r>
      <w:r w:rsidR="00C4296D">
        <w:rPr>
          <w:rFonts w:ascii="Times New Roman" w:hAnsi="Times New Roman" w:cs="Times New Roman"/>
          <w:b/>
          <w:bCs/>
          <w:sz w:val="28"/>
          <w:szCs w:val="28"/>
        </w:rPr>
        <w:tab/>
      </w:r>
      <w:r>
        <w:rPr>
          <w:rFonts w:ascii="Times New Roman" w:hAnsi="Times New Roman" w:cs="Times New Roman"/>
          <w:sz w:val="28"/>
          <w:szCs w:val="28"/>
          <w:lang w:val="en-US"/>
        </w:rPr>
        <w:t xml:space="preserve"> </w:t>
      </w:r>
      <w:r>
        <w:rPr>
          <w:rFonts w:ascii="Times New Roman" w:hAnsi="Times New Roman" w:cs="Times New Roman"/>
          <w:sz w:val="28"/>
          <w:szCs w:val="28"/>
        </w:rPr>
        <w:t>4 байт (32 бит)</w:t>
      </w:r>
    </w:p>
    <w:p w14:paraId="5F79BB4E" w14:textId="77777777" w:rsidR="00C4296D" w:rsidRDefault="00C4296D" w:rsidP="00216EDC">
      <w:pPr>
        <w:rPr>
          <w:rFonts w:ascii="Times New Roman" w:hAnsi="Times New Roman" w:cs="Times New Roman"/>
          <w:sz w:val="28"/>
          <w:szCs w:val="28"/>
        </w:rPr>
      </w:pPr>
      <w:r>
        <w:rPr>
          <w:rFonts w:ascii="Times New Roman" w:hAnsi="Times New Roman" w:cs="Times New Roman"/>
          <w:sz w:val="28"/>
          <w:szCs w:val="28"/>
        </w:rPr>
        <w:br w:type="page"/>
      </w:r>
    </w:p>
    <w:p w14:paraId="2B1932D6" w14:textId="402E4159" w:rsidR="00923ACD" w:rsidRPr="00C4296D" w:rsidRDefault="00C4296D" w:rsidP="00216EDC">
      <w:pPr>
        <w:pStyle w:val="a3"/>
        <w:rPr>
          <w:rFonts w:ascii="Times New Roman" w:hAnsi="Times New Roman" w:cs="Times New Roman"/>
          <w:b/>
          <w:bCs/>
        </w:rPr>
      </w:pPr>
      <w:bookmarkStart w:id="1" w:name="_Toc179759769"/>
      <w:r w:rsidRPr="00C4296D">
        <w:rPr>
          <w:rFonts w:ascii="Times New Roman" w:hAnsi="Times New Roman" w:cs="Times New Roman"/>
          <w:b/>
          <w:bCs/>
        </w:rPr>
        <w:lastRenderedPageBreak/>
        <w:t>Физическое кодирование исходного сообщения</w:t>
      </w:r>
      <w:bookmarkEnd w:id="1"/>
    </w:p>
    <w:p w14:paraId="2C7229D3" w14:textId="77777777" w:rsidR="00923ACD" w:rsidRDefault="00923ACD" w:rsidP="00216EDC">
      <w:pPr>
        <w:rPr>
          <w:rFonts w:ascii="Times New Roman" w:hAnsi="Times New Roman" w:cs="Times New Roman"/>
          <w:sz w:val="28"/>
          <w:szCs w:val="28"/>
        </w:rPr>
      </w:pPr>
    </w:p>
    <w:p w14:paraId="386F49BF" w14:textId="2C1ADB89" w:rsidR="00C4296D" w:rsidRDefault="00C4296D" w:rsidP="00216EDC">
      <w:pPr>
        <w:pStyle w:val="2"/>
        <w:rPr>
          <w:rFonts w:ascii="Times New Roman" w:hAnsi="Times New Roman" w:cs="Times New Roman"/>
          <w:b/>
          <w:bCs/>
          <w:color w:val="auto"/>
          <w:sz w:val="40"/>
          <w:szCs w:val="40"/>
        </w:rPr>
      </w:pPr>
      <w:bookmarkStart w:id="2" w:name="_Toc179759770"/>
      <w:r w:rsidRPr="00C4296D">
        <w:rPr>
          <w:rFonts w:ascii="Times New Roman" w:hAnsi="Times New Roman" w:cs="Times New Roman"/>
          <w:b/>
          <w:bCs/>
          <w:color w:val="auto"/>
          <w:sz w:val="40"/>
          <w:szCs w:val="40"/>
        </w:rPr>
        <w:t>Манчестерский код</w:t>
      </w:r>
      <w:bookmarkEnd w:id="2"/>
    </w:p>
    <w:p w14:paraId="6CBF791E" w14:textId="77777777" w:rsidR="00C4296D" w:rsidRDefault="00C4296D" w:rsidP="00216EDC"/>
    <w:p w14:paraId="0BCBFF68" w14:textId="4AAAA6A5" w:rsidR="00C4296D"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w:t>
      </w:r>
      <w:r w:rsidRPr="00FB54BF">
        <w:rPr>
          <w:rFonts w:ascii="Times New Roman" w:hAnsi="Times New Roman" w:cs="Times New Roman"/>
          <w:sz w:val="28"/>
          <w:szCs w:val="28"/>
        </w:rPr>
        <w:t xml:space="preserve"> </w:t>
      </w:r>
      <w:r>
        <w:rPr>
          <w:rFonts w:ascii="Times New Roman" w:hAnsi="Times New Roman" w:cs="Times New Roman"/>
          <w:sz w:val="28"/>
          <w:szCs w:val="28"/>
        </w:rPr>
        <w:t>первы</w:t>
      </w:r>
      <w:r w:rsidR="001032F2">
        <w:rPr>
          <w:rFonts w:ascii="Times New Roman" w:hAnsi="Times New Roman" w:cs="Times New Roman"/>
          <w:sz w:val="28"/>
          <w:szCs w:val="28"/>
        </w:rPr>
        <w:t>х</w:t>
      </w:r>
      <w:r>
        <w:rPr>
          <w:rFonts w:ascii="Times New Roman" w:hAnsi="Times New Roman" w:cs="Times New Roman"/>
          <w:sz w:val="28"/>
          <w:szCs w:val="28"/>
        </w:rPr>
        <w:t xml:space="preserve"> 4 байт</w:t>
      </w:r>
      <w:r w:rsidRPr="00FB54BF">
        <w:rPr>
          <w:rFonts w:ascii="Times New Roman" w:hAnsi="Times New Roman" w:cs="Times New Roman"/>
          <w:sz w:val="28"/>
          <w:szCs w:val="28"/>
        </w:rPr>
        <w:t>:</w:t>
      </w:r>
    </w:p>
    <w:p w14:paraId="78FE244E" w14:textId="0860ED4D" w:rsidR="00FB54BF" w:rsidRDefault="00D00F93" w:rsidP="00216EDC">
      <w:pPr>
        <w:rPr>
          <w:rFonts w:ascii="Times New Roman" w:hAnsi="Times New Roman" w:cs="Times New Roman"/>
          <w:sz w:val="28"/>
          <w:szCs w:val="28"/>
          <w:lang w:val="en-US"/>
        </w:rPr>
      </w:pPr>
      <w:r w:rsidRPr="00D00F93">
        <w:rPr>
          <w:rFonts w:ascii="Times New Roman" w:hAnsi="Times New Roman" w:cs="Times New Roman"/>
          <w:noProof/>
          <w:sz w:val="28"/>
          <w:szCs w:val="28"/>
          <w:lang w:val="en-US"/>
        </w:rPr>
        <w:drawing>
          <wp:inline distT="0" distB="0" distL="0" distR="0" wp14:anchorId="097C5148" wp14:editId="6847A509">
            <wp:extent cx="5940425" cy="1570990"/>
            <wp:effectExtent l="0" t="0" r="3175" b="0"/>
            <wp:docPr id="1944012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12455" name=""/>
                    <pic:cNvPicPr/>
                  </pic:nvPicPr>
                  <pic:blipFill>
                    <a:blip r:embed="rId6"/>
                    <a:stretch>
                      <a:fillRect/>
                    </a:stretch>
                  </pic:blipFill>
                  <pic:spPr>
                    <a:xfrm>
                      <a:off x="0" y="0"/>
                      <a:ext cx="5940425" cy="1570990"/>
                    </a:xfrm>
                    <a:prstGeom prst="rect">
                      <a:avLst/>
                    </a:prstGeom>
                  </pic:spPr>
                </pic:pic>
              </a:graphicData>
            </a:graphic>
          </wp:inline>
        </w:drawing>
      </w:r>
    </w:p>
    <w:p w14:paraId="68CC1AFE" w14:textId="1919ADB6" w:rsidR="00FB54BF" w:rsidRPr="00FB54BF" w:rsidRDefault="00FB54BF" w:rsidP="00216EDC">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FB54BF">
        <w:rPr>
          <w:rFonts w:ascii="Times New Roman" w:hAnsi="Times New Roman" w:cs="Times New Roman"/>
          <w:sz w:val="28"/>
          <w:szCs w:val="28"/>
        </w:rPr>
        <w:t xml:space="preserve">: </w:t>
      </w:r>
    </w:p>
    <w:p w14:paraId="41389B7B" w14:textId="49D30084" w:rsidR="00FB54BF" w:rsidRDefault="00D00F93" w:rsidP="00216EDC">
      <w:pPr>
        <w:rPr>
          <w:rFonts w:ascii="Times New Roman" w:hAnsi="Times New Roman" w:cs="Times New Roman"/>
          <w:sz w:val="28"/>
          <w:szCs w:val="28"/>
        </w:rPr>
      </w:pPr>
      <w:r w:rsidRPr="00D00F93">
        <w:rPr>
          <w:rFonts w:ascii="Times New Roman" w:hAnsi="Times New Roman" w:cs="Times New Roman"/>
          <w:noProof/>
          <w:sz w:val="28"/>
          <w:szCs w:val="28"/>
        </w:rPr>
        <w:drawing>
          <wp:inline distT="0" distB="0" distL="0" distR="0" wp14:anchorId="3EC792A8" wp14:editId="0EF89419">
            <wp:extent cx="5262113" cy="2618963"/>
            <wp:effectExtent l="0" t="0" r="0" b="0"/>
            <wp:docPr id="15551208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20890" name=""/>
                    <pic:cNvPicPr/>
                  </pic:nvPicPr>
                  <pic:blipFill>
                    <a:blip r:embed="rId7"/>
                    <a:stretch>
                      <a:fillRect/>
                    </a:stretch>
                  </pic:blipFill>
                  <pic:spPr>
                    <a:xfrm>
                      <a:off x="0" y="0"/>
                      <a:ext cx="5280482" cy="2628105"/>
                    </a:xfrm>
                    <a:prstGeom prst="rect">
                      <a:avLst/>
                    </a:prstGeom>
                  </pic:spPr>
                </pic:pic>
              </a:graphicData>
            </a:graphic>
          </wp:inline>
        </w:drawing>
      </w:r>
    </w:p>
    <w:p w14:paraId="37CFDD7A" w14:textId="28547C84" w:rsidR="00FB54BF" w:rsidRPr="0036696F" w:rsidRDefault="00FB54BF" w:rsidP="00216EDC">
      <w:pPr>
        <w:rPr>
          <w:rFonts w:ascii="Times New Roman" w:hAnsi="Times New Roman" w:cs="Times New Roman"/>
          <w:sz w:val="28"/>
          <w:szCs w:val="28"/>
        </w:rPr>
      </w:pPr>
      <w:r>
        <w:rPr>
          <w:rFonts w:ascii="Times New Roman" w:hAnsi="Times New Roman" w:cs="Times New Roman"/>
          <w:sz w:val="28"/>
          <w:szCs w:val="28"/>
        </w:rPr>
        <w:t>Расчёт значений данного кодирования</w:t>
      </w:r>
      <w:r w:rsidRPr="0036696F">
        <w:rPr>
          <w:rFonts w:ascii="Times New Roman" w:hAnsi="Times New Roman" w:cs="Times New Roman"/>
          <w:sz w:val="28"/>
          <w:szCs w:val="28"/>
        </w:rPr>
        <w:t xml:space="preserve">: </w:t>
      </w:r>
    </w:p>
    <w:p w14:paraId="58B3BA1C" w14:textId="589AAA67" w:rsidR="00FB54BF"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7039F485" w14:textId="71B61DDF" w:rsidR="002738C2" w:rsidRPr="002738C2"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78DB797A" w14:textId="620ABECF" w:rsidR="002738C2" w:rsidRPr="00216EDC" w:rsidRDefault="002738C2"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Следовательно спектр </w:t>
      </w:r>
      <w:r w:rsidR="00216EDC" w:rsidRPr="00216EDC">
        <w:rPr>
          <w:rFonts w:ascii="Times New Roman" w:eastAsiaTheme="minorEastAsia" w:hAnsi="Times New Roman" w:cs="Times New Roman"/>
          <w:b/>
          <w:bCs/>
          <w:sz w:val="28"/>
          <w:szCs w:val="28"/>
        </w:rPr>
        <w:t>сообщения:</w:t>
      </w:r>
      <w:r w:rsidR="00216EDC"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00216EDC" w:rsidRPr="00216EDC">
        <w:rPr>
          <w:rFonts w:ascii="Times New Roman" w:eastAsiaTheme="minorEastAsia" w:hAnsi="Times New Roman" w:cs="Times New Roman"/>
          <w:sz w:val="28"/>
          <w:szCs w:val="28"/>
        </w:rPr>
        <w:t xml:space="preserve"> ;</w:t>
      </w:r>
    </w:p>
    <w:p w14:paraId="2AEF7E39" w14:textId="68708905" w:rsidR="00216EDC" w:rsidRPr="00892A0E" w:rsidRDefault="00216EDC" w:rsidP="00216EDC">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sidR="0043668F">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20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=0.8125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=81,25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39823E76" w14:textId="3A710C31" w:rsidR="0043668F" w:rsidRDefault="0043668F" w:rsidP="00216EDC">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sidR="00DA7522">
        <w:rPr>
          <w:rFonts w:ascii="Times New Roman" w:eastAsiaTheme="minorEastAsia" w:hAnsi="Times New Roman" w:cs="Times New Roman"/>
          <w:b/>
          <w:bCs/>
          <w:sz w:val="28"/>
          <w:szCs w:val="28"/>
        </w:rPr>
        <w:t>следовательно в спектре сигнала преобладают высокие частоты.</w:t>
      </w:r>
    </w:p>
    <w:p w14:paraId="165B039A" w14:textId="1A00192B" w:rsidR="002738C2" w:rsidRDefault="001032F2" w:rsidP="001032F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00892A0E" w:rsidRPr="00892A0E">
        <w:rPr>
          <w:rFonts w:ascii="Times New Roman" w:eastAsiaTheme="minorEastAsia" w:hAnsi="Times New Roman" w:cs="Times New Roman"/>
          <w:sz w:val="28"/>
          <w:szCs w:val="28"/>
        </w:rPr>
        <w:t xml:space="preserve"> ;</w:t>
      </w:r>
    </w:p>
    <w:p w14:paraId="7687809A" w14:textId="4C9CF80D" w:rsidR="008642B5" w:rsidRPr="008642B5" w:rsidRDefault="008642B5" w:rsidP="001032F2">
      <w:pPr>
        <w:ind w:left="-567"/>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Отсюда можно сделать вывод, что манчестерский код очень даже неплох, так как не имеет постоянной составляющей и обладает способностью самосинхронизации. Но он уступает </w:t>
      </w:r>
      <w:r>
        <w:rPr>
          <w:rFonts w:ascii="Times New Roman" w:eastAsiaTheme="minorEastAsia" w:hAnsi="Times New Roman" w:cs="Times New Roman"/>
          <w:sz w:val="28"/>
          <w:szCs w:val="28"/>
          <w:lang w:val="en-US"/>
        </w:rPr>
        <w:t>NRZ</w:t>
      </w:r>
      <w:r>
        <w:rPr>
          <w:rFonts w:ascii="Times New Roman" w:eastAsiaTheme="minorEastAsia" w:hAnsi="Times New Roman" w:cs="Times New Roman"/>
          <w:sz w:val="28"/>
          <w:szCs w:val="28"/>
        </w:rPr>
        <w:t xml:space="preserve"> в спектре сигнала в общем случае, потому что больше, чем у потенциального. Также манчестерский имеет всего два уровня потенциала, что делает реализацию данного кодирования не очень дорогой. </w:t>
      </w:r>
    </w:p>
    <w:p w14:paraId="2ADC45D8" w14:textId="799E90DB" w:rsidR="001032F2" w:rsidRDefault="001032F2" w:rsidP="001032F2">
      <w:pPr>
        <w:rPr>
          <w:rFonts w:ascii="Times New Roman" w:eastAsiaTheme="minorEastAsia" w:hAnsi="Times New Roman" w:cs="Times New Roman"/>
          <w:i/>
          <w:sz w:val="28"/>
          <w:szCs w:val="28"/>
        </w:rPr>
      </w:pPr>
    </w:p>
    <w:p w14:paraId="53282488" w14:textId="77777777" w:rsidR="001032F2" w:rsidRDefault="001032F2">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br w:type="page"/>
      </w:r>
    </w:p>
    <w:p w14:paraId="54C3E114" w14:textId="1B51AF25" w:rsidR="001032F2" w:rsidRDefault="001032F2" w:rsidP="001032F2">
      <w:pPr>
        <w:pStyle w:val="2"/>
        <w:rPr>
          <w:rFonts w:ascii="Times New Roman" w:eastAsiaTheme="minorEastAsia" w:hAnsi="Times New Roman" w:cs="Times New Roman"/>
          <w:b/>
          <w:bCs/>
          <w:color w:val="auto"/>
          <w:sz w:val="40"/>
          <w:szCs w:val="40"/>
          <w:lang w:val="en-US"/>
        </w:rPr>
      </w:pPr>
      <w:bookmarkStart w:id="3" w:name="_Toc179759771"/>
      <w:r w:rsidRPr="001032F2">
        <w:rPr>
          <w:rFonts w:ascii="Times New Roman" w:eastAsiaTheme="minorEastAsia" w:hAnsi="Times New Roman" w:cs="Times New Roman"/>
          <w:b/>
          <w:bCs/>
          <w:color w:val="auto"/>
          <w:sz w:val="40"/>
          <w:szCs w:val="40"/>
        </w:rPr>
        <w:lastRenderedPageBreak/>
        <w:t xml:space="preserve">Потенциальный код без возврата к нулю </w:t>
      </w:r>
      <w:r w:rsidRPr="001032F2">
        <w:rPr>
          <w:rFonts w:ascii="Times New Roman" w:eastAsiaTheme="minorEastAsia" w:hAnsi="Times New Roman" w:cs="Times New Roman"/>
          <w:b/>
          <w:bCs/>
          <w:color w:val="auto"/>
          <w:sz w:val="40"/>
          <w:szCs w:val="40"/>
          <w:lang w:val="en-US"/>
        </w:rPr>
        <w:t>(NRZ – Non Return to Zero)</w:t>
      </w:r>
      <w:bookmarkEnd w:id="3"/>
    </w:p>
    <w:p w14:paraId="279A44B2" w14:textId="77777777" w:rsidR="001032F2" w:rsidRPr="007D0A33" w:rsidRDefault="001032F2" w:rsidP="001032F2">
      <w:pPr>
        <w:rPr>
          <w:rFonts w:ascii="Times New Roman" w:hAnsi="Times New Roman" w:cs="Times New Roman"/>
          <w:sz w:val="28"/>
          <w:szCs w:val="28"/>
          <w:lang w:val="en-US"/>
        </w:rPr>
      </w:pPr>
    </w:p>
    <w:p w14:paraId="1C6CBE9B" w14:textId="534CA81C" w:rsidR="001032F2" w:rsidRPr="0036696F" w:rsidRDefault="001032F2"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032F2">
        <w:rPr>
          <w:rFonts w:ascii="Times New Roman" w:hAnsi="Times New Roman" w:cs="Times New Roman"/>
          <w:sz w:val="28"/>
          <w:szCs w:val="28"/>
        </w:rPr>
        <w:t>:</w:t>
      </w:r>
    </w:p>
    <w:p w14:paraId="4E5E52D9" w14:textId="78332D3D" w:rsidR="001032F2" w:rsidRPr="00B768E1" w:rsidRDefault="005A671D" w:rsidP="001032F2">
      <w:pPr>
        <w:rPr>
          <w:rFonts w:ascii="Times New Roman" w:hAnsi="Times New Roman" w:cs="Times New Roman"/>
          <w:sz w:val="28"/>
          <w:szCs w:val="28"/>
        </w:rPr>
      </w:pPr>
      <w:r w:rsidRPr="005A671D">
        <w:rPr>
          <w:rFonts w:ascii="Times New Roman" w:hAnsi="Times New Roman" w:cs="Times New Roman"/>
          <w:noProof/>
          <w:sz w:val="28"/>
          <w:szCs w:val="28"/>
        </w:rPr>
        <w:drawing>
          <wp:inline distT="0" distB="0" distL="0" distR="0" wp14:anchorId="5E5B7891" wp14:editId="03F24165">
            <wp:extent cx="5940425" cy="1395730"/>
            <wp:effectExtent l="0" t="0" r="3175" b="0"/>
            <wp:docPr id="18056415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41553" name=""/>
                    <pic:cNvPicPr/>
                  </pic:nvPicPr>
                  <pic:blipFill>
                    <a:blip r:embed="rId8"/>
                    <a:stretch>
                      <a:fillRect/>
                    </a:stretch>
                  </pic:blipFill>
                  <pic:spPr>
                    <a:xfrm>
                      <a:off x="0" y="0"/>
                      <a:ext cx="5940425" cy="1395730"/>
                    </a:xfrm>
                    <a:prstGeom prst="rect">
                      <a:avLst/>
                    </a:prstGeom>
                  </pic:spPr>
                </pic:pic>
              </a:graphicData>
            </a:graphic>
          </wp:inline>
        </w:drawing>
      </w:r>
    </w:p>
    <w:p w14:paraId="301A2C7F" w14:textId="52504EA6" w:rsidR="0036696F" w:rsidRPr="00B768E1" w:rsidRDefault="0036696F" w:rsidP="001032F2">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36696F">
        <w:rPr>
          <w:rFonts w:ascii="Times New Roman" w:hAnsi="Times New Roman" w:cs="Times New Roman"/>
          <w:sz w:val="28"/>
          <w:szCs w:val="28"/>
        </w:rPr>
        <w:t xml:space="preserve">: </w:t>
      </w:r>
    </w:p>
    <w:p w14:paraId="31DD40E3" w14:textId="3C1F009A" w:rsidR="0036696F" w:rsidRPr="009C1756" w:rsidRDefault="005A671D" w:rsidP="001032F2">
      <w:pPr>
        <w:rPr>
          <w:rFonts w:ascii="Times New Roman" w:hAnsi="Times New Roman" w:cs="Times New Roman"/>
          <w:sz w:val="28"/>
          <w:szCs w:val="28"/>
        </w:rPr>
      </w:pPr>
      <w:r w:rsidRPr="005A671D">
        <w:rPr>
          <w:rFonts w:ascii="Times New Roman" w:hAnsi="Times New Roman" w:cs="Times New Roman"/>
          <w:noProof/>
          <w:sz w:val="28"/>
          <w:szCs w:val="28"/>
          <w:lang w:val="en-US"/>
        </w:rPr>
        <w:drawing>
          <wp:inline distT="0" distB="0" distL="0" distR="0" wp14:anchorId="0C66DB48" wp14:editId="06185F19">
            <wp:extent cx="5184475" cy="2440112"/>
            <wp:effectExtent l="0" t="0" r="0" b="0"/>
            <wp:docPr id="2164097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09708" name=""/>
                    <pic:cNvPicPr/>
                  </pic:nvPicPr>
                  <pic:blipFill>
                    <a:blip r:embed="rId9"/>
                    <a:stretch>
                      <a:fillRect/>
                    </a:stretch>
                  </pic:blipFill>
                  <pic:spPr>
                    <a:xfrm>
                      <a:off x="0" y="0"/>
                      <a:ext cx="5197004" cy="2446009"/>
                    </a:xfrm>
                    <a:prstGeom prst="rect">
                      <a:avLst/>
                    </a:prstGeom>
                  </pic:spPr>
                </pic:pic>
              </a:graphicData>
            </a:graphic>
          </wp:inline>
        </w:drawing>
      </w:r>
    </w:p>
    <w:p w14:paraId="0D55E7E2" w14:textId="03209EC8"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33AD8771" w14:textId="4808DF25" w:rsidR="0036696F" w:rsidRPr="002738C2"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 xml:space="preserve"> Гц=4.16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331D8B0" w14:textId="55FF6D97" w:rsidR="0036696F" w:rsidRPr="00216EDC"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 45.84 MГц</m:t>
        </m:r>
      </m:oMath>
      <w:r w:rsidRPr="00216EDC">
        <w:rPr>
          <w:rFonts w:ascii="Times New Roman" w:eastAsiaTheme="minorEastAsia" w:hAnsi="Times New Roman" w:cs="Times New Roman"/>
          <w:sz w:val="28"/>
          <w:szCs w:val="28"/>
        </w:rPr>
        <w:t xml:space="preserve"> ;</w:t>
      </w:r>
    </w:p>
    <w:p w14:paraId="4A529B39" w14:textId="6B91CD39" w:rsidR="0036696F" w:rsidRPr="00892A0E" w:rsidRDefault="0036696F" w:rsidP="0036696F">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34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00892A0E" w:rsidRPr="00892A0E">
        <w:rPr>
          <w:rFonts w:ascii="Times New Roman" w:eastAsiaTheme="minorEastAsia" w:hAnsi="Times New Roman" w:cs="Times New Roman"/>
          <w:sz w:val="28"/>
          <w:szCs w:val="28"/>
        </w:rPr>
        <w:t xml:space="preserve"> ;</w:t>
      </w:r>
    </w:p>
    <w:p w14:paraId="5E19B7E4" w14:textId="586535E6" w:rsidR="0036696F" w:rsidRDefault="0036696F" w:rsidP="0036696F">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27.08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5B1107">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57DB2637" w14:textId="1D035F6C" w:rsidR="00671571" w:rsidRPr="008642B5" w:rsidRDefault="0036696F" w:rsidP="008642B5">
      <w:pPr>
        <w:ind w:left="-567"/>
        <w:rPr>
          <w:rFonts w:ascii="Times New Roman" w:eastAsiaTheme="minorEastAsia" w:hAnsi="Times New Roman" w:cs="Times New Roman"/>
          <w:i/>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45386387" w14:textId="07CB48D9" w:rsidR="00671571" w:rsidRDefault="00A1777F">
      <w:pPr>
        <w:rPr>
          <w:rFonts w:ascii="Times New Roman" w:hAnsi="Times New Roman" w:cs="Times New Roman"/>
          <w:b/>
          <w:bCs/>
          <w:sz w:val="28"/>
          <w:szCs w:val="28"/>
        </w:rPr>
      </w:pPr>
      <w:r w:rsidRPr="00A1777F">
        <w:rPr>
          <w:rFonts w:ascii="Times New Roman" w:hAnsi="Times New Roman" w:cs="Times New Roman"/>
          <w:sz w:val="28"/>
          <w:szCs w:val="28"/>
        </w:rPr>
        <w:lastRenderedPageBreak/>
        <w:t>При NRZ-кодировании сигнал сохраняет постоянный уровень при передаче длинных серий одинаковых бит.</w:t>
      </w:r>
      <w:r w:rsidRPr="00A1777F">
        <w:rPr>
          <w:rFonts w:ascii="Times New Roman" w:hAnsi="Times New Roman" w:cs="Times New Roman"/>
          <w:sz w:val="28"/>
          <w:szCs w:val="28"/>
        </w:rPr>
        <w:br/>
        <w:t>Это вызывает появление постоянной составляющей и смещение спектра в область низких частот.</w:t>
      </w:r>
      <w:r w:rsidRPr="00A1777F">
        <w:rPr>
          <w:rFonts w:ascii="Times New Roman" w:hAnsi="Times New Roman" w:cs="Times New Roman"/>
          <w:sz w:val="28"/>
          <w:szCs w:val="28"/>
        </w:rPr>
        <w:br/>
        <w:t>Средняя частота спектра меньше середины диапазона, что подтверждает преобладание низкочастотных компонентов.</w:t>
      </w:r>
      <w:r w:rsidRPr="00A1777F">
        <w:rPr>
          <w:rFonts w:ascii="Times New Roman" w:hAnsi="Times New Roman" w:cs="Times New Roman"/>
          <w:sz w:val="28"/>
          <w:szCs w:val="28"/>
        </w:rPr>
        <w:br/>
        <w:t>Метод прост в реализации, но не обеспечивает самосинхронизации и плохо работает при длинных сериях нулей или единиц.</w:t>
      </w:r>
      <w:r w:rsidR="00671571">
        <w:rPr>
          <w:rFonts w:ascii="Times New Roman" w:hAnsi="Times New Roman" w:cs="Times New Roman"/>
          <w:b/>
          <w:bCs/>
          <w:sz w:val="28"/>
          <w:szCs w:val="28"/>
        </w:rPr>
        <w:br w:type="page"/>
      </w:r>
    </w:p>
    <w:p w14:paraId="35D08DBA" w14:textId="77777777" w:rsidR="000654E5" w:rsidRPr="000654E5" w:rsidRDefault="000654E5" w:rsidP="000654E5">
      <w:pPr>
        <w:pStyle w:val="2"/>
        <w:rPr>
          <w:rFonts w:ascii="Times New Roman" w:hAnsi="Times New Roman" w:cs="Times New Roman"/>
          <w:b/>
          <w:bCs/>
          <w:sz w:val="40"/>
          <w:szCs w:val="40"/>
        </w:rPr>
      </w:pPr>
      <w:bookmarkStart w:id="4" w:name="_Toc179759772"/>
    </w:p>
    <w:p w14:paraId="0CEB3DA1" w14:textId="27CCE153" w:rsidR="0036696F" w:rsidRPr="00B768E1" w:rsidRDefault="000654E5" w:rsidP="000654E5">
      <w:pPr>
        <w:pStyle w:val="2"/>
        <w:rPr>
          <w:rFonts w:ascii="Times New Roman" w:hAnsi="Times New Roman" w:cs="Times New Roman"/>
          <w:b/>
          <w:bCs/>
          <w:color w:val="auto"/>
          <w:sz w:val="40"/>
          <w:szCs w:val="40"/>
        </w:rPr>
      </w:pPr>
      <w:r w:rsidRPr="000654E5">
        <w:rPr>
          <w:rFonts w:ascii="Times New Roman" w:hAnsi="Times New Roman" w:cs="Times New Roman"/>
          <w:b/>
          <w:bCs/>
          <w:color w:val="auto"/>
          <w:sz w:val="40"/>
          <w:szCs w:val="40"/>
        </w:rPr>
        <w:t xml:space="preserve"> Дифференциальный манчестерский код</w:t>
      </w:r>
      <w:bookmarkEnd w:id="4"/>
    </w:p>
    <w:p w14:paraId="0201B8EF" w14:textId="77777777" w:rsidR="00671571" w:rsidRPr="00B768E1" w:rsidRDefault="00671571" w:rsidP="00671571">
      <w:pPr>
        <w:rPr>
          <w:rFonts w:ascii="Times New Roman" w:hAnsi="Times New Roman" w:cs="Times New Roman"/>
          <w:sz w:val="28"/>
          <w:szCs w:val="28"/>
        </w:rPr>
      </w:pPr>
    </w:p>
    <w:p w14:paraId="1BAF8B72" w14:textId="6BBBA896" w:rsidR="00671571" w:rsidRPr="00B768E1" w:rsidRDefault="00671571"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671571">
        <w:rPr>
          <w:rFonts w:ascii="Times New Roman" w:hAnsi="Times New Roman" w:cs="Times New Roman"/>
          <w:sz w:val="28"/>
          <w:szCs w:val="28"/>
        </w:rPr>
        <w:t>:</w:t>
      </w:r>
    </w:p>
    <w:p w14:paraId="332CC7EE" w14:textId="75CEE8CF" w:rsidR="00671571" w:rsidRDefault="000654E5" w:rsidP="00671571">
      <w:pPr>
        <w:rPr>
          <w:rFonts w:ascii="Times New Roman" w:hAnsi="Times New Roman" w:cs="Times New Roman"/>
          <w:sz w:val="28"/>
          <w:szCs w:val="28"/>
          <w:lang w:val="en-US"/>
        </w:rPr>
      </w:pPr>
      <w:r w:rsidRPr="000654E5">
        <w:rPr>
          <w:rFonts w:ascii="Times New Roman" w:hAnsi="Times New Roman" w:cs="Times New Roman"/>
          <w:noProof/>
          <w:sz w:val="28"/>
          <w:szCs w:val="28"/>
          <w:lang w:val="en-US"/>
        </w:rPr>
        <w:drawing>
          <wp:inline distT="0" distB="0" distL="0" distR="0" wp14:anchorId="1DC6362D" wp14:editId="2C9713BC">
            <wp:extent cx="5940425" cy="1569085"/>
            <wp:effectExtent l="0" t="0" r="3175" b="0"/>
            <wp:docPr id="1282375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375361" name=""/>
                    <pic:cNvPicPr/>
                  </pic:nvPicPr>
                  <pic:blipFill>
                    <a:blip r:embed="rId10"/>
                    <a:stretch>
                      <a:fillRect/>
                    </a:stretch>
                  </pic:blipFill>
                  <pic:spPr>
                    <a:xfrm>
                      <a:off x="0" y="0"/>
                      <a:ext cx="5940425" cy="1569085"/>
                    </a:xfrm>
                    <a:prstGeom prst="rect">
                      <a:avLst/>
                    </a:prstGeom>
                  </pic:spPr>
                </pic:pic>
              </a:graphicData>
            </a:graphic>
          </wp:inline>
        </w:drawing>
      </w:r>
    </w:p>
    <w:p w14:paraId="16B30D80" w14:textId="365DED6D" w:rsidR="0087017A" w:rsidRPr="007D0A33" w:rsidRDefault="0087017A" w:rsidP="00671571">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87017A">
        <w:rPr>
          <w:rFonts w:ascii="Times New Roman" w:hAnsi="Times New Roman" w:cs="Times New Roman"/>
          <w:sz w:val="28"/>
          <w:szCs w:val="28"/>
        </w:rPr>
        <w:t>:</w:t>
      </w:r>
    </w:p>
    <w:p w14:paraId="2061D0CA" w14:textId="2F384756" w:rsidR="0087017A" w:rsidRDefault="000654E5" w:rsidP="00671571">
      <w:pPr>
        <w:rPr>
          <w:rFonts w:ascii="Times New Roman" w:hAnsi="Times New Roman" w:cs="Times New Roman"/>
          <w:sz w:val="28"/>
          <w:szCs w:val="28"/>
        </w:rPr>
      </w:pPr>
      <w:r w:rsidRPr="000654E5">
        <w:rPr>
          <w:rFonts w:ascii="Times New Roman" w:hAnsi="Times New Roman" w:cs="Times New Roman"/>
          <w:noProof/>
          <w:sz w:val="28"/>
          <w:szCs w:val="28"/>
        </w:rPr>
        <w:drawing>
          <wp:inline distT="0" distB="0" distL="0" distR="0" wp14:anchorId="1D1582D7" wp14:editId="218A1113">
            <wp:extent cx="5940425" cy="3170555"/>
            <wp:effectExtent l="0" t="0" r="3175" b="0"/>
            <wp:docPr id="4452684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268433" name=""/>
                    <pic:cNvPicPr/>
                  </pic:nvPicPr>
                  <pic:blipFill>
                    <a:blip r:embed="rId11"/>
                    <a:stretch>
                      <a:fillRect/>
                    </a:stretch>
                  </pic:blipFill>
                  <pic:spPr>
                    <a:xfrm>
                      <a:off x="0" y="0"/>
                      <a:ext cx="5940425" cy="3170555"/>
                    </a:xfrm>
                    <a:prstGeom prst="rect">
                      <a:avLst/>
                    </a:prstGeom>
                  </pic:spPr>
                </pic:pic>
              </a:graphicData>
            </a:graphic>
          </wp:inline>
        </w:drawing>
      </w:r>
    </w:p>
    <w:p w14:paraId="0F994C89" w14:textId="77777777" w:rsidR="009E1F60" w:rsidRPr="0036696F" w:rsidRDefault="009E1F60" w:rsidP="009E1F60">
      <w:pPr>
        <w:rPr>
          <w:rFonts w:ascii="Times New Roman" w:hAnsi="Times New Roman" w:cs="Times New Roman"/>
          <w:sz w:val="28"/>
          <w:szCs w:val="28"/>
        </w:rPr>
      </w:pPr>
      <w:r>
        <w:rPr>
          <w:rFonts w:ascii="Times New Roman" w:hAnsi="Times New Roman" w:cs="Times New Roman"/>
          <w:sz w:val="28"/>
          <w:szCs w:val="28"/>
        </w:rPr>
        <w:t>Расчёт значений данного кодирования</w:t>
      </w:r>
      <w:r w:rsidRPr="0036696F">
        <w:rPr>
          <w:rFonts w:ascii="Times New Roman" w:hAnsi="Times New Roman" w:cs="Times New Roman"/>
          <w:sz w:val="28"/>
          <w:szCs w:val="28"/>
        </w:rPr>
        <w:t xml:space="preserve">: </w:t>
      </w:r>
    </w:p>
    <w:p w14:paraId="0719ED6E" w14:textId="77777777" w:rsidR="009E1F60" w:rsidRPr="002738C2" w:rsidRDefault="009E1F60" w:rsidP="009E1F60">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08B63748" w14:textId="77777777" w:rsidR="009E1F60" w:rsidRPr="002738C2" w:rsidRDefault="009E1F60" w:rsidP="009E1F60">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51737FF9" w14:textId="77777777" w:rsidR="009E1F60" w:rsidRPr="00216EDC" w:rsidRDefault="009E1F60" w:rsidP="009E1F60">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570163D9" w14:textId="48328F0F" w:rsidR="009E1F60" w:rsidRPr="00892A0E" w:rsidRDefault="009E1F60" w:rsidP="009E1F60">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17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=0.765625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=76,5265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6B60675A" w14:textId="77777777" w:rsidR="009E1F60" w:rsidRDefault="009E1F60" w:rsidP="009E1F60">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6C69DAA2" w14:textId="77777777" w:rsidR="009E1F60" w:rsidRDefault="009E1F60" w:rsidP="009E1F60">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14DEE078" w14:textId="27A4F964" w:rsidR="00F65174" w:rsidRDefault="00EF64BF" w:rsidP="005D48C7">
      <w:pPr>
        <w:ind w:left="-567"/>
        <w:rPr>
          <w:rFonts w:ascii="Times New Roman" w:eastAsiaTheme="minorEastAsia" w:hAnsi="Times New Roman" w:cs="Times New Roman"/>
          <w:sz w:val="28"/>
          <w:szCs w:val="28"/>
        </w:rPr>
      </w:pPr>
      <w:r w:rsidRPr="00EF64BF">
        <w:rPr>
          <w:rFonts w:ascii="Times New Roman" w:eastAsiaTheme="minorEastAsia" w:hAnsi="Times New Roman" w:cs="Times New Roman"/>
          <w:sz w:val="28"/>
          <w:szCs w:val="28"/>
        </w:rPr>
        <w:t>Обеспечивает полное отсутствие постоянной составляющей и стабильную синхронизацию при любой последовательности бит.</w:t>
      </w:r>
      <w:r w:rsidR="00F65174">
        <w:rPr>
          <w:rFonts w:ascii="Times New Roman" w:eastAsiaTheme="minorEastAsia" w:hAnsi="Times New Roman" w:cs="Times New Roman"/>
          <w:sz w:val="28"/>
          <w:szCs w:val="28"/>
        </w:rPr>
        <w:br w:type="page"/>
      </w:r>
    </w:p>
    <w:p w14:paraId="36FEFE0D" w14:textId="77777777" w:rsidR="00F65174" w:rsidRPr="00F65174" w:rsidRDefault="00F65174" w:rsidP="00F65174">
      <w:pPr>
        <w:rPr>
          <w:rFonts w:ascii="Times New Roman" w:eastAsiaTheme="minorEastAsia" w:hAnsi="Times New Roman" w:cs="Times New Roman"/>
          <w:sz w:val="28"/>
          <w:szCs w:val="28"/>
        </w:rPr>
      </w:pPr>
    </w:p>
    <w:p w14:paraId="22A115DB" w14:textId="6D6B5165" w:rsidR="001C2198" w:rsidRPr="00BD739F" w:rsidRDefault="001C2198" w:rsidP="003244DC">
      <w:pPr>
        <w:pStyle w:val="2"/>
        <w:rPr>
          <w:rFonts w:ascii="Times New Roman" w:hAnsi="Times New Roman" w:cs="Times New Roman"/>
          <w:b/>
          <w:bCs/>
          <w:color w:val="auto"/>
          <w:sz w:val="40"/>
          <w:szCs w:val="40"/>
        </w:rPr>
      </w:pPr>
      <w:bookmarkStart w:id="5" w:name="_Toc179759773"/>
      <w:r w:rsidRPr="001C2198">
        <w:rPr>
          <w:rFonts w:ascii="Times New Roman" w:hAnsi="Times New Roman" w:cs="Times New Roman"/>
          <w:b/>
          <w:bCs/>
          <w:color w:val="auto"/>
          <w:sz w:val="40"/>
          <w:szCs w:val="40"/>
        </w:rPr>
        <w:t>Биполярное кодирование с альтернативной версией (</w:t>
      </w:r>
      <w:r w:rsidRPr="001C2198">
        <w:rPr>
          <w:rFonts w:ascii="Times New Roman" w:hAnsi="Times New Roman" w:cs="Times New Roman"/>
          <w:b/>
          <w:bCs/>
          <w:color w:val="auto"/>
          <w:sz w:val="40"/>
          <w:szCs w:val="40"/>
          <w:lang w:val="en-US"/>
        </w:rPr>
        <w:t>AMI</w:t>
      </w:r>
      <w:r w:rsidRPr="001C2198">
        <w:rPr>
          <w:rFonts w:ascii="Times New Roman" w:hAnsi="Times New Roman" w:cs="Times New Roman"/>
          <w:b/>
          <w:bCs/>
          <w:color w:val="auto"/>
          <w:sz w:val="40"/>
          <w:szCs w:val="40"/>
        </w:rPr>
        <w:t>)</w:t>
      </w:r>
      <w:bookmarkEnd w:id="5"/>
    </w:p>
    <w:p w14:paraId="64A2EC55" w14:textId="7B56C4F8"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1C2198">
        <w:rPr>
          <w:rFonts w:ascii="Times New Roman" w:hAnsi="Times New Roman" w:cs="Times New Roman"/>
          <w:sz w:val="28"/>
          <w:szCs w:val="28"/>
        </w:rPr>
        <w:t>:</w:t>
      </w:r>
    </w:p>
    <w:p w14:paraId="0CE083B6" w14:textId="4ABBFBFA" w:rsidR="001C2198" w:rsidRDefault="009C1756" w:rsidP="001C2198">
      <w:pPr>
        <w:rPr>
          <w:rFonts w:ascii="Times New Roman" w:hAnsi="Times New Roman" w:cs="Times New Roman"/>
          <w:sz w:val="28"/>
          <w:szCs w:val="28"/>
          <w:lang w:val="en-US"/>
        </w:rPr>
      </w:pPr>
      <w:r w:rsidRPr="009C1756">
        <w:rPr>
          <w:rFonts w:ascii="Times New Roman" w:hAnsi="Times New Roman" w:cs="Times New Roman"/>
          <w:noProof/>
          <w:sz w:val="28"/>
          <w:szCs w:val="28"/>
          <w:lang w:val="en-US"/>
        </w:rPr>
        <w:drawing>
          <wp:inline distT="0" distB="0" distL="0" distR="0" wp14:anchorId="28BE9324" wp14:editId="31324B24">
            <wp:extent cx="5940425" cy="1905635"/>
            <wp:effectExtent l="0" t="0" r="3175" b="0"/>
            <wp:docPr id="338638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38874" name=""/>
                    <pic:cNvPicPr/>
                  </pic:nvPicPr>
                  <pic:blipFill>
                    <a:blip r:embed="rId12"/>
                    <a:stretch>
                      <a:fillRect/>
                    </a:stretch>
                  </pic:blipFill>
                  <pic:spPr>
                    <a:xfrm>
                      <a:off x="0" y="0"/>
                      <a:ext cx="5940425" cy="1905635"/>
                    </a:xfrm>
                    <a:prstGeom prst="rect">
                      <a:avLst/>
                    </a:prstGeom>
                  </pic:spPr>
                </pic:pic>
              </a:graphicData>
            </a:graphic>
          </wp:inline>
        </w:drawing>
      </w:r>
    </w:p>
    <w:p w14:paraId="799CC3D1" w14:textId="5B7C9152" w:rsidR="001C2198" w:rsidRPr="007D0A33" w:rsidRDefault="001C2198" w:rsidP="001C2198">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1C2198">
        <w:rPr>
          <w:rFonts w:ascii="Times New Roman" w:hAnsi="Times New Roman" w:cs="Times New Roman"/>
          <w:sz w:val="28"/>
          <w:szCs w:val="28"/>
        </w:rPr>
        <w:t>:</w:t>
      </w:r>
    </w:p>
    <w:p w14:paraId="298A1FB4" w14:textId="0E7DDA59" w:rsidR="001C2198" w:rsidRDefault="009C1756" w:rsidP="001C2198">
      <w:pPr>
        <w:rPr>
          <w:rFonts w:ascii="Times New Roman" w:hAnsi="Times New Roman" w:cs="Times New Roman"/>
          <w:sz w:val="28"/>
          <w:szCs w:val="28"/>
          <w:lang w:val="en-US"/>
        </w:rPr>
      </w:pPr>
      <w:r w:rsidRPr="009C1756">
        <w:rPr>
          <w:rFonts w:ascii="Times New Roman" w:hAnsi="Times New Roman" w:cs="Times New Roman"/>
          <w:noProof/>
          <w:sz w:val="28"/>
          <w:szCs w:val="28"/>
          <w:lang w:val="en-US"/>
        </w:rPr>
        <w:drawing>
          <wp:inline distT="0" distB="0" distL="0" distR="0" wp14:anchorId="0D2E46E7" wp14:editId="15E605CC">
            <wp:extent cx="5940425" cy="3817620"/>
            <wp:effectExtent l="0" t="0" r="3175" b="0"/>
            <wp:docPr id="1223592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92835" name=""/>
                    <pic:cNvPicPr/>
                  </pic:nvPicPr>
                  <pic:blipFill>
                    <a:blip r:embed="rId13"/>
                    <a:stretch>
                      <a:fillRect/>
                    </a:stretch>
                  </pic:blipFill>
                  <pic:spPr>
                    <a:xfrm>
                      <a:off x="0" y="0"/>
                      <a:ext cx="5940425" cy="3817620"/>
                    </a:xfrm>
                    <a:prstGeom prst="rect">
                      <a:avLst/>
                    </a:prstGeom>
                  </pic:spPr>
                </pic:pic>
              </a:graphicData>
            </a:graphic>
          </wp:inline>
        </w:drawing>
      </w:r>
    </w:p>
    <w:p w14:paraId="220ABC3F" w14:textId="0AA6E36E"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0E493FE" w14:textId="19F6440E"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 xml:space="preserve"> Гц=8.333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C0E43F7" w14:textId="77DB285B"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 41.67 MГц</m:t>
        </m:r>
      </m:oMath>
      <w:r w:rsidRPr="00216EDC">
        <w:rPr>
          <w:rFonts w:ascii="Times New Roman" w:eastAsiaTheme="minorEastAsia" w:hAnsi="Times New Roman" w:cs="Times New Roman"/>
          <w:sz w:val="28"/>
          <w:szCs w:val="28"/>
        </w:rPr>
        <w:t xml:space="preserve"> ;</w:t>
      </w:r>
    </w:p>
    <w:p w14:paraId="3A521DE8" w14:textId="5DF48ACB"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9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7</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7</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0.4375f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=43.75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7B520DD4" w14:textId="13044507"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29.1665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40E8CDC2" w14:textId="77777777" w:rsidR="0004708E" w:rsidRDefault="009D38D9" w:rsidP="009D38D9">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45MГц</m:t>
        </m:r>
      </m:oMath>
    </w:p>
    <w:p w14:paraId="64104E35" w14:textId="68702921" w:rsidR="00DA4395" w:rsidRDefault="0004708E" w:rsidP="009D38D9">
      <w:pPr>
        <w:ind w:left="-567"/>
        <w:rPr>
          <w:rFonts w:ascii="Times New Roman" w:hAnsi="Times New Roman" w:cs="Times New Roman"/>
          <w:sz w:val="28"/>
          <w:szCs w:val="28"/>
        </w:rPr>
      </w:pPr>
      <w:r>
        <w:rPr>
          <w:rFonts w:ascii="Times New Roman" w:eastAsiaTheme="minorEastAsia" w:hAnsi="Times New Roman" w:cs="Times New Roman"/>
          <w:sz w:val="28"/>
          <w:szCs w:val="28"/>
        </w:rPr>
        <w:t xml:space="preserve">Отсюда сделаем вывод, что </w:t>
      </w:r>
      <w:r>
        <w:rPr>
          <w:rFonts w:ascii="Times New Roman" w:eastAsiaTheme="minorEastAsia" w:hAnsi="Times New Roman" w:cs="Times New Roman"/>
          <w:sz w:val="28"/>
          <w:szCs w:val="28"/>
          <w:lang w:val="en-US"/>
        </w:rPr>
        <w:t>AMI</w:t>
      </w:r>
      <w:r w:rsidRPr="0004708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крайне плох для нашего сообщения, он обладает достаточно широким спектром, страдает от постоянных составляющих, не имеет самосинхронизации, да и к тому же имеет 3 уровня потенциала. У </w:t>
      </w:r>
      <w:r>
        <w:rPr>
          <w:rFonts w:ascii="Times New Roman" w:eastAsiaTheme="minorEastAsia" w:hAnsi="Times New Roman" w:cs="Times New Roman"/>
          <w:sz w:val="28"/>
          <w:szCs w:val="28"/>
          <w:lang w:val="en-US"/>
        </w:rPr>
        <w:t>AMI</w:t>
      </w:r>
      <w:r>
        <w:rPr>
          <w:rFonts w:ascii="Times New Roman" w:eastAsiaTheme="minorEastAsia" w:hAnsi="Times New Roman" w:cs="Times New Roman"/>
          <w:sz w:val="28"/>
          <w:szCs w:val="28"/>
        </w:rPr>
        <w:t xml:space="preserve"> есть только один плюс в нашем случае – это обнаружение ошибок, благодаря чередованию единиц.</w:t>
      </w:r>
    </w:p>
    <w:p w14:paraId="52227367" w14:textId="0EB2173B" w:rsidR="00A1777F" w:rsidRDefault="00A1777F">
      <w:pPr>
        <w:rPr>
          <w:rFonts w:ascii="Times New Roman" w:hAnsi="Times New Roman" w:cs="Times New Roman"/>
          <w:sz w:val="28"/>
          <w:szCs w:val="28"/>
        </w:rPr>
      </w:pPr>
      <w:r>
        <w:rPr>
          <w:rFonts w:ascii="Times New Roman" w:hAnsi="Times New Roman" w:cs="Times New Roman"/>
          <w:sz w:val="28"/>
          <w:szCs w:val="28"/>
        </w:rPr>
        <w:br w:type="page"/>
      </w:r>
    </w:p>
    <w:p w14:paraId="6131D99F" w14:textId="77777777" w:rsidR="00A1777F" w:rsidRPr="009D38D9" w:rsidRDefault="00A1777F" w:rsidP="009D38D9">
      <w:pPr>
        <w:ind w:left="-567"/>
        <w:rPr>
          <w:rFonts w:ascii="Times New Roman" w:eastAsiaTheme="minorEastAsia" w:hAnsi="Times New Roman" w:cs="Times New Roman"/>
          <w:i/>
          <w:sz w:val="28"/>
          <w:szCs w:val="28"/>
        </w:rPr>
      </w:pPr>
    </w:p>
    <w:p w14:paraId="4BB6395B" w14:textId="3269E577" w:rsidR="00DA4395" w:rsidRDefault="00DA4395" w:rsidP="00DA4395">
      <w:pPr>
        <w:pStyle w:val="2"/>
        <w:rPr>
          <w:rFonts w:ascii="Times New Roman" w:hAnsi="Times New Roman" w:cs="Times New Roman"/>
          <w:b/>
          <w:bCs/>
          <w:color w:val="auto"/>
          <w:sz w:val="40"/>
          <w:szCs w:val="40"/>
        </w:rPr>
      </w:pPr>
      <w:bookmarkStart w:id="6" w:name="_Toc179759774"/>
      <w:r w:rsidRPr="00DA4395">
        <w:rPr>
          <w:rFonts w:ascii="Times New Roman" w:hAnsi="Times New Roman" w:cs="Times New Roman"/>
          <w:b/>
          <w:bCs/>
          <w:color w:val="auto"/>
          <w:sz w:val="40"/>
          <w:szCs w:val="40"/>
        </w:rPr>
        <w:t>Потенциальный код с инверсией при единице (</w:t>
      </w:r>
      <w:r w:rsidRPr="00DA4395">
        <w:rPr>
          <w:rFonts w:ascii="Times New Roman" w:hAnsi="Times New Roman" w:cs="Times New Roman"/>
          <w:b/>
          <w:bCs/>
          <w:color w:val="auto"/>
          <w:sz w:val="40"/>
          <w:szCs w:val="40"/>
          <w:lang w:val="en-US"/>
        </w:rPr>
        <w:t>NRZI</w:t>
      </w:r>
      <w:r w:rsidRPr="00DA4395">
        <w:rPr>
          <w:rFonts w:ascii="Times New Roman" w:hAnsi="Times New Roman" w:cs="Times New Roman"/>
          <w:b/>
          <w:bCs/>
          <w:color w:val="auto"/>
          <w:sz w:val="40"/>
          <w:szCs w:val="40"/>
        </w:rPr>
        <w:t>)</w:t>
      </w:r>
      <w:bookmarkEnd w:id="6"/>
    </w:p>
    <w:p w14:paraId="089B25DE" w14:textId="77777777" w:rsidR="00DA4395" w:rsidRDefault="00DA4395" w:rsidP="00DA4395"/>
    <w:p w14:paraId="32687CCF" w14:textId="424382DD"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4 байт</w:t>
      </w:r>
      <w:r w:rsidRPr="00DA4395">
        <w:rPr>
          <w:rFonts w:ascii="Times New Roman" w:hAnsi="Times New Roman" w:cs="Times New Roman"/>
          <w:sz w:val="28"/>
          <w:szCs w:val="28"/>
        </w:rPr>
        <w:t>:</w:t>
      </w:r>
    </w:p>
    <w:p w14:paraId="27FA7989" w14:textId="6BE727C0" w:rsidR="00DA4395" w:rsidRDefault="009C1756" w:rsidP="00DA4395">
      <w:pPr>
        <w:rPr>
          <w:rFonts w:ascii="Times New Roman" w:hAnsi="Times New Roman" w:cs="Times New Roman"/>
          <w:sz w:val="28"/>
          <w:szCs w:val="28"/>
        </w:rPr>
      </w:pPr>
      <w:r w:rsidRPr="009C1756">
        <w:rPr>
          <w:rFonts w:ascii="Times New Roman" w:hAnsi="Times New Roman" w:cs="Times New Roman"/>
          <w:noProof/>
          <w:sz w:val="28"/>
          <w:szCs w:val="28"/>
        </w:rPr>
        <w:drawing>
          <wp:inline distT="0" distB="0" distL="0" distR="0" wp14:anchorId="1DECF3A7" wp14:editId="018476E6">
            <wp:extent cx="5940425" cy="1737360"/>
            <wp:effectExtent l="0" t="0" r="3175" b="0"/>
            <wp:docPr id="14350483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48360" name=""/>
                    <pic:cNvPicPr/>
                  </pic:nvPicPr>
                  <pic:blipFill>
                    <a:blip r:embed="rId14"/>
                    <a:stretch>
                      <a:fillRect/>
                    </a:stretch>
                  </pic:blipFill>
                  <pic:spPr>
                    <a:xfrm>
                      <a:off x="0" y="0"/>
                      <a:ext cx="5940425" cy="1737360"/>
                    </a:xfrm>
                    <a:prstGeom prst="rect">
                      <a:avLst/>
                    </a:prstGeom>
                  </pic:spPr>
                </pic:pic>
              </a:graphicData>
            </a:graphic>
          </wp:inline>
        </w:drawing>
      </w:r>
    </w:p>
    <w:p w14:paraId="0C033FF6" w14:textId="425ABF9F" w:rsidR="00DA4395"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кодирования первых 2 байт</w:t>
      </w:r>
      <w:r w:rsidRPr="00DA4395">
        <w:rPr>
          <w:rFonts w:ascii="Times New Roman" w:hAnsi="Times New Roman" w:cs="Times New Roman"/>
          <w:sz w:val="28"/>
          <w:szCs w:val="28"/>
        </w:rPr>
        <w:t>:</w:t>
      </w:r>
    </w:p>
    <w:p w14:paraId="017080BE" w14:textId="237A2D3B" w:rsidR="00DA4395" w:rsidRDefault="009C1756" w:rsidP="00DA4395">
      <w:pPr>
        <w:rPr>
          <w:rFonts w:ascii="Times New Roman" w:hAnsi="Times New Roman" w:cs="Times New Roman"/>
          <w:sz w:val="28"/>
          <w:szCs w:val="28"/>
        </w:rPr>
      </w:pPr>
      <w:r w:rsidRPr="009C1756">
        <w:rPr>
          <w:rFonts w:ascii="Times New Roman" w:hAnsi="Times New Roman" w:cs="Times New Roman"/>
          <w:noProof/>
          <w:sz w:val="28"/>
          <w:szCs w:val="28"/>
        </w:rPr>
        <w:drawing>
          <wp:inline distT="0" distB="0" distL="0" distR="0" wp14:anchorId="2125E69C" wp14:editId="208E7859">
            <wp:extent cx="5940425" cy="3497580"/>
            <wp:effectExtent l="0" t="0" r="3175" b="7620"/>
            <wp:docPr id="17910933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093364" name=""/>
                    <pic:cNvPicPr/>
                  </pic:nvPicPr>
                  <pic:blipFill>
                    <a:blip r:embed="rId15"/>
                    <a:stretch>
                      <a:fillRect/>
                    </a:stretch>
                  </pic:blipFill>
                  <pic:spPr>
                    <a:xfrm>
                      <a:off x="0" y="0"/>
                      <a:ext cx="5940425" cy="3497580"/>
                    </a:xfrm>
                    <a:prstGeom prst="rect">
                      <a:avLst/>
                    </a:prstGeom>
                  </pic:spPr>
                </pic:pic>
              </a:graphicData>
            </a:graphic>
          </wp:inline>
        </w:drawing>
      </w:r>
    </w:p>
    <w:p w14:paraId="29920A2D" w14:textId="66E07A5A"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    =50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629D3996" w14:textId="67ADC9E1" w:rsidR="009D38D9" w:rsidRPr="002738C2"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=12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12</m:t>
            </m:r>
          </m:den>
        </m:f>
        <m:r>
          <w:rPr>
            <w:rFonts w:ascii="Cambria Math" w:eastAsiaTheme="minorEastAsia" w:hAnsi="Cambria Math" w:cs="Times New Roman"/>
            <w:sz w:val="28"/>
            <w:szCs w:val="28"/>
          </w:rPr>
          <m:t xml:space="preserve"> Гц=8.333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4B71625" w14:textId="1EB883D1" w:rsidR="009D38D9" w:rsidRPr="00216EDC"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=0.417С Гц= 41.667 MГц</m:t>
        </m:r>
      </m:oMath>
      <w:r w:rsidRPr="00216EDC">
        <w:rPr>
          <w:rFonts w:ascii="Times New Roman" w:eastAsiaTheme="minorEastAsia" w:hAnsi="Times New Roman" w:cs="Times New Roman"/>
          <w:sz w:val="28"/>
          <w:szCs w:val="28"/>
        </w:rPr>
        <w:t xml:space="preserve"> ;</w:t>
      </w:r>
    </w:p>
    <w:p w14:paraId="3ED95D70" w14:textId="6E5E01B1" w:rsidR="009D38D9" w:rsidRDefault="009D38D9" w:rsidP="009D38D9">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3</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3</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4</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4</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 xml:space="preserve"> </m:t>
                </m:r>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32</m:t>
            </m:r>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0.375f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=18.75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p>
    <w:p w14:paraId="33E25CEB" w14:textId="7198280D" w:rsidR="009D38D9" w:rsidRDefault="009D38D9" w:rsidP="009D38D9">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lastRenderedPageBreak/>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 29.1665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 xml:space="preserve">следовательно в спектре сигнала преобладают </w:t>
      </w:r>
      <w:r w:rsidR="002B3945">
        <w:rPr>
          <w:rFonts w:ascii="Times New Roman" w:eastAsiaTheme="minorEastAsia" w:hAnsi="Times New Roman" w:cs="Times New Roman"/>
          <w:b/>
          <w:bCs/>
          <w:sz w:val="28"/>
          <w:szCs w:val="28"/>
        </w:rPr>
        <w:t>низкие</w:t>
      </w:r>
      <w:r>
        <w:rPr>
          <w:rFonts w:ascii="Times New Roman" w:eastAsiaTheme="minorEastAsia" w:hAnsi="Times New Roman" w:cs="Times New Roman"/>
          <w:b/>
          <w:bCs/>
          <w:sz w:val="28"/>
          <w:szCs w:val="28"/>
        </w:rPr>
        <w:t xml:space="preserve"> частоты.</w:t>
      </w:r>
    </w:p>
    <w:p w14:paraId="324D8BCD" w14:textId="77777777" w:rsidR="00A1777F" w:rsidRDefault="009D38D9" w:rsidP="00A1777F">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 45 MГц</m:t>
        </m:r>
      </m:oMath>
    </w:p>
    <w:p w14:paraId="3ED9BA93" w14:textId="4296E593" w:rsidR="0004708E" w:rsidRPr="000654E5" w:rsidRDefault="00A1777F" w:rsidP="00A1777F">
      <w:pPr>
        <w:ind w:left="-567"/>
        <w:rPr>
          <w:rFonts w:ascii="Times New Roman" w:eastAsiaTheme="minorEastAsia" w:hAnsi="Times New Roman" w:cs="Times New Roman"/>
          <w:sz w:val="28"/>
          <w:szCs w:val="28"/>
        </w:rPr>
      </w:pPr>
      <w:r w:rsidRPr="00A1777F">
        <w:rPr>
          <w:rFonts w:ascii="Times New Roman" w:eastAsiaTheme="minorEastAsia" w:hAnsi="Times New Roman" w:cs="Times New Roman"/>
          <w:sz w:val="28"/>
          <w:szCs w:val="28"/>
        </w:rPr>
        <w:br/>
        <w:t>При передаче длинных серий нулей уровень сигнала не изменяется, что вызывает появление постоянной составляющей и потерю синхронизации.</w:t>
      </w:r>
      <w:r w:rsidRPr="00A1777F">
        <w:rPr>
          <w:rFonts w:ascii="Times New Roman" w:eastAsiaTheme="minorEastAsia" w:hAnsi="Times New Roman" w:cs="Times New Roman"/>
          <w:sz w:val="28"/>
          <w:szCs w:val="28"/>
        </w:rPr>
        <w:br/>
        <w:t>При чередующихся битах сигнал формирует частоты порядка C/2, как и NRZ-код.</w:t>
      </w:r>
      <w:r w:rsidRPr="00A1777F">
        <w:rPr>
          <w:rFonts w:ascii="Times New Roman" w:eastAsiaTheme="minorEastAsia" w:hAnsi="Times New Roman" w:cs="Times New Roman"/>
          <w:sz w:val="28"/>
          <w:szCs w:val="28"/>
        </w:rPr>
        <w:br/>
        <w:t>Преимущество метода — простая реализация и меньшая чувствительность к инверсии уровня сигнала.</w:t>
      </w:r>
      <w:r w:rsidR="000654E5">
        <w:rPr>
          <w:rFonts w:ascii="Times New Roman" w:eastAsiaTheme="minorEastAsia" w:hAnsi="Times New Roman" w:cs="Times New Roman"/>
          <w:sz w:val="28"/>
          <w:szCs w:val="28"/>
        </w:rPr>
        <w:br w:type="page"/>
      </w:r>
    </w:p>
    <w:p w14:paraId="128AB8C8" w14:textId="2A6658DE" w:rsidR="00DA4395" w:rsidRPr="007D0A33" w:rsidRDefault="00DA4395" w:rsidP="00DA4395">
      <w:pPr>
        <w:pStyle w:val="2"/>
        <w:rPr>
          <w:rFonts w:ascii="Times New Roman" w:hAnsi="Times New Roman" w:cs="Times New Roman"/>
          <w:b/>
          <w:bCs/>
          <w:color w:val="auto"/>
          <w:sz w:val="40"/>
          <w:szCs w:val="40"/>
        </w:rPr>
      </w:pPr>
      <w:bookmarkStart w:id="7" w:name="_Toc179759776"/>
      <w:r w:rsidRPr="00DA4395">
        <w:rPr>
          <w:rFonts w:ascii="Times New Roman" w:hAnsi="Times New Roman" w:cs="Times New Roman"/>
          <w:b/>
          <w:bCs/>
          <w:color w:val="auto"/>
          <w:sz w:val="40"/>
          <w:szCs w:val="40"/>
        </w:rPr>
        <w:lastRenderedPageBreak/>
        <w:t xml:space="preserve">Сравнительный анализ методов </w:t>
      </w:r>
      <w:r w:rsidR="00990043">
        <w:rPr>
          <w:rFonts w:ascii="Times New Roman" w:hAnsi="Times New Roman" w:cs="Times New Roman"/>
          <w:b/>
          <w:bCs/>
          <w:color w:val="auto"/>
          <w:sz w:val="40"/>
          <w:szCs w:val="40"/>
        </w:rPr>
        <w:t xml:space="preserve">физического </w:t>
      </w:r>
      <w:r w:rsidRPr="00DA4395">
        <w:rPr>
          <w:rFonts w:ascii="Times New Roman" w:hAnsi="Times New Roman" w:cs="Times New Roman"/>
          <w:b/>
          <w:bCs/>
          <w:color w:val="auto"/>
          <w:sz w:val="40"/>
          <w:szCs w:val="40"/>
        </w:rPr>
        <w:t>кодирования</w:t>
      </w:r>
      <w:bookmarkEnd w:id="7"/>
    </w:p>
    <w:p w14:paraId="1146434D" w14:textId="4CDF79A7" w:rsidR="00DA4395" w:rsidRDefault="00DA4395" w:rsidP="00DA4395">
      <w:pPr>
        <w:rPr>
          <w:rFonts w:ascii="Times New Roman" w:hAnsi="Times New Roman" w:cs="Times New Roman"/>
          <w:sz w:val="28"/>
          <w:szCs w:val="28"/>
        </w:rPr>
      </w:pPr>
    </w:p>
    <w:p w14:paraId="391E092C" w14:textId="13CE37EA" w:rsidR="00DA4395" w:rsidRPr="007D0A33" w:rsidRDefault="00DA4395" w:rsidP="00DA4395">
      <w:pPr>
        <w:rPr>
          <w:rFonts w:ascii="Times New Roman" w:hAnsi="Times New Roman" w:cs="Times New Roman"/>
          <w:sz w:val="28"/>
          <w:szCs w:val="28"/>
        </w:rPr>
      </w:pPr>
      <w:r>
        <w:rPr>
          <w:rFonts w:ascii="Times New Roman" w:hAnsi="Times New Roman" w:cs="Times New Roman"/>
          <w:sz w:val="28"/>
          <w:szCs w:val="28"/>
        </w:rPr>
        <w:t>Временная диаграмма всех методов кодирования первых 4 байт для сравнения</w:t>
      </w:r>
      <w:r w:rsidRPr="00DA4395">
        <w:rPr>
          <w:rFonts w:ascii="Times New Roman" w:hAnsi="Times New Roman" w:cs="Times New Roman"/>
          <w:sz w:val="28"/>
          <w:szCs w:val="28"/>
        </w:rPr>
        <w:t>:</w:t>
      </w:r>
    </w:p>
    <w:p w14:paraId="6AEFBD5C" w14:textId="3CC06A4A" w:rsidR="00DA4395" w:rsidRDefault="00721E76" w:rsidP="00DA4395">
      <w:pPr>
        <w:rPr>
          <w:rFonts w:ascii="Times New Roman" w:hAnsi="Times New Roman" w:cs="Times New Roman"/>
          <w:sz w:val="28"/>
          <w:szCs w:val="28"/>
        </w:rPr>
      </w:pPr>
      <w:r w:rsidRPr="00721E76">
        <w:rPr>
          <w:rFonts w:ascii="Times New Roman" w:hAnsi="Times New Roman" w:cs="Times New Roman"/>
          <w:noProof/>
          <w:sz w:val="28"/>
          <w:szCs w:val="28"/>
        </w:rPr>
        <w:drawing>
          <wp:inline distT="0" distB="0" distL="0" distR="0" wp14:anchorId="3CBA7053" wp14:editId="682DA944">
            <wp:extent cx="5940425" cy="3114675"/>
            <wp:effectExtent l="0" t="0" r="3175" b="9525"/>
            <wp:docPr id="17043508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0896" name=""/>
                    <pic:cNvPicPr/>
                  </pic:nvPicPr>
                  <pic:blipFill>
                    <a:blip r:embed="rId16"/>
                    <a:stretch>
                      <a:fillRect/>
                    </a:stretch>
                  </pic:blipFill>
                  <pic:spPr>
                    <a:xfrm>
                      <a:off x="0" y="0"/>
                      <a:ext cx="5940425" cy="3114675"/>
                    </a:xfrm>
                    <a:prstGeom prst="rect">
                      <a:avLst/>
                    </a:prstGeom>
                  </pic:spPr>
                </pic:pic>
              </a:graphicData>
            </a:graphic>
          </wp:inline>
        </w:drawing>
      </w:r>
    </w:p>
    <w:p w14:paraId="2C555DC7" w14:textId="7FED4BF1"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Таблица сравнения всех методов</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1557"/>
        <w:gridCol w:w="1557"/>
        <w:gridCol w:w="1557"/>
        <w:gridCol w:w="1558"/>
        <w:gridCol w:w="1558"/>
      </w:tblGrid>
      <w:tr w:rsidR="00F42BAD" w14:paraId="51264EE3" w14:textId="77777777" w:rsidTr="00891726">
        <w:tc>
          <w:tcPr>
            <w:tcW w:w="1557" w:type="dxa"/>
            <w:tcBorders>
              <w:tl2br w:val="single" w:sz="4" w:space="0" w:color="auto"/>
            </w:tcBorders>
            <w:vAlign w:val="center"/>
          </w:tcPr>
          <w:p w14:paraId="71A89F45" w14:textId="72E49F85" w:rsidR="00F42BAD" w:rsidRPr="00891726" w:rsidRDefault="00F42BAD" w:rsidP="00891726">
            <w:pPr>
              <w:jc w:val="center"/>
              <w:rPr>
                <w:rFonts w:ascii="Times New Roman" w:hAnsi="Times New Roman" w:cs="Times New Roman"/>
                <w:sz w:val="28"/>
                <w:szCs w:val="28"/>
              </w:rPr>
            </w:pPr>
          </w:p>
        </w:tc>
        <w:tc>
          <w:tcPr>
            <w:tcW w:w="1557" w:type="dxa"/>
            <w:vAlign w:val="center"/>
          </w:tcPr>
          <w:p w14:paraId="6CF31851" w14:textId="58C49BB0" w:rsidR="00F42BAD" w:rsidRPr="00891726" w:rsidRDefault="00F42BAD" w:rsidP="00891726">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44F8DE2D" w14:textId="099583FC" w:rsidR="00F42BAD" w:rsidRPr="00891726" w:rsidRDefault="00F42BAD" w:rsidP="00891726">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1A703CD7" w14:textId="47F5143E" w:rsidR="00F42BAD" w:rsidRPr="00891726" w:rsidRDefault="00F42BAD" w:rsidP="00891726">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EDACB70" w14:textId="2016631F" w:rsidR="00F42BAD" w:rsidRPr="00891726" w:rsidRDefault="00F42BAD" w:rsidP="00891726">
            <w:pPr>
              <w:jc w:val="center"/>
              <w:rPr>
                <w:rFonts w:ascii="Times New Roman" w:hAnsi="Times New Roman" w:cs="Times New Roman"/>
                <w:sz w:val="28"/>
                <w:szCs w:val="28"/>
              </w:rPr>
            </w:pPr>
            <w:r>
              <w:rPr>
                <w:rFonts w:ascii="Times New Roman" w:hAnsi="Times New Roman" w:cs="Times New Roman"/>
                <w:sz w:val="28"/>
                <w:szCs w:val="28"/>
              </w:rPr>
              <w:t>4</w:t>
            </w:r>
          </w:p>
        </w:tc>
      </w:tr>
      <w:tr w:rsidR="00F42BAD" w14:paraId="3A981A6A" w14:textId="77777777" w:rsidTr="00524122">
        <w:tc>
          <w:tcPr>
            <w:tcW w:w="1557" w:type="dxa"/>
            <w:vAlign w:val="center"/>
          </w:tcPr>
          <w:p w14:paraId="45AD3F3E" w14:textId="638046A4" w:rsidR="00F42BAD" w:rsidRDefault="00F42BAD"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Manchester</w:t>
            </w:r>
          </w:p>
        </w:tc>
        <w:tc>
          <w:tcPr>
            <w:tcW w:w="1557" w:type="dxa"/>
            <w:vAlign w:val="center"/>
          </w:tcPr>
          <w:p w14:paraId="22601321" w14:textId="3C1699A4" w:rsidR="00F42BAD" w:rsidRPr="00A5513C" w:rsidRDefault="00F42BAD" w:rsidP="00A5513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5ACA9827" w14:textId="6E723945"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293BEEBB" w14:textId="12746EB7"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7B42383F" w14:textId="22D73671"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r>
      <w:tr w:rsidR="00F42BAD" w14:paraId="30C9EA90" w14:textId="77777777" w:rsidTr="00A5513C">
        <w:tc>
          <w:tcPr>
            <w:tcW w:w="1557" w:type="dxa"/>
            <w:vAlign w:val="center"/>
          </w:tcPr>
          <w:p w14:paraId="783A2893" w14:textId="74BF67B7" w:rsidR="00F42BAD" w:rsidRDefault="00F42BAD"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w:t>
            </w:r>
          </w:p>
        </w:tc>
        <w:tc>
          <w:tcPr>
            <w:tcW w:w="1557" w:type="dxa"/>
            <w:shd w:val="clear" w:color="auto" w:fill="FFFF00"/>
            <w:vAlign w:val="center"/>
          </w:tcPr>
          <w:p w14:paraId="6A3387F6" w14:textId="1794E4D0" w:rsidR="00F42BAD" w:rsidRDefault="00F42BAD"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55F3CC3F" w14:textId="2B3D5B26"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04EF6B9A" w14:textId="5D0C45F2" w:rsidR="00F42BAD" w:rsidRPr="00524122" w:rsidRDefault="00F42BAD" w:rsidP="00524122">
            <w:pPr>
              <w:ind w:left="708" w:hanging="708"/>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6FFF96D5" w14:textId="047779B4"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r>
      <w:tr w:rsidR="00F42BAD" w14:paraId="1FEFEE60" w14:textId="77777777" w:rsidTr="00B049D0">
        <w:tc>
          <w:tcPr>
            <w:tcW w:w="1557" w:type="dxa"/>
            <w:vAlign w:val="center"/>
          </w:tcPr>
          <w:p w14:paraId="4D387146" w14:textId="392C1201" w:rsidR="00F42BAD" w:rsidRDefault="00F42BAD"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Diff </w:t>
            </w:r>
            <w:proofErr w:type="spellStart"/>
            <w:r>
              <w:rPr>
                <w:rFonts w:ascii="Times New Roman" w:hAnsi="Times New Roman" w:cs="Times New Roman"/>
                <w:sz w:val="28"/>
                <w:szCs w:val="28"/>
                <w:lang w:val="en-US"/>
              </w:rPr>
              <w:t>manchester</w:t>
            </w:r>
            <w:proofErr w:type="spellEnd"/>
          </w:p>
        </w:tc>
        <w:tc>
          <w:tcPr>
            <w:tcW w:w="1557" w:type="dxa"/>
            <w:vAlign w:val="center"/>
          </w:tcPr>
          <w:p w14:paraId="095E77E7" w14:textId="7030E7F9" w:rsidR="00F42BAD" w:rsidRDefault="00F42BAD"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shd w:val="clear" w:color="auto" w:fill="B3E5A1" w:themeFill="accent6" w:themeFillTint="66"/>
            <w:vAlign w:val="center"/>
          </w:tcPr>
          <w:p w14:paraId="082A9ADC" w14:textId="37F2DAEB"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65839767" w14:textId="5D880DF5"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04542E14" w14:textId="5421AA67"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нет</w:t>
            </w:r>
          </w:p>
        </w:tc>
      </w:tr>
      <w:tr w:rsidR="00F42BAD" w14:paraId="0C8ADB2F" w14:textId="77777777" w:rsidTr="00A5513C">
        <w:tc>
          <w:tcPr>
            <w:tcW w:w="1557" w:type="dxa"/>
            <w:vAlign w:val="center"/>
          </w:tcPr>
          <w:p w14:paraId="52988B73" w14:textId="44F0BC16" w:rsidR="00F42BAD" w:rsidRDefault="00F42BAD"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AMI</w:t>
            </w:r>
          </w:p>
        </w:tc>
        <w:tc>
          <w:tcPr>
            <w:tcW w:w="1557" w:type="dxa"/>
            <w:shd w:val="clear" w:color="auto" w:fill="FFFF00"/>
            <w:vAlign w:val="center"/>
          </w:tcPr>
          <w:p w14:paraId="412AABEB" w14:textId="05C16AA3" w:rsidR="00F42BAD" w:rsidRDefault="00F42BAD"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1D123ADA" w14:textId="3B45BD2F"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6886EC" w14:textId="593F30D8"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shd w:val="clear" w:color="auto" w:fill="B3E5A1" w:themeFill="accent6" w:themeFillTint="66"/>
            <w:vAlign w:val="center"/>
          </w:tcPr>
          <w:p w14:paraId="480D01BF" w14:textId="34257C02"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r>
      <w:tr w:rsidR="00F42BAD" w14:paraId="761F0834" w14:textId="77777777" w:rsidTr="00A5513C">
        <w:tc>
          <w:tcPr>
            <w:tcW w:w="1557" w:type="dxa"/>
            <w:vAlign w:val="center"/>
          </w:tcPr>
          <w:p w14:paraId="46075BB6" w14:textId="369F339A" w:rsidR="00F42BAD" w:rsidRDefault="00F42BAD" w:rsidP="00891726">
            <w:pPr>
              <w:jc w:val="center"/>
              <w:rPr>
                <w:rFonts w:ascii="Times New Roman" w:hAnsi="Times New Roman" w:cs="Times New Roman"/>
                <w:sz w:val="28"/>
                <w:szCs w:val="28"/>
                <w:lang w:val="en-US"/>
              </w:rPr>
            </w:pPr>
            <w:r>
              <w:rPr>
                <w:rFonts w:ascii="Times New Roman" w:hAnsi="Times New Roman" w:cs="Times New Roman"/>
                <w:sz w:val="28"/>
                <w:szCs w:val="28"/>
                <w:lang w:val="en-US"/>
              </w:rPr>
              <w:t>NRZI</w:t>
            </w:r>
          </w:p>
        </w:tc>
        <w:tc>
          <w:tcPr>
            <w:tcW w:w="1557" w:type="dxa"/>
            <w:shd w:val="clear" w:color="auto" w:fill="FFFF00"/>
            <w:vAlign w:val="center"/>
          </w:tcPr>
          <w:p w14:paraId="23563374" w14:textId="5B521122" w:rsidR="00F42BAD" w:rsidRDefault="00F42BAD" w:rsidP="00891726">
            <w:pPr>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C</m:t>
                    </m:r>
                  </m:num>
                  <m:den>
                    <m:r>
                      <w:rPr>
                        <w:rFonts w:ascii="Cambria Math" w:hAnsi="Cambria Math" w:cs="Times New Roman"/>
                        <w:sz w:val="28"/>
                        <w:szCs w:val="28"/>
                        <w:lang w:val="en-US"/>
                      </w:rPr>
                      <m:t>2</m:t>
                    </m:r>
                  </m:den>
                </m:f>
              </m:oMath>
            </m:oMathPara>
          </w:p>
        </w:tc>
        <w:tc>
          <w:tcPr>
            <w:tcW w:w="1557" w:type="dxa"/>
            <w:vAlign w:val="center"/>
          </w:tcPr>
          <w:p w14:paraId="3D00B6EB" w14:textId="30C468FB"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5F761DAD" w14:textId="7C20E520"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515D5A8D" w14:textId="310E9251" w:rsidR="00F42BAD" w:rsidRPr="00524122" w:rsidRDefault="00F42BAD" w:rsidP="00891726">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r>
    </w:tbl>
    <w:p w14:paraId="23A047DF" w14:textId="2C6E354F" w:rsidR="00891726" w:rsidRDefault="00891726" w:rsidP="00DA4395">
      <w:pPr>
        <w:rPr>
          <w:rFonts w:ascii="Times New Roman" w:hAnsi="Times New Roman" w:cs="Times New Roman"/>
          <w:sz w:val="28"/>
          <w:szCs w:val="28"/>
          <w:lang w:val="en-US"/>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 xml:space="preserve">: </w:t>
      </w:r>
    </w:p>
    <w:p w14:paraId="63951E56" w14:textId="341C8C33"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6E48B6D8" w14:textId="08DE0C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562A7F8A" w14:textId="1ED1A2E6" w:rsidR="00891726" w:rsidRPr="00891726" w:rsidRDefault="00891726" w:rsidP="0089172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0367DC93" w14:textId="4E516D47" w:rsidR="00721E76" w:rsidRPr="00F42BAD" w:rsidRDefault="00891726" w:rsidP="00721E76">
      <w:pPr>
        <w:pStyle w:val="a7"/>
        <w:numPr>
          <w:ilvl w:val="0"/>
          <w:numId w:val="3"/>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0CE99428" w14:textId="5D5C5456" w:rsidR="00176459" w:rsidRDefault="00176459" w:rsidP="00176459">
      <w:pPr>
        <w:rPr>
          <w:rFonts w:ascii="Times New Roman" w:hAnsi="Times New Roman" w:cs="Times New Roman"/>
          <w:sz w:val="28"/>
          <w:szCs w:val="28"/>
        </w:rPr>
      </w:pPr>
      <w:r>
        <w:rPr>
          <w:rFonts w:ascii="Times New Roman" w:hAnsi="Times New Roman" w:cs="Times New Roman"/>
          <w:sz w:val="28"/>
          <w:szCs w:val="28"/>
        </w:rPr>
        <w:t>Теперь определим два наилучших физических метода кодирования для данного сообщения.</w:t>
      </w:r>
    </w:p>
    <w:p w14:paraId="47C9B457" w14:textId="00E2123B" w:rsidR="00BD739F" w:rsidRPr="00721E76" w:rsidRDefault="00721E76">
      <w:pPr>
        <w:rPr>
          <w:rFonts w:ascii="Times New Roman" w:hAnsi="Times New Roman" w:cs="Times New Roman"/>
          <w:sz w:val="28"/>
          <w:szCs w:val="28"/>
        </w:rPr>
      </w:pPr>
      <w:r>
        <w:rPr>
          <w:rFonts w:ascii="Times New Roman" w:hAnsi="Times New Roman" w:cs="Times New Roman"/>
          <w:sz w:val="28"/>
          <w:szCs w:val="28"/>
          <w:lang w:val="en-US"/>
        </w:rPr>
        <w:lastRenderedPageBreak/>
        <w:t>NRZ</w:t>
      </w:r>
      <w:r w:rsidRPr="00721E76">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NRZI</w:t>
      </w:r>
      <w:r w:rsidRPr="00721E76">
        <w:rPr>
          <w:rFonts w:ascii="Times New Roman" w:hAnsi="Times New Roman" w:cs="Times New Roman"/>
          <w:sz w:val="28"/>
          <w:szCs w:val="28"/>
        </w:rPr>
        <w:t xml:space="preserve"> </w:t>
      </w:r>
      <w:r>
        <w:rPr>
          <w:rFonts w:ascii="Times New Roman" w:hAnsi="Times New Roman" w:cs="Times New Roman"/>
          <w:sz w:val="28"/>
          <w:szCs w:val="28"/>
        </w:rPr>
        <w:t>– теряют переходы при длинных нулях -</w:t>
      </w:r>
      <w:r w:rsidRPr="00721E76">
        <w:rPr>
          <w:rFonts w:ascii="Times New Roman" w:hAnsi="Times New Roman" w:cs="Times New Roman"/>
          <w:sz w:val="28"/>
          <w:szCs w:val="28"/>
        </w:rPr>
        <w:t xml:space="preserve">&gt; </w:t>
      </w:r>
      <w:r>
        <w:rPr>
          <w:rFonts w:ascii="Times New Roman" w:hAnsi="Times New Roman" w:cs="Times New Roman"/>
          <w:sz w:val="28"/>
          <w:szCs w:val="28"/>
        </w:rPr>
        <w:t>не подходит</w:t>
      </w:r>
      <w:r>
        <w:rPr>
          <w:rFonts w:ascii="Times New Roman" w:hAnsi="Times New Roman" w:cs="Times New Roman"/>
          <w:sz w:val="28"/>
          <w:szCs w:val="28"/>
        </w:rPr>
        <w:br/>
      </w:r>
      <w:r>
        <w:rPr>
          <w:rFonts w:ascii="Times New Roman" w:hAnsi="Times New Roman" w:cs="Times New Roman"/>
          <w:sz w:val="28"/>
          <w:szCs w:val="28"/>
          <w:lang w:val="en-US"/>
        </w:rPr>
        <w:t>AMI</w:t>
      </w:r>
      <w:r w:rsidRPr="00721E76">
        <w:rPr>
          <w:rFonts w:ascii="Times New Roman" w:hAnsi="Times New Roman" w:cs="Times New Roman"/>
          <w:sz w:val="28"/>
          <w:szCs w:val="28"/>
        </w:rPr>
        <w:t xml:space="preserve"> </w:t>
      </w:r>
      <w:r>
        <w:rPr>
          <w:rFonts w:ascii="Times New Roman" w:hAnsi="Times New Roman" w:cs="Times New Roman"/>
          <w:sz w:val="28"/>
          <w:szCs w:val="28"/>
        </w:rPr>
        <w:t>–</w:t>
      </w:r>
      <w:r w:rsidRPr="00721E76">
        <w:rPr>
          <w:rFonts w:ascii="Times New Roman" w:hAnsi="Times New Roman" w:cs="Times New Roman"/>
          <w:sz w:val="28"/>
          <w:szCs w:val="28"/>
        </w:rPr>
        <w:t xml:space="preserve"> </w:t>
      </w:r>
      <w:r>
        <w:rPr>
          <w:rFonts w:ascii="Times New Roman" w:hAnsi="Times New Roman" w:cs="Times New Roman"/>
          <w:sz w:val="28"/>
          <w:szCs w:val="28"/>
        </w:rPr>
        <w:t>дает провалы синхронизации при длинных нулях -</w:t>
      </w:r>
      <w:r w:rsidRPr="00721E76">
        <w:rPr>
          <w:rFonts w:ascii="Times New Roman" w:hAnsi="Times New Roman" w:cs="Times New Roman"/>
          <w:sz w:val="28"/>
          <w:szCs w:val="28"/>
        </w:rPr>
        <w:t xml:space="preserve">&gt; </w:t>
      </w:r>
      <w:r>
        <w:rPr>
          <w:rFonts w:ascii="Times New Roman" w:hAnsi="Times New Roman" w:cs="Times New Roman"/>
          <w:sz w:val="28"/>
          <w:szCs w:val="28"/>
        </w:rPr>
        <w:t>не подходит</w:t>
      </w:r>
      <w:r>
        <w:rPr>
          <w:rFonts w:ascii="Times New Roman" w:hAnsi="Times New Roman" w:cs="Times New Roman"/>
          <w:sz w:val="28"/>
          <w:szCs w:val="28"/>
        </w:rPr>
        <w:br/>
        <w:t>Манчестер</w:t>
      </w:r>
      <w:r w:rsidR="00B049D0">
        <w:rPr>
          <w:rFonts w:ascii="Times New Roman" w:hAnsi="Times New Roman" w:cs="Times New Roman"/>
          <w:sz w:val="28"/>
          <w:szCs w:val="28"/>
        </w:rPr>
        <w:t>ский</w:t>
      </w:r>
      <w:r>
        <w:rPr>
          <w:rFonts w:ascii="Times New Roman" w:hAnsi="Times New Roman" w:cs="Times New Roman"/>
          <w:sz w:val="28"/>
          <w:szCs w:val="28"/>
        </w:rPr>
        <w:t xml:space="preserve"> и </w:t>
      </w:r>
      <w:proofErr w:type="spellStart"/>
      <w:r>
        <w:rPr>
          <w:rFonts w:ascii="Times New Roman" w:hAnsi="Times New Roman" w:cs="Times New Roman"/>
          <w:sz w:val="28"/>
          <w:szCs w:val="28"/>
        </w:rPr>
        <w:t>дифф</w:t>
      </w:r>
      <w:proofErr w:type="spellEnd"/>
      <w:r>
        <w:rPr>
          <w:rFonts w:ascii="Times New Roman" w:hAnsi="Times New Roman" w:cs="Times New Roman"/>
          <w:sz w:val="28"/>
          <w:szCs w:val="28"/>
        </w:rPr>
        <w:t xml:space="preserve"> манчестер</w:t>
      </w:r>
      <w:r w:rsidR="00B049D0">
        <w:rPr>
          <w:rFonts w:ascii="Times New Roman" w:hAnsi="Times New Roman" w:cs="Times New Roman"/>
          <w:sz w:val="28"/>
          <w:szCs w:val="28"/>
        </w:rPr>
        <w:t>ский</w:t>
      </w:r>
      <w:r>
        <w:rPr>
          <w:rFonts w:ascii="Times New Roman" w:hAnsi="Times New Roman" w:cs="Times New Roman"/>
          <w:sz w:val="28"/>
          <w:szCs w:val="28"/>
        </w:rPr>
        <w:t xml:space="preserve"> – </w:t>
      </w:r>
      <w:proofErr w:type="spellStart"/>
      <w:r w:rsidRPr="00721E76">
        <w:rPr>
          <w:rFonts w:ascii="Times New Roman" w:hAnsi="Times New Roman" w:cs="Times New Roman"/>
          <w:sz w:val="28"/>
          <w:szCs w:val="28"/>
        </w:rPr>
        <w:t>самосинхронизируются</w:t>
      </w:r>
      <w:proofErr w:type="spellEnd"/>
      <w:r>
        <w:rPr>
          <w:rFonts w:ascii="Times New Roman" w:hAnsi="Times New Roman" w:cs="Times New Roman"/>
          <w:sz w:val="28"/>
          <w:szCs w:val="28"/>
        </w:rPr>
        <w:t xml:space="preserve"> и устойчивы к длинным сериям нулей –</w:t>
      </w:r>
      <w:r w:rsidR="00B049D0" w:rsidRPr="00B049D0">
        <w:rPr>
          <w:rFonts w:ascii="Times New Roman" w:hAnsi="Times New Roman" w:cs="Times New Roman"/>
          <w:sz w:val="28"/>
          <w:szCs w:val="28"/>
        </w:rPr>
        <w:t>&gt;</w:t>
      </w:r>
      <w:r>
        <w:rPr>
          <w:rFonts w:ascii="Times New Roman" w:hAnsi="Times New Roman" w:cs="Times New Roman"/>
          <w:sz w:val="28"/>
          <w:szCs w:val="28"/>
        </w:rPr>
        <w:t xml:space="preserve"> лучше всего подходит</w:t>
      </w:r>
    </w:p>
    <w:p w14:paraId="10C940C6" w14:textId="23E6FA98" w:rsidR="000E55DE" w:rsidRDefault="00BD739F" w:rsidP="00BD739F">
      <w:pPr>
        <w:pStyle w:val="a3"/>
        <w:rPr>
          <w:rFonts w:ascii="Times New Roman" w:hAnsi="Times New Roman" w:cs="Times New Roman"/>
        </w:rPr>
      </w:pPr>
      <w:bookmarkStart w:id="8" w:name="_Toc179759777"/>
      <w:r w:rsidRPr="00BD739F">
        <w:rPr>
          <w:rFonts w:ascii="Times New Roman" w:hAnsi="Times New Roman" w:cs="Times New Roman"/>
          <w:b/>
          <w:bCs/>
        </w:rPr>
        <w:t>Логическое кодирование исходного сообщения</w:t>
      </w:r>
      <w:bookmarkEnd w:id="8"/>
      <w:r w:rsidRPr="00BD739F">
        <w:rPr>
          <w:rFonts w:ascii="Times New Roman" w:hAnsi="Times New Roman" w:cs="Times New Roman"/>
        </w:rPr>
        <w:t xml:space="preserve"> </w:t>
      </w:r>
    </w:p>
    <w:p w14:paraId="45BD5EFC" w14:textId="15B2355D" w:rsidR="00BD739F" w:rsidRDefault="00BD739F" w:rsidP="00BD739F">
      <w:pPr>
        <w:pStyle w:val="2"/>
        <w:rPr>
          <w:rFonts w:ascii="Times New Roman" w:hAnsi="Times New Roman" w:cs="Times New Roman"/>
          <w:b/>
          <w:bCs/>
          <w:color w:val="000000" w:themeColor="text1"/>
          <w:sz w:val="40"/>
          <w:szCs w:val="40"/>
        </w:rPr>
      </w:pPr>
      <w:bookmarkStart w:id="9" w:name="_Toc179759778"/>
      <w:r w:rsidRPr="00BD739F">
        <w:rPr>
          <w:rFonts w:ascii="Times New Roman" w:hAnsi="Times New Roman" w:cs="Times New Roman"/>
          <w:b/>
          <w:bCs/>
          <w:color w:val="000000" w:themeColor="text1"/>
          <w:sz w:val="40"/>
          <w:szCs w:val="40"/>
        </w:rPr>
        <w:t xml:space="preserve">Избыточное кодирование </w:t>
      </w:r>
      <w:r>
        <w:rPr>
          <w:rFonts w:ascii="Times New Roman" w:hAnsi="Times New Roman" w:cs="Times New Roman"/>
          <w:b/>
          <w:bCs/>
          <w:color w:val="000000" w:themeColor="text1"/>
          <w:sz w:val="40"/>
          <w:szCs w:val="40"/>
        </w:rPr>
        <w:t>(</w:t>
      </w:r>
      <w:r w:rsidRPr="00564AEC">
        <w:rPr>
          <w:rFonts w:ascii="Times New Roman" w:hAnsi="Times New Roman" w:cs="Times New Roman"/>
          <w:b/>
          <w:bCs/>
          <w:color w:val="000000" w:themeColor="text1"/>
          <w:sz w:val="40"/>
          <w:szCs w:val="40"/>
        </w:rPr>
        <w:t>4</w:t>
      </w:r>
      <w:r>
        <w:rPr>
          <w:rFonts w:ascii="Times New Roman" w:hAnsi="Times New Roman" w:cs="Times New Roman"/>
          <w:b/>
          <w:bCs/>
          <w:color w:val="000000" w:themeColor="text1"/>
          <w:sz w:val="40"/>
          <w:szCs w:val="40"/>
          <w:lang w:val="en-US"/>
        </w:rPr>
        <w:t>B</w:t>
      </w:r>
      <w:r w:rsidRPr="00564AEC">
        <w:rPr>
          <w:rFonts w:ascii="Times New Roman" w:hAnsi="Times New Roman" w:cs="Times New Roman"/>
          <w:b/>
          <w:bCs/>
          <w:color w:val="000000" w:themeColor="text1"/>
          <w:sz w:val="40"/>
          <w:szCs w:val="40"/>
        </w:rPr>
        <w:t>/5</w:t>
      </w:r>
      <w:r>
        <w:rPr>
          <w:rFonts w:ascii="Times New Roman" w:hAnsi="Times New Roman" w:cs="Times New Roman"/>
          <w:b/>
          <w:bCs/>
          <w:color w:val="000000" w:themeColor="text1"/>
          <w:sz w:val="40"/>
          <w:szCs w:val="40"/>
          <w:lang w:val="en-US"/>
        </w:rPr>
        <w:t>B</w:t>
      </w:r>
      <w:r>
        <w:rPr>
          <w:rFonts w:ascii="Times New Roman" w:hAnsi="Times New Roman" w:cs="Times New Roman"/>
          <w:b/>
          <w:bCs/>
          <w:color w:val="000000" w:themeColor="text1"/>
          <w:sz w:val="40"/>
          <w:szCs w:val="40"/>
        </w:rPr>
        <w:t>)</w:t>
      </w:r>
      <w:bookmarkEnd w:id="9"/>
    </w:p>
    <w:p w14:paraId="6D63AE6B" w14:textId="6E1C0143" w:rsidR="00BD739F" w:rsidRDefault="00BD739F" w:rsidP="00BD739F">
      <w:pPr>
        <w:rPr>
          <w:rFonts w:ascii="Times New Roman" w:hAnsi="Times New Roman" w:cs="Times New Roman"/>
          <w:sz w:val="28"/>
          <w:szCs w:val="28"/>
        </w:rPr>
      </w:pPr>
    </w:p>
    <w:p w14:paraId="3E5CD548" w14:textId="7177F51B" w:rsidR="00BD739F" w:rsidRDefault="00BD739F" w:rsidP="00BD739F">
      <w:pPr>
        <w:rPr>
          <w:rFonts w:ascii="Times New Roman" w:hAnsi="Times New Roman" w:cs="Times New Roman"/>
          <w:sz w:val="28"/>
          <w:szCs w:val="28"/>
          <w:lang w:val="en-US"/>
        </w:rPr>
      </w:pPr>
      <w:r>
        <w:rPr>
          <w:rFonts w:ascii="Times New Roman" w:hAnsi="Times New Roman" w:cs="Times New Roman"/>
          <w:sz w:val="28"/>
          <w:szCs w:val="28"/>
        </w:rPr>
        <w:t>Воспользуемся таблицей перекодировки</w:t>
      </w:r>
      <w:r>
        <w:rPr>
          <w:rFonts w:ascii="Times New Roman" w:hAnsi="Times New Roman" w:cs="Times New Roman"/>
          <w:sz w:val="28"/>
          <w:szCs w:val="28"/>
          <w:lang w:val="en-US"/>
        </w:rPr>
        <w:t>:</w:t>
      </w:r>
    </w:p>
    <w:tbl>
      <w:tblPr>
        <w:tblStyle w:val="af"/>
        <w:tblW w:w="0" w:type="auto"/>
        <w:tblLook w:val="04A0" w:firstRow="1" w:lastRow="0" w:firstColumn="1" w:lastColumn="0" w:noHBand="0" w:noVBand="1"/>
      </w:tblPr>
      <w:tblGrid>
        <w:gridCol w:w="2336"/>
        <w:gridCol w:w="2336"/>
        <w:gridCol w:w="2336"/>
        <w:gridCol w:w="2337"/>
      </w:tblGrid>
      <w:tr w:rsidR="009B4FE7" w14:paraId="38E8D96B" w14:textId="77777777" w:rsidTr="009B4FE7">
        <w:tc>
          <w:tcPr>
            <w:tcW w:w="2336" w:type="dxa"/>
            <w:vAlign w:val="center"/>
          </w:tcPr>
          <w:p w14:paraId="518793BF" w14:textId="067074B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6" w:type="dxa"/>
            <w:vAlign w:val="center"/>
          </w:tcPr>
          <w:p w14:paraId="593BF0B5" w14:textId="03CD1F8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c>
          <w:tcPr>
            <w:tcW w:w="2336" w:type="dxa"/>
            <w:vAlign w:val="center"/>
          </w:tcPr>
          <w:p w14:paraId="6B8E464A" w14:textId="5BDD4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Исходные символы</w:t>
            </w:r>
          </w:p>
        </w:tc>
        <w:tc>
          <w:tcPr>
            <w:tcW w:w="2337" w:type="dxa"/>
            <w:vAlign w:val="center"/>
          </w:tcPr>
          <w:p w14:paraId="4C2B6C5C" w14:textId="33BA098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Результирующие символы</w:t>
            </w:r>
          </w:p>
        </w:tc>
      </w:tr>
      <w:tr w:rsidR="009B4FE7" w14:paraId="44497754" w14:textId="77777777" w:rsidTr="009B4FE7">
        <w:tc>
          <w:tcPr>
            <w:tcW w:w="2336" w:type="dxa"/>
            <w:vAlign w:val="center"/>
          </w:tcPr>
          <w:p w14:paraId="57E9A919" w14:textId="07C762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0000</w:t>
            </w:r>
          </w:p>
        </w:tc>
        <w:tc>
          <w:tcPr>
            <w:tcW w:w="2336" w:type="dxa"/>
            <w:vAlign w:val="center"/>
          </w:tcPr>
          <w:p w14:paraId="3A090C02" w14:textId="5448097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11110</w:t>
            </w:r>
          </w:p>
        </w:tc>
        <w:tc>
          <w:tcPr>
            <w:tcW w:w="2336" w:type="dxa"/>
            <w:vAlign w:val="center"/>
          </w:tcPr>
          <w:p w14:paraId="081E8019" w14:textId="004A1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1000</w:t>
            </w:r>
          </w:p>
        </w:tc>
        <w:tc>
          <w:tcPr>
            <w:tcW w:w="2337" w:type="dxa"/>
            <w:vAlign w:val="center"/>
          </w:tcPr>
          <w:p w14:paraId="1524EA9E" w14:textId="6E2ACE2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10010</w:t>
            </w:r>
          </w:p>
        </w:tc>
      </w:tr>
      <w:tr w:rsidR="009B4FE7" w14:paraId="433657D7" w14:textId="77777777" w:rsidTr="009B4FE7">
        <w:tc>
          <w:tcPr>
            <w:tcW w:w="2336" w:type="dxa"/>
            <w:vAlign w:val="center"/>
          </w:tcPr>
          <w:p w14:paraId="5173B9BD" w14:textId="03D4A04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0001</w:t>
            </w:r>
          </w:p>
        </w:tc>
        <w:tc>
          <w:tcPr>
            <w:tcW w:w="2336" w:type="dxa"/>
            <w:vAlign w:val="center"/>
          </w:tcPr>
          <w:p w14:paraId="5FA97AE6" w14:textId="7000855E"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01001</w:t>
            </w:r>
          </w:p>
        </w:tc>
        <w:tc>
          <w:tcPr>
            <w:tcW w:w="2336" w:type="dxa"/>
            <w:vAlign w:val="center"/>
          </w:tcPr>
          <w:p w14:paraId="03DCB156" w14:textId="4BF68EB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w:t>
            </w:r>
          </w:p>
        </w:tc>
        <w:tc>
          <w:tcPr>
            <w:tcW w:w="2337" w:type="dxa"/>
            <w:vAlign w:val="center"/>
          </w:tcPr>
          <w:p w14:paraId="448BD34F" w14:textId="5639641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10011</w:t>
            </w:r>
          </w:p>
        </w:tc>
      </w:tr>
      <w:tr w:rsidR="009B4FE7" w14:paraId="2A596364" w14:textId="77777777" w:rsidTr="009B4FE7">
        <w:tc>
          <w:tcPr>
            <w:tcW w:w="2336" w:type="dxa"/>
            <w:vAlign w:val="center"/>
          </w:tcPr>
          <w:p w14:paraId="16D49A4A" w14:textId="74A9DD5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0010</w:t>
            </w:r>
          </w:p>
        </w:tc>
        <w:tc>
          <w:tcPr>
            <w:tcW w:w="2336" w:type="dxa"/>
            <w:vAlign w:val="center"/>
          </w:tcPr>
          <w:p w14:paraId="752FD1C9" w14:textId="4FC8797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10100</w:t>
            </w:r>
          </w:p>
        </w:tc>
        <w:tc>
          <w:tcPr>
            <w:tcW w:w="2336" w:type="dxa"/>
            <w:vAlign w:val="center"/>
          </w:tcPr>
          <w:p w14:paraId="4690021B" w14:textId="0314E1A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w:t>
            </w:r>
          </w:p>
        </w:tc>
        <w:tc>
          <w:tcPr>
            <w:tcW w:w="2337" w:type="dxa"/>
            <w:vAlign w:val="center"/>
          </w:tcPr>
          <w:p w14:paraId="1DADA9D7" w14:textId="48D5196D"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10110</w:t>
            </w:r>
          </w:p>
        </w:tc>
      </w:tr>
      <w:tr w:rsidR="009B4FE7" w14:paraId="3FC29477" w14:textId="77777777" w:rsidTr="009B4FE7">
        <w:tc>
          <w:tcPr>
            <w:tcW w:w="2336" w:type="dxa"/>
            <w:vAlign w:val="center"/>
          </w:tcPr>
          <w:p w14:paraId="4246B557" w14:textId="522524B8"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0011</w:t>
            </w:r>
          </w:p>
        </w:tc>
        <w:tc>
          <w:tcPr>
            <w:tcW w:w="2336" w:type="dxa"/>
            <w:vAlign w:val="center"/>
          </w:tcPr>
          <w:p w14:paraId="2DA7A56C" w14:textId="569275D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10101</w:t>
            </w:r>
          </w:p>
        </w:tc>
        <w:tc>
          <w:tcPr>
            <w:tcW w:w="2336" w:type="dxa"/>
            <w:vAlign w:val="center"/>
          </w:tcPr>
          <w:p w14:paraId="1381D968" w14:textId="11E7D27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w:t>
            </w:r>
          </w:p>
        </w:tc>
        <w:tc>
          <w:tcPr>
            <w:tcW w:w="2337" w:type="dxa"/>
            <w:vAlign w:val="center"/>
          </w:tcPr>
          <w:p w14:paraId="777E34F5" w14:textId="1A567B05"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10111</w:t>
            </w:r>
          </w:p>
        </w:tc>
      </w:tr>
      <w:tr w:rsidR="009B4FE7" w14:paraId="5433E2DC" w14:textId="77777777" w:rsidTr="009B4FE7">
        <w:tc>
          <w:tcPr>
            <w:tcW w:w="2336" w:type="dxa"/>
            <w:vAlign w:val="center"/>
          </w:tcPr>
          <w:p w14:paraId="26C65DA4" w14:textId="5EB4E97C"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0100</w:t>
            </w:r>
          </w:p>
        </w:tc>
        <w:tc>
          <w:tcPr>
            <w:tcW w:w="2336" w:type="dxa"/>
            <w:vAlign w:val="center"/>
          </w:tcPr>
          <w:p w14:paraId="23033033" w14:textId="4698876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01010</w:t>
            </w:r>
          </w:p>
        </w:tc>
        <w:tc>
          <w:tcPr>
            <w:tcW w:w="2336" w:type="dxa"/>
            <w:vAlign w:val="center"/>
          </w:tcPr>
          <w:p w14:paraId="4C5CE347" w14:textId="1CB5B43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1100</w:t>
            </w:r>
          </w:p>
        </w:tc>
        <w:tc>
          <w:tcPr>
            <w:tcW w:w="2337" w:type="dxa"/>
            <w:vAlign w:val="center"/>
          </w:tcPr>
          <w:p w14:paraId="2287F0F6" w14:textId="36EDAFA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11010</w:t>
            </w:r>
          </w:p>
        </w:tc>
      </w:tr>
      <w:tr w:rsidR="009B4FE7" w14:paraId="230EC480" w14:textId="77777777" w:rsidTr="009B4FE7">
        <w:tc>
          <w:tcPr>
            <w:tcW w:w="2336" w:type="dxa"/>
            <w:vAlign w:val="center"/>
          </w:tcPr>
          <w:p w14:paraId="6592F56D" w14:textId="348C0DD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w:t>
            </w:r>
          </w:p>
        </w:tc>
        <w:tc>
          <w:tcPr>
            <w:tcW w:w="2336" w:type="dxa"/>
            <w:vAlign w:val="center"/>
          </w:tcPr>
          <w:p w14:paraId="51DE38D4" w14:textId="55432350"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01011</w:t>
            </w:r>
          </w:p>
        </w:tc>
        <w:tc>
          <w:tcPr>
            <w:tcW w:w="2336" w:type="dxa"/>
            <w:vAlign w:val="center"/>
          </w:tcPr>
          <w:p w14:paraId="5536FBE0" w14:textId="56FF969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w:t>
            </w:r>
          </w:p>
        </w:tc>
        <w:tc>
          <w:tcPr>
            <w:tcW w:w="2337" w:type="dxa"/>
            <w:vAlign w:val="center"/>
          </w:tcPr>
          <w:p w14:paraId="39699891" w14:textId="6AE56D47"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11011</w:t>
            </w:r>
          </w:p>
        </w:tc>
      </w:tr>
      <w:tr w:rsidR="009B4FE7" w14:paraId="733A4437" w14:textId="77777777" w:rsidTr="009B4FE7">
        <w:tc>
          <w:tcPr>
            <w:tcW w:w="2336" w:type="dxa"/>
            <w:vAlign w:val="center"/>
          </w:tcPr>
          <w:p w14:paraId="08952377" w14:textId="46D5B6D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0110</w:t>
            </w:r>
          </w:p>
        </w:tc>
        <w:tc>
          <w:tcPr>
            <w:tcW w:w="2336" w:type="dxa"/>
            <w:vAlign w:val="center"/>
          </w:tcPr>
          <w:p w14:paraId="5C7E5236" w14:textId="7A94E431"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01110</w:t>
            </w:r>
          </w:p>
        </w:tc>
        <w:tc>
          <w:tcPr>
            <w:tcW w:w="2336" w:type="dxa"/>
            <w:vAlign w:val="center"/>
          </w:tcPr>
          <w:p w14:paraId="7524D47B" w14:textId="50D03739"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w:t>
            </w:r>
          </w:p>
        </w:tc>
        <w:tc>
          <w:tcPr>
            <w:tcW w:w="2337" w:type="dxa"/>
            <w:vAlign w:val="center"/>
          </w:tcPr>
          <w:p w14:paraId="20F85DFC" w14:textId="40A0C864"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11100</w:t>
            </w:r>
          </w:p>
        </w:tc>
      </w:tr>
      <w:tr w:rsidR="009B4FE7" w14:paraId="1522CFCC" w14:textId="77777777" w:rsidTr="009B4FE7">
        <w:tc>
          <w:tcPr>
            <w:tcW w:w="2336" w:type="dxa"/>
            <w:vAlign w:val="center"/>
          </w:tcPr>
          <w:p w14:paraId="14C6B46D" w14:textId="63B0D5D6"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w:t>
            </w:r>
          </w:p>
        </w:tc>
        <w:tc>
          <w:tcPr>
            <w:tcW w:w="2336" w:type="dxa"/>
            <w:vAlign w:val="center"/>
          </w:tcPr>
          <w:p w14:paraId="260488B9" w14:textId="7BFE168B"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01111</w:t>
            </w:r>
          </w:p>
        </w:tc>
        <w:tc>
          <w:tcPr>
            <w:tcW w:w="2336" w:type="dxa"/>
            <w:vAlign w:val="center"/>
          </w:tcPr>
          <w:p w14:paraId="16FDF3DB" w14:textId="50078E02"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1111</w:t>
            </w:r>
          </w:p>
        </w:tc>
        <w:tc>
          <w:tcPr>
            <w:tcW w:w="2337" w:type="dxa"/>
            <w:vAlign w:val="center"/>
          </w:tcPr>
          <w:p w14:paraId="2780D973" w14:textId="636D940A" w:rsidR="009B4FE7" w:rsidRDefault="009B4FE7" w:rsidP="009B4FE7">
            <w:pPr>
              <w:jc w:val="center"/>
              <w:rPr>
                <w:rFonts w:ascii="Times New Roman" w:hAnsi="Times New Roman" w:cs="Times New Roman"/>
                <w:sz w:val="28"/>
                <w:szCs w:val="28"/>
              </w:rPr>
            </w:pPr>
            <w:r>
              <w:rPr>
                <w:rFonts w:ascii="Times New Roman" w:hAnsi="Times New Roman" w:cs="Times New Roman"/>
                <w:sz w:val="28"/>
                <w:szCs w:val="28"/>
              </w:rPr>
              <w:t>11101</w:t>
            </w:r>
          </w:p>
        </w:tc>
      </w:tr>
    </w:tbl>
    <w:p w14:paraId="6ABAD663" w14:textId="77777777" w:rsidR="00BD739F" w:rsidRDefault="00BD739F" w:rsidP="00BD739F">
      <w:pPr>
        <w:rPr>
          <w:rFonts w:ascii="Times New Roman" w:hAnsi="Times New Roman" w:cs="Times New Roman"/>
          <w:sz w:val="28"/>
          <w:szCs w:val="28"/>
        </w:rPr>
      </w:pPr>
    </w:p>
    <w:p w14:paraId="0CC44FF7" w14:textId="77777777" w:rsidR="00120AB7" w:rsidRDefault="009B4FE7" w:rsidP="00BD739F">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w:t>
      </w:r>
      <w:r w:rsidR="00120AB7" w:rsidRPr="00120AB7">
        <w:rPr>
          <w:rFonts w:ascii="Times New Roman" w:hAnsi="Times New Roman" w:cs="Times New Roman"/>
          <w:sz w:val="28"/>
          <w:szCs w:val="28"/>
        </w:rPr>
        <w:t>1100 0000 1110 1101 1100 0011 1100 0010</w:t>
      </w:r>
    </w:p>
    <w:p w14:paraId="09DDF9AC" w14:textId="74A29382" w:rsidR="009B4FE7" w:rsidRDefault="009B4FE7" w:rsidP="00BD739F">
      <w:pPr>
        <w:rPr>
          <w:rFonts w:ascii="Times New Roman" w:hAnsi="Times New Roman" w:cs="Times New Roman"/>
          <w:sz w:val="28"/>
          <w:szCs w:val="28"/>
          <w:lang w:val="en-US"/>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Pr>
          <w:rFonts w:ascii="Times New Roman" w:hAnsi="Times New Roman" w:cs="Times New Roman"/>
          <w:sz w:val="28"/>
          <w:szCs w:val="28"/>
          <w:lang w:val="en-US"/>
        </w:rPr>
        <w:t xml:space="preserve"> </w:t>
      </w:r>
      <w:r w:rsidR="00120AB7" w:rsidRPr="00120AB7">
        <w:rPr>
          <w:rFonts w:ascii="Times New Roman" w:hAnsi="Times New Roman" w:cs="Times New Roman"/>
          <w:sz w:val="28"/>
          <w:szCs w:val="28"/>
        </w:rPr>
        <w:t>11010 11110 11100 11011 11010 10101 11010 10100</w:t>
      </w:r>
    </w:p>
    <w:p w14:paraId="04AD779E" w14:textId="7D659767" w:rsidR="009B4FE7" w:rsidRPr="00A1777F" w:rsidRDefault="00E40D67" w:rsidP="00BD739F">
      <w:pPr>
        <w:rPr>
          <w:rFonts w:ascii="Times New Roman" w:hAnsi="Times New Roman" w:cs="Times New Roman"/>
          <w:b/>
          <w:bCs/>
          <w:sz w:val="28"/>
          <w:szCs w:val="28"/>
        </w:rPr>
      </w:pPr>
      <w:r>
        <w:rPr>
          <w:rFonts w:ascii="Times New Roman" w:hAnsi="Times New Roman" w:cs="Times New Roman"/>
          <w:b/>
          <w:bCs/>
          <w:sz w:val="28"/>
          <w:szCs w:val="28"/>
        </w:rPr>
        <w:t>Ш</w:t>
      </w:r>
      <w:r w:rsidR="009B4FE7" w:rsidRPr="009B4FE7">
        <w:rPr>
          <w:rFonts w:ascii="Times New Roman" w:hAnsi="Times New Roman" w:cs="Times New Roman"/>
          <w:b/>
          <w:bCs/>
          <w:sz w:val="28"/>
          <w:szCs w:val="28"/>
        </w:rPr>
        <w:t>естнадцатеричный код</w:t>
      </w:r>
      <w:r w:rsidR="009B4FE7" w:rsidRPr="001D2572">
        <w:rPr>
          <w:rFonts w:ascii="Times New Roman" w:hAnsi="Times New Roman" w:cs="Times New Roman"/>
          <w:b/>
          <w:bCs/>
          <w:sz w:val="28"/>
          <w:szCs w:val="28"/>
        </w:rPr>
        <w:t xml:space="preserve">: </w:t>
      </w:r>
      <w:r w:rsidR="00120AB7" w:rsidRPr="00120AB7">
        <w:rPr>
          <w:rFonts w:ascii="Times New Roman" w:hAnsi="Times New Roman" w:cs="Times New Roman"/>
          <w:sz w:val="28"/>
          <w:szCs w:val="28"/>
        </w:rPr>
        <w:t>D7</w:t>
      </w:r>
      <w:r w:rsidR="00120AB7">
        <w:rPr>
          <w:rFonts w:ascii="Times New Roman" w:hAnsi="Times New Roman" w:cs="Times New Roman"/>
          <w:sz w:val="28"/>
          <w:szCs w:val="28"/>
        </w:rPr>
        <w:t xml:space="preserve"> </w:t>
      </w:r>
      <w:r w:rsidR="00120AB7" w:rsidRPr="00120AB7">
        <w:rPr>
          <w:rFonts w:ascii="Times New Roman" w:hAnsi="Times New Roman" w:cs="Times New Roman"/>
          <w:sz w:val="28"/>
          <w:szCs w:val="28"/>
        </w:rPr>
        <w:t>B9</w:t>
      </w:r>
      <w:r w:rsidR="00120AB7">
        <w:rPr>
          <w:rFonts w:ascii="Times New Roman" w:hAnsi="Times New Roman" w:cs="Times New Roman"/>
          <w:sz w:val="28"/>
          <w:szCs w:val="28"/>
        </w:rPr>
        <w:t xml:space="preserve"> </w:t>
      </w:r>
      <w:r w:rsidR="00120AB7" w:rsidRPr="00120AB7">
        <w:rPr>
          <w:rFonts w:ascii="Times New Roman" w:hAnsi="Times New Roman" w:cs="Times New Roman"/>
          <w:sz w:val="28"/>
          <w:szCs w:val="28"/>
        </w:rPr>
        <w:t>BD</w:t>
      </w:r>
      <w:r w:rsidR="00120AB7">
        <w:rPr>
          <w:rFonts w:ascii="Times New Roman" w:hAnsi="Times New Roman" w:cs="Times New Roman"/>
          <w:sz w:val="28"/>
          <w:szCs w:val="28"/>
        </w:rPr>
        <w:t xml:space="preserve"> </w:t>
      </w:r>
      <w:r w:rsidR="00120AB7" w:rsidRPr="00120AB7">
        <w:rPr>
          <w:rFonts w:ascii="Times New Roman" w:hAnsi="Times New Roman" w:cs="Times New Roman"/>
          <w:sz w:val="28"/>
          <w:szCs w:val="28"/>
        </w:rPr>
        <w:t>5</w:t>
      </w:r>
      <w:r w:rsidR="00C82D74">
        <w:rPr>
          <w:rFonts w:ascii="Times New Roman" w:hAnsi="Times New Roman" w:cs="Times New Roman"/>
          <w:sz w:val="28"/>
          <w:szCs w:val="28"/>
        </w:rPr>
        <w:t>7</w:t>
      </w:r>
      <w:r w:rsidR="00120AB7">
        <w:rPr>
          <w:rFonts w:ascii="Times New Roman" w:hAnsi="Times New Roman" w:cs="Times New Roman"/>
          <w:sz w:val="28"/>
          <w:szCs w:val="28"/>
        </w:rPr>
        <w:t xml:space="preserve"> </w:t>
      </w:r>
    </w:p>
    <w:p w14:paraId="73304DF9" w14:textId="353B8BC5" w:rsidR="002668CC" w:rsidRPr="00A0488D" w:rsidRDefault="002668CC" w:rsidP="00BD739F">
      <w:pPr>
        <w:rPr>
          <w:rFonts w:ascii="Times New Roman" w:hAnsi="Times New Roman" w:cs="Times New Roman"/>
          <w:sz w:val="28"/>
          <w:szCs w:val="28"/>
        </w:rPr>
      </w:pPr>
      <w:r>
        <w:rPr>
          <w:rFonts w:ascii="Times New Roman" w:hAnsi="Times New Roman" w:cs="Times New Roman"/>
          <w:b/>
          <w:bCs/>
          <w:sz w:val="28"/>
          <w:szCs w:val="28"/>
        </w:rPr>
        <w:t>Длина сообщения</w:t>
      </w:r>
      <w:r w:rsidRPr="00095C70">
        <w:rPr>
          <w:rFonts w:ascii="Times New Roman" w:hAnsi="Times New Roman" w:cs="Times New Roman"/>
          <w:b/>
          <w:bCs/>
          <w:sz w:val="28"/>
          <w:szCs w:val="28"/>
        </w:rPr>
        <w:t xml:space="preserve">: </w:t>
      </w:r>
      <w:r w:rsidRPr="00095C70">
        <w:rPr>
          <w:rFonts w:ascii="Times New Roman" w:hAnsi="Times New Roman" w:cs="Times New Roman"/>
          <w:sz w:val="28"/>
          <w:szCs w:val="28"/>
        </w:rPr>
        <w:t xml:space="preserve">40 </w:t>
      </w:r>
      <w:r>
        <w:rPr>
          <w:rFonts w:ascii="Times New Roman" w:hAnsi="Times New Roman" w:cs="Times New Roman"/>
          <w:sz w:val="28"/>
          <w:szCs w:val="28"/>
        </w:rPr>
        <w:t>бит (5 байт)</w:t>
      </w:r>
    </w:p>
    <w:p w14:paraId="04DD97B5" w14:textId="542CF0D8" w:rsidR="009B4FE7" w:rsidRPr="00564AEC" w:rsidRDefault="009B4FE7" w:rsidP="00BD739F">
      <w:pPr>
        <w:rPr>
          <w:rFonts w:ascii="Times New Roman" w:hAnsi="Times New Roman" w:cs="Times New Roman"/>
          <w:sz w:val="28"/>
          <w:szCs w:val="28"/>
        </w:rPr>
      </w:pPr>
      <w:r>
        <w:rPr>
          <w:rFonts w:ascii="Times New Roman" w:hAnsi="Times New Roman" w:cs="Times New Roman"/>
          <w:sz w:val="28"/>
          <w:szCs w:val="28"/>
        </w:rPr>
        <w:t>Избыточность 25</w:t>
      </w:r>
      <w:r w:rsidRPr="00095C70">
        <w:rPr>
          <w:rFonts w:ascii="Times New Roman" w:hAnsi="Times New Roman" w:cs="Times New Roman"/>
          <w:sz w:val="28"/>
          <w:szCs w:val="28"/>
        </w:rPr>
        <w:t>%</w:t>
      </w:r>
    </w:p>
    <w:p w14:paraId="005BC9CC" w14:textId="55DB4072" w:rsidR="00095C70" w:rsidRPr="00564AEC" w:rsidRDefault="00095C70" w:rsidP="00BD739F">
      <w:pPr>
        <w:rPr>
          <w:rFonts w:ascii="Times New Roman" w:hAnsi="Times New Roman" w:cs="Times New Roman"/>
          <w:sz w:val="28"/>
          <w:szCs w:val="28"/>
        </w:rPr>
      </w:pPr>
      <w:r>
        <w:rPr>
          <w:rFonts w:ascii="Times New Roman" w:hAnsi="Times New Roman" w:cs="Times New Roman"/>
          <w:sz w:val="28"/>
          <w:szCs w:val="28"/>
        </w:rPr>
        <w:t>Временная диаграмма для манчестерского кода, модифицированного с помощью избыточного кодирования</w:t>
      </w:r>
      <w:r w:rsidRPr="00095C70">
        <w:rPr>
          <w:rFonts w:ascii="Times New Roman" w:hAnsi="Times New Roman" w:cs="Times New Roman"/>
          <w:sz w:val="28"/>
          <w:szCs w:val="28"/>
        </w:rPr>
        <w:t>:</w:t>
      </w:r>
    </w:p>
    <w:p w14:paraId="6D6E26F0" w14:textId="3E93780D" w:rsidR="00095C70" w:rsidRDefault="00A0488D" w:rsidP="00BD739F">
      <w:pPr>
        <w:rPr>
          <w:rFonts w:ascii="Times New Roman" w:hAnsi="Times New Roman" w:cs="Times New Roman"/>
          <w:sz w:val="28"/>
          <w:szCs w:val="28"/>
        </w:rPr>
      </w:pPr>
      <w:r w:rsidRPr="00A0488D">
        <w:rPr>
          <w:rFonts w:ascii="Times New Roman" w:hAnsi="Times New Roman" w:cs="Times New Roman"/>
          <w:noProof/>
          <w:sz w:val="28"/>
          <w:szCs w:val="28"/>
        </w:rPr>
        <w:drawing>
          <wp:inline distT="0" distB="0" distL="0" distR="0" wp14:anchorId="3A71672F" wp14:editId="0E0AF40C">
            <wp:extent cx="5940425" cy="1558925"/>
            <wp:effectExtent l="0" t="0" r="3175" b="3175"/>
            <wp:docPr id="1269715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15810" name=""/>
                    <pic:cNvPicPr/>
                  </pic:nvPicPr>
                  <pic:blipFill>
                    <a:blip r:embed="rId17"/>
                    <a:stretch>
                      <a:fillRect/>
                    </a:stretch>
                  </pic:blipFill>
                  <pic:spPr>
                    <a:xfrm>
                      <a:off x="0" y="0"/>
                      <a:ext cx="5940425" cy="1558925"/>
                    </a:xfrm>
                    <a:prstGeom prst="rect">
                      <a:avLst/>
                    </a:prstGeom>
                  </pic:spPr>
                </pic:pic>
              </a:graphicData>
            </a:graphic>
          </wp:inline>
        </w:drawing>
      </w:r>
    </w:p>
    <w:p w14:paraId="439E6A24"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lastRenderedPageBreak/>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2F5AC21E" w14:textId="77777777" w:rsidR="001D2572" w:rsidRPr="002738C2"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47D5C6F9" w14:textId="77777777" w:rsidR="001D2572" w:rsidRPr="00216EDC"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6F3F22A2" w14:textId="10AF2B69" w:rsidR="001D2572" w:rsidRPr="00892A0E" w:rsidRDefault="001D2572" w:rsidP="001D2572">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14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26</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=0.675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=67.5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64209B6F" w14:textId="0D33057B" w:rsidR="001D2572" w:rsidRDefault="001D2572" w:rsidP="001D2572">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низкие частоты.</w:t>
      </w:r>
    </w:p>
    <w:p w14:paraId="7DD855C6" w14:textId="09C8AE84"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6FDF69E4" w14:textId="479E4835" w:rsidR="001D2572" w:rsidRDefault="001D2572" w:rsidP="001D2572">
      <w:pPr>
        <w:ind w:left="-567"/>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Так как избыточное кодирование применяется для модификации физического кодирования рассмотрим, как манчестерский код улучшился. Так как мы использовали манчестерский код спектр сигнала никак не изменился, но мы получили возможность обнаруживать ошибки в передаче сообщения, благодаря запрещённым кодировкам. Но в целом избыточное кодирование никак сильно не повлияло на качество кодирования.</w:t>
      </w:r>
    </w:p>
    <w:p w14:paraId="1E44FC9C" w14:textId="77777777" w:rsidR="001D2572" w:rsidRDefault="001D257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18BDE246" w14:textId="01CFD54B" w:rsidR="001D2572" w:rsidRDefault="00FD118A" w:rsidP="00FD118A">
      <w:pPr>
        <w:pStyle w:val="2"/>
        <w:rPr>
          <w:rFonts w:ascii="Times New Roman" w:eastAsiaTheme="minorEastAsia" w:hAnsi="Times New Roman" w:cs="Times New Roman"/>
          <w:b/>
          <w:bCs/>
          <w:color w:val="000000" w:themeColor="text1"/>
          <w:sz w:val="40"/>
          <w:szCs w:val="40"/>
        </w:rPr>
      </w:pPr>
      <w:bookmarkStart w:id="10" w:name="_Toc179759779"/>
      <w:r w:rsidRPr="00FD118A">
        <w:rPr>
          <w:rFonts w:ascii="Times New Roman" w:eastAsiaTheme="minorEastAsia" w:hAnsi="Times New Roman" w:cs="Times New Roman"/>
          <w:b/>
          <w:bCs/>
          <w:color w:val="000000" w:themeColor="text1"/>
          <w:sz w:val="40"/>
          <w:szCs w:val="40"/>
        </w:rPr>
        <w:lastRenderedPageBreak/>
        <w:t>Скремблирование</w:t>
      </w:r>
      <w:bookmarkEnd w:id="10"/>
    </w:p>
    <w:p w14:paraId="49E6C0FE" w14:textId="77777777" w:rsidR="0019659B" w:rsidRPr="0019659B" w:rsidRDefault="0019659B" w:rsidP="0019659B"/>
    <w:p w14:paraId="271A78DA" w14:textId="406EE3A1" w:rsidR="0019659B" w:rsidRDefault="0019659B" w:rsidP="0019659B">
      <w:pPr>
        <w:rPr>
          <w:rFonts w:ascii="Times New Roman" w:hAnsi="Times New Roman" w:cs="Times New Roman"/>
          <w:sz w:val="28"/>
          <w:szCs w:val="28"/>
        </w:rPr>
      </w:pPr>
      <w:r w:rsidRPr="009B4FE7">
        <w:rPr>
          <w:rFonts w:ascii="Times New Roman" w:hAnsi="Times New Roman" w:cs="Times New Roman"/>
          <w:b/>
          <w:bCs/>
          <w:sz w:val="28"/>
          <w:szCs w:val="28"/>
        </w:rPr>
        <w:t>Исходное сообщение:</w:t>
      </w:r>
      <w:r>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A</w:t>
      </w:r>
      <w:r w:rsidRPr="009B4FE7">
        <w:rPr>
          <w:rFonts w:ascii="Times New Roman" w:hAnsi="Times New Roman" w:cs="Times New Roman"/>
          <w:i/>
          <w:iCs/>
          <w:sz w:val="28"/>
          <w:szCs w:val="28"/>
        </w:rPr>
        <w:t xml:space="preserve"> =</w:t>
      </w:r>
      <w:r>
        <w:rPr>
          <w:rFonts w:ascii="Times New Roman" w:hAnsi="Times New Roman" w:cs="Times New Roman"/>
          <w:sz w:val="28"/>
          <w:szCs w:val="28"/>
        </w:rPr>
        <w:t xml:space="preserve"> </w:t>
      </w:r>
      <w:r w:rsidR="00A0488D" w:rsidRPr="00120AB7">
        <w:rPr>
          <w:rFonts w:ascii="Times New Roman" w:hAnsi="Times New Roman" w:cs="Times New Roman"/>
          <w:sz w:val="28"/>
          <w:szCs w:val="28"/>
        </w:rPr>
        <w:t>1100 0000 1110 1101 1100 0011 1100 0010</w:t>
      </w:r>
    </w:p>
    <w:p w14:paraId="07272A16" w14:textId="4A4811C1" w:rsidR="00FD118A" w:rsidRPr="00564AEC" w:rsidRDefault="00956495" w:rsidP="00FD118A">
      <w:pPr>
        <w:rPr>
          <w:rFonts w:ascii="Times New Roman" w:eastAsiaTheme="minorEastAsia" w:hAnsi="Times New Roman" w:cs="Times New Roman"/>
          <w:sz w:val="28"/>
          <w:szCs w:val="28"/>
        </w:rPr>
      </w:pPr>
      <w:r>
        <w:rPr>
          <w:rFonts w:ascii="Times New Roman" w:hAnsi="Times New Roman" w:cs="Times New Roman"/>
          <w:sz w:val="28"/>
          <w:szCs w:val="28"/>
        </w:rPr>
        <w:t>Полином для скремблирования</w:t>
      </w:r>
      <w:r w:rsidRPr="00956495">
        <w:rPr>
          <w:rFonts w:ascii="Times New Roman" w:hAnsi="Times New Roman" w:cs="Times New Roman"/>
          <w:sz w:val="28"/>
          <w:szCs w:val="28"/>
        </w:rPr>
        <w:t xml:space="preserve">: </w:t>
      </w:r>
      <m:oMath>
        <m:sSub>
          <m:sSubPr>
            <m:ctrlPr>
              <w:rPr>
                <w:rFonts w:ascii="Cambria Math" w:hAnsi="Cambria Math" w:cs="Cambria Math"/>
                <w:i/>
                <w:sz w:val="28"/>
                <w:szCs w:val="28"/>
              </w:rPr>
            </m:ctrlPr>
          </m:sSubPr>
          <m:e>
            <m:r>
              <w:rPr>
                <w:rFonts w:ascii="Cambria Math" w:hAnsi="Cambria Math" w:cs="Cambria Math"/>
                <w:sz w:val="28"/>
                <w:szCs w:val="28"/>
              </w:rPr>
              <m:t>B</m:t>
            </m:r>
          </m:e>
          <m:sub>
            <m:r>
              <w:rPr>
                <w:rFonts w:ascii="Cambria Math" w:hAnsi="Cambria Math" w:cs="Cambria Math"/>
                <w:sz w:val="28"/>
                <w:szCs w:val="28"/>
                <w:lang w:val="en-US"/>
              </w:rPr>
              <m:t>i</m:t>
            </m:r>
          </m:sub>
        </m:sSub>
        <m:r>
          <w:rPr>
            <w:rFonts w:ascii="Cambria Math" w:hAnsi="Cambria Math" w:cs="Times New Roman"/>
            <w:sz w:val="28"/>
            <w:szCs w:val="28"/>
          </w:rPr>
          <m:t xml:space="preserve"> = </m:t>
        </m:r>
        <m:sSub>
          <m:sSubPr>
            <m:ctrlPr>
              <w:rPr>
                <w:rFonts w:ascii="Cambria Math" w:hAnsi="Cambria Math" w:cs="Cambria Math"/>
                <w:i/>
                <w:sz w:val="28"/>
                <w:szCs w:val="28"/>
              </w:rPr>
            </m:ctrlPr>
          </m:sSubPr>
          <m:e>
            <m:r>
              <w:rPr>
                <w:rFonts w:ascii="Cambria Math" w:hAnsi="Cambria Math" w:cs="Cambria Math"/>
                <w:sz w:val="28"/>
                <w:szCs w:val="28"/>
              </w:rPr>
              <m:t>A</m:t>
            </m:r>
            <m:ctrlPr>
              <w:rPr>
                <w:rFonts w:ascii="Cambria Math" w:hAnsi="Cambria Math" w:cs="Times New Roman"/>
                <w:i/>
                <w:sz w:val="28"/>
                <w:szCs w:val="28"/>
              </w:rPr>
            </m:ctrlPr>
          </m:e>
          <m:sub>
            <m:r>
              <w:rPr>
                <w:rFonts w:ascii="Cambria Math" w:hAnsi="Cambria Math" w:cs="Cambria Math"/>
                <w:sz w:val="28"/>
                <w:szCs w:val="28"/>
                <w:lang w:val="en-US"/>
              </w:rPr>
              <m:t>i</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Times New Roman"/>
                <w:sz w:val="28"/>
                <w:szCs w:val="28"/>
              </w:rPr>
              <m:t>i-3</m:t>
            </m:r>
          </m:sub>
        </m:sSub>
        <m:r>
          <w:rPr>
            <w:rFonts w:ascii="Cambria Math" w:hAnsi="Cambria Math" w:cs="Times New Roman"/>
            <w:sz w:val="28"/>
            <w:szCs w:val="28"/>
          </w:rPr>
          <m:t xml:space="preserve"> </m:t>
        </m:r>
        <m:r>
          <w:rPr>
            <w:rFonts w:ascii="Cambria Math" w:hAnsi="Cambria Math" w:cs="Cambria Math"/>
            <w:sz w:val="28"/>
            <w:szCs w:val="28"/>
          </w:rPr>
          <m:t>⊕</m:t>
        </m:r>
        <m:r>
          <w:rPr>
            <w:rFonts w:ascii="Cambria Math" w:hAnsi="Cambria Math" w:cs="Times New Roman"/>
            <w:sz w:val="28"/>
            <w:szCs w:val="28"/>
          </w:rPr>
          <m:t xml:space="preserve"> </m:t>
        </m:r>
        <m:sSub>
          <m:sSubPr>
            <m:ctrlPr>
              <w:rPr>
                <w:rFonts w:ascii="Cambria Math" w:hAnsi="Cambria Math" w:cs="Cambria Math"/>
                <w:i/>
                <w:sz w:val="28"/>
                <w:szCs w:val="28"/>
              </w:rPr>
            </m:ctrlPr>
          </m:sSubPr>
          <m:e>
            <m:r>
              <w:rPr>
                <w:rFonts w:ascii="Cambria Math" w:hAnsi="Cambria Math" w:cs="Cambria Math"/>
                <w:sz w:val="28"/>
                <w:szCs w:val="28"/>
              </w:rPr>
              <m:t>B</m:t>
            </m:r>
            <m:ctrlPr>
              <w:rPr>
                <w:rFonts w:ascii="Cambria Math" w:hAnsi="Cambria Math" w:cs="Times New Roman"/>
                <w:i/>
                <w:sz w:val="28"/>
                <w:szCs w:val="28"/>
              </w:rPr>
            </m:ctrlPr>
          </m:e>
          <m:sub>
            <m:r>
              <w:rPr>
                <w:rFonts w:ascii="Cambria Math" w:hAnsi="Cambria Math" w:cs="Cambria Math"/>
                <w:sz w:val="28"/>
                <w:szCs w:val="28"/>
                <w:lang w:val="en-US"/>
              </w:rPr>
              <m:t>i</m:t>
            </m:r>
            <m:r>
              <w:rPr>
                <w:rFonts w:ascii="Cambria Math" w:hAnsi="Cambria Math" w:cs="Cambria Math"/>
                <w:sz w:val="28"/>
                <w:szCs w:val="28"/>
              </w:rPr>
              <m:t>-5</m:t>
            </m:r>
          </m:sub>
        </m:sSub>
        <m:r>
          <w:rPr>
            <w:rFonts w:ascii="Cambria Math" w:hAnsi="Cambria Math" w:cs="Times New Roman"/>
            <w:sz w:val="28"/>
            <w:szCs w:val="28"/>
          </w:rPr>
          <m:t>;</m:t>
        </m:r>
      </m:oMath>
    </w:p>
    <w:p w14:paraId="7FE14CD2" w14:textId="52633DC5" w:rsidR="00A64435" w:rsidRDefault="00A64435" w:rsidP="00FD118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Выбор обосновывается тем, что первые три символа это 110, поэтому не будет постоянной составляющей и такой выбор выгоден для нас.</w:t>
      </w:r>
    </w:p>
    <w:p w14:paraId="3D9CAC47" w14:textId="785786F0"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hAnsi="Cambria Math" w:cs="Times New Roman"/>
                  <w:i/>
                  <w:sz w:val="28"/>
                  <w:szCs w:val="28"/>
                  <w:lang w:val="en-US"/>
                </w:rPr>
              </m:ctrlPr>
            </m:sSubPr>
            <m:e>
              <m:r>
                <w:rPr>
                  <w:rFonts w:ascii="Cambria Math" w:hAnsi="Cambria Math" w:cs="Times New Roman"/>
                  <w:sz w:val="28"/>
                  <w:szCs w:val="28"/>
                </w:rPr>
                <m:t>B</m:t>
              </m:r>
              <m:ctrlPr>
                <w:rPr>
                  <w:rFonts w:ascii="Cambria Math" w:hAnsi="Cambria Math" w:cs="Times New Roman"/>
                  <w:i/>
                  <w:sz w:val="28"/>
                  <w:szCs w:val="28"/>
                </w:rPr>
              </m:ctrlPr>
            </m:e>
            <m:sub>
              <m:r>
                <w:rPr>
                  <w:rFonts w:ascii="Cambria Math" w:hAnsi="Cambria Math" w:cs="Times New Roman"/>
                  <w:sz w:val="28"/>
                  <w:szCs w:val="28"/>
                  <w:lang w:val="en-US"/>
                </w:rPr>
                <m:t>1</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1</m:t>
              </m:r>
            </m:sub>
          </m:sSub>
          <m:r>
            <w:rPr>
              <w:rFonts w:ascii="Cambria Math" w:hAnsi="Cambria Math" w:cs="Times New Roman"/>
              <w:sz w:val="28"/>
              <w:szCs w:val="28"/>
              <w:lang w:val="en-US"/>
            </w:rPr>
            <m:t>=1;</m:t>
          </m:r>
        </m:oMath>
      </m:oMathPara>
    </w:p>
    <w:p w14:paraId="1D3AD24B" w14:textId="00688072"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=1;</m:t>
          </m:r>
        </m:oMath>
      </m:oMathPara>
    </w:p>
    <w:p w14:paraId="1079D374" w14:textId="5833F080"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=0;</m:t>
          </m:r>
        </m:oMath>
      </m:oMathPara>
    </w:p>
    <w:p w14:paraId="5DDB1DFA" w14:textId="670F8733"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=0⊕1=1;</m:t>
          </m:r>
        </m:oMath>
      </m:oMathPara>
    </w:p>
    <w:p w14:paraId="7EC2C7D8" w14:textId="2279A486"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 1;</m:t>
          </m:r>
        </m:oMath>
      </m:oMathPara>
    </w:p>
    <w:p w14:paraId="3B413A31" w14:textId="4325C3C6"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m:t>
              </m:r>
            </m:sub>
          </m:sSub>
          <m:r>
            <w:rPr>
              <w:rFonts w:ascii="Cambria Math" w:eastAsiaTheme="minorEastAsia" w:hAnsi="Cambria Math" w:cs="Times New Roman"/>
              <w:sz w:val="28"/>
              <w:szCs w:val="28"/>
              <w:lang w:val="en-US"/>
            </w:rPr>
            <m:t>=0⊕0⊕1=1;</m:t>
          </m:r>
        </m:oMath>
      </m:oMathPara>
    </w:p>
    <w:p w14:paraId="7FBA651C" w14:textId="54A29218" w:rsidR="00A64435"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=0⊕1⊕1=0;</m:t>
          </m:r>
        </m:oMath>
      </m:oMathPara>
    </w:p>
    <w:p w14:paraId="40B9429A" w14:textId="578A1ACF" w:rsidR="00A64435" w:rsidRPr="00E40D67" w:rsidRDefault="00000000" w:rsidP="00FD118A">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3</m:t>
              </m:r>
            </m:sub>
          </m:sSub>
          <m:r>
            <w:rPr>
              <w:rFonts w:ascii="Cambria Math" w:eastAsiaTheme="minorEastAsia" w:hAnsi="Cambria Math" w:cs="Times New Roman"/>
              <w:sz w:val="28"/>
              <w:szCs w:val="28"/>
              <w:lang w:val="en-US"/>
            </w:rPr>
            <m:t xml:space="preserve"> = 0⊕1⊕0 = 1;</m:t>
          </m:r>
        </m:oMath>
      </m:oMathPara>
    </w:p>
    <w:p w14:paraId="6F4FC703" w14:textId="2D79E7F0" w:rsidR="004C5650" w:rsidRPr="00E40D67" w:rsidRDefault="00000000" w:rsidP="00FD118A">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4</m:t>
              </m:r>
            </m:sub>
          </m:sSub>
          <m:r>
            <w:rPr>
              <w:rFonts w:ascii="Cambria Math" w:eastAsiaTheme="minorEastAsia" w:hAnsi="Cambria Math" w:cs="Times New Roman"/>
              <w:sz w:val="28"/>
              <w:szCs w:val="28"/>
              <w:lang w:val="en-US"/>
            </w:rPr>
            <m:t xml:space="preserve"> = 1⊕1⊕1=1;</m:t>
          </m:r>
        </m:oMath>
      </m:oMathPara>
    </w:p>
    <w:p w14:paraId="6B1E8CD4" w14:textId="2B779572"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5</m:t>
              </m:r>
            </m:sub>
          </m:sSub>
          <m:r>
            <w:rPr>
              <w:rFonts w:ascii="Cambria Math" w:eastAsiaTheme="minorEastAsia" w:hAnsi="Cambria Math" w:cs="Times New Roman"/>
              <w:sz w:val="28"/>
              <w:szCs w:val="28"/>
              <w:lang w:val="en-US"/>
            </w:rPr>
            <m:t xml:space="preserve"> = 1⊕0⊕1=0;</m:t>
          </m:r>
        </m:oMath>
      </m:oMathPara>
    </w:p>
    <w:p w14:paraId="0A48C514" w14:textId="549321A9"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6</m:t>
              </m:r>
            </m:sub>
          </m:sSub>
          <m:r>
            <w:rPr>
              <w:rFonts w:ascii="Cambria Math" w:eastAsiaTheme="minorEastAsia" w:hAnsi="Cambria Math" w:cs="Times New Roman"/>
              <w:sz w:val="28"/>
              <w:szCs w:val="28"/>
              <w:lang w:val="en-US"/>
            </w:rPr>
            <m:t xml:space="preserve"> = 1⊕1⊕1=1;</m:t>
          </m:r>
        </m:oMath>
      </m:oMathPara>
    </w:p>
    <w:p w14:paraId="0F06BADB" w14:textId="51D0FD9D"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7</m:t>
              </m:r>
            </m:sub>
          </m:sSub>
          <m:r>
            <w:rPr>
              <w:rFonts w:ascii="Cambria Math" w:eastAsiaTheme="minorEastAsia" w:hAnsi="Cambria Math" w:cs="Times New Roman"/>
              <w:sz w:val="28"/>
              <w:szCs w:val="28"/>
              <w:lang w:val="en-US"/>
            </w:rPr>
            <m:t xml:space="preserve"> = 0⊕1⊕0=1;</m:t>
          </m:r>
        </m:oMath>
      </m:oMathPara>
    </w:p>
    <w:p w14:paraId="45A42F74" w14:textId="435AB021"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8</m:t>
              </m:r>
            </m:sub>
          </m:sSub>
          <m:r>
            <w:rPr>
              <w:rFonts w:ascii="Cambria Math" w:eastAsiaTheme="minorEastAsia" w:hAnsi="Cambria Math" w:cs="Times New Roman"/>
              <w:sz w:val="28"/>
              <w:szCs w:val="28"/>
              <w:lang w:val="en-US"/>
            </w:rPr>
            <m:t xml:space="preserve"> = 1⊕0⊕1=0;</m:t>
          </m:r>
        </m:oMath>
      </m:oMathPara>
    </w:p>
    <w:p w14:paraId="74BA7015" w14:textId="0444E4AE"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9</m:t>
              </m:r>
            </m:sub>
          </m:sSub>
          <m:r>
            <w:rPr>
              <w:rFonts w:ascii="Cambria Math" w:eastAsiaTheme="minorEastAsia" w:hAnsi="Cambria Math" w:cs="Times New Roman"/>
              <w:sz w:val="28"/>
              <w:szCs w:val="28"/>
              <w:lang w:val="en-US"/>
            </w:rPr>
            <m:t xml:space="preserve"> = 1⊕1⊕1=1;</m:t>
          </m:r>
        </m:oMath>
      </m:oMathPara>
    </w:p>
    <w:p w14:paraId="79E6344B" w14:textId="7A0E7AA6"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10</m:t>
              </m:r>
            </m:sub>
          </m:sSub>
          <m:r>
            <w:rPr>
              <w:rFonts w:ascii="Cambria Math" w:eastAsiaTheme="minorEastAsia" w:hAnsi="Cambria Math" w:cs="Times New Roman"/>
              <w:sz w:val="28"/>
              <w:szCs w:val="28"/>
              <w:lang w:val="en-US"/>
            </w:rPr>
            <m:t xml:space="preserve"> = 0⊕1⊕0=1;</m:t>
          </m:r>
        </m:oMath>
      </m:oMathPara>
    </w:p>
    <w:p w14:paraId="19F5538C" w14:textId="3C8B86B7"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11</m:t>
              </m:r>
            </m:sub>
          </m:sSub>
          <m:r>
            <w:rPr>
              <w:rFonts w:ascii="Cambria Math" w:eastAsiaTheme="minorEastAsia" w:hAnsi="Cambria Math" w:cs="Times New Roman"/>
              <w:sz w:val="28"/>
              <w:szCs w:val="28"/>
              <w:lang w:val="en-US"/>
            </w:rPr>
            <m:t xml:space="preserve"> = 1⊕0⊕1=0;</m:t>
          </m:r>
        </m:oMath>
      </m:oMathPara>
    </w:p>
    <w:p w14:paraId="15AFAAD2" w14:textId="291B13FF"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12</m:t>
              </m:r>
            </m:sub>
          </m:sSub>
          <m:r>
            <w:rPr>
              <w:rFonts w:ascii="Cambria Math" w:eastAsiaTheme="minorEastAsia" w:hAnsi="Cambria Math" w:cs="Times New Roman"/>
              <w:sz w:val="28"/>
              <w:szCs w:val="28"/>
              <w:lang w:val="en-US"/>
            </w:rPr>
            <m:t xml:space="preserve"> = 1⊕1⊕1=1;</m:t>
          </m:r>
        </m:oMath>
      </m:oMathPara>
    </w:p>
    <w:p w14:paraId="066EEB54" w14:textId="0C286038" w:rsidR="004C5650" w:rsidRPr="00E40D67" w:rsidRDefault="00000000" w:rsidP="004C5650">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13</m:t>
              </m:r>
            </m:sub>
          </m:sSub>
          <m:r>
            <w:rPr>
              <w:rFonts w:ascii="Cambria Math" w:eastAsiaTheme="minorEastAsia" w:hAnsi="Cambria Math" w:cs="Times New Roman"/>
              <w:sz w:val="28"/>
              <w:szCs w:val="28"/>
              <w:lang w:val="en-US"/>
            </w:rPr>
            <m:t xml:space="preserve"> = 1⊕1⊕0=0;</m:t>
          </m:r>
        </m:oMath>
      </m:oMathPara>
    </w:p>
    <w:p w14:paraId="1692B5B7" w14:textId="7F7E91E3"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14</m:t>
              </m:r>
            </m:sub>
          </m:sSub>
          <m:r>
            <w:rPr>
              <w:rFonts w:ascii="Cambria Math" w:eastAsiaTheme="minorEastAsia" w:hAnsi="Cambria Math" w:cs="Times New Roman"/>
              <w:sz w:val="28"/>
              <w:szCs w:val="28"/>
              <w:lang w:val="en-US"/>
            </w:rPr>
            <m:t xml:space="preserve"> = 0⊕0⊕1=1;</m:t>
          </m:r>
        </m:oMath>
      </m:oMathPara>
    </w:p>
    <w:p w14:paraId="0283E312" w14:textId="5CD917C4"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15</m:t>
              </m:r>
            </m:sub>
          </m:sSub>
          <m:r>
            <w:rPr>
              <w:rFonts w:ascii="Cambria Math" w:eastAsiaTheme="minorEastAsia" w:hAnsi="Cambria Math" w:cs="Times New Roman"/>
              <w:sz w:val="28"/>
              <w:szCs w:val="28"/>
              <w:lang w:val="en-US"/>
            </w:rPr>
            <m:t xml:space="preserve"> = 0⊕1⊕1=0;</m:t>
          </m:r>
        </m:oMath>
      </m:oMathPara>
    </w:p>
    <w:p w14:paraId="393FAAC6" w14:textId="10002751"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16</m:t>
              </m:r>
            </m:sub>
          </m:sSub>
          <m:r>
            <w:rPr>
              <w:rFonts w:ascii="Cambria Math" w:eastAsiaTheme="minorEastAsia" w:hAnsi="Cambria Math" w:cs="Times New Roman"/>
              <w:sz w:val="28"/>
              <w:szCs w:val="28"/>
              <w:lang w:val="en-US"/>
            </w:rPr>
            <m:t xml:space="preserve"> = 0⊕0⊕0=0;</m:t>
          </m:r>
        </m:oMath>
      </m:oMathPara>
    </w:p>
    <w:p w14:paraId="34C73BE9" w14:textId="70B313B3"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17</m:t>
              </m:r>
            </m:sub>
          </m:sSub>
          <m:r>
            <w:rPr>
              <w:rFonts w:ascii="Cambria Math" w:eastAsiaTheme="minorEastAsia" w:hAnsi="Cambria Math" w:cs="Times New Roman"/>
              <w:sz w:val="28"/>
              <w:szCs w:val="28"/>
              <w:lang w:val="en-US"/>
            </w:rPr>
            <m:t xml:space="preserve"> = 0⊕1⊕1=0;</m:t>
          </m:r>
        </m:oMath>
      </m:oMathPara>
    </w:p>
    <w:p w14:paraId="33368CE2" w14:textId="1856FB0B"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18</m:t>
              </m:r>
            </m:sub>
          </m:sSub>
          <m:r>
            <w:rPr>
              <w:rFonts w:ascii="Cambria Math" w:eastAsiaTheme="minorEastAsia" w:hAnsi="Cambria Math" w:cs="Times New Roman"/>
              <w:sz w:val="28"/>
              <w:szCs w:val="28"/>
              <w:lang w:val="en-US"/>
            </w:rPr>
            <m:t xml:space="preserve"> = 1⊕0⊕0=1;</m:t>
          </m:r>
        </m:oMath>
      </m:oMathPara>
    </w:p>
    <w:p w14:paraId="43148740" w14:textId="7A952926"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19</m:t>
              </m:r>
            </m:sub>
          </m:sSub>
          <m:r>
            <w:rPr>
              <w:rFonts w:ascii="Cambria Math" w:eastAsiaTheme="minorEastAsia" w:hAnsi="Cambria Math" w:cs="Times New Roman"/>
              <w:sz w:val="28"/>
              <w:szCs w:val="28"/>
              <w:lang w:val="en-US"/>
            </w:rPr>
            <m:t xml:space="preserve"> = 1⊕0⊕1=0;</m:t>
          </m:r>
        </m:oMath>
      </m:oMathPara>
    </w:p>
    <w:p w14:paraId="4A41D27A" w14:textId="06C096F5"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20</m:t>
              </m:r>
            </m:sub>
          </m:sSub>
          <m:r>
            <w:rPr>
              <w:rFonts w:ascii="Cambria Math" w:eastAsiaTheme="minorEastAsia" w:hAnsi="Cambria Math" w:cs="Times New Roman"/>
              <w:sz w:val="28"/>
              <w:szCs w:val="28"/>
              <w:lang w:val="en-US"/>
            </w:rPr>
            <m:t xml:space="preserve"> = 1⊕0⊕0=1;</m:t>
          </m:r>
        </m:oMath>
      </m:oMathPara>
    </w:p>
    <w:p w14:paraId="7F7055C5" w14:textId="7A570D04"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21</m:t>
              </m:r>
            </m:sub>
          </m:sSub>
          <m:r>
            <w:rPr>
              <w:rFonts w:ascii="Cambria Math" w:eastAsiaTheme="minorEastAsia" w:hAnsi="Cambria Math" w:cs="Times New Roman"/>
              <w:sz w:val="28"/>
              <w:szCs w:val="28"/>
              <w:lang w:val="en-US"/>
            </w:rPr>
            <m:t xml:space="preserve"> = 1⊕1⊕0=0;</m:t>
          </m:r>
        </m:oMath>
      </m:oMathPara>
    </w:p>
    <w:p w14:paraId="5E8ACCC9" w14:textId="6350E06A" w:rsidR="00447C0E" w:rsidRPr="00E40D67" w:rsidRDefault="00000000" w:rsidP="00447C0E">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22</m:t>
              </m:r>
            </m:sub>
          </m:sSub>
          <m:r>
            <w:rPr>
              <w:rFonts w:ascii="Cambria Math" w:eastAsiaTheme="minorEastAsia" w:hAnsi="Cambria Math" w:cs="Times New Roman"/>
              <w:sz w:val="28"/>
              <w:szCs w:val="28"/>
              <w:lang w:val="en-US"/>
            </w:rPr>
            <m:t xml:space="preserve"> = 0⊕0⊕0=0;</m:t>
          </m:r>
        </m:oMath>
      </m:oMathPara>
    </w:p>
    <w:p w14:paraId="58B50F84" w14:textId="03EDF2A7"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23</m:t>
              </m:r>
            </m:sub>
          </m:sSub>
          <m:r>
            <w:rPr>
              <w:rFonts w:ascii="Cambria Math" w:eastAsiaTheme="minorEastAsia" w:hAnsi="Cambria Math" w:cs="Times New Roman"/>
              <w:sz w:val="28"/>
              <w:szCs w:val="28"/>
              <w:lang w:val="en-US"/>
            </w:rPr>
            <m:t xml:space="preserve"> = 0⊕1⊕1=0;</m:t>
          </m:r>
        </m:oMath>
      </m:oMathPara>
    </w:p>
    <w:p w14:paraId="2E306D30" w14:textId="0555D5E0"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24</m:t>
              </m:r>
            </m:sub>
          </m:sSub>
          <m:r>
            <w:rPr>
              <w:rFonts w:ascii="Cambria Math" w:eastAsiaTheme="minorEastAsia" w:hAnsi="Cambria Math" w:cs="Times New Roman"/>
              <w:sz w:val="28"/>
              <w:szCs w:val="28"/>
              <w:lang w:val="en-US"/>
            </w:rPr>
            <m:t xml:space="preserve"> = 0⊕0⊕0=0;</m:t>
          </m:r>
        </m:oMath>
      </m:oMathPara>
    </w:p>
    <w:p w14:paraId="29249B79" w14:textId="794333B2"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25</m:t>
              </m:r>
            </m:sub>
          </m:sSub>
          <m:r>
            <w:rPr>
              <w:rFonts w:ascii="Cambria Math" w:eastAsiaTheme="minorEastAsia" w:hAnsi="Cambria Math" w:cs="Times New Roman"/>
              <w:sz w:val="28"/>
              <w:szCs w:val="28"/>
              <w:lang w:val="en-US"/>
            </w:rPr>
            <m:t xml:space="preserve"> = 0⊕0⊕1=1;</m:t>
          </m:r>
        </m:oMath>
      </m:oMathPara>
    </w:p>
    <w:p w14:paraId="52847854" w14:textId="5C70ADD7"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31</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28</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26</m:t>
              </m:r>
            </m:sub>
          </m:sSub>
          <m:r>
            <w:rPr>
              <w:rFonts w:ascii="Cambria Math" w:eastAsiaTheme="minorEastAsia" w:hAnsi="Cambria Math" w:cs="Times New Roman"/>
              <w:sz w:val="28"/>
              <w:szCs w:val="28"/>
              <w:lang w:val="en-US"/>
            </w:rPr>
            <m:t xml:space="preserve"> = 1⊕0⊕0=1;</m:t>
          </m:r>
        </m:oMath>
      </m:oMathPara>
    </w:p>
    <w:p w14:paraId="5A3F64C6" w14:textId="3AB5B20C" w:rsidR="00E40D67" w:rsidRPr="00E40D67" w:rsidRDefault="00000000" w:rsidP="00E40D67">
      <w:pPr>
        <w:rPr>
          <w:rFonts w:ascii="Times New Roman" w:eastAsiaTheme="minorEastAsia" w:hAnsi="Times New Roman" w:cs="Times New Roman"/>
          <w:sz w:val="28"/>
          <w:szCs w:val="28"/>
          <w:lang w:val="en-US"/>
        </w:rPr>
      </w:pPr>
      <m:oMathPara>
        <m:oMathParaPr>
          <m:jc m:val="left"/>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B</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32</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29</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27</m:t>
              </m:r>
            </m:sub>
          </m:sSub>
          <m:r>
            <w:rPr>
              <w:rFonts w:ascii="Cambria Math" w:eastAsiaTheme="minorEastAsia" w:hAnsi="Cambria Math" w:cs="Times New Roman"/>
              <w:sz w:val="28"/>
              <w:szCs w:val="28"/>
              <w:lang w:val="en-US"/>
            </w:rPr>
            <m:t xml:space="preserve"> = 0⊕1⊕1=0;</m:t>
          </m:r>
        </m:oMath>
      </m:oMathPara>
    </w:p>
    <w:p w14:paraId="5BF68630" w14:textId="09F26602" w:rsidR="00E40D67" w:rsidRDefault="00E40D67" w:rsidP="00E40D67">
      <w:pPr>
        <w:rPr>
          <w:rFonts w:ascii="Times New Roman" w:hAnsi="Times New Roman" w:cs="Times New Roman"/>
          <w:sz w:val="28"/>
          <w:szCs w:val="28"/>
        </w:rPr>
      </w:pPr>
      <w:r w:rsidRPr="009B4FE7">
        <w:rPr>
          <w:rFonts w:ascii="Times New Roman" w:hAnsi="Times New Roman" w:cs="Times New Roman"/>
          <w:b/>
          <w:bCs/>
          <w:sz w:val="28"/>
          <w:szCs w:val="28"/>
        </w:rPr>
        <w:t>Результат:</w:t>
      </w:r>
      <w:r w:rsidRPr="009B4FE7">
        <w:rPr>
          <w:rFonts w:ascii="Times New Roman" w:hAnsi="Times New Roman" w:cs="Times New Roman"/>
          <w:sz w:val="28"/>
          <w:szCs w:val="28"/>
        </w:rPr>
        <w:t xml:space="preserve"> </w:t>
      </w:r>
      <w:r w:rsidRPr="009B4FE7">
        <w:rPr>
          <w:rFonts w:ascii="Times New Roman" w:hAnsi="Times New Roman" w:cs="Times New Roman"/>
          <w:i/>
          <w:iCs/>
          <w:sz w:val="28"/>
          <w:szCs w:val="28"/>
          <w:lang w:val="en-US"/>
        </w:rPr>
        <w:t>B</w:t>
      </w:r>
      <w:r w:rsidRPr="009B4FE7">
        <w:rPr>
          <w:rFonts w:ascii="Times New Roman" w:hAnsi="Times New Roman" w:cs="Times New Roman"/>
          <w:i/>
          <w:iCs/>
          <w:sz w:val="28"/>
          <w:szCs w:val="28"/>
        </w:rPr>
        <w:t xml:space="preserve"> =</w:t>
      </w:r>
      <w:r w:rsidRPr="00564AEC">
        <w:rPr>
          <w:rFonts w:ascii="Times New Roman" w:hAnsi="Times New Roman" w:cs="Times New Roman"/>
          <w:sz w:val="28"/>
          <w:szCs w:val="28"/>
        </w:rPr>
        <w:t xml:space="preserve"> </w:t>
      </w:r>
      <w:r w:rsidR="0082283E" w:rsidRPr="0082283E">
        <w:rPr>
          <w:rFonts w:ascii="Times New Roman" w:hAnsi="Times New Roman" w:cs="Times New Roman"/>
          <w:sz w:val="28"/>
          <w:szCs w:val="28"/>
        </w:rPr>
        <w:t>1101 1101 1011 0110 1010 0010 1000 0110</w:t>
      </w:r>
    </w:p>
    <w:p w14:paraId="40C269EA" w14:textId="7BF7A3F3" w:rsidR="00E40D67" w:rsidRDefault="00E40D67" w:rsidP="00E40D67">
      <w:pPr>
        <w:rPr>
          <w:rFonts w:ascii="Times New Roman" w:hAnsi="Times New Roman" w:cs="Times New Roman"/>
          <w:sz w:val="28"/>
          <w:szCs w:val="28"/>
        </w:rPr>
      </w:pPr>
      <w:r>
        <w:rPr>
          <w:rFonts w:ascii="Times New Roman" w:hAnsi="Times New Roman" w:cs="Times New Roman"/>
          <w:b/>
          <w:bCs/>
          <w:sz w:val="28"/>
          <w:szCs w:val="28"/>
        </w:rPr>
        <w:t>Ш</w:t>
      </w:r>
      <w:r w:rsidRPr="009B4FE7">
        <w:rPr>
          <w:rFonts w:ascii="Times New Roman" w:hAnsi="Times New Roman" w:cs="Times New Roman"/>
          <w:b/>
          <w:bCs/>
          <w:sz w:val="28"/>
          <w:szCs w:val="28"/>
        </w:rPr>
        <w:t>естнадцатеричный код</w:t>
      </w:r>
      <w:r w:rsidRPr="001D2572">
        <w:rPr>
          <w:rFonts w:ascii="Times New Roman" w:hAnsi="Times New Roman" w:cs="Times New Roman"/>
          <w:b/>
          <w:bCs/>
          <w:sz w:val="28"/>
          <w:szCs w:val="28"/>
        </w:rPr>
        <w:t xml:space="preserve">: </w:t>
      </w:r>
      <w:r w:rsidR="0082283E" w:rsidRPr="0082283E">
        <w:rPr>
          <w:rFonts w:ascii="Times New Roman" w:hAnsi="Times New Roman" w:cs="Times New Roman"/>
          <w:sz w:val="28"/>
          <w:szCs w:val="28"/>
        </w:rPr>
        <w:t>DD</w:t>
      </w:r>
      <w:r w:rsidR="0082283E">
        <w:rPr>
          <w:rFonts w:ascii="Times New Roman" w:hAnsi="Times New Roman" w:cs="Times New Roman"/>
          <w:sz w:val="28"/>
          <w:szCs w:val="28"/>
        </w:rPr>
        <w:t xml:space="preserve"> </w:t>
      </w:r>
      <w:r w:rsidR="0082283E" w:rsidRPr="0082283E">
        <w:rPr>
          <w:rFonts w:ascii="Times New Roman" w:hAnsi="Times New Roman" w:cs="Times New Roman"/>
          <w:sz w:val="28"/>
          <w:szCs w:val="28"/>
        </w:rPr>
        <w:t>B6</w:t>
      </w:r>
      <w:r w:rsidR="0082283E">
        <w:rPr>
          <w:rFonts w:ascii="Times New Roman" w:hAnsi="Times New Roman" w:cs="Times New Roman"/>
          <w:sz w:val="28"/>
          <w:szCs w:val="28"/>
        </w:rPr>
        <w:t xml:space="preserve"> </w:t>
      </w:r>
      <w:r w:rsidR="0082283E" w:rsidRPr="0082283E">
        <w:rPr>
          <w:rFonts w:ascii="Times New Roman" w:hAnsi="Times New Roman" w:cs="Times New Roman"/>
          <w:sz w:val="28"/>
          <w:szCs w:val="28"/>
        </w:rPr>
        <w:t>A2</w:t>
      </w:r>
      <w:r w:rsidR="0082283E">
        <w:rPr>
          <w:rFonts w:ascii="Times New Roman" w:hAnsi="Times New Roman" w:cs="Times New Roman"/>
          <w:sz w:val="28"/>
          <w:szCs w:val="28"/>
        </w:rPr>
        <w:t xml:space="preserve"> </w:t>
      </w:r>
      <w:r w:rsidR="0082283E" w:rsidRPr="0082283E">
        <w:rPr>
          <w:rFonts w:ascii="Times New Roman" w:hAnsi="Times New Roman" w:cs="Times New Roman"/>
          <w:sz w:val="28"/>
          <w:szCs w:val="28"/>
        </w:rPr>
        <w:t>86</w:t>
      </w:r>
    </w:p>
    <w:p w14:paraId="04D00D69" w14:textId="36645FEA" w:rsidR="00E40D67" w:rsidRPr="00564AEC" w:rsidRDefault="00E40D67" w:rsidP="00E40D67">
      <w:pPr>
        <w:rPr>
          <w:rFonts w:ascii="Times New Roman" w:hAnsi="Times New Roman" w:cs="Times New Roman"/>
          <w:sz w:val="28"/>
          <w:szCs w:val="28"/>
        </w:rPr>
      </w:pPr>
      <w:r>
        <w:rPr>
          <w:rFonts w:ascii="Times New Roman" w:hAnsi="Times New Roman" w:cs="Times New Roman"/>
          <w:sz w:val="28"/>
          <w:szCs w:val="28"/>
        </w:rPr>
        <w:t>Временная диаграмма для манчестерского кода, модифицированного с помощью скремблирования</w:t>
      </w:r>
      <w:r w:rsidRPr="00E40D67">
        <w:rPr>
          <w:rFonts w:ascii="Times New Roman" w:hAnsi="Times New Roman" w:cs="Times New Roman"/>
          <w:sz w:val="28"/>
          <w:szCs w:val="28"/>
        </w:rPr>
        <w:t>:</w:t>
      </w:r>
    </w:p>
    <w:p w14:paraId="48069238" w14:textId="1B027BF7" w:rsidR="00E40D67" w:rsidRPr="00990043" w:rsidRDefault="00470713" w:rsidP="00E40D67">
      <w:pPr>
        <w:rPr>
          <w:rFonts w:ascii="Times New Roman" w:hAnsi="Times New Roman" w:cs="Times New Roman"/>
          <w:b/>
          <w:bCs/>
          <w:sz w:val="28"/>
          <w:szCs w:val="28"/>
        </w:rPr>
      </w:pPr>
      <w:r w:rsidRPr="00470713">
        <w:rPr>
          <w:rFonts w:ascii="Times New Roman" w:hAnsi="Times New Roman" w:cs="Times New Roman"/>
          <w:b/>
          <w:bCs/>
          <w:noProof/>
          <w:sz w:val="28"/>
          <w:szCs w:val="28"/>
        </w:rPr>
        <w:drawing>
          <wp:inline distT="0" distB="0" distL="0" distR="0" wp14:anchorId="495A65FB" wp14:editId="3CEEB75A">
            <wp:extent cx="5940425" cy="1919605"/>
            <wp:effectExtent l="0" t="0" r="3175" b="4445"/>
            <wp:docPr id="1483240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40779" name=""/>
                    <pic:cNvPicPr/>
                  </pic:nvPicPr>
                  <pic:blipFill>
                    <a:blip r:embed="rId18"/>
                    <a:stretch>
                      <a:fillRect/>
                    </a:stretch>
                  </pic:blipFill>
                  <pic:spPr>
                    <a:xfrm>
                      <a:off x="0" y="0"/>
                      <a:ext cx="5940425" cy="1919605"/>
                    </a:xfrm>
                    <a:prstGeom prst="rect">
                      <a:avLst/>
                    </a:prstGeom>
                  </pic:spPr>
                </pic:pic>
              </a:graphicData>
            </a:graphic>
          </wp:inline>
        </w:drawing>
      </w:r>
    </w:p>
    <w:p w14:paraId="287B3D18"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верхней границы:</w:t>
      </w:r>
      <w:r w:rsidRPr="002738C2">
        <w:rPr>
          <w:rFonts w:ascii="Times New Roman" w:eastAsiaTheme="minorEastAsia" w:hAnsi="Times New Roman" w:cs="Times New Roman"/>
          <w:sz w:val="28"/>
          <w:szCs w:val="28"/>
        </w:rPr>
        <w:t xml:space="preserve"> </w:t>
      </w:r>
      <m:oMath>
        <m:r>
          <w:rPr>
            <w:rFonts w:ascii="Cambria Math" w:hAnsi="Cambria Math" w:cs="Times New Roman"/>
            <w:sz w:val="28"/>
            <w:szCs w:val="28"/>
            <w:lang w:val="en-US"/>
          </w:rPr>
          <m:t>C</m:t>
        </m:r>
        <m:r>
          <w:rPr>
            <w:rFonts w:ascii="Cambria Math" w:hAnsi="Cambria Math" w:cs="Times New Roman"/>
            <w:sz w:val="28"/>
            <w:szCs w:val="28"/>
          </w:rPr>
          <m:t>=100</m:t>
        </m:r>
        <m:f>
          <m:fPr>
            <m:ctrlPr>
              <w:rPr>
                <w:rFonts w:ascii="Cambria Math" w:hAnsi="Cambria Math" w:cs="Times New Roman"/>
                <w:i/>
                <w:sz w:val="28"/>
                <w:szCs w:val="28"/>
                <w:lang w:val="en-US"/>
              </w:rPr>
            </m:ctrlPr>
          </m:fPr>
          <m:num>
            <m:r>
              <w:rPr>
                <w:rFonts w:ascii="Cambria Math" w:hAnsi="Cambria Math" w:cs="Times New Roman"/>
                <w:sz w:val="28"/>
                <w:szCs w:val="28"/>
                <w:lang w:val="en-US"/>
              </w:rPr>
              <m:t>M</m:t>
            </m:r>
            <m:r>
              <w:rPr>
                <w:rFonts w:ascii="Cambria Math" w:hAnsi="Cambria Math" w:cs="Times New Roman"/>
                <w:sz w:val="28"/>
                <w:szCs w:val="28"/>
              </w:rPr>
              <m:t>бит</m:t>
            </m:r>
          </m:num>
          <m:den>
            <m:r>
              <w:rPr>
                <w:rFonts w:ascii="Cambria Math" w:hAnsi="Cambria Math" w:cs="Times New Roman"/>
                <w:sz w:val="28"/>
                <w:szCs w:val="28"/>
                <w:lang w:val="en-US"/>
              </w:rPr>
              <m:t>c</m:t>
            </m:r>
          </m:den>
        </m:f>
      </m:oMath>
      <w:r w:rsidRPr="002738C2">
        <w:rPr>
          <w:rFonts w:ascii="Times New Roman" w:eastAsiaTheme="minorEastAsia" w:hAnsi="Times New Roman" w:cs="Times New Roman"/>
          <w:sz w:val="28"/>
          <w:szCs w:val="28"/>
        </w:rPr>
        <w:t xml:space="preserve">  ;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lang w:val="en-US"/>
              </w:rPr>
              <m:t>t</m:t>
            </m:r>
          </m:den>
        </m:f>
      </m:oMath>
      <w:r w:rsidRPr="002738C2">
        <w:rPr>
          <w:rFonts w:ascii="Times New Roman" w:eastAsiaTheme="minorEastAsia" w:hAnsi="Times New Roman" w:cs="Times New Roman"/>
          <w:sz w:val="28"/>
          <w:szCs w:val="28"/>
        </w:rPr>
        <w:t xml:space="preserve"> ;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C</m:t>
        </m:r>
        <m:r>
          <w:rPr>
            <w:rFonts w:ascii="Cambria Math" w:eastAsiaTheme="minorEastAsia" w:hAnsi="Cambria Math" w:cs="Times New Roman"/>
            <w:sz w:val="28"/>
            <w:szCs w:val="28"/>
          </w:rPr>
          <m:t xml:space="preserve"> Гц=    =100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 xml:space="preserve">Гц </m:t>
        </m:r>
      </m:oMath>
      <w:r w:rsidRPr="002738C2">
        <w:rPr>
          <w:rFonts w:ascii="Times New Roman" w:eastAsiaTheme="minorEastAsia" w:hAnsi="Times New Roman" w:cs="Times New Roman"/>
          <w:sz w:val="28"/>
          <w:szCs w:val="28"/>
        </w:rPr>
        <w:t>;</w:t>
      </w:r>
    </w:p>
    <w:p w14:paraId="1AE38F59" w14:textId="77777777" w:rsidR="00990043" w:rsidRPr="002738C2"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Расчёт нижней границы:</w:t>
      </w:r>
      <w:r w:rsidRPr="002738C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=2</m:t>
        </m:r>
        <m:r>
          <w:rPr>
            <w:rFonts w:ascii="Cambria Math" w:eastAsiaTheme="minorEastAsia" w:hAnsi="Cambria Math" w:cs="Times New Roman"/>
            <w:sz w:val="28"/>
            <w:szCs w:val="28"/>
            <w:lang w:val="en-US"/>
          </w:rPr>
          <m:t>t</m:t>
        </m:r>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C</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 xml:space="preserve"> Гц=50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2738C2">
        <w:rPr>
          <w:rFonts w:ascii="Times New Roman" w:eastAsiaTheme="minorEastAsia" w:hAnsi="Times New Roman" w:cs="Times New Roman"/>
          <w:sz w:val="28"/>
          <w:szCs w:val="28"/>
        </w:rPr>
        <w:t xml:space="preserve"> ;</w:t>
      </w:r>
    </w:p>
    <w:p w14:paraId="26FF03B4" w14:textId="77777777" w:rsidR="00990043" w:rsidRPr="00216EDC"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Следовательно спектр сообщения:</w:t>
      </w:r>
      <w:r w:rsidRPr="00216ED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S</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в</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=0.5С Гц=50 MГц</m:t>
        </m:r>
      </m:oMath>
      <w:r w:rsidRPr="00216EDC">
        <w:rPr>
          <w:rFonts w:ascii="Times New Roman" w:eastAsiaTheme="minorEastAsia" w:hAnsi="Times New Roman" w:cs="Times New Roman"/>
          <w:sz w:val="28"/>
          <w:szCs w:val="28"/>
        </w:rPr>
        <w:t xml:space="preserve"> ;</w:t>
      </w:r>
    </w:p>
    <w:p w14:paraId="203DD6FA" w14:textId="663C3400" w:rsidR="00990043" w:rsidRPr="00892A0E" w:rsidRDefault="00990043" w:rsidP="00990043">
      <w:pPr>
        <w:ind w:left="-567"/>
        <w:rPr>
          <w:rFonts w:ascii="Times New Roman" w:eastAsiaTheme="minorEastAsia" w:hAnsi="Times New Roman" w:cs="Times New Roman"/>
          <w:sz w:val="28"/>
          <w:szCs w:val="28"/>
        </w:rPr>
      </w:pPr>
      <w:r w:rsidRPr="00216EDC">
        <w:rPr>
          <w:rFonts w:ascii="Times New Roman" w:eastAsiaTheme="minorEastAsia" w:hAnsi="Times New Roman" w:cs="Times New Roman"/>
          <w:b/>
          <w:bCs/>
          <w:sz w:val="28"/>
          <w:szCs w:val="28"/>
        </w:rPr>
        <w:t xml:space="preserve">Средняя частота </w:t>
      </w:r>
      <w:r>
        <w:rPr>
          <w:rFonts w:ascii="Times New Roman" w:eastAsiaTheme="minorEastAsia" w:hAnsi="Times New Roman" w:cs="Times New Roman"/>
          <w:b/>
          <w:bCs/>
          <w:sz w:val="28"/>
          <w:szCs w:val="28"/>
        </w:rPr>
        <w:t>спектра</w:t>
      </w:r>
      <w:r w:rsidRPr="00216EDC">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lang w:val="en-US"/>
              </w:rPr>
            </m:ctrlPr>
          </m:e>
          <m:sub>
            <m:r>
              <w:rPr>
                <w:rFonts w:ascii="Cambria Math" w:eastAsiaTheme="minorEastAsia" w:hAnsi="Cambria Math" w:cs="Times New Roman"/>
                <w:sz w:val="28"/>
                <w:szCs w:val="28"/>
              </w:rPr>
              <m:t>ср</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 xml:space="preserve">21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i/>
                        <w:sz w:val="28"/>
                        <w:szCs w:val="28"/>
                      </w:rPr>
                    </m:ctrlP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19</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e>
            </m:d>
            <m:ctrlPr>
              <w:rPr>
                <w:rFonts w:ascii="Cambria Math" w:eastAsiaTheme="minorEastAsia" w:hAnsi="Cambria Math" w:cs="Times New Roman"/>
                <w:i/>
                <w:sz w:val="28"/>
                <w:szCs w:val="28"/>
                <w:lang w:val="en-US"/>
              </w:rPr>
            </m:ctrlPr>
          </m:num>
          <m:den>
            <m:r>
              <w:rPr>
                <w:rFonts w:ascii="Cambria Math" w:eastAsiaTheme="minorEastAsia" w:hAnsi="Cambria Math" w:cs="Times New Roman"/>
                <w:sz w:val="28"/>
                <w:szCs w:val="28"/>
              </w:rPr>
              <m:t>40</m:t>
            </m:r>
          </m:den>
        </m:f>
        <m:r>
          <w:rPr>
            <w:rFonts w:ascii="Cambria Math" w:eastAsiaTheme="minorEastAsia" w:hAnsi="Cambria Math" w:cs="Times New Roman"/>
            <w:sz w:val="28"/>
            <w:szCs w:val="28"/>
          </w:rPr>
          <m:t>=0.7625</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=76.25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m:t>
        </m:r>
      </m:oMath>
      <w:r w:rsidRPr="00892A0E">
        <w:rPr>
          <w:rFonts w:ascii="Times New Roman" w:eastAsiaTheme="minorEastAsia" w:hAnsi="Times New Roman" w:cs="Times New Roman"/>
          <w:sz w:val="28"/>
          <w:szCs w:val="28"/>
        </w:rPr>
        <w:t xml:space="preserve"> ;</w:t>
      </w:r>
    </w:p>
    <w:p w14:paraId="7F6CEC57" w14:textId="1DDE2CA3" w:rsidR="00990043" w:rsidRDefault="00990043" w:rsidP="00990043">
      <w:pPr>
        <w:ind w:left="-567"/>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Середина спектра</w:t>
      </w:r>
      <w:r w:rsidRPr="0043668F">
        <w:rPr>
          <w:rFonts w:ascii="Times New Roman" w:eastAsiaTheme="minorEastAsia" w:hAnsi="Times New Roman" w:cs="Times New Roman"/>
          <w:b/>
          <w:bCs/>
          <w:sz w:val="28"/>
          <w:szCs w:val="28"/>
        </w:rPr>
        <w:t xml:space="preserv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2</m:t>
                </m:r>
              </m:den>
            </m:f>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b/>
                <w:bCs/>
                <w:i/>
                <w:sz w:val="28"/>
                <w:szCs w:val="28"/>
                <w:lang w:val="en-US"/>
              </w:rPr>
            </m:ctrlPr>
          </m:fPr>
          <m:num>
            <m:d>
              <m:dPr>
                <m:ctrlPr>
                  <w:rPr>
                    <w:rFonts w:ascii="Cambria Math" w:eastAsiaTheme="minorEastAsia" w:hAnsi="Cambria Math" w:cs="Times New Roman"/>
                    <w:b/>
                    <w:bCs/>
                    <w:i/>
                    <w:sz w:val="28"/>
                    <w:szCs w:val="28"/>
                    <w:lang w:val="en-US"/>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lang w:val="en-US"/>
                      </w:rPr>
                    </m:ctrlPr>
                  </m:e>
                  <m:sub>
                    <m:r>
                      <w:rPr>
                        <w:rFonts w:ascii="Cambria Math" w:eastAsiaTheme="minorEastAsia" w:hAnsi="Cambria Math" w:cs="Times New Roman"/>
                        <w:sz w:val="28"/>
                        <w:szCs w:val="28"/>
                      </w:rPr>
                      <m:t>в</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ctrlPr>
                      <w:rPr>
                        <w:rFonts w:ascii="Cambria Math" w:eastAsiaTheme="minorEastAsia" w:hAnsi="Cambria Math" w:cs="Times New Roman"/>
                        <w:b/>
                        <w:bCs/>
                        <w:i/>
                        <w:sz w:val="28"/>
                        <w:szCs w:val="28"/>
                      </w:rPr>
                    </m:ctrlPr>
                  </m:e>
                  <m:sub>
                    <m:r>
                      <w:rPr>
                        <w:rFonts w:ascii="Cambria Math" w:eastAsiaTheme="minorEastAsia" w:hAnsi="Cambria Math" w:cs="Times New Roman"/>
                        <w:sz w:val="28"/>
                        <w:szCs w:val="28"/>
                      </w:rPr>
                      <m:t>н</m:t>
                    </m:r>
                  </m:sub>
                </m:sSub>
                <m:ctrlPr>
                  <w:rPr>
                    <w:rFonts w:ascii="Cambria Math" w:eastAsiaTheme="minorEastAsia" w:hAnsi="Cambria Math" w:cs="Times New Roman"/>
                    <w:b/>
                    <w:bCs/>
                    <w:i/>
                    <w:sz w:val="28"/>
                    <w:szCs w:val="28"/>
                  </w:rPr>
                </m:ctrlPr>
              </m:e>
            </m:d>
          </m:num>
          <m:den>
            <m:r>
              <m:rPr>
                <m:sty m:val="bi"/>
              </m:rPr>
              <w:rPr>
                <w:rFonts w:ascii="Cambria Math" w:eastAsiaTheme="minorEastAsia" w:hAnsi="Cambria Math" w:cs="Times New Roman"/>
                <w:sz w:val="28"/>
                <w:szCs w:val="28"/>
                <w:lang w:val="en-US"/>
              </w:rPr>
              <m:t>2</m:t>
            </m:r>
          </m:den>
        </m:f>
        <m:r>
          <m:rPr>
            <m:sty m:val="bi"/>
          </m:rPr>
          <w:rPr>
            <w:rFonts w:ascii="Cambria Math" w:eastAsiaTheme="minorEastAsia" w:hAnsi="Cambria Math" w:cs="Times New Roman"/>
            <w:sz w:val="28"/>
            <w:szCs w:val="28"/>
          </w:rPr>
          <m:t>=</m:t>
        </m:r>
        <m:r>
          <w:rPr>
            <w:rFonts w:ascii="Cambria Math" w:eastAsiaTheme="minorEastAsia" w:hAnsi="Cambria Math" w:cs="Times New Roman"/>
            <w:sz w:val="28"/>
            <w:szCs w:val="28"/>
          </w:rPr>
          <m:t xml:space="preserve">75 </m:t>
        </m:r>
        <m:r>
          <w:rPr>
            <w:rFonts w:ascii="Cambria Math" w:eastAsiaTheme="minorEastAsia" w:hAnsi="Cambria Math" w:cs="Times New Roman"/>
            <w:sz w:val="28"/>
            <w:szCs w:val="28"/>
            <w:lang w:val="en-US"/>
          </w:rPr>
          <m:t>M</m:t>
        </m:r>
        <m:r>
          <w:rPr>
            <w:rFonts w:ascii="Cambria Math" w:eastAsiaTheme="minorEastAsia" w:hAnsi="Cambria Math" w:cs="Times New Roman"/>
            <w:sz w:val="28"/>
            <w:szCs w:val="28"/>
          </w:rPr>
          <m:t>Гц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ср</m:t>
            </m:r>
          </m:sub>
        </m:sSub>
        <m:r>
          <m:rPr>
            <m:sty m:val="bi"/>
          </m:rPr>
          <w:rPr>
            <w:rFonts w:ascii="Cambria Math" w:eastAsiaTheme="minorEastAsia" w:hAnsi="Cambria Math" w:cs="Times New Roman"/>
            <w:sz w:val="28"/>
            <w:szCs w:val="28"/>
          </w:rPr>
          <m:t>&gt;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sub>
        </m:sSub>
        <m:r>
          <m:rPr>
            <m:sty m:val="bi"/>
          </m:rPr>
          <w:rPr>
            <w:rFonts w:ascii="Cambria Math" w:eastAsiaTheme="minorEastAsia" w:hAnsi="Cambria Math" w:cs="Times New Roman"/>
            <w:sz w:val="28"/>
            <w:szCs w:val="28"/>
          </w:rPr>
          <m:t xml:space="preserve">=&gt; </m:t>
        </m:r>
      </m:oMath>
      <w:r>
        <w:rPr>
          <w:rFonts w:ascii="Times New Roman" w:eastAsiaTheme="minorEastAsia" w:hAnsi="Times New Roman" w:cs="Times New Roman"/>
          <w:b/>
          <w:bCs/>
          <w:sz w:val="28"/>
          <w:szCs w:val="28"/>
        </w:rPr>
        <w:t>следовательно в спектре сигнала преобладают высокие частоты.</w:t>
      </w:r>
    </w:p>
    <w:p w14:paraId="10B3B64D" w14:textId="77777777" w:rsidR="00990043" w:rsidRPr="00F42BAD" w:rsidRDefault="00990043" w:rsidP="00990043">
      <w:pPr>
        <w:ind w:left="-567"/>
        <w:rPr>
          <w:rFonts w:ascii="Times New Roman" w:eastAsiaTheme="minorEastAsia" w:hAnsi="Times New Roman" w:cs="Times New Roman"/>
          <w:sz w:val="28"/>
          <w:szCs w:val="28"/>
          <w:lang w:val="en-US"/>
        </w:rPr>
      </w:pPr>
      <w:r>
        <w:rPr>
          <w:rFonts w:ascii="Times New Roman" w:eastAsiaTheme="minorEastAsia" w:hAnsi="Times New Roman" w:cs="Times New Roman"/>
          <w:b/>
          <w:bCs/>
          <w:sz w:val="28"/>
          <w:szCs w:val="28"/>
        </w:rPr>
        <w:t>Полоса пропускания, необходимая для точной передачи данного сообщения данным кодом, например</w:t>
      </w:r>
      <w:r w:rsidRPr="001032F2">
        <w:rPr>
          <w:rFonts w:ascii="Times New Roman" w:eastAsiaTheme="minorEastAsia" w:hAnsi="Times New Roman" w:cs="Times New Roman"/>
          <w:b/>
          <w:bCs/>
          <w:sz w:val="28"/>
          <w:szCs w:val="28"/>
        </w:rPr>
        <w:t xml:space="preserve">: </w:t>
      </w:r>
      <m:oMath>
        <m:r>
          <w:rPr>
            <w:rFonts w:ascii="Cambria Math" w:eastAsiaTheme="minorEastAsia" w:hAnsi="Cambria Math" w:cs="Times New Roman"/>
            <w:sz w:val="28"/>
            <w:szCs w:val="28"/>
          </w:rPr>
          <m:t>F=55 MГц</m:t>
        </m:r>
      </m:oMath>
      <w:r w:rsidRPr="00892A0E">
        <w:rPr>
          <w:rFonts w:ascii="Times New Roman" w:eastAsiaTheme="minorEastAsia" w:hAnsi="Times New Roman" w:cs="Times New Roman"/>
          <w:sz w:val="28"/>
          <w:szCs w:val="28"/>
        </w:rPr>
        <w:t xml:space="preserve"> ;</w:t>
      </w:r>
    </w:p>
    <w:p w14:paraId="0CD9B21D" w14:textId="2EA2F9A5" w:rsidR="00447C0E" w:rsidRPr="00E40D67" w:rsidRDefault="00990043" w:rsidP="004C5650">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Отсюда мы модем сделать вывод, что скремблирование и вправду помогло избавиться от длинных последовательностей нулей и единиц, и если бы мы использовали какой-либо код, находящийся в зоне риска постоянных составляющих, то скремблирование нам бы очень помогло. Но так как мы выбрали скремблировать манчестерский код, то скремблирование не дало нам никакой выгоды.</w:t>
      </w:r>
    </w:p>
    <w:p w14:paraId="512818B5" w14:textId="79794D17" w:rsidR="00990043" w:rsidRDefault="00990043" w:rsidP="004C5650">
      <w:pPr>
        <w:rPr>
          <w:rFonts w:ascii="Times New Roman" w:eastAsiaTheme="minorEastAsia" w:hAnsi="Times New Roman" w:cs="Times New Roman"/>
          <w:sz w:val="28"/>
          <w:szCs w:val="28"/>
        </w:rPr>
      </w:pPr>
    </w:p>
    <w:p w14:paraId="3D8F706E" w14:textId="77777777" w:rsidR="00990043" w:rsidRDefault="0099004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42EC2CA3" w14:textId="3F8ECAF0" w:rsidR="004C5650" w:rsidRDefault="00990043" w:rsidP="00990043">
      <w:pPr>
        <w:pStyle w:val="2"/>
        <w:rPr>
          <w:rFonts w:ascii="Times New Roman" w:eastAsiaTheme="minorEastAsia" w:hAnsi="Times New Roman" w:cs="Times New Roman"/>
          <w:b/>
          <w:bCs/>
          <w:color w:val="000000" w:themeColor="text1"/>
          <w:sz w:val="40"/>
          <w:szCs w:val="40"/>
        </w:rPr>
      </w:pPr>
      <w:bookmarkStart w:id="11" w:name="_Toc179759780"/>
      <w:r w:rsidRPr="00990043">
        <w:rPr>
          <w:rFonts w:ascii="Times New Roman" w:eastAsiaTheme="minorEastAsia" w:hAnsi="Times New Roman" w:cs="Times New Roman"/>
          <w:b/>
          <w:bCs/>
          <w:color w:val="000000" w:themeColor="text1"/>
          <w:sz w:val="40"/>
          <w:szCs w:val="40"/>
        </w:rPr>
        <w:lastRenderedPageBreak/>
        <w:t>Сравнительный анализ методов логического кодирования</w:t>
      </w:r>
      <w:bookmarkEnd w:id="11"/>
    </w:p>
    <w:p w14:paraId="57FC129E" w14:textId="77777777" w:rsidR="00990043" w:rsidRDefault="00990043" w:rsidP="00990043"/>
    <w:p w14:paraId="7F8DA359" w14:textId="75D97356" w:rsidR="00990043" w:rsidRPr="00564AEC" w:rsidRDefault="00990043" w:rsidP="00990043">
      <w:pPr>
        <w:rPr>
          <w:rFonts w:ascii="Times New Roman" w:hAnsi="Times New Roman" w:cs="Times New Roman"/>
          <w:sz w:val="28"/>
          <w:szCs w:val="28"/>
        </w:rPr>
      </w:pPr>
      <w:r>
        <w:rPr>
          <w:rFonts w:ascii="Times New Roman" w:hAnsi="Times New Roman" w:cs="Times New Roman"/>
          <w:sz w:val="28"/>
          <w:szCs w:val="28"/>
        </w:rPr>
        <w:t>Таблица сравнения методов кодирования</w:t>
      </w:r>
      <w:r w:rsidRPr="00564AEC">
        <w:rPr>
          <w:rFonts w:ascii="Times New Roman" w:hAnsi="Times New Roman" w:cs="Times New Roman"/>
          <w:sz w:val="28"/>
          <w:szCs w:val="28"/>
        </w:rPr>
        <w:t>:</w:t>
      </w:r>
    </w:p>
    <w:tbl>
      <w:tblPr>
        <w:tblStyle w:val="af"/>
        <w:tblW w:w="0" w:type="auto"/>
        <w:tblLook w:val="04A0" w:firstRow="1" w:lastRow="0" w:firstColumn="1" w:lastColumn="0" w:noHBand="0" w:noVBand="1"/>
      </w:tblPr>
      <w:tblGrid>
        <w:gridCol w:w="2363"/>
        <w:gridCol w:w="1403"/>
        <w:gridCol w:w="1416"/>
        <w:gridCol w:w="1400"/>
        <w:gridCol w:w="1417"/>
        <w:gridCol w:w="1346"/>
      </w:tblGrid>
      <w:tr w:rsidR="00990043" w14:paraId="09E2C230" w14:textId="77777777" w:rsidTr="0031381C">
        <w:tc>
          <w:tcPr>
            <w:tcW w:w="1557" w:type="dxa"/>
            <w:tcBorders>
              <w:tl2br w:val="single" w:sz="4" w:space="0" w:color="auto"/>
            </w:tcBorders>
            <w:vAlign w:val="center"/>
          </w:tcPr>
          <w:p w14:paraId="46E5C914" w14:textId="77777777" w:rsidR="00990043" w:rsidRPr="00891726" w:rsidRDefault="00990043" w:rsidP="0031381C">
            <w:pPr>
              <w:jc w:val="center"/>
              <w:rPr>
                <w:rFonts w:ascii="Times New Roman" w:hAnsi="Times New Roman" w:cs="Times New Roman"/>
                <w:sz w:val="28"/>
                <w:szCs w:val="28"/>
              </w:rPr>
            </w:pPr>
          </w:p>
        </w:tc>
        <w:tc>
          <w:tcPr>
            <w:tcW w:w="1557" w:type="dxa"/>
            <w:vAlign w:val="center"/>
          </w:tcPr>
          <w:p w14:paraId="785FE97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1</w:t>
            </w:r>
          </w:p>
        </w:tc>
        <w:tc>
          <w:tcPr>
            <w:tcW w:w="1557" w:type="dxa"/>
            <w:vAlign w:val="center"/>
          </w:tcPr>
          <w:p w14:paraId="128D6FD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c>
          <w:tcPr>
            <w:tcW w:w="1558" w:type="dxa"/>
            <w:vAlign w:val="center"/>
          </w:tcPr>
          <w:p w14:paraId="5707BE9A"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3</w:t>
            </w:r>
          </w:p>
        </w:tc>
        <w:tc>
          <w:tcPr>
            <w:tcW w:w="1558" w:type="dxa"/>
            <w:vAlign w:val="center"/>
          </w:tcPr>
          <w:p w14:paraId="5F2808B0"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4</w:t>
            </w:r>
          </w:p>
        </w:tc>
        <w:tc>
          <w:tcPr>
            <w:tcW w:w="1558" w:type="dxa"/>
            <w:vAlign w:val="center"/>
          </w:tcPr>
          <w:p w14:paraId="1DE2339D"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5</w:t>
            </w:r>
          </w:p>
        </w:tc>
      </w:tr>
      <w:tr w:rsidR="00990043" w14:paraId="034E8E77" w14:textId="77777777" w:rsidTr="002518AA">
        <w:tc>
          <w:tcPr>
            <w:tcW w:w="1557" w:type="dxa"/>
            <w:vAlign w:val="center"/>
          </w:tcPr>
          <w:p w14:paraId="5B406F19" w14:textId="059E7B50"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Избыточное</w:t>
            </w:r>
          </w:p>
        </w:tc>
        <w:tc>
          <w:tcPr>
            <w:tcW w:w="1557" w:type="dxa"/>
            <w:vAlign w:val="center"/>
          </w:tcPr>
          <w:p w14:paraId="51F2ECBF" w14:textId="77777777" w:rsidR="00990043" w:rsidRPr="00A5513C" w:rsidRDefault="00000000" w:rsidP="0031381C">
            <w:pPr>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lang w:val="en-US"/>
                      </w:rPr>
                      <m:t>0</m:t>
                    </m:r>
                  </m:sub>
                </m:sSub>
                <m:r>
                  <w:rPr>
                    <w:rFonts w:ascii="Cambria Math" w:hAnsi="Cambria Math" w:cs="Times New Roman"/>
                    <w:sz w:val="28"/>
                    <w:szCs w:val="28"/>
                    <w:lang w:val="en-US"/>
                  </w:rPr>
                  <m:t>=C</m:t>
                </m:r>
              </m:oMath>
            </m:oMathPara>
          </w:p>
        </w:tc>
        <w:tc>
          <w:tcPr>
            <w:tcW w:w="1557" w:type="dxa"/>
            <w:vAlign w:val="center"/>
          </w:tcPr>
          <w:p w14:paraId="6F712CFB"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Есть </w:t>
            </w:r>
          </w:p>
        </w:tc>
        <w:tc>
          <w:tcPr>
            <w:tcW w:w="1558" w:type="dxa"/>
            <w:vAlign w:val="center"/>
          </w:tcPr>
          <w:p w14:paraId="63D791F7"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shd w:val="clear" w:color="auto" w:fill="B3E5A1" w:themeFill="accent6" w:themeFillTint="66"/>
            <w:vAlign w:val="center"/>
          </w:tcPr>
          <w:p w14:paraId="6007A970" w14:textId="0DA73448" w:rsidR="00990043" w:rsidRPr="00524122" w:rsidRDefault="00990043" w:rsidP="0031381C">
            <w:pPr>
              <w:jc w:val="center"/>
              <w:rPr>
                <w:rFonts w:ascii="Times New Roman" w:hAnsi="Times New Roman" w:cs="Times New Roman"/>
                <w:sz w:val="28"/>
                <w:szCs w:val="28"/>
              </w:rPr>
            </w:pPr>
            <w:r w:rsidRPr="002518AA">
              <w:rPr>
                <w:rFonts w:ascii="Times New Roman" w:hAnsi="Times New Roman" w:cs="Times New Roman"/>
                <w:sz w:val="28"/>
                <w:szCs w:val="28"/>
                <w:shd w:val="clear" w:color="auto" w:fill="B3E5A1" w:themeFill="accent6" w:themeFillTint="66"/>
              </w:rPr>
              <w:t>Есть</w:t>
            </w:r>
            <w:r>
              <w:rPr>
                <w:rFonts w:ascii="Times New Roman" w:hAnsi="Times New Roman" w:cs="Times New Roman"/>
                <w:sz w:val="28"/>
                <w:szCs w:val="28"/>
              </w:rPr>
              <w:t xml:space="preserve"> </w:t>
            </w:r>
          </w:p>
        </w:tc>
        <w:tc>
          <w:tcPr>
            <w:tcW w:w="1558" w:type="dxa"/>
            <w:vAlign w:val="center"/>
          </w:tcPr>
          <w:p w14:paraId="20FC1F6E"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r w:rsidR="00990043" w14:paraId="1879081E" w14:textId="77777777" w:rsidTr="00990043">
        <w:tc>
          <w:tcPr>
            <w:tcW w:w="1557" w:type="dxa"/>
            <w:vAlign w:val="center"/>
          </w:tcPr>
          <w:p w14:paraId="77BC13FD" w14:textId="71207E0C" w:rsidR="00990043" w:rsidRPr="00990043" w:rsidRDefault="00990043" w:rsidP="0031381C">
            <w:pPr>
              <w:jc w:val="center"/>
              <w:rPr>
                <w:rFonts w:ascii="Times New Roman" w:hAnsi="Times New Roman" w:cs="Times New Roman"/>
                <w:sz w:val="28"/>
                <w:szCs w:val="28"/>
              </w:rPr>
            </w:pPr>
            <w:r>
              <w:rPr>
                <w:rFonts w:ascii="Times New Roman" w:hAnsi="Times New Roman" w:cs="Times New Roman"/>
                <w:sz w:val="28"/>
                <w:szCs w:val="28"/>
              </w:rPr>
              <w:t>Скремблирование</w:t>
            </w:r>
          </w:p>
        </w:tc>
        <w:tc>
          <w:tcPr>
            <w:tcW w:w="1557" w:type="dxa"/>
            <w:vAlign w:val="center"/>
          </w:tcPr>
          <w:p w14:paraId="0557C9ED" w14:textId="361984DA" w:rsidR="00990043" w:rsidRPr="00990043" w:rsidRDefault="00000000" w:rsidP="0031381C">
            <w:pPr>
              <w:jc w:val="center"/>
              <w:rPr>
                <w:rFonts w:ascii="Times New Roman" w:hAnsi="Times New Roman" w:cs="Times New Roman"/>
                <w:i/>
                <w:sz w:val="28"/>
                <w:szCs w:val="28"/>
              </w:rPr>
            </w:pPr>
            <m:oMathPara>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f</m:t>
                    </m:r>
                  </m:e>
                  <m:sub>
                    <m:r>
                      <w:rPr>
                        <w:rFonts w:ascii="Cambria Math" w:hAnsi="Cambria Math" w:cs="Times New Roman"/>
                        <w:color w:val="000000" w:themeColor="text1"/>
                        <w:sz w:val="28"/>
                        <w:szCs w:val="28"/>
                        <w:lang w:val="en-US"/>
                      </w:rPr>
                      <m:t>0</m:t>
                    </m:r>
                  </m:sub>
                </m:sSub>
                <m:r>
                  <w:rPr>
                    <w:rFonts w:ascii="Cambria Math" w:hAnsi="Cambria Math" w:cs="Times New Roman"/>
                    <w:color w:val="000000" w:themeColor="text1"/>
                    <w:sz w:val="28"/>
                    <w:szCs w:val="28"/>
                    <w:lang w:val="en-US"/>
                  </w:rPr>
                  <m:t>=С</m:t>
                </m:r>
              </m:oMath>
            </m:oMathPara>
          </w:p>
        </w:tc>
        <w:tc>
          <w:tcPr>
            <w:tcW w:w="1557" w:type="dxa"/>
            <w:vAlign w:val="center"/>
          </w:tcPr>
          <w:p w14:paraId="13EA3AA1" w14:textId="3A770690"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Есть</w:t>
            </w:r>
          </w:p>
        </w:tc>
        <w:tc>
          <w:tcPr>
            <w:tcW w:w="1558" w:type="dxa"/>
            <w:vAlign w:val="center"/>
          </w:tcPr>
          <w:p w14:paraId="1BD7E870" w14:textId="68097E88" w:rsidR="00990043" w:rsidRPr="00524122" w:rsidRDefault="00990043" w:rsidP="0031381C">
            <w:pPr>
              <w:ind w:left="708" w:hanging="708"/>
              <w:jc w:val="center"/>
              <w:rPr>
                <w:rFonts w:ascii="Times New Roman" w:hAnsi="Times New Roman" w:cs="Times New Roman"/>
                <w:sz w:val="28"/>
                <w:szCs w:val="28"/>
              </w:rPr>
            </w:pPr>
            <w:r>
              <w:rPr>
                <w:rFonts w:ascii="Times New Roman" w:hAnsi="Times New Roman" w:cs="Times New Roman"/>
                <w:sz w:val="28"/>
                <w:szCs w:val="28"/>
              </w:rPr>
              <w:t>Нет</w:t>
            </w:r>
          </w:p>
        </w:tc>
        <w:tc>
          <w:tcPr>
            <w:tcW w:w="1558" w:type="dxa"/>
            <w:vAlign w:val="center"/>
          </w:tcPr>
          <w:p w14:paraId="44FCE222" w14:textId="77777777" w:rsidR="00990043" w:rsidRPr="00524122" w:rsidRDefault="00990043" w:rsidP="0031381C">
            <w:pPr>
              <w:jc w:val="center"/>
              <w:rPr>
                <w:rFonts w:ascii="Times New Roman" w:hAnsi="Times New Roman" w:cs="Times New Roman"/>
                <w:sz w:val="28"/>
                <w:szCs w:val="28"/>
              </w:rPr>
            </w:pPr>
            <w:r>
              <w:rPr>
                <w:rFonts w:ascii="Times New Roman" w:hAnsi="Times New Roman" w:cs="Times New Roman"/>
                <w:sz w:val="28"/>
                <w:szCs w:val="28"/>
              </w:rPr>
              <w:t xml:space="preserve">Нет </w:t>
            </w:r>
          </w:p>
        </w:tc>
        <w:tc>
          <w:tcPr>
            <w:tcW w:w="1558" w:type="dxa"/>
            <w:vAlign w:val="center"/>
          </w:tcPr>
          <w:p w14:paraId="347C1D33" w14:textId="77777777" w:rsidR="00990043" w:rsidRPr="00891726" w:rsidRDefault="00990043" w:rsidP="0031381C">
            <w:pPr>
              <w:jc w:val="center"/>
              <w:rPr>
                <w:rFonts w:ascii="Times New Roman" w:hAnsi="Times New Roman" w:cs="Times New Roman"/>
                <w:sz w:val="28"/>
                <w:szCs w:val="28"/>
              </w:rPr>
            </w:pPr>
            <w:r>
              <w:rPr>
                <w:rFonts w:ascii="Times New Roman" w:hAnsi="Times New Roman" w:cs="Times New Roman"/>
                <w:sz w:val="28"/>
                <w:szCs w:val="28"/>
              </w:rPr>
              <w:t>2</w:t>
            </w:r>
          </w:p>
        </w:tc>
      </w:tr>
    </w:tbl>
    <w:p w14:paraId="4D752B3A" w14:textId="2B2C1C03" w:rsidR="004C5650" w:rsidRDefault="004C5650" w:rsidP="00FD118A">
      <w:pPr>
        <w:rPr>
          <w:rFonts w:ascii="Times New Roman" w:eastAsiaTheme="minorEastAsia" w:hAnsi="Times New Roman" w:cs="Times New Roman"/>
          <w:sz w:val="28"/>
          <w:szCs w:val="28"/>
        </w:rPr>
      </w:pPr>
    </w:p>
    <w:p w14:paraId="561C606C" w14:textId="2EDD0E59" w:rsidR="00990043" w:rsidRPr="00A1777F" w:rsidRDefault="00990043" w:rsidP="00990043">
      <w:pPr>
        <w:rPr>
          <w:rFonts w:ascii="Times New Roman" w:hAnsi="Times New Roman" w:cs="Times New Roman"/>
          <w:sz w:val="28"/>
          <w:szCs w:val="28"/>
        </w:rPr>
      </w:pPr>
      <w:r>
        <w:rPr>
          <w:rFonts w:ascii="Times New Roman" w:hAnsi="Times New Roman" w:cs="Times New Roman"/>
          <w:sz w:val="28"/>
          <w:szCs w:val="28"/>
        </w:rPr>
        <w:t>Параметры сравнения</w:t>
      </w:r>
      <w:r>
        <w:rPr>
          <w:rFonts w:ascii="Times New Roman" w:hAnsi="Times New Roman" w:cs="Times New Roman"/>
          <w:sz w:val="28"/>
          <w:szCs w:val="28"/>
          <w:lang w:val="en-US"/>
        </w:rPr>
        <w:t>:</w:t>
      </w:r>
    </w:p>
    <w:p w14:paraId="19ABF31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Спектр сигнала</w:t>
      </w:r>
    </w:p>
    <w:p w14:paraId="749A7E3E"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 xml:space="preserve">Самосинхронизация </w:t>
      </w:r>
    </w:p>
    <w:p w14:paraId="65EA0124"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Постоянная составляющая</w:t>
      </w:r>
    </w:p>
    <w:p w14:paraId="5D3A9C37" w14:textId="77777777" w:rsidR="00990043" w:rsidRPr="00891726"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Обнаружение ошибок</w:t>
      </w:r>
    </w:p>
    <w:p w14:paraId="2C87D787" w14:textId="77777777" w:rsidR="00990043" w:rsidRPr="00470713" w:rsidRDefault="00990043" w:rsidP="00990043">
      <w:pPr>
        <w:pStyle w:val="a7"/>
        <w:numPr>
          <w:ilvl w:val="0"/>
          <w:numId w:val="5"/>
        </w:numPr>
        <w:rPr>
          <w:rFonts w:ascii="Times New Roman" w:hAnsi="Times New Roman" w:cs="Times New Roman"/>
          <w:sz w:val="28"/>
          <w:szCs w:val="28"/>
          <w:lang w:val="en-US"/>
        </w:rPr>
      </w:pPr>
      <w:r>
        <w:rPr>
          <w:rFonts w:ascii="Times New Roman" w:hAnsi="Times New Roman" w:cs="Times New Roman"/>
          <w:sz w:val="28"/>
          <w:szCs w:val="28"/>
        </w:rPr>
        <w:t>Стоимость реализации</w:t>
      </w:r>
    </w:p>
    <w:p w14:paraId="6F9B433D" w14:textId="77777777" w:rsidR="00470713" w:rsidRDefault="00470713" w:rsidP="00470713">
      <w:pPr>
        <w:rPr>
          <w:rFonts w:ascii="Times New Roman" w:hAnsi="Times New Roman" w:cs="Times New Roman"/>
          <w:sz w:val="28"/>
          <w:szCs w:val="28"/>
        </w:rPr>
      </w:pPr>
    </w:p>
    <w:p w14:paraId="763A6855" w14:textId="77777777" w:rsidR="00470713" w:rsidRPr="00470713" w:rsidRDefault="00470713" w:rsidP="00470713">
      <w:pPr>
        <w:spacing w:before="100" w:beforeAutospacing="1" w:after="100" w:afterAutospacing="1" w:line="240" w:lineRule="auto"/>
        <w:rPr>
          <w:rFonts w:ascii="Times New Roman" w:eastAsia="Times New Roman" w:hAnsi="Times New Roman" w:cs="Times New Roman"/>
          <w:kern w:val="0"/>
          <w:sz w:val="28"/>
          <w:szCs w:val="28"/>
          <w:lang w:eastAsia="ru-RU"/>
          <w14:ligatures w14:val="none"/>
        </w:rPr>
      </w:pPr>
      <w:r w:rsidRPr="00470713">
        <w:rPr>
          <w:rFonts w:ascii="Times New Roman" w:eastAsia="Times New Roman" w:hAnsi="Times New Roman" w:cs="Times New Roman"/>
          <w:kern w:val="0"/>
          <w:sz w:val="28"/>
          <w:szCs w:val="28"/>
          <w:lang w:eastAsia="ru-RU"/>
          <w14:ligatures w14:val="none"/>
        </w:rPr>
        <w:t>Таким образом, можно заключить, что избыточное кодирование оказывается значительно более эффективным для модификации манчестерского кода, чем скремблирование.</w:t>
      </w:r>
      <w:r w:rsidRPr="00470713">
        <w:rPr>
          <w:rFonts w:ascii="Times New Roman" w:eastAsia="Times New Roman" w:hAnsi="Times New Roman" w:cs="Times New Roman"/>
          <w:kern w:val="0"/>
          <w:sz w:val="28"/>
          <w:szCs w:val="28"/>
          <w:lang w:eastAsia="ru-RU"/>
          <w14:ligatures w14:val="none"/>
        </w:rPr>
        <w:br/>
        <w:t xml:space="preserve">Скремблирование не приносит практической пользы для манчестерского кодирования и конкретно для данного сообщения, а также требует заметных затрат на реализацию как скремблера, так и </w:t>
      </w:r>
      <w:proofErr w:type="spellStart"/>
      <w:r w:rsidRPr="00470713">
        <w:rPr>
          <w:rFonts w:ascii="Times New Roman" w:eastAsia="Times New Roman" w:hAnsi="Times New Roman" w:cs="Times New Roman"/>
          <w:kern w:val="0"/>
          <w:sz w:val="28"/>
          <w:szCs w:val="28"/>
          <w:lang w:eastAsia="ru-RU"/>
          <w14:ligatures w14:val="none"/>
        </w:rPr>
        <w:t>дескремблера</w:t>
      </w:r>
      <w:proofErr w:type="spellEnd"/>
      <w:r w:rsidRPr="00470713">
        <w:rPr>
          <w:rFonts w:ascii="Times New Roman" w:eastAsia="Times New Roman" w:hAnsi="Times New Roman" w:cs="Times New Roman"/>
          <w:kern w:val="0"/>
          <w:sz w:val="28"/>
          <w:szCs w:val="28"/>
          <w:lang w:eastAsia="ru-RU"/>
          <w14:ligatures w14:val="none"/>
        </w:rPr>
        <w:t>.</w:t>
      </w:r>
      <w:r w:rsidRPr="00470713">
        <w:rPr>
          <w:rFonts w:ascii="Times New Roman" w:eastAsia="Times New Roman" w:hAnsi="Times New Roman" w:cs="Times New Roman"/>
          <w:kern w:val="0"/>
          <w:sz w:val="28"/>
          <w:szCs w:val="28"/>
          <w:lang w:eastAsia="ru-RU"/>
          <w14:ligatures w14:val="none"/>
        </w:rPr>
        <w:br/>
        <w:t>В то же время избыточное кодирование отличается простотой реализации и позволяет обнаруживать ошибки благодаря использованию запрещённых комбинаций.</w:t>
      </w:r>
    </w:p>
    <w:p w14:paraId="65CF2070" w14:textId="27A449C3" w:rsidR="002518AA" w:rsidRDefault="002518AA" w:rsidP="00FD118A">
      <w:pPr>
        <w:rPr>
          <w:rFonts w:ascii="Times New Roman" w:eastAsiaTheme="minorEastAsia" w:hAnsi="Times New Roman" w:cs="Times New Roman"/>
          <w:sz w:val="28"/>
          <w:szCs w:val="28"/>
        </w:rPr>
      </w:pPr>
    </w:p>
    <w:p w14:paraId="64AE80E6" w14:textId="77777777" w:rsidR="002518AA" w:rsidRDefault="002518A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br w:type="page"/>
      </w:r>
    </w:p>
    <w:p w14:paraId="620652D3" w14:textId="485150DB" w:rsidR="00990043" w:rsidRDefault="002518AA" w:rsidP="002518AA">
      <w:pPr>
        <w:pStyle w:val="a3"/>
        <w:rPr>
          <w:rFonts w:ascii="Times New Roman" w:eastAsiaTheme="minorEastAsia" w:hAnsi="Times New Roman" w:cs="Times New Roman"/>
          <w:b/>
          <w:bCs/>
        </w:rPr>
      </w:pPr>
      <w:bookmarkStart w:id="12" w:name="_Toc179759781"/>
      <w:r w:rsidRPr="002518AA">
        <w:rPr>
          <w:rFonts w:ascii="Times New Roman" w:eastAsiaTheme="minorEastAsia" w:hAnsi="Times New Roman" w:cs="Times New Roman"/>
          <w:b/>
          <w:bCs/>
        </w:rPr>
        <w:lastRenderedPageBreak/>
        <w:t>Вывод</w:t>
      </w:r>
      <w:bookmarkEnd w:id="12"/>
    </w:p>
    <w:p w14:paraId="11752291" w14:textId="77777777" w:rsidR="00470713" w:rsidRPr="00470713" w:rsidRDefault="00470713" w:rsidP="00470713"/>
    <w:p w14:paraId="0A2D23BD" w14:textId="77777777" w:rsidR="00470713" w:rsidRPr="00470713" w:rsidRDefault="00470713" w:rsidP="00470713">
      <w:pPr>
        <w:rPr>
          <w:rFonts w:ascii="Times New Roman" w:hAnsi="Times New Roman" w:cs="Times New Roman"/>
          <w:sz w:val="28"/>
          <w:szCs w:val="28"/>
        </w:rPr>
      </w:pPr>
      <w:r w:rsidRPr="00470713">
        <w:rPr>
          <w:rFonts w:ascii="Times New Roman" w:hAnsi="Times New Roman" w:cs="Times New Roman"/>
          <w:sz w:val="28"/>
          <w:szCs w:val="28"/>
        </w:rPr>
        <w:t>В ходе лабораторной работы мы изучили основные методы кодирования: NRZ, NRZI, AMI, Манчестерское и Дифференциальное манчестерское.</w:t>
      </w:r>
      <w:r w:rsidRPr="00470713">
        <w:rPr>
          <w:rFonts w:ascii="Times New Roman" w:hAnsi="Times New Roman" w:cs="Times New Roman"/>
          <w:sz w:val="28"/>
          <w:szCs w:val="28"/>
        </w:rPr>
        <w:br/>
        <w:t>Анализ показал, что для нашего сообщения лучше всего подходят манчестерское и дифференциальное манчестерское кодирования — они обеспечивают надёжную синхронизацию, не имеют постоянной составляющей и просты в реализации.</w:t>
      </w:r>
    </w:p>
    <w:p w14:paraId="00C0CC47" w14:textId="77777777" w:rsidR="00470713" w:rsidRPr="00470713" w:rsidRDefault="00470713" w:rsidP="00470713">
      <w:pPr>
        <w:rPr>
          <w:rFonts w:ascii="Times New Roman" w:hAnsi="Times New Roman" w:cs="Times New Roman"/>
          <w:sz w:val="28"/>
          <w:szCs w:val="28"/>
        </w:rPr>
      </w:pPr>
      <w:r w:rsidRPr="00470713">
        <w:rPr>
          <w:rFonts w:ascii="Times New Roman" w:hAnsi="Times New Roman" w:cs="Times New Roman"/>
          <w:sz w:val="28"/>
          <w:szCs w:val="28"/>
        </w:rPr>
        <w:t>Методы NRZ и NRZI теряют синхронизацию при длинных сериях одинаковых бит, а AMI хотя и убирает постоянную составляющую, уступает по устойчивости к ошибкам.</w:t>
      </w:r>
      <w:r w:rsidRPr="00470713">
        <w:rPr>
          <w:rFonts w:ascii="Times New Roman" w:hAnsi="Times New Roman" w:cs="Times New Roman"/>
          <w:sz w:val="28"/>
          <w:szCs w:val="28"/>
        </w:rPr>
        <w:br/>
        <w:t xml:space="preserve">Скремблирование в манчестерском коде не даёт пользы, так как он уже </w:t>
      </w:r>
      <w:proofErr w:type="spellStart"/>
      <w:r w:rsidRPr="00470713">
        <w:rPr>
          <w:rFonts w:ascii="Times New Roman" w:hAnsi="Times New Roman" w:cs="Times New Roman"/>
          <w:sz w:val="28"/>
          <w:szCs w:val="28"/>
        </w:rPr>
        <w:t>самосинхронизируется</w:t>
      </w:r>
      <w:proofErr w:type="spellEnd"/>
      <w:r w:rsidRPr="00470713">
        <w:rPr>
          <w:rFonts w:ascii="Times New Roman" w:hAnsi="Times New Roman" w:cs="Times New Roman"/>
          <w:sz w:val="28"/>
          <w:szCs w:val="28"/>
        </w:rPr>
        <w:t>, зато избыточное кодирование позволяет обнаруживать ошибки.</w:t>
      </w:r>
    </w:p>
    <w:p w14:paraId="7F695F42" w14:textId="77777777" w:rsidR="00470713" w:rsidRPr="00470713" w:rsidRDefault="00470713" w:rsidP="00470713">
      <w:pPr>
        <w:rPr>
          <w:rFonts w:ascii="Times New Roman" w:hAnsi="Times New Roman" w:cs="Times New Roman"/>
          <w:sz w:val="28"/>
          <w:szCs w:val="28"/>
        </w:rPr>
      </w:pPr>
      <w:r w:rsidRPr="00470713">
        <w:rPr>
          <w:rFonts w:ascii="Times New Roman" w:hAnsi="Times New Roman" w:cs="Times New Roman"/>
          <w:sz w:val="28"/>
          <w:szCs w:val="28"/>
        </w:rPr>
        <w:t>Однако избыточность снижает скорость передачи, поэтому оптимально передавать сообщение обычным манчестерским или дифференциальным манчестерским кодом.</w:t>
      </w:r>
      <w:r w:rsidRPr="00470713">
        <w:rPr>
          <w:rFonts w:ascii="Times New Roman" w:hAnsi="Times New Roman" w:cs="Times New Roman"/>
          <w:sz w:val="28"/>
          <w:szCs w:val="28"/>
        </w:rPr>
        <w:br/>
        <w:t>Для NRZ же скремблирование было бы полезным — оно устранило бы постоянную составляющую и повысило надёжность передачи.</w:t>
      </w:r>
    </w:p>
    <w:p w14:paraId="6DC378F2" w14:textId="22EA1B7C" w:rsidR="002518AA" w:rsidRPr="006C6DA9" w:rsidRDefault="002518AA" w:rsidP="00470713">
      <w:pPr>
        <w:rPr>
          <w:rFonts w:ascii="Times New Roman" w:hAnsi="Times New Roman" w:cs="Times New Roman"/>
          <w:sz w:val="28"/>
          <w:szCs w:val="28"/>
        </w:rPr>
      </w:pPr>
    </w:p>
    <w:sectPr w:rsidR="002518AA" w:rsidRPr="006C6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583502"/>
    <w:multiLevelType w:val="hybridMultilevel"/>
    <w:tmpl w:val="762E4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1F835BE"/>
    <w:multiLevelType w:val="hybridMultilevel"/>
    <w:tmpl w:val="0C4C1A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AC251EF"/>
    <w:multiLevelType w:val="hybridMultilevel"/>
    <w:tmpl w:val="1F6012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E853313"/>
    <w:multiLevelType w:val="hybridMultilevel"/>
    <w:tmpl w:val="762E49F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2452149"/>
    <w:multiLevelType w:val="hybridMultilevel"/>
    <w:tmpl w:val="4A18E1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46577669">
    <w:abstractNumId w:val="4"/>
  </w:num>
  <w:num w:numId="2" w16cid:durableId="1304970019">
    <w:abstractNumId w:val="1"/>
  </w:num>
  <w:num w:numId="3" w16cid:durableId="902300553">
    <w:abstractNumId w:val="0"/>
  </w:num>
  <w:num w:numId="4" w16cid:durableId="1850219293">
    <w:abstractNumId w:val="2"/>
  </w:num>
  <w:num w:numId="5" w16cid:durableId="58985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CD"/>
    <w:rsid w:val="0000492B"/>
    <w:rsid w:val="0004708E"/>
    <w:rsid w:val="000654E5"/>
    <w:rsid w:val="00080FBF"/>
    <w:rsid w:val="00095C70"/>
    <w:rsid w:val="000B0B35"/>
    <w:rsid w:val="000B28EF"/>
    <w:rsid w:val="000E55DE"/>
    <w:rsid w:val="001032F2"/>
    <w:rsid w:val="00120AB7"/>
    <w:rsid w:val="0012213F"/>
    <w:rsid w:val="00176459"/>
    <w:rsid w:val="0019659B"/>
    <w:rsid w:val="001C2198"/>
    <w:rsid w:val="001D2572"/>
    <w:rsid w:val="00216EDC"/>
    <w:rsid w:val="00247F61"/>
    <w:rsid w:val="002518AA"/>
    <w:rsid w:val="002668CC"/>
    <w:rsid w:val="002738C2"/>
    <w:rsid w:val="00286DE6"/>
    <w:rsid w:val="002B3945"/>
    <w:rsid w:val="002E03C8"/>
    <w:rsid w:val="00306405"/>
    <w:rsid w:val="0032036A"/>
    <w:rsid w:val="003244DC"/>
    <w:rsid w:val="00345D61"/>
    <w:rsid w:val="0036696F"/>
    <w:rsid w:val="00425710"/>
    <w:rsid w:val="0043668F"/>
    <w:rsid w:val="00447C0E"/>
    <w:rsid w:val="00470713"/>
    <w:rsid w:val="004A25E9"/>
    <w:rsid w:val="004C1F5C"/>
    <w:rsid w:val="004C5650"/>
    <w:rsid w:val="004E3369"/>
    <w:rsid w:val="00512E18"/>
    <w:rsid w:val="00524122"/>
    <w:rsid w:val="00556A49"/>
    <w:rsid w:val="00564AEC"/>
    <w:rsid w:val="005847EC"/>
    <w:rsid w:val="005A671D"/>
    <w:rsid w:val="005B1107"/>
    <w:rsid w:val="005B15D4"/>
    <w:rsid w:val="005D48C7"/>
    <w:rsid w:val="00611AA1"/>
    <w:rsid w:val="006269AD"/>
    <w:rsid w:val="00633E01"/>
    <w:rsid w:val="0063615D"/>
    <w:rsid w:val="00664762"/>
    <w:rsid w:val="00671571"/>
    <w:rsid w:val="0068438F"/>
    <w:rsid w:val="00687B8D"/>
    <w:rsid w:val="006C6DA9"/>
    <w:rsid w:val="00714014"/>
    <w:rsid w:val="007140D4"/>
    <w:rsid w:val="00721E76"/>
    <w:rsid w:val="00737D3E"/>
    <w:rsid w:val="007A4FA0"/>
    <w:rsid w:val="007D0A33"/>
    <w:rsid w:val="0082283E"/>
    <w:rsid w:val="008317A9"/>
    <w:rsid w:val="008642B5"/>
    <w:rsid w:val="0087017A"/>
    <w:rsid w:val="00891726"/>
    <w:rsid w:val="00892A0E"/>
    <w:rsid w:val="00923ACD"/>
    <w:rsid w:val="00956495"/>
    <w:rsid w:val="00990043"/>
    <w:rsid w:val="009B4FE7"/>
    <w:rsid w:val="009C1756"/>
    <w:rsid w:val="009D38D9"/>
    <w:rsid w:val="009E1F60"/>
    <w:rsid w:val="009F6683"/>
    <w:rsid w:val="00A0488D"/>
    <w:rsid w:val="00A1777F"/>
    <w:rsid w:val="00A5513C"/>
    <w:rsid w:val="00A64435"/>
    <w:rsid w:val="00A934BC"/>
    <w:rsid w:val="00AC3F0B"/>
    <w:rsid w:val="00AF0925"/>
    <w:rsid w:val="00B01A0D"/>
    <w:rsid w:val="00B049D0"/>
    <w:rsid w:val="00B21E8A"/>
    <w:rsid w:val="00B56018"/>
    <w:rsid w:val="00B768E1"/>
    <w:rsid w:val="00B93B4A"/>
    <w:rsid w:val="00BD739F"/>
    <w:rsid w:val="00C4296D"/>
    <w:rsid w:val="00C82D74"/>
    <w:rsid w:val="00CD070A"/>
    <w:rsid w:val="00D00F93"/>
    <w:rsid w:val="00D46DC5"/>
    <w:rsid w:val="00D74DE9"/>
    <w:rsid w:val="00DA4395"/>
    <w:rsid w:val="00DA7522"/>
    <w:rsid w:val="00E40D67"/>
    <w:rsid w:val="00EE49BD"/>
    <w:rsid w:val="00EF64BF"/>
    <w:rsid w:val="00F072DE"/>
    <w:rsid w:val="00F11858"/>
    <w:rsid w:val="00F42BAD"/>
    <w:rsid w:val="00F65174"/>
    <w:rsid w:val="00FB54BF"/>
    <w:rsid w:val="00FD118A"/>
    <w:rsid w:val="00FD49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8183"/>
  <w15:chartTrackingRefBased/>
  <w15:docId w15:val="{C3967DD8-3589-407A-9131-C08BA381C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CD"/>
  </w:style>
  <w:style w:type="paragraph" w:styleId="1">
    <w:name w:val="heading 1"/>
    <w:basedOn w:val="a"/>
    <w:next w:val="a"/>
    <w:link w:val="10"/>
    <w:uiPriority w:val="9"/>
    <w:qFormat/>
    <w:rsid w:val="00923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23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23AC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23AC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23AC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3A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3A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3A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3A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23AC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23AC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23AC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23AC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23AC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23A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23ACD"/>
    <w:rPr>
      <w:rFonts w:eastAsiaTheme="majorEastAsia" w:cstheme="majorBidi"/>
      <w:color w:val="595959" w:themeColor="text1" w:themeTint="A6"/>
    </w:rPr>
  </w:style>
  <w:style w:type="character" w:customStyle="1" w:styleId="80">
    <w:name w:val="Заголовок 8 Знак"/>
    <w:basedOn w:val="a0"/>
    <w:link w:val="8"/>
    <w:uiPriority w:val="9"/>
    <w:semiHidden/>
    <w:rsid w:val="00923A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23ACD"/>
    <w:rPr>
      <w:rFonts w:eastAsiaTheme="majorEastAsia" w:cstheme="majorBidi"/>
      <w:color w:val="272727" w:themeColor="text1" w:themeTint="D8"/>
    </w:rPr>
  </w:style>
  <w:style w:type="paragraph" w:styleId="a3">
    <w:name w:val="Title"/>
    <w:basedOn w:val="a"/>
    <w:next w:val="a"/>
    <w:link w:val="a4"/>
    <w:uiPriority w:val="10"/>
    <w:qFormat/>
    <w:rsid w:val="00923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23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3AC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23A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23ACD"/>
    <w:pPr>
      <w:spacing w:before="160"/>
      <w:jc w:val="center"/>
    </w:pPr>
    <w:rPr>
      <w:i/>
      <w:iCs/>
      <w:color w:val="404040" w:themeColor="text1" w:themeTint="BF"/>
    </w:rPr>
  </w:style>
  <w:style w:type="character" w:customStyle="1" w:styleId="22">
    <w:name w:val="Цитата 2 Знак"/>
    <w:basedOn w:val="a0"/>
    <w:link w:val="21"/>
    <w:uiPriority w:val="29"/>
    <w:rsid w:val="00923ACD"/>
    <w:rPr>
      <w:i/>
      <w:iCs/>
      <w:color w:val="404040" w:themeColor="text1" w:themeTint="BF"/>
    </w:rPr>
  </w:style>
  <w:style w:type="paragraph" w:styleId="a7">
    <w:name w:val="List Paragraph"/>
    <w:basedOn w:val="a"/>
    <w:uiPriority w:val="34"/>
    <w:qFormat/>
    <w:rsid w:val="00923ACD"/>
    <w:pPr>
      <w:ind w:left="720"/>
      <w:contextualSpacing/>
    </w:pPr>
  </w:style>
  <w:style w:type="character" w:styleId="a8">
    <w:name w:val="Intense Emphasis"/>
    <w:basedOn w:val="a0"/>
    <w:uiPriority w:val="21"/>
    <w:qFormat/>
    <w:rsid w:val="00923ACD"/>
    <w:rPr>
      <w:i/>
      <w:iCs/>
      <w:color w:val="0F4761" w:themeColor="accent1" w:themeShade="BF"/>
    </w:rPr>
  </w:style>
  <w:style w:type="paragraph" w:styleId="a9">
    <w:name w:val="Intense Quote"/>
    <w:basedOn w:val="a"/>
    <w:next w:val="a"/>
    <w:link w:val="aa"/>
    <w:uiPriority w:val="30"/>
    <w:qFormat/>
    <w:rsid w:val="00923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23ACD"/>
    <w:rPr>
      <w:i/>
      <w:iCs/>
      <w:color w:val="0F4761" w:themeColor="accent1" w:themeShade="BF"/>
    </w:rPr>
  </w:style>
  <w:style w:type="character" w:styleId="ab">
    <w:name w:val="Intense Reference"/>
    <w:basedOn w:val="a0"/>
    <w:uiPriority w:val="32"/>
    <w:qFormat/>
    <w:rsid w:val="00923ACD"/>
    <w:rPr>
      <w:b/>
      <w:bCs/>
      <w:smallCaps/>
      <w:color w:val="0F4761" w:themeColor="accent1" w:themeShade="BF"/>
      <w:spacing w:val="5"/>
    </w:rPr>
  </w:style>
  <w:style w:type="paragraph" w:styleId="ac">
    <w:name w:val="TOC Heading"/>
    <w:basedOn w:val="1"/>
    <w:next w:val="a"/>
    <w:uiPriority w:val="39"/>
    <w:unhideWhenUsed/>
    <w:qFormat/>
    <w:rsid w:val="00923ACD"/>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1032F2"/>
    <w:pPr>
      <w:spacing w:after="100"/>
    </w:pPr>
    <w:rPr>
      <w:rFonts w:ascii="Times New Roman" w:hAnsi="Times New Roman"/>
      <w:sz w:val="28"/>
    </w:rPr>
  </w:style>
  <w:style w:type="character" w:styleId="ad">
    <w:name w:val="Hyperlink"/>
    <w:basedOn w:val="a0"/>
    <w:uiPriority w:val="99"/>
    <w:unhideWhenUsed/>
    <w:rsid w:val="00C4296D"/>
    <w:rPr>
      <w:color w:val="467886" w:themeColor="hyperlink"/>
      <w:u w:val="single"/>
    </w:rPr>
  </w:style>
  <w:style w:type="paragraph" w:styleId="31">
    <w:name w:val="toc 3"/>
    <w:basedOn w:val="a"/>
    <w:next w:val="a"/>
    <w:autoRedefine/>
    <w:uiPriority w:val="39"/>
    <w:unhideWhenUsed/>
    <w:rsid w:val="00C4296D"/>
    <w:pPr>
      <w:spacing w:after="100"/>
      <w:ind w:left="440"/>
    </w:pPr>
  </w:style>
  <w:style w:type="character" w:styleId="ae">
    <w:name w:val="Placeholder Text"/>
    <w:basedOn w:val="a0"/>
    <w:uiPriority w:val="99"/>
    <w:semiHidden/>
    <w:rsid w:val="002738C2"/>
    <w:rPr>
      <w:color w:val="666666"/>
    </w:rPr>
  </w:style>
  <w:style w:type="paragraph" w:styleId="23">
    <w:name w:val="toc 2"/>
    <w:basedOn w:val="a"/>
    <w:next w:val="a"/>
    <w:autoRedefine/>
    <w:uiPriority w:val="39"/>
    <w:unhideWhenUsed/>
    <w:rsid w:val="001032F2"/>
    <w:pPr>
      <w:spacing w:after="100"/>
      <w:ind w:left="220"/>
    </w:pPr>
  </w:style>
  <w:style w:type="table" w:styleId="af">
    <w:name w:val="Table Grid"/>
    <w:basedOn w:val="a1"/>
    <w:uiPriority w:val="39"/>
    <w:rsid w:val="00891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semiHidden/>
    <w:unhideWhenUsed/>
    <w:rsid w:val="005D48C7"/>
    <w:rPr>
      <w:rFonts w:ascii="Times New Roman" w:hAnsi="Times New Roman" w:cs="Times New Roman"/>
      <w:sz w:val="24"/>
      <w:szCs w:val="24"/>
    </w:rPr>
  </w:style>
  <w:style w:type="character" w:styleId="af1">
    <w:name w:val="Strong"/>
    <w:basedOn w:val="a0"/>
    <w:uiPriority w:val="22"/>
    <w:qFormat/>
    <w:rsid w:val="00470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5180E-5887-4E14-9171-86DC2B384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Pages>
  <Words>2109</Words>
  <Characters>12025</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Ravil Bayanov</dc:creator>
  <cp:keywords/>
  <dc:description/>
  <cp:lastModifiedBy>Григорий Антипин</cp:lastModifiedBy>
  <cp:revision>14</cp:revision>
  <dcterms:created xsi:type="dcterms:W3CDTF">2024-09-26T14:27:00Z</dcterms:created>
  <dcterms:modified xsi:type="dcterms:W3CDTF">2025-10-14T13:41:00Z</dcterms:modified>
</cp:coreProperties>
</file>