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BE" w:rsidRDefault="001638BE" w:rsidP="001638BE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Projet oracle B_62</w:t>
      </w:r>
    </w:p>
    <w:p w:rsidR="00AB2237" w:rsidRPr="001B43AA" w:rsidRDefault="00320A33">
      <w:pPr>
        <w:rPr>
          <w:rFonts w:ascii="Arial" w:hAnsi="Arial" w:cs="Arial"/>
          <w:b/>
          <w:sz w:val="24"/>
        </w:rPr>
      </w:pPr>
      <w:r w:rsidRPr="001B43AA">
        <w:rPr>
          <w:rFonts w:ascii="Arial" w:hAnsi="Arial" w:cs="Arial"/>
          <w:b/>
          <w:sz w:val="24"/>
          <w:u w:val="single"/>
        </w:rPr>
        <w:t>Labo</w:t>
      </w:r>
      <w:r w:rsidR="00302327" w:rsidRPr="001B43AA">
        <w:rPr>
          <w:rFonts w:ascii="Arial" w:hAnsi="Arial" w:cs="Arial"/>
          <w:b/>
          <w:sz w:val="24"/>
        </w:rPr>
        <w:t>:2</w:t>
      </w:r>
      <w:r w:rsidR="001B43AA">
        <w:rPr>
          <w:rFonts w:ascii="Arial" w:hAnsi="Arial" w:cs="Arial"/>
          <w:b/>
          <w:sz w:val="24"/>
        </w:rPr>
        <w:t xml:space="preserve">   4%</w:t>
      </w:r>
    </w:p>
    <w:p w:rsidR="00AB2237" w:rsidRDefault="00AB2237">
      <w:pPr>
        <w:rPr>
          <w:rFonts w:ascii="Arial" w:hAnsi="Arial" w:cs="Arial"/>
          <w:color w:val="595959"/>
          <w:sz w:val="24"/>
          <w:lang w:eastAsia="en-US"/>
        </w:rPr>
      </w:pPr>
    </w:p>
    <w:p w:rsidR="00F0331E" w:rsidRDefault="00F0331E">
      <w:pPr>
        <w:rPr>
          <w:rFonts w:ascii="Arial" w:hAnsi="Arial" w:cs="Arial"/>
          <w:color w:val="595959"/>
          <w:sz w:val="24"/>
          <w:lang w:eastAsia="en-US"/>
        </w:rPr>
      </w:pPr>
      <w:r w:rsidRPr="0021248D">
        <w:rPr>
          <w:rFonts w:ascii="Arial" w:hAnsi="Arial" w:cs="Arial"/>
          <w:color w:val="595959"/>
          <w:sz w:val="24"/>
          <w:u w:val="single"/>
          <w:lang w:eastAsia="en-US"/>
        </w:rPr>
        <w:t>Objectifs</w:t>
      </w:r>
      <w:r>
        <w:rPr>
          <w:rFonts w:ascii="Arial" w:hAnsi="Arial" w:cs="Arial"/>
          <w:color w:val="595959"/>
          <w:sz w:val="24"/>
          <w:lang w:eastAsia="en-US"/>
        </w:rPr>
        <w:t>:</w:t>
      </w:r>
    </w:p>
    <w:p w:rsidR="00302327" w:rsidRDefault="00302327">
      <w:pPr>
        <w:rPr>
          <w:rFonts w:ascii="Arial" w:hAnsi="Arial" w:cs="Arial"/>
          <w:color w:val="595959"/>
          <w:sz w:val="24"/>
          <w:lang w:eastAsia="en-US"/>
        </w:rPr>
      </w:pPr>
    </w:p>
    <w:p w:rsidR="00F0331E" w:rsidRPr="00302327" w:rsidRDefault="00302327" w:rsidP="00302327">
      <w:pPr>
        <w:pStyle w:val="Paragraphedeliste"/>
        <w:numPr>
          <w:ilvl w:val="0"/>
          <w:numId w:val="2"/>
        </w:numPr>
        <w:rPr>
          <w:rFonts w:ascii="Arial" w:hAnsi="Arial" w:cs="Arial"/>
          <w:color w:val="595959"/>
          <w:sz w:val="24"/>
          <w:lang w:eastAsia="en-US"/>
        </w:rPr>
      </w:pPr>
      <w:r>
        <w:rPr>
          <w:rFonts w:ascii="Arial" w:hAnsi="Arial" w:cs="Arial"/>
          <w:color w:val="595959"/>
          <w:sz w:val="24"/>
          <w:lang w:eastAsia="en-US"/>
        </w:rPr>
        <w:t xml:space="preserve">Utiliser un composant </w:t>
      </w:r>
      <w:proofErr w:type="spellStart"/>
      <w:r w:rsidRPr="007C61DE">
        <w:rPr>
          <w:rFonts w:ascii="Arial" w:hAnsi="Arial" w:cs="Arial"/>
          <w:b/>
          <w:color w:val="595959"/>
          <w:sz w:val="24"/>
          <w:lang w:eastAsia="en-US"/>
        </w:rPr>
        <w:t>PanelTabbed</w:t>
      </w:r>
      <w:proofErr w:type="spellEnd"/>
      <w:r>
        <w:rPr>
          <w:rFonts w:ascii="Arial" w:hAnsi="Arial" w:cs="Arial"/>
          <w:color w:val="595959"/>
          <w:sz w:val="24"/>
          <w:lang w:eastAsia="en-US"/>
        </w:rPr>
        <w:t xml:space="preserve"> avec des </w:t>
      </w:r>
      <w:bookmarkStart w:id="0" w:name="_GoBack"/>
      <w:r w:rsidRPr="007C61DE">
        <w:rPr>
          <w:rFonts w:ascii="Arial" w:hAnsi="Arial" w:cs="Arial"/>
          <w:b/>
          <w:color w:val="595959"/>
          <w:sz w:val="24"/>
          <w:lang w:eastAsia="en-US"/>
        </w:rPr>
        <w:t>onglets</w:t>
      </w:r>
      <w:bookmarkEnd w:id="0"/>
      <w:r w:rsidRPr="00302327">
        <w:rPr>
          <w:rFonts w:ascii="Arial" w:hAnsi="Arial" w:cs="Arial"/>
          <w:color w:val="595959"/>
          <w:sz w:val="24"/>
          <w:lang w:eastAsia="en-US"/>
        </w:rPr>
        <w:tab/>
      </w:r>
    </w:p>
    <w:p w:rsidR="002D78DE" w:rsidRPr="00302327" w:rsidRDefault="00302327" w:rsidP="00302327">
      <w:pPr>
        <w:pStyle w:val="Paragraphedeliste"/>
        <w:numPr>
          <w:ilvl w:val="0"/>
          <w:numId w:val="2"/>
        </w:numPr>
        <w:rPr>
          <w:rFonts w:ascii="Arial" w:hAnsi="Arial" w:cs="Arial"/>
          <w:color w:val="595959"/>
          <w:sz w:val="24"/>
          <w:lang w:eastAsia="en-US"/>
        </w:rPr>
      </w:pPr>
      <w:r>
        <w:rPr>
          <w:rFonts w:ascii="Arial" w:hAnsi="Arial" w:cs="Arial"/>
          <w:color w:val="595959"/>
          <w:sz w:val="24"/>
          <w:lang w:eastAsia="en-US"/>
        </w:rPr>
        <w:t xml:space="preserve">Créer des </w:t>
      </w:r>
      <w:r w:rsidRPr="007C61DE">
        <w:rPr>
          <w:rFonts w:ascii="Arial" w:hAnsi="Arial" w:cs="Arial"/>
          <w:b/>
          <w:color w:val="595959"/>
          <w:sz w:val="24"/>
          <w:lang w:eastAsia="en-US"/>
        </w:rPr>
        <w:t>graphiques</w:t>
      </w:r>
      <w:r>
        <w:rPr>
          <w:rFonts w:ascii="Arial" w:hAnsi="Arial" w:cs="Arial"/>
          <w:color w:val="595959"/>
          <w:sz w:val="24"/>
          <w:lang w:eastAsia="en-US"/>
        </w:rPr>
        <w:t xml:space="preserve"> avec des données d'une </w:t>
      </w:r>
      <w:proofErr w:type="spellStart"/>
      <w:r>
        <w:rPr>
          <w:rFonts w:ascii="Arial" w:hAnsi="Arial" w:cs="Arial"/>
          <w:color w:val="595959"/>
          <w:sz w:val="24"/>
          <w:lang w:eastAsia="en-US"/>
        </w:rPr>
        <w:t>ViewObject</w:t>
      </w:r>
      <w:proofErr w:type="spellEnd"/>
    </w:p>
    <w:p w:rsidR="0021248D" w:rsidRPr="0021248D" w:rsidRDefault="0021248D" w:rsidP="00D03C28">
      <w:pPr>
        <w:pStyle w:val="Paragraphedeliste"/>
        <w:rPr>
          <w:rFonts w:ascii="Arial" w:hAnsi="Arial" w:cs="Arial"/>
          <w:color w:val="595959"/>
          <w:sz w:val="24"/>
          <w:lang w:eastAsia="en-US"/>
        </w:rPr>
      </w:pPr>
    </w:p>
    <w:p w:rsidR="001638BE" w:rsidRDefault="00320A33" w:rsidP="00320A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Poursui</w:t>
      </w:r>
      <w:r w:rsidR="002D78DE">
        <w:rPr>
          <w:rFonts w:ascii="Arial" w:hAnsi="Arial" w:cs="Arial"/>
          <w:sz w:val="24"/>
        </w:rPr>
        <w:t xml:space="preserve">vre le </w:t>
      </w:r>
      <w:r>
        <w:rPr>
          <w:rFonts w:ascii="Arial" w:hAnsi="Arial" w:cs="Arial"/>
          <w:sz w:val="24"/>
        </w:rPr>
        <w:t xml:space="preserve"> travail final de B</w:t>
      </w:r>
      <w:r w:rsidRPr="00320A33">
        <w:rPr>
          <w:rFonts w:ascii="Arial" w:hAnsi="Arial" w:cs="Arial"/>
          <w:sz w:val="24"/>
        </w:rPr>
        <w:t>_52, on ajoute</w:t>
      </w:r>
      <w:r w:rsidR="00B56558">
        <w:rPr>
          <w:rFonts w:ascii="Arial" w:hAnsi="Arial" w:cs="Arial"/>
          <w:sz w:val="24"/>
        </w:rPr>
        <w:t xml:space="preserve"> la page </w:t>
      </w:r>
      <w:proofErr w:type="spellStart"/>
      <w:r w:rsidR="00B56558">
        <w:rPr>
          <w:rFonts w:ascii="Arial" w:hAnsi="Arial" w:cs="Arial"/>
          <w:sz w:val="24"/>
        </w:rPr>
        <w:t>jsf</w:t>
      </w:r>
      <w:proofErr w:type="spellEnd"/>
      <w:r w:rsidR="00302327">
        <w:rPr>
          <w:rFonts w:ascii="Arial" w:hAnsi="Arial" w:cs="Arial"/>
          <w:sz w:val="24"/>
        </w:rPr>
        <w:t xml:space="preserve">: </w:t>
      </w:r>
      <w:proofErr w:type="spellStart"/>
      <w:r w:rsidR="00302327" w:rsidRPr="00901936">
        <w:rPr>
          <w:rFonts w:ascii="Arial" w:hAnsi="Arial" w:cs="Arial"/>
          <w:b/>
          <w:sz w:val="24"/>
        </w:rPr>
        <w:t>InformationCommandes.jsf</w:t>
      </w:r>
      <w:proofErr w:type="spellEnd"/>
      <w:r w:rsidRPr="00901936">
        <w:rPr>
          <w:rFonts w:ascii="Arial" w:hAnsi="Arial" w:cs="Arial"/>
          <w:b/>
          <w:sz w:val="24"/>
        </w:rPr>
        <w:t>:</w:t>
      </w:r>
      <w:r w:rsidRPr="00320A33">
        <w:rPr>
          <w:rFonts w:ascii="Arial" w:hAnsi="Arial" w:cs="Arial"/>
          <w:sz w:val="24"/>
        </w:rPr>
        <w:t xml:space="preserve"> </w:t>
      </w:r>
    </w:p>
    <w:p w:rsidR="00901936" w:rsidRDefault="00901936" w:rsidP="00320A33">
      <w:pPr>
        <w:rPr>
          <w:rFonts w:ascii="Arial" w:hAnsi="Arial" w:cs="Arial"/>
          <w:sz w:val="24"/>
        </w:rPr>
      </w:pPr>
    </w:p>
    <w:p w:rsidR="00901936" w:rsidRDefault="00901936" w:rsidP="00320A33">
      <w:pPr>
        <w:rPr>
          <w:rFonts w:ascii="Arial" w:hAnsi="Arial" w:cs="Arial"/>
          <w:sz w:val="24"/>
        </w:rPr>
      </w:pPr>
    </w:p>
    <w:p w:rsidR="00901936" w:rsidRDefault="00901936" w:rsidP="00320A33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4164CD3" wp14:editId="668DFCF6">
            <wp:extent cx="6332220" cy="30664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6" w:rsidRDefault="00901936" w:rsidP="00320A33">
      <w:pPr>
        <w:rPr>
          <w:rFonts w:ascii="Arial" w:hAnsi="Arial" w:cs="Arial"/>
          <w:sz w:val="24"/>
        </w:rPr>
      </w:pPr>
    </w:p>
    <w:p w:rsidR="00302327" w:rsidRDefault="00302327" w:rsidP="00320A33">
      <w:pPr>
        <w:rPr>
          <w:rFonts w:ascii="Arial" w:hAnsi="Arial" w:cs="Arial"/>
          <w:sz w:val="24"/>
        </w:rPr>
      </w:pPr>
    </w:p>
    <w:p w:rsidR="00302327" w:rsidRDefault="00302327" w:rsidP="00302327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Informations Commande:   </w:t>
      </w:r>
    </w:p>
    <w:p w:rsidR="00302327" w:rsidRDefault="00302327" w:rsidP="00302327">
      <w:pPr>
        <w:rPr>
          <w:rFonts w:ascii="Arial" w:eastAsia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25975008" wp14:editId="38E6170D">
            <wp:extent cx="4000500" cy="1714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 </w:t>
      </w:r>
    </w:p>
    <w:p w:rsidR="00302327" w:rsidRDefault="00302327" w:rsidP="00302327">
      <w:pPr>
        <w:ind w:left="142" w:hanging="142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Utiliser un  </w:t>
      </w:r>
      <w:proofErr w:type="spellStart"/>
      <w:r>
        <w:rPr>
          <w:rFonts w:ascii="Arial" w:eastAsia="Arial" w:hAnsi="Arial" w:cs="Arial"/>
          <w:b/>
          <w:sz w:val="24"/>
        </w:rPr>
        <w:t>layout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af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: </w:t>
      </w:r>
      <w:proofErr w:type="spellStart"/>
      <w:proofErr w:type="gramStart"/>
      <w:r>
        <w:rPr>
          <w:rFonts w:ascii="Arial" w:eastAsia="Arial" w:hAnsi="Arial" w:cs="Arial"/>
          <w:b/>
          <w:sz w:val="24"/>
          <w:u w:val="single"/>
        </w:rPr>
        <w:t>panelTabbed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,</w:t>
      </w:r>
      <w:proofErr w:type="gramEnd"/>
      <w:r>
        <w:rPr>
          <w:rFonts w:ascii="Arial" w:eastAsia="Arial" w:hAnsi="Arial" w:cs="Arial"/>
          <w:b/>
          <w:sz w:val="24"/>
          <w:u w:val="single"/>
        </w:rPr>
        <w:t xml:space="preserve"> avec un onglet  </w:t>
      </w:r>
      <w:r>
        <w:rPr>
          <w:rFonts w:ascii="Arial" w:eastAsia="Arial" w:hAnsi="Arial" w:cs="Arial"/>
          <w:sz w:val="24"/>
        </w:rPr>
        <w:t xml:space="preserve">que vous nommerez: </w:t>
      </w:r>
      <w:r>
        <w:rPr>
          <w:rFonts w:ascii="Arial" w:eastAsia="Arial" w:hAnsi="Arial" w:cs="Arial"/>
          <w:b/>
          <w:sz w:val="24"/>
        </w:rPr>
        <w:t xml:space="preserve"> Commande. Ajouter un onglet  pour afficher vos graphiques</w:t>
      </w:r>
    </w:p>
    <w:p w:rsidR="00302327" w:rsidRDefault="00302327" w:rsidP="00302327">
      <w:pPr>
        <w:ind w:left="142" w:hanging="142"/>
        <w:rPr>
          <w:rFonts w:ascii="Arial" w:eastAsia="Arial" w:hAnsi="Arial" w:cs="Arial"/>
          <w:b/>
          <w:sz w:val="24"/>
        </w:rPr>
      </w:pPr>
    </w:p>
    <w:p w:rsidR="00302327" w:rsidRDefault="00302327" w:rsidP="00302327">
      <w:pPr>
        <w:numPr>
          <w:ilvl w:val="0"/>
          <w:numId w:val="4"/>
        </w:numPr>
        <w:spacing w:after="200"/>
        <w:ind w:left="426" w:hanging="42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Utiliser un Maitre-détail pour afficher les données de la commande  trouvée et ses  items de commande</w:t>
      </w:r>
    </w:p>
    <w:p w:rsidR="00302327" w:rsidRDefault="00302327" w:rsidP="00302327">
      <w:pPr>
        <w:numPr>
          <w:ilvl w:val="0"/>
          <w:numId w:val="4"/>
        </w:numPr>
        <w:spacing w:after="200"/>
        <w:ind w:left="644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ab/>
      </w:r>
      <w:r>
        <w:rPr>
          <w:rFonts w:ascii="Arial" w:eastAsia="Arial" w:hAnsi="Arial" w:cs="Arial"/>
          <w:sz w:val="24"/>
        </w:rPr>
        <w:t xml:space="preserve">Glisser les vues </w:t>
      </w:r>
      <w:proofErr w:type="spellStart"/>
      <w:r>
        <w:rPr>
          <w:rFonts w:ascii="Arial" w:eastAsia="Arial" w:hAnsi="Arial" w:cs="Arial"/>
          <w:b/>
          <w:sz w:val="24"/>
        </w:rPr>
        <w:t>SItem</w:t>
      </w:r>
      <w:proofErr w:type="spellEnd"/>
      <w:r>
        <w:rPr>
          <w:rFonts w:ascii="Arial" w:eastAsia="Arial" w:hAnsi="Arial" w:cs="Arial"/>
          <w:b/>
          <w:sz w:val="24"/>
        </w:rPr>
        <w:t xml:space="preserve"> et </w:t>
      </w:r>
      <w:proofErr w:type="spellStart"/>
      <w:r>
        <w:rPr>
          <w:rFonts w:ascii="Arial" w:eastAsia="Arial" w:hAnsi="Arial" w:cs="Arial"/>
          <w:b/>
          <w:sz w:val="24"/>
        </w:rPr>
        <w:t>Sord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pour présenter les données en </w:t>
      </w:r>
      <w:r>
        <w:rPr>
          <w:rFonts w:ascii="Arial" w:eastAsia="Arial" w:hAnsi="Arial" w:cs="Arial"/>
          <w:b/>
          <w:sz w:val="24"/>
        </w:rPr>
        <w:t>maître-détail</w:t>
      </w:r>
      <w:r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b/>
          <w:sz w:val="24"/>
        </w:rPr>
        <w:t>ADF_FORM)</w:t>
      </w:r>
      <w:r>
        <w:rPr>
          <w:rFonts w:ascii="Arial" w:eastAsia="Arial" w:hAnsi="Arial" w:cs="Arial"/>
          <w:sz w:val="24"/>
        </w:rPr>
        <w:t xml:space="preserve"> pour  </w:t>
      </w:r>
      <w:proofErr w:type="spellStart"/>
      <w:r>
        <w:rPr>
          <w:rFonts w:ascii="Arial" w:eastAsia="Arial" w:hAnsi="Arial" w:cs="Arial"/>
          <w:b/>
          <w:sz w:val="24"/>
        </w:rPr>
        <w:t>SordView</w:t>
      </w:r>
      <w:proofErr w:type="spellEnd"/>
      <w:r>
        <w:rPr>
          <w:rFonts w:ascii="Arial" w:eastAsia="Arial" w:hAnsi="Arial" w:cs="Arial"/>
          <w:sz w:val="24"/>
        </w:rPr>
        <w:t xml:space="preserve"> et </w:t>
      </w:r>
      <w:r>
        <w:rPr>
          <w:rFonts w:ascii="Arial" w:eastAsia="Arial" w:hAnsi="Arial" w:cs="Arial"/>
          <w:b/>
          <w:sz w:val="24"/>
        </w:rPr>
        <w:t>ADF_TABLE</w:t>
      </w:r>
      <w:r>
        <w:rPr>
          <w:rFonts w:ascii="Arial" w:eastAsia="Arial" w:hAnsi="Arial" w:cs="Arial"/>
          <w:sz w:val="24"/>
        </w:rPr>
        <w:t xml:space="preserve"> pour les items de commande </w:t>
      </w:r>
      <w:proofErr w:type="spellStart"/>
      <w:r>
        <w:rPr>
          <w:rFonts w:ascii="Arial" w:eastAsia="Arial" w:hAnsi="Arial" w:cs="Arial"/>
          <w:b/>
          <w:sz w:val="24"/>
        </w:rPr>
        <w:t>sItemView</w:t>
      </w:r>
      <w:proofErr w:type="spellEnd"/>
    </w:p>
    <w:p w:rsidR="00302327" w:rsidRPr="00302327" w:rsidRDefault="00302327" w:rsidP="00302327">
      <w:pPr>
        <w:spacing w:after="200"/>
        <w:ind w:left="644"/>
        <w:rPr>
          <w:rFonts w:ascii="Arial" w:eastAsia="Arial" w:hAnsi="Arial" w:cs="Arial"/>
          <w:sz w:val="24"/>
        </w:rPr>
      </w:pPr>
      <w:r w:rsidRPr="00302327">
        <w:rPr>
          <w:rFonts w:ascii="Arial" w:eastAsia="Arial" w:hAnsi="Arial" w:cs="Arial"/>
          <w:b/>
          <w:sz w:val="24"/>
        </w:rPr>
        <w:t>Dans ADF_FORM (la commande</w:t>
      </w:r>
      <w:proofErr w:type="gramStart"/>
      <w:r w:rsidRPr="00302327">
        <w:rPr>
          <w:rFonts w:ascii="Arial" w:eastAsia="Arial" w:hAnsi="Arial" w:cs="Arial"/>
          <w:b/>
          <w:sz w:val="24"/>
        </w:rPr>
        <w:t>) ,</w:t>
      </w:r>
      <w:proofErr w:type="gramEnd"/>
      <w:r w:rsidRPr="00302327">
        <w:rPr>
          <w:rFonts w:ascii="Arial" w:eastAsia="Arial" w:hAnsi="Arial" w:cs="Arial"/>
          <w:b/>
          <w:sz w:val="24"/>
        </w:rPr>
        <w:t xml:space="preserve"> </w:t>
      </w:r>
      <w:r w:rsidRPr="00302327">
        <w:rPr>
          <w:rFonts w:ascii="Arial" w:eastAsia="Arial" w:hAnsi="Arial" w:cs="Arial"/>
          <w:sz w:val="24"/>
        </w:rPr>
        <w:t xml:space="preserve">ajouter un champ </w:t>
      </w:r>
      <w:r w:rsidRPr="00302327">
        <w:rPr>
          <w:rFonts w:ascii="Arial" w:eastAsia="Arial" w:hAnsi="Arial" w:cs="Arial"/>
          <w:b/>
          <w:sz w:val="24"/>
        </w:rPr>
        <w:t>&lt;&lt;</w:t>
      </w:r>
      <w:proofErr w:type="spellStart"/>
      <w:r w:rsidRPr="00302327">
        <w:rPr>
          <w:rFonts w:ascii="Arial" w:eastAsia="Arial" w:hAnsi="Arial" w:cs="Arial"/>
          <w:b/>
          <w:sz w:val="24"/>
        </w:rPr>
        <w:t>transcient</w:t>
      </w:r>
      <w:proofErr w:type="spellEnd"/>
      <w:r w:rsidRPr="00302327">
        <w:rPr>
          <w:rFonts w:ascii="Arial" w:eastAsia="Arial" w:hAnsi="Arial" w:cs="Arial"/>
          <w:b/>
          <w:sz w:val="24"/>
        </w:rPr>
        <w:t>&gt;&gt;</w:t>
      </w:r>
      <w:r w:rsidRPr="00302327">
        <w:rPr>
          <w:rFonts w:ascii="Arial" w:eastAsia="Arial" w:hAnsi="Arial" w:cs="Arial"/>
          <w:sz w:val="24"/>
        </w:rPr>
        <w:t xml:space="preserve">en dessous de &lt;&lt;total&gt;&gt;  qui affiche le nombre  d'items de la commande </w:t>
      </w:r>
    </w:p>
    <w:p w:rsidR="00302327" w:rsidRDefault="00302327" w:rsidP="00302327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</w:t>
      </w:r>
      <w:r>
        <w:rPr>
          <w:rFonts w:ascii="Arial" w:eastAsia="Arial" w:hAnsi="Arial" w:cs="Arial"/>
          <w:sz w:val="24"/>
        </w:rPr>
        <w:t>Exemple. Commande</w:t>
      </w:r>
      <w:r w:rsidRPr="00CF1B48">
        <w:rPr>
          <w:rFonts w:ascii="Arial" w:eastAsia="Arial" w:hAnsi="Arial" w:cs="Arial"/>
          <w:b/>
          <w:sz w:val="24"/>
        </w:rPr>
        <w:t xml:space="preserve"> #100</w:t>
      </w:r>
      <w:r>
        <w:rPr>
          <w:rFonts w:ascii="Arial" w:eastAsia="Arial" w:hAnsi="Arial" w:cs="Arial"/>
          <w:sz w:val="24"/>
        </w:rPr>
        <w:t xml:space="preserve"> a  </w:t>
      </w:r>
      <w:r>
        <w:rPr>
          <w:rFonts w:ascii="Arial" w:eastAsia="Arial" w:hAnsi="Arial" w:cs="Arial"/>
          <w:b/>
          <w:sz w:val="24"/>
        </w:rPr>
        <w:t>5</w:t>
      </w:r>
      <w:r>
        <w:rPr>
          <w:rFonts w:ascii="Arial" w:eastAsia="Arial" w:hAnsi="Arial" w:cs="Arial"/>
          <w:sz w:val="24"/>
        </w:rPr>
        <w:t xml:space="preserve"> items de commande</w:t>
      </w:r>
    </w:p>
    <w:p w:rsidR="00302327" w:rsidRDefault="00302327" w:rsidP="00302327">
      <w:pPr>
        <w:rPr>
          <w:rFonts w:ascii="Arial" w:eastAsia="Arial" w:hAnsi="Arial" w:cs="Arial"/>
          <w:b/>
          <w:sz w:val="24"/>
        </w:rPr>
      </w:pPr>
    </w:p>
    <w:p w:rsidR="00302327" w:rsidRDefault="00302327" w:rsidP="00302327">
      <w:pPr>
        <w:numPr>
          <w:ilvl w:val="0"/>
          <w:numId w:val="5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Dans ADF_TABLE (items de la commande</w:t>
      </w:r>
      <w:proofErr w:type="gramStart"/>
      <w:r>
        <w:rPr>
          <w:rFonts w:ascii="Arial" w:eastAsia="Arial" w:hAnsi="Arial" w:cs="Arial"/>
          <w:b/>
          <w:sz w:val="24"/>
        </w:rPr>
        <w:t>) ,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ajouter un champ   </w:t>
      </w:r>
      <w:r>
        <w:rPr>
          <w:rFonts w:ascii="Arial" w:eastAsia="Arial" w:hAnsi="Arial" w:cs="Arial"/>
          <w:b/>
          <w:sz w:val="24"/>
        </w:rPr>
        <w:t>&lt;&lt;</w:t>
      </w:r>
      <w:proofErr w:type="spellStart"/>
      <w:r>
        <w:rPr>
          <w:rFonts w:ascii="Arial" w:eastAsia="Arial" w:hAnsi="Arial" w:cs="Arial"/>
          <w:b/>
          <w:sz w:val="24"/>
        </w:rPr>
        <w:t>transcient</w:t>
      </w:r>
      <w:proofErr w:type="spellEnd"/>
      <w:r>
        <w:rPr>
          <w:rFonts w:ascii="Arial" w:eastAsia="Arial" w:hAnsi="Arial" w:cs="Arial"/>
          <w:b/>
          <w:sz w:val="24"/>
        </w:rPr>
        <w:t xml:space="preserve">&gt;&gt; </w:t>
      </w:r>
      <w:r>
        <w:rPr>
          <w:rFonts w:ascii="Arial" w:eastAsia="Arial" w:hAnsi="Arial" w:cs="Arial"/>
          <w:sz w:val="24"/>
        </w:rPr>
        <w:t xml:space="preserve">comme nouvelle </w:t>
      </w:r>
      <w:r>
        <w:rPr>
          <w:rFonts w:ascii="Arial" w:eastAsia="Arial" w:hAnsi="Arial" w:cs="Arial"/>
          <w:b/>
          <w:sz w:val="24"/>
          <w:u w:val="single"/>
        </w:rPr>
        <w:t>colonne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nommez- la </w:t>
      </w:r>
      <w:r>
        <w:rPr>
          <w:rFonts w:ascii="Arial" w:eastAsia="Arial" w:hAnsi="Arial" w:cs="Arial"/>
          <w:b/>
          <w:sz w:val="24"/>
        </w:rPr>
        <w:t>&lt;&lt;total partiel&gt;&gt;</w:t>
      </w:r>
      <w:r>
        <w:rPr>
          <w:rFonts w:ascii="Arial" w:eastAsia="Arial" w:hAnsi="Arial" w:cs="Arial"/>
          <w:sz w:val="24"/>
        </w:rPr>
        <w:t xml:space="preserve"> . Il est la quantité (</w:t>
      </w:r>
      <w:proofErr w:type="spellStart"/>
      <w:r>
        <w:rPr>
          <w:rFonts w:ascii="Arial" w:eastAsia="Arial" w:hAnsi="Arial" w:cs="Arial"/>
          <w:b/>
          <w:sz w:val="24"/>
        </w:rPr>
        <w:t>Quantity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* </w:t>
      </w:r>
      <w:r>
        <w:rPr>
          <w:rFonts w:ascii="Arial" w:eastAsia="Arial" w:hAnsi="Arial" w:cs="Arial"/>
          <w:sz w:val="24"/>
        </w:rPr>
        <w:t>par le prix suggéré (</w:t>
      </w:r>
      <w:proofErr w:type="spellStart"/>
      <w:r>
        <w:rPr>
          <w:rFonts w:ascii="Arial" w:eastAsia="Arial" w:hAnsi="Arial" w:cs="Arial"/>
          <w:b/>
          <w:sz w:val="24"/>
        </w:rPr>
        <w:t>Suggested_whlsl_price</w:t>
      </w:r>
      <w:proofErr w:type="spellEnd"/>
      <w:r>
        <w:rPr>
          <w:rFonts w:ascii="Arial" w:eastAsia="Arial" w:hAnsi="Arial" w:cs="Arial"/>
          <w:sz w:val="24"/>
        </w:rPr>
        <w:t xml:space="preserve"> de la table </w:t>
      </w:r>
      <w:proofErr w:type="spellStart"/>
      <w:r>
        <w:rPr>
          <w:rFonts w:ascii="Arial" w:eastAsia="Arial" w:hAnsi="Arial" w:cs="Arial"/>
          <w:sz w:val="24"/>
        </w:rPr>
        <w:t>S_product</w:t>
      </w:r>
      <w:proofErr w:type="spellEnd"/>
      <w:r>
        <w:rPr>
          <w:rFonts w:ascii="Arial" w:eastAsia="Arial" w:hAnsi="Arial" w:cs="Arial"/>
          <w:sz w:val="24"/>
        </w:rPr>
        <w:t>).</w:t>
      </w:r>
    </w:p>
    <w:p w:rsidR="00302327" w:rsidRDefault="00302327" w:rsidP="00302327">
      <w:pPr>
        <w:rPr>
          <w:rFonts w:ascii="Arial" w:eastAsia="Arial" w:hAnsi="Arial" w:cs="Arial"/>
          <w:sz w:val="24"/>
        </w:rPr>
      </w:pPr>
    </w:p>
    <w:p w:rsidR="00302327" w:rsidRDefault="00302327" w:rsidP="00302327">
      <w:pPr>
        <w:numPr>
          <w:ilvl w:val="0"/>
          <w:numId w:val="6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Ajouter un bouton </w:t>
      </w:r>
      <w:r>
        <w:rPr>
          <w:rFonts w:ascii="Arial" w:eastAsia="Arial" w:hAnsi="Arial" w:cs="Arial"/>
          <w:b/>
          <w:sz w:val="24"/>
        </w:rPr>
        <w:t>&lt;&lt;suppression&gt;&gt;</w:t>
      </w:r>
      <w:r>
        <w:rPr>
          <w:rFonts w:ascii="Arial" w:eastAsia="Arial" w:hAnsi="Arial" w:cs="Arial"/>
          <w:sz w:val="24"/>
        </w:rPr>
        <w:t xml:space="preserve"> sous </w:t>
      </w:r>
      <w:r w:rsidRPr="00302327">
        <w:rPr>
          <w:rFonts w:ascii="Arial" w:eastAsia="Arial" w:hAnsi="Arial" w:cs="Arial"/>
          <w:b/>
          <w:sz w:val="24"/>
        </w:rPr>
        <w:t>les items de commandes</w:t>
      </w:r>
      <w:proofErr w:type="gramStart"/>
      <w:r w:rsidRPr="00302327">
        <w:rPr>
          <w:rFonts w:ascii="Arial" w:eastAsia="Arial" w:hAnsi="Arial" w:cs="Arial"/>
          <w:b/>
          <w:sz w:val="24"/>
        </w:rPr>
        <w:t>( ADF</w:t>
      </w:r>
      <w:proofErr w:type="gramEnd"/>
      <w:r w:rsidRPr="00302327">
        <w:rPr>
          <w:rFonts w:ascii="Arial" w:eastAsia="Arial" w:hAnsi="Arial" w:cs="Arial"/>
          <w:b/>
          <w:sz w:val="24"/>
        </w:rPr>
        <w:t>_TABLE)</w:t>
      </w:r>
      <w:r>
        <w:rPr>
          <w:rFonts w:ascii="Arial" w:eastAsia="Arial" w:hAnsi="Arial" w:cs="Arial"/>
          <w:sz w:val="24"/>
        </w:rPr>
        <w:t xml:space="preserve"> qui affiche une fenêtre  </w:t>
      </w:r>
      <w:proofErr w:type="spellStart"/>
      <w:r>
        <w:rPr>
          <w:rFonts w:ascii="Arial" w:eastAsia="Arial" w:hAnsi="Arial" w:cs="Arial"/>
          <w:sz w:val="24"/>
        </w:rPr>
        <w:t>popup</w:t>
      </w:r>
      <w:proofErr w:type="spellEnd"/>
      <w:r>
        <w:rPr>
          <w:rFonts w:ascii="Arial" w:eastAsia="Arial" w:hAnsi="Arial" w:cs="Arial"/>
          <w:sz w:val="24"/>
        </w:rPr>
        <w:t xml:space="preserve">  avec le message: </w:t>
      </w:r>
    </w:p>
    <w:p w:rsidR="00302327" w:rsidRDefault="00302327" w:rsidP="00302327">
      <w:pPr>
        <w:rPr>
          <w:rFonts w:ascii="Arial" w:eastAsia="Arial" w:hAnsi="Arial" w:cs="Arial"/>
          <w:b/>
          <w:sz w:val="24"/>
        </w:rPr>
      </w:pPr>
    </w:p>
    <w:p w:rsidR="00302327" w:rsidRDefault="00302327" w:rsidP="00302327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 xml:space="preserve">Voulez-vous supprimer cet item de commande ?    </w:t>
      </w:r>
    </w:p>
    <w:p w:rsidR="00302327" w:rsidRDefault="00302327" w:rsidP="00302327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proofErr w:type="gramStart"/>
      <w:r>
        <w:rPr>
          <w:rFonts w:ascii="Arial" w:eastAsia="Arial" w:hAnsi="Arial" w:cs="Arial"/>
          <w:b/>
          <w:sz w:val="24"/>
        </w:rPr>
        <w:t>options</w:t>
      </w:r>
      <w:proofErr w:type="gramEnd"/>
      <w:r>
        <w:rPr>
          <w:rFonts w:ascii="Arial" w:eastAsia="Arial" w:hAnsi="Arial" w:cs="Arial"/>
          <w:b/>
          <w:sz w:val="24"/>
        </w:rPr>
        <w:t>: OK ou Cancel</w:t>
      </w:r>
    </w:p>
    <w:p w:rsidR="00302327" w:rsidRDefault="00302327" w:rsidP="00302327">
      <w:pPr>
        <w:rPr>
          <w:rFonts w:ascii="Arial" w:eastAsia="Arial" w:hAnsi="Arial" w:cs="Arial"/>
          <w:sz w:val="24"/>
        </w:rPr>
      </w:pPr>
    </w:p>
    <w:p w:rsidR="00302327" w:rsidRDefault="00302327" w:rsidP="00302327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OK:</w:t>
      </w:r>
      <w:r>
        <w:rPr>
          <w:rFonts w:ascii="Arial" w:eastAsia="Arial" w:hAnsi="Arial" w:cs="Arial"/>
          <w:sz w:val="24"/>
        </w:rPr>
        <w:t xml:space="preserve"> la suppression de l'item sélectionné est effective  à la table </w:t>
      </w:r>
      <w:proofErr w:type="spellStart"/>
      <w:r>
        <w:rPr>
          <w:rFonts w:ascii="Arial" w:eastAsia="Arial" w:hAnsi="Arial" w:cs="Arial"/>
          <w:sz w:val="24"/>
        </w:rPr>
        <w:t>s_item</w:t>
      </w:r>
      <w:proofErr w:type="spellEnd"/>
    </w:p>
    <w:p w:rsidR="00302327" w:rsidRDefault="00302327" w:rsidP="00302327">
      <w:pPr>
        <w:rPr>
          <w:rFonts w:ascii="Arial" w:eastAsia="Arial" w:hAnsi="Arial" w:cs="Arial"/>
          <w:sz w:val="24"/>
        </w:rPr>
      </w:pPr>
    </w:p>
    <w:p w:rsidR="00302327" w:rsidRDefault="00302327" w:rsidP="00302327">
      <w:pPr>
        <w:ind w:left="12" w:firstLine="708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sz w:val="24"/>
        </w:rPr>
        <w:t xml:space="preserve">Cancel: </w:t>
      </w:r>
      <w:r>
        <w:rPr>
          <w:rFonts w:ascii="Arial" w:eastAsia="Arial" w:hAnsi="Arial" w:cs="Arial"/>
          <w:sz w:val="24"/>
        </w:rPr>
        <w:t>aucune action</w:t>
      </w:r>
      <w:r>
        <w:rPr>
          <w:rFonts w:ascii="Arial" w:eastAsia="Arial" w:hAnsi="Arial" w:cs="Arial"/>
          <w:b/>
          <w:i/>
          <w:sz w:val="24"/>
        </w:rPr>
        <w:tab/>
      </w:r>
    </w:p>
    <w:p w:rsidR="00302327" w:rsidRDefault="00302327" w:rsidP="00302327">
      <w:pPr>
        <w:rPr>
          <w:rFonts w:ascii="Arial" w:eastAsia="Arial" w:hAnsi="Arial" w:cs="Arial"/>
          <w:b/>
          <w:i/>
          <w:sz w:val="24"/>
        </w:rPr>
      </w:pPr>
    </w:p>
    <w:p w:rsidR="00302327" w:rsidRDefault="00302327" w:rsidP="00302327">
      <w:pPr>
        <w:ind w:firstLine="1136"/>
        <w:rPr>
          <w:rFonts w:ascii="Arial" w:eastAsia="Arial" w:hAnsi="Arial" w:cs="Arial"/>
          <w:b/>
          <w:i/>
          <w:sz w:val="24"/>
        </w:rPr>
      </w:pPr>
    </w:p>
    <w:p w:rsidR="00302327" w:rsidRPr="007518E9" w:rsidRDefault="00302327" w:rsidP="00302327">
      <w:pPr>
        <w:numPr>
          <w:ilvl w:val="0"/>
          <w:numId w:val="7"/>
        </w:numPr>
        <w:spacing w:after="200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Ajouter un bouton </w:t>
      </w:r>
      <w:r>
        <w:rPr>
          <w:rFonts w:ascii="Arial" w:eastAsia="Arial" w:hAnsi="Arial" w:cs="Arial"/>
          <w:b/>
          <w:sz w:val="24"/>
        </w:rPr>
        <w:t xml:space="preserve">&lt;&lt;Retour </w:t>
      </w:r>
      <w:proofErr w:type="spellStart"/>
      <w:r>
        <w:rPr>
          <w:rFonts w:ascii="Arial" w:eastAsia="Arial" w:hAnsi="Arial" w:cs="Arial"/>
          <w:b/>
          <w:sz w:val="24"/>
        </w:rPr>
        <w:t>RechercheCommande</w:t>
      </w:r>
      <w:proofErr w:type="spellEnd"/>
      <w:r>
        <w:rPr>
          <w:rFonts w:ascii="Arial" w:eastAsia="Arial" w:hAnsi="Arial" w:cs="Arial"/>
          <w:b/>
          <w:sz w:val="24"/>
        </w:rPr>
        <w:t>&gt;&gt;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( sous</w:t>
      </w:r>
      <w:proofErr w:type="gramEnd"/>
      <w:r>
        <w:rPr>
          <w:rFonts w:ascii="Arial" w:eastAsia="Arial" w:hAnsi="Arial" w:cs="Arial"/>
          <w:sz w:val="24"/>
        </w:rPr>
        <w:t xml:space="preserve"> ADF_TABLE) qui ramène à la page Recherche Commande.</w:t>
      </w:r>
    </w:p>
    <w:p w:rsidR="00302327" w:rsidRPr="00F13651" w:rsidRDefault="00302327" w:rsidP="00302327">
      <w:pPr>
        <w:pStyle w:val="Paragraphedeliste"/>
        <w:numPr>
          <w:ilvl w:val="0"/>
          <w:numId w:val="7"/>
        </w:numPr>
        <w:spacing w:after="200"/>
        <w:ind w:hanging="436"/>
        <w:rPr>
          <w:rFonts w:ascii="Arial" w:eastAsia="Arial" w:hAnsi="Arial" w:cs="Arial"/>
          <w:b/>
          <w:sz w:val="28"/>
        </w:rPr>
      </w:pPr>
      <w:r w:rsidRPr="00CF1B48">
        <w:rPr>
          <w:rFonts w:ascii="Arial" w:eastAsia="Arial" w:hAnsi="Arial" w:cs="Arial"/>
          <w:b/>
          <w:sz w:val="24"/>
        </w:rPr>
        <w:t>Créer deux  graphiques (pour la présentation des données</w:t>
      </w:r>
      <w:r>
        <w:rPr>
          <w:rFonts w:ascii="Arial" w:eastAsia="Arial" w:hAnsi="Arial" w:cs="Arial"/>
          <w:b/>
          <w:sz w:val="24"/>
        </w:rPr>
        <w:t xml:space="preserve"> de l'onglet Commande</w:t>
      </w:r>
      <w:r w:rsidRPr="00CF1B48">
        <w:rPr>
          <w:rFonts w:ascii="Arial" w:eastAsia="Arial" w:hAnsi="Arial" w:cs="Arial"/>
          <w:b/>
          <w:sz w:val="24"/>
        </w:rPr>
        <w:t>)</w:t>
      </w:r>
    </w:p>
    <w:p w:rsidR="00F13651" w:rsidRPr="00302327" w:rsidRDefault="00F13651" w:rsidP="00F13651">
      <w:pPr>
        <w:pStyle w:val="Paragraphedeliste"/>
        <w:spacing w:after="200"/>
        <w:rPr>
          <w:rFonts w:ascii="Arial" w:eastAsia="Arial" w:hAnsi="Arial" w:cs="Arial"/>
          <w:b/>
          <w:sz w:val="28"/>
        </w:rPr>
      </w:pPr>
    </w:p>
    <w:p w:rsidR="00302327" w:rsidRDefault="003E2EE6" w:rsidP="00302327">
      <w:pPr>
        <w:pStyle w:val="Paragraphedeliste"/>
        <w:spacing w:after="20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Aidez-vous du </w:t>
      </w:r>
      <w:r w:rsidR="00F13651" w:rsidRPr="00F13651">
        <w:rPr>
          <w:rFonts w:ascii="Arial" w:eastAsia="Arial" w:hAnsi="Arial" w:cs="Arial"/>
          <w:b/>
          <w:sz w:val="24"/>
        </w:rPr>
        <w:t>t</w:t>
      </w:r>
      <w:r>
        <w:rPr>
          <w:rFonts w:ascii="Arial" w:eastAsia="Arial" w:hAnsi="Arial" w:cs="Arial"/>
          <w:b/>
          <w:sz w:val="24"/>
        </w:rPr>
        <w:t>utoriel</w:t>
      </w:r>
      <w:r w:rsidR="00F13651" w:rsidRPr="00F13651"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F13651" w:rsidRPr="00F13651">
        <w:rPr>
          <w:rFonts w:ascii="Arial" w:eastAsia="Arial" w:hAnsi="Arial" w:cs="Arial"/>
          <w:b/>
          <w:sz w:val="24"/>
        </w:rPr>
        <w:t>Developing</w:t>
      </w:r>
      <w:proofErr w:type="spellEnd"/>
      <w:r w:rsidR="00F13651" w:rsidRPr="00F13651">
        <w:rPr>
          <w:rFonts w:ascii="Arial" w:eastAsia="Arial" w:hAnsi="Arial" w:cs="Arial"/>
          <w:b/>
          <w:sz w:val="24"/>
        </w:rPr>
        <w:t xml:space="preserve"> RIA Web </w:t>
      </w:r>
      <w:r>
        <w:rPr>
          <w:rFonts w:ascii="Arial" w:eastAsia="Arial" w:hAnsi="Arial" w:cs="Arial"/>
          <w:b/>
          <w:sz w:val="24"/>
        </w:rPr>
        <w:t xml:space="preserve">Applications </w:t>
      </w:r>
      <w:proofErr w:type="spellStart"/>
      <w:r>
        <w:rPr>
          <w:rFonts w:ascii="Arial" w:eastAsia="Arial" w:hAnsi="Arial" w:cs="Arial"/>
          <w:b/>
          <w:sz w:val="24"/>
        </w:rPr>
        <w:t>with</w:t>
      </w:r>
      <w:proofErr w:type="spellEnd"/>
      <w:r>
        <w:rPr>
          <w:rFonts w:ascii="Arial" w:eastAsia="Arial" w:hAnsi="Arial" w:cs="Arial"/>
          <w:b/>
          <w:sz w:val="24"/>
        </w:rPr>
        <w:t xml:space="preserve"> Oracle ADF</w:t>
      </w:r>
    </w:p>
    <w:p w:rsidR="002C6C88" w:rsidRPr="00F13651" w:rsidRDefault="002C6C88" w:rsidP="00302327">
      <w:pPr>
        <w:pStyle w:val="Paragraphedeliste"/>
        <w:spacing w:after="200"/>
        <w:rPr>
          <w:rFonts w:ascii="Arial" w:eastAsia="Arial" w:hAnsi="Arial" w:cs="Arial"/>
          <w:b/>
          <w:sz w:val="24"/>
        </w:rPr>
      </w:pPr>
      <w:r w:rsidRPr="002C6C88">
        <w:rPr>
          <w:rFonts w:ascii="Arial" w:eastAsia="Arial" w:hAnsi="Arial" w:cs="Arial"/>
          <w:b/>
          <w:sz w:val="24"/>
        </w:rPr>
        <w:t>http://www.oracle.com/webfolder/technetwork/tutorials/obe/jdev/obe11jdev/ps1/ria_application/developriaapplication_long.htm</w:t>
      </w:r>
    </w:p>
    <w:p w:rsidR="00F13651" w:rsidRDefault="00F13651" w:rsidP="00302327">
      <w:pPr>
        <w:pStyle w:val="Paragraphedeliste"/>
        <w:spacing w:after="200"/>
        <w:rPr>
          <w:rFonts w:ascii="Arial" w:eastAsia="Arial" w:hAnsi="Arial" w:cs="Arial"/>
          <w:b/>
          <w:sz w:val="24"/>
        </w:rPr>
      </w:pPr>
    </w:p>
    <w:p w:rsidR="00302327" w:rsidRPr="007518E9" w:rsidRDefault="00302327" w:rsidP="00302327">
      <w:pPr>
        <w:pStyle w:val="Paragraphedeliste"/>
        <w:spacing w:after="20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4"/>
        </w:rPr>
        <w:t xml:space="preserve">Vous devez créer une nouvelles </w:t>
      </w:r>
      <w:proofErr w:type="spellStart"/>
      <w:r>
        <w:rPr>
          <w:rFonts w:ascii="Arial" w:eastAsia="Arial" w:hAnsi="Arial" w:cs="Arial"/>
          <w:b/>
          <w:sz w:val="24"/>
        </w:rPr>
        <w:t>ViewObject</w:t>
      </w:r>
      <w:proofErr w:type="spellEnd"/>
      <w:r>
        <w:rPr>
          <w:rFonts w:ascii="Arial" w:eastAsia="Arial" w:hAnsi="Arial" w:cs="Arial"/>
          <w:b/>
          <w:sz w:val="24"/>
        </w:rPr>
        <w:t xml:space="preserve"> qui </w:t>
      </w:r>
      <w:r w:rsidR="009B7937">
        <w:rPr>
          <w:rFonts w:ascii="Arial" w:eastAsia="Arial" w:hAnsi="Arial" w:cs="Arial"/>
          <w:b/>
          <w:sz w:val="24"/>
        </w:rPr>
        <w:t>vous donne le total (</w:t>
      </w:r>
      <w:proofErr w:type="spellStart"/>
      <w:r w:rsidR="009B7937">
        <w:rPr>
          <w:rFonts w:ascii="Arial" w:eastAsia="Arial" w:hAnsi="Arial" w:cs="Arial"/>
          <w:b/>
          <w:sz w:val="24"/>
        </w:rPr>
        <w:t>amount_in_stock</w:t>
      </w:r>
      <w:proofErr w:type="spellEnd"/>
      <w:r w:rsidR="009B7937">
        <w:rPr>
          <w:rFonts w:ascii="Arial" w:eastAsia="Arial" w:hAnsi="Arial" w:cs="Arial"/>
          <w:b/>
          <w:sz w:val="24"/>
        </w:rPr>
        <w:t xml:space="preserve">) d'un </w:t>
      </w:r>
      <w:r w:rsidR="009B7937" w:rsidRPr="00901936">
        <w:rPr>
          <w:rFonts w:ascii="Arial" w:eastAsia="Arial" w:hAnsi="Arial" w:cs="Arial"/>
          <w:b/>
          <w:sz w:val="24"/>
          <w:u w:val="single"/>
        </w:rPr>
        <w:t>même produit</w:t>
      </w:r>
      <w:r w:rsidR="009B7937">
        <w:rPr>
          <w:rFonts w:ascii="Arial" w:eastAsia="Arial" w:hAnsi="Arial" w:cs="Arial"/>
          <w:b/>
          <w:sz w:val="24"/>
        </w:rPr>
        <w:t xml:space="preserve"> par </w:t>
      </w:r>
      <w:r w:rsidR="009B7937" w:rsidRPr="00A27FED">
        <w:rPr>
          <w:rFonts w:ascii="Arial" w:eastAsia="Arial" w:hAnsi="Arial" w:cs="Arial"/>
          <w:b/>
          <w:sz w:val="24"/>
          <w:u w:val="single"/>
        </w:rPr>
        <w:t>entrepôt</w:t>
      </w:r>
      <w:r w:rsidR="00901936">
        <w:rPr>
          <w:rFonts w:ascii="Arial" w:eastAsia="Arial" w:hAnsi="Arial" w:cs="Arial"/>
          <w:b/>
          <w:sz w:val="24"/>
        </w:rPr>
        <w:t>.</w:t>
      </w:r>
    </w:p>
    <w:p w:rsidR="00302327" w:rsidRPr="007518E9" w:rsidRDefault="00302327" w:rsidP="00302327">
      <w:pPr>
        <w:ind w:left="720"/>
        <w:rPr>
          <w:rFonts w:ascii="Arial" w:eastAsia="Arial" w:hAnsi="Arial" w:cs="Arial"/>
          <w:b/>
          <w:sz w:val="24"/>
        </w:rPr>
      </w:pPr>
      <w:r w:rsidRPr="007518E9">
        <w:rPr>
          <w:rFonts w:ascii="Arial" w:eastAsia="Arial" w:hAnsi="Arial" w:cs="Arial"/>
          <w:b/>
          <w:sz w:val="24"/>
        </w:rPr>
        <w:t xml:space="preserve">Au </w:t>
      </w:r>
      <w:proofErr w:type="spellStart"/>
      <w:r w:rsidRPr="007518E9">
        <w:rPr>
          <w:rFonts w:ascii="Arial" w:eastAsia="Arial" w:hAnsi="Arial" w:cs="Arial"/>
          <w:b/>
          <w:sz w:val="24"/>
        </w:rPr>
        <w:t>panelTabbed</w:t>
      </w:r>
      <w:proofErr w:type="spellEnd"/>
      <w:r>
        <w:rPr>
          <w:rFonts w:ascii="Arial" w:eastAsia="Arial" w:hAnsi="Arial" w:cs="Arial"/>
          <w:sz w:val="24"/>
        </w:rPr>
        <w:t xml:space="preserve">,  ajouter un onglet </w:t>
      </w:r>
      <w:r w:rsidRPr="007518E9">
        <w:rPr>
          <w:rFonts w:ascii="Arial" w:eastAsia="Arial" w:hAnsi="Arial" w:cs="Arial"/>
          <w:b/>
          <w:sz w:val="24"/>
        </w:rPr>
        <w:t>&lt;&lt;Graphique</w:t>
      </w:r>
      <w:r>
        <w:rPr>
          <w:rFonts w:ascii="Arial" w:eastAsia="Arial" w:hAnsi="Arial" w:cs="Arial"/>
          <w:b/>
          <w:sz w:val="24"/>
        </w:rPr>
        <w:t>s</w:t>
      </w:r>
      <w:r w:rsidRPr="007518E9">
        <w:rPr>
          <w:rFonts w:ascii="Arial" w:eastAsia="Arial" w:hAnsi="Arial" w:cs="Arial"/>
          <w:b/>
          <w:sz w:val="24"/>
        </w:rPr>
        <w:t>&gt;&gt;:</w:t>
      </w:r>
    </w:p>
    <w:p w:rsidR="00302327" w:rsidRDefault="00302327" w:rsidP="00302327">
      <w:pPr>
        <w:rPr>
          <w:rFonts w:ascii="Arial" w:eastAsia="Arial" w:hAnsi="Arial" w:cs="Arial"/>
          <w:b/>
          <w:sz w:val="24"/>
        </w:rPr>
      </w:pPr>
    </w:p>
    <w:p w:rsidR="00302327" w:rsidRDefault="00302327" w:rsidP="00302327">
      <w:pPr>
        <w:numPr>
          <w:ilvl w:val="0"/>
          <w:numId w:val="7"/>
        </w:numPr>
        <w:spacing w:after="200"/>
        <w:ind w:left="644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Les deux graphiques représentent les mêmes informations soient : la quantité en </w:t>
      </w:r>
      <w:proofErr w:type="gramStart"/>
      <w:r>
        <w:rPr>
          <w:rFonts w:ascii="Arial" w:eastAsia="Arial" w:hAnsi="Arial" w:cs="Arial"/>
          <w:sz w:val="24"/>
        </w:rPr>
        <w:t>stock(</w:t>
      </w:r>
      <w:proofErr w:type="spellStart"/>
      <w:proofErr w:type="gramEnd"/>
      <w:r>
        <w:rPr>
          <w:rFonts w:ascii="Arial" w:eastAsia="Arial" w:hAnsi="Arial" w:cs="Arial"/>
          <w:sz w:val="24"/>
        </w:rPr>
        <w:t>amount_in_stock</w:t>
      </w:r>
      <w:proofErr w:type="spellEnd"/>
      <w:r>
        <w:rPr>
          <w:rFonts w:ascii="Arial" w:eastAsia="Arial" w:hAnsi="Arial" w:cs="Arial"/>
          <w:sz w:val="24"/>
        </w:rPr>
        <w:t xml:space="preserve">) (l'axe Y) du produit sélectionné </w:t>
      </w:r>
      <w:r w:rsidRPr="00901936">
        <w:rPr>
          <w:rFonts w:ascii="Arial" w:eastAsia="Arial" w:hAnsi="Arial" w:cs="Arial"/>
          <w:b/>
          <w:sz w:val="24"/>
        </w:rPr>
        <w:t>(</w:t>
      </w:r>
      <w:proofErr w:type="spellStart"/>
      <w:r w:rsidRPr="00901936">
        <w:rPr>
          <w:rFonts w:ascii="Arial" w:eastAsia="Arial" w:hAnsi="Arial" w:cs="Arial"/>
          <w:b/>
          <w:sz w:val="24"/>
        </w:rPr>
        <w:t>product_id</w:t>
      </w:r>
      <w:proofErr w:type="spellEnd"/>
      <w:r w:rsidRPr="00901936">
        <w:rPr>
          <w:rFonts w:ascii="Arial" w:eastAsia="Arial" w:hAnsi="Arial" w:cs="Arial"/>
          <w:b/>
          <w:sz w:val="24"/>
        </w:rPr>
        <w:t xml:space="preserve">) </w:t>
      </w:r>
      <w:r>
        <w:rPr>
          <w:rFonts w:ascii="Arial" w:eastAsia="Arial" w:hAnsi="Arial" w:cs="Arial"/>
          <w:sz w:val="24"/>
        </w:rPr>
        <w:t xml:space="preserve">en fonction de l'entrepôt (l'axe des X). </w:t>
      </w:r>
    </w:p>
    <w:p w:rsidR="00302327" w:rsidRDefault="00302327" w:rsidP="00302327">
      <w:pPr>
        <w:ind w:left="72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Hint</w:t>
      </w:r>
      <w:proofErr w:type="spellEnd"/>
      <w:r>
        <w:rPr>
          <w:rFonts w:ascii="Arial" w:eastAsia="Arial" w:hAnsi="Arial" w:cs="Arial"/>
          <w:sz w:val="24"/>
        </w:rPr>
        <w:t xml:space="preserve">: La quantité en </w:t>
      </w:r>
      <w:proofErr w:type="gramStart"/>
      <w:r>
        <w:rPr>
          <w:rFonts w:ascii="Arial" w:eastAsia="Arial" w:hAnsi="Arial" w:cs="Arial"/>
          <w:sz w:val="24"/>
        </w:rPr>
        <w:t>stock(</w:t>
      </w:r>
      <w:proofErr w:type="spellStart"/>
      <w:proofErr w:type="gramEnd"/>
      <w:r>
        <w:rPr>
          <w:rFonts w:ascii="Arial" w:eastAsia="Arial" w:hAnsi="Arial" w:cs="Arial"/>
          <w:sz w:val="24"/>
        </w:rPr>
        <w:t>amount_in_stock</w:t>
      </w:r>
      <w:proofErr w:type="spellEnd"/>
      <w:r>
        <w:rPr>
          <w:rFonts w:ascii="Arial" w:eastAsia="Arial" w:hAnsi="Arial" w:cs="Arial"/>
          <w:sz w:val="24"/>
        </w:rPr>
        <w:t>) et le numéro de l'entrepôt(</w:t>
      </w:r>
      <w:proofErr w:type="spellStart"/>
      <w:r>
        <w:rPr>
          <w:rFonts w:ascii="Arial" w:eastAsia="Arial" w:hAnsi="Arial" w:cs="Arial"/>
          <w:sz w:val="24"/>
        </w:rPr>
        <w:t>warehouse_id</w:t>
      </w:r>
      <w:proofErr w:type="spellEnd"/>
      <w:r>
        <w:rPr>
          <w:rFonts w:ascii="Arial" w:eastAsia="Arial" w:hAnsi="Arial" w:cs="Arial"/>
          <w:sz w:val="24"/>
        </w:rPr>
        <w:t xml:space="preserve">) sont disponibles dans la table </w:t>
      </w:r>
      <w:proofErr w:type="spellStart"/>
      <w:r>
        <w:rPr>
          <w:rFonts w:ascii="Arial" w:eastAsia="Arial" w:hAnsi="Arial" w:cs="Arial"/>
          <w:b/>
          <w:sz w:val="24"/>
        </w:rPr>
        <w:t>s_inventory</w:t>
      </w:r>
      <w:proofErr w:type="spellEnd"/>
    </w:p>
    <w:p w:rsidR="00302327" w:rsidRDefault="000B632B" w:rsidP="00302327">
      <w:pPr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***</w:t>
      </w:r>
      <w:r w:rsidR="00302327">
        <w:rPr>
          <w:rFonts w:ascii="Arial" w:eastAsia="Arial" w:hAnsi="Arial" w:cs="Arial"/>
          <w:b/>
          <w:sz w:val="24"/>
        </w:rPr>
        <w:t>IMP</w:t>
      </w:r>
      <w:r w:rsidR="00302327">
        <w:rPr>
          <w:rFonts w:ascii="Arial" w:eastAsia="Arial" w:hAnsi="Arial" w:cs="Arial"/>
          <w:sz w:val="24"/>
        </w:rPr>
        <w:t xml:space="preserve">: Les graphiques se </w:t>
      </w:r>
      <w:r w:rsidR="00302327">
        <w:rPr>
          <w:rFonts w:ascii="Arial" w:eastAsia="Arial" w:hAnsi="Arial" w:cs="Arial"/>
          <w:b/>
          <w:sz w:val="24"/>
          <w:u w:val="single"/>
        </w:rPr>
        <w:t>mettent à jour selon le produit sélectionné</w:t>
      </w:r>
    </w:p>
    <w:p w:rsidR="001824C0" w:rsidRDefault="001824C0" w:rsidP="00F0331E">
      <w:pPr>
        <w:rPr>
          <w:rFonts w:ascii="Arial" w:hAnsi="Arial" w:cs="Arial"/>
          <w:sz w:val="24"/>
        </w:rPr>
      </w:pPr>
    </w:p>
    <w:p w:rsidR="001824C0" w:rsidRDefault="001824C0" w:rsidP="00F0331E">
      <w:pPr>
        <w:rPr>
          <w:rFonts w:ascii="Arial" w:hAnsi="Arial" w:cs="Arial"/>
          <w:sz w:val="24"/>
        </w:rPr>
      </w:pPr>
    </w:p>
    <w:p w:rsidR="00D9469D" w:rsidRDefault="00320A33" w:rsidP="00302327">
      <w:pPr>
        <w:rPr>
          <w:rFonts w:ascii="Arial" w:hAnsi="Arial" w:cs="Arial"/>
          <w:sz w:val="24"/>
        </w:rPr>
      </w:pPr>
      <w:r w:rsidRPr="00320A33">
        <w:rPr>
          <w:rFonts w:ascii="Arial" w:hAnsi="Arial" w:cs="Arial"/>
          <w:sz w:val="24"/>
        </w:rPr>
        <w:t xml:space="preserve"> </w:t>
      </w:r>
      <w:r w:rsidR="00F0331E">
        <w:rPr>
          <w:rFonts w:ascii="Arial" w:hAnsi="Arial" w:cs="Arial"/>
          <w:sz w:val="24"/>
        </w:rPr>
        <w:t xml:space="preserve"> </w:t>
      </w:r>
    </w:p>
    <w:sectPr w:rsidR="00D9469D" w:rsidSect="0076133F">
      <w:footerReference w:type="default" r:id="rId10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937" w:rsidRDefault="009B7937" w:rsidP="0076133F">
      <w:r>
        <w:separator/>
      </w:r>
    </w:p>
  </w:endnote>
  <w:endnote w:type="continuationSeparator" w:id="0">
    <w:p w:rsidR="009B7937" w:rsidRDefault="009B7937" w:rsidP="0076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937" w:rsidRDefault="009B7937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Labo2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7C61DE" w:rsidRPr="007C61DE">
      <w:rPr>
        <w:rFonts w:asciiTheme="majorHAnsi" w:eastAsiaTheme="majorEastAsia" w:hAnsiTheme="majorHAnsi" w:cstheme="majorBidi"/>
        <w:noProof/>
        <w:lang w:val="fr-FR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9B7937" w:rsidRDefault="009B793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937" w:rsidRDefault="009B7937" w:rsidP="0076133F">
      <w:r>
        <w:separator/>
      </w:r>
    </w:p>
  </w:footnote>
  <w:footnote w:type="continuationSeparator" w:id="0">
    <w:p w:rsidR="009B7937" w:rsidRDefault="009B7937" w:rsidP="00761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4B8"/>
    <w:multiLevelType w:val="multilevel"/>
    <w:tmpl w:val="36CEF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1C75E5"/>
    <w:multiLevelType w:val="hybridMultilevel"/>
    <w:tmpl w:val="AD04F430"/>
    <w:lvl w:ilvl="0" w:tplc="BAF60CE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35D86"/>
    <w:multiLevelType w:val="hybridMultilevel"/>
    <w:tmpl w:val="A36607A6"/>
    <w:lvl w:ilvl="0" w:tplc="BA249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1722B"/>
    <w:multiLevelType w:val="multilevel"/>
    <w:tmpl w:val="4AC84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1276EC9"/>
    <w:multiLevelType w:val="hybridMultilevel"/>
    <w:tmpl w:val="23B64D48"/>
    <w:lvl w:ilvl="0" w:tplc="F54AE1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42657B"/>
    <w:multiLevelType w:val="multilevel"/>
    <w:tmpl w:val="C83AD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A65DB0"/>
    <w:multiLevelType w:val="multilevel"/>
    <w:tmpl w:val="D3DAF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37"/>
    <w:rsid w:val="000B632B"/>
    <w:rsid w:val="001638BE"/>
    <w:rsid w:val="001824C0"/>
    <w:rsid w:val="001A70D2"/>
    <w:rsid w:val="001B43AA"/>
    <w:rsid w:val="0021248D"/>
    <w:rsid w:val="002C6C88"/>
    <w:rsid w:val="002D78DE"/>
    <w:rsid w:val="00302327"/>
    <w:rsid w:val="00320A33"/>
    <w:rsid w:val="003E2EE6"/>
    <w:rsid w:val="00407B1D"/>
    <w:rsid w:val="004318FC"/>
    <w:rsid w:val="004A7618"/>
    <w:rsid w:val="005966C8"/>
    <w:rsid w:val="005C6FDC"/>
    <w:rsid w:val="0065314C"/>
    <w:rsid w:val="00676F94"/>
    <w:rsid w:val="0076133F"/>
    <w:rsid w:val="007C61DE"/>
    <w:rsid w:val="00831A38"/>
    <w:rsid w:val="00901936"/>
    <w:rsid w:val="009502BC"/>
    <w:rsid w:val="00963710"/>
    <w:rsid w:val="009B7937"/>
    <w:rsid w:val="00A27FED"/>
    <w:rsid w:val="00AB2237"/>
    <w:rsid w:val="00AF331C"/>
    <w:rsid w:val="00B374B0"/>
    <w:rsid w:val="00B56558"/>
    <w:rsid w:val="00C40A34"/>
    <w:rsid w:val="00D03C28"/>
    <w:rsid w:val="00D851D9"/>
    <w:rsid w:val="00D9469D"/>
    <w:rsid w:val="00DD2A46"/>
    <w:rsid w:val="00E44346"/>
    <w:rsid w:val="00ED404E"/>
    <w:rsid w:val="00F0331E"/>
    <w:rsid w:val="00F1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20A33"/>
    <w:rPr>
      <w:b/>
      <w:bCs/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20A3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1638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24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4C0"/>
    <w:rPr>
      <w:rFonts w:ascii="Tahoma" w:hAnsi="Tahoma" w:cs="Tahoma"/>
      <w:sz w:val="16"/>
      <w:szCs w:val="1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6133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6133F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76133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6133F"/>
    <w:rPr>
      <w:rFonts w:ascii="Courier New" w:hAnsi="Courier New" w:cs="Times New Roman"/>
      <w:sz w:val="20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20A33"/>
    <w:rPr>
      <w:b/>
      <w:bCs/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20A3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1638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24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4C0"/>
    <w:rPr>
      <w:rFonts w:ascii="Tahoma" w:hAnsi="Tahoma" w:cs="Tahoma"/>
      <w:sz w:val="16"/>
      <w:szCs w:val="1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6133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6133F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76133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6133F"/>
    <w:rPr>
      <w:rFonts w:ascii="Courier New" w:hAnsi="Courier New" w:cs="Times New Roman"/>
      <w:sz w:val="20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12</cp:revision>
  <dcterms:created xsi:type="dcterms:W3CDTF">2013-02-21T17:16:00Z</dcterms:created>
  <dcterms:modified xsi:type="dcterms:W3CDTF">2013-02-26T16:18:00Z</dcterms:modified>
</cp:coreProperties>
</file>