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07FF" w14:textId="360BE7FA" w:rsidR="00EE32C7" w:rsidRDefault="00EE32C7" w:rsidP="00675331">
      <w:pPr>
        <w:spacing w:before="100" w:beforeAutospacing="1" w:after="100" w:afterAutospacing="1" w:line="240" w:lineRule="auto"/>
        <w:ind w:left="709"/>
        <w:outlineLvl w:val="2"/>
        <w:rPr>
          <w:rFonts w:eastAsia="Times New Roman" w:cstheme="minorHAnsi"/>
          <w:b/>
          <w:bCs/>
          <w:color w:val="333333"/>
          <w:kern w:val="0"/>
          <w:sz w:val="56"/>
          <w:szCs w:val="56"/>
          <w:lang w:eastAsia="ru-RU"/>
          <w14:ligatures w14:val="none"/>
        </w:rPr>
      </w:pPr>
      <w:r>
        <w:rPr>
          <w:rFonts w:eastAsia="Times New Roman" w:cstheme="minorHAnsi"/>
          <w:b/>
          <w:bCs/>
          <w:color w:val="333333"/>
          <w:kern w:val="0"/>
          <w:sz w:val="56"/>
          <w:szCs w:val="56"/>
          <w:lang w:eastAsia="ru-RU"/>
          <w14:ligatures w14:val="none"/>
        </w:rPr>
        <w:t>Описание системы:</w:t>
      </w:r>
    </w:p>
    <w:p w14:paraId="595AB4A1" w14:textId="2D287BD9" w:rsidR="00EE32C7" w:rsidRPr="00F36AC6" w:rsidRDefault="00F36AC6" w:rsidP="00F36AC6">
      <w:pPr>
        <w:ind w:left="708" w:firstLine="1"/>
        <w:rPr>
          <w:sz w:val="28"/>
          <w:szCs w:val="28"/>
        </w:rPr>
      </w:pPr>
      <w:r w:rsidRPr="00F36AC6">
        <w:rPr>
          <w:b/>
          <w:bCs/>
          <w:sz w:val="28"/>
          <w:szCs w:val="28"/>
        </w:rPr>
        <w:t>Система подбора растений для дома</w:t>
      </w:r>
      <w:r w:rsidRPr="00F36AC6">
        <w:rPr>
          <w:sz w:val="28"/>
          <w:szCs w:val="28"/>
        </w:rPr>
        <w:t xml:space="preserve"> – система, которая помогает вам выбрать подходящие растения для вашего дома, исходя из вашего климата, освещения, влажности и т.д. </w:t>
      </w:r>
      <w:r w:rsidR="000A5D4B">
        <w:rPr>
          <w:sz w:val="28"/>
          <w:szCs w:val="28"/>
        </w:rPr>
        <w:t>Такая система</w:t>
      </w:r>
      <w:r w:rsidRPr="00F36AC6">
        <w:rPr>
          <w:sz w:val="28"/>
          <w:szCs w:val="28"/>
        </w:rPr>
        <w:t xml:space="preserve"> хранит знания о растениях</w:t>
      </w:r>
      <w:r w:rsidR="000A5D4B">
        <w:rPr>
          <w:sz w:val="28"/>
          <w:szCs w:val="28"/>
        </w:rPr>
        <w:t xml:space="preserve"> и</w:t>
      </w:r>
      <w:r w:rsidRPr="00F36AC6">
        <w:rPr>
          <w:sz w:val="28"/>
          <w:szCs w:val="28"/>
        </w:rPr>
        <w:t xml:space="preserve"> </w:t>
      </w:r>
      <w:r w:rsidR="000A5D4B">
        <w:rPr>
          <w:sz w:val="28"/>
          <w:szCs w:val="28"/>
        </w:rPr>
        <w:t>поможет подобрать наилучшие, по заданным вами критериям (по описанию места, где они будут находиться)</w:t>
      </w:r>
    </w:p>
    <w:p w14:paraId="5273AB3D" w14:textId="491AABF5" w:rsidR="00675331" w:rsidRPr="00AC218F" w:rsidRDefault="00530D4D" w:rsidP="00AC218F">
      <w:pPr>
        <w:spacing w:before="100" w:beforeAutospacing="1" w:after="100" w:afterAutospacing="1" w:line="240" w:lineRule="auto"/>
        <w:ind w:left="709"/>
        <w:outlineLvl w:val="2"/>
        <w:rPr>
          <w:rFonts w:eastAsia="Times New Roman" w:cstheme="minorHAnsi"/>
          <w:b/>
          <w:bCs/>
          <w:color w:val="333333"/>
          <w:kern w:val="0"/>
          <w:sz w:val="56"/>
          <w:szCs w:val="56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56"/>
          <w:szCs w:val="56"/>
          <w:lang w:eastAsia="ru-RU"/>
          <w14:ligatures w14:val="none"/>
        </w:rPr>
        <w:t xml:space="preserve">Описание и примеры характеристик для </w:t>
      </w:r>
      <w:r w:rsidR="000A5D4B">
        <w:rPr>
          <w:rFonts w:eastAsia="Times New Roman" w:cstheme="minorHAnsi"/>
          <w:b/>
          <w:bCs/>
          <w:color w:val="333333"/>
          <w:kern w:val="0"/>
          <w:sz w:val="56"/>
          <w:szCs w:val="56"/>
          <w:lang w:eastAsia="ru-RU"/>
          <w14:ligatures w14:val="none"/>
        </w:rPr>
        <w:t xml:space="preserve">такой </w:t>
      </w:r>
      <w:r w:rsidRPr="00675331">
        <w:rPr>
          <w:rFonts w:eastAsia="Times New Roman" w:cstheme="minorHAnsi"/>
          <w:b/>
          <w:bCs/>
          <w:color w:val="333333"/>
          <w:kern w:val="0"/>
          <w:sz w:val="56"/>
          <w:szCs w:val="56"/>
          <w:lang w:eastAsia="ru-RU"/>
          <w14:ligatures w14:val="none"/>
        </w:rPr>
        <w:t>системы:</w:t>
      </w:r>
    </w:p>
    <w:p w14:paraId="1A6ACFAD" w14:textId="77777777" w:rsidR="00530D4D" w:rsidRPr="00675331" w:rsidRDefault="00530D4D" w:rsidP="00530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Название растения</w:t>
      </w:r>
    </w:p>
    <w:p w14:paraId="265538C0" w14:textId="77777777" w:rsidR="001D64D8" w:rsidRDefault="00530D4D" w:rsidP="004875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1D64D8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Освещение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какой уровень освещённости в течение дня будет достаточен для растения. </w:t>
      </w:r>
    </w:p>
    <w:p w14:paraId="3CD0517D" w14:textId="40774E11" w:rsidR="00530D4D" w:rsidRPr="001D64D8" w:rsidRDefault="00530D4D" w:rsidP="001D64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1D64D8">
        <w:rPr>
          <w:rFonts w:eastAsia="Times New Roman" w:cstheme="minorHAnsi"/>
          <w:i/>
          <w:iCs/>
          <w:color w:val="333333"/>
          <w:kern w:val="0"/>
          <w:sz w:val="28"/>
          <w:szCs w:val="28"/>
          <w:u w:val="single"/>
          <w:lang w:eastAsia="ru-RU"/>
          <w14:ligatures w14:val="none"/>
        </w:rPr>
        <w:t>Значения характеристики: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Возможна привязка к относительной величине, например яркое прямое солнце, в течение всего дня </w:t>
      </w:r>
      <w:r w:rsidR="00EE32C7"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— это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1D64D8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10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, а тёмный угол комнаты </w:t>
      </w:r>
      <w:r w:rsidR="00AC218F"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— это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1D64D8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1</w:t>
      </w:r>
      <w:r w:rsidRPr="001D64D8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. Либо же будет привязка к постоянных характеристикам освещения, типа </w:t>
      </w:r>
      <w:r w:rsidRPr="001D64D8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Люменов</w:t>
      </w:r>
    </w:p>
    <w:p w14:paraId="1ED3095F" w14:textId="4DCEED53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Переносимость прямого света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этот параметр показывает, будет ли растение комфортно себя чувствовать, если на него будет падать прямой свет (например, в течение всего дня)</w:t>
      </w:r>
    </w:p>
    <w:p w14:paraId="211B36A3" w14:textId="77777777" w:rsidR="00530D4D" w:rsidRPr="00675331" w:rsidRDefault="00530D4D" w:rsidP="00530D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Либо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Да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/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Нет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, либо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Да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/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Средне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/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Нет</w:t>
      </w:r>
    </w:p>
    <w:p w14:paraId="2C0BDCBD" w14:textId="77777777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Влажность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Этот параметр будет показывать допустимые значения влажности в помещении</w:t>
      </w:r>
    </w:p>
    <w:p w14:paraId="684396ED" w14:textId="6F2B9500" w:rsidR="0004323F" w:rsidRDefault="00530D4D" w:rsidP="00162F36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Если это относительная влажность - то от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0%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до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100%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у каждого растения будет окно этой характеристики. Например, [от 60% до 70%]</w:t>
      </w:r>
    </w:p>
    <w:p w14:paraId="37AE90B5" w14:textId="77777777" w:rsidR="0004323F" w:rsidRPr="0004323F" w:rsidRDefault="0004323F" w:rsidP="0004323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946C3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Температура воздуха</w:t>
      </w:r>
      <w:r w:rsidRPr="0004323F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Допустимые значения температуры воздуха, при которых растение чувствует себя хорошо</w:t>
      </w:r>
    </w:p>
    <w:p w14:paraId="3EF243D3" w14:textId="77777777" w:rsidR="0004323F" w:rsidRPr="0004323F" w:rsidRDefault="0004323F" w:rsidP="0004323F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</w:p>
    <w:p w14:paraId="59E65DCC" w14:textId="09B01FC4" w:rsidR="0004323F" w:rsidRPr="0004323F" w:rsidRDefault="0004323F" w:rsidP="0004323F">
      <w:pPr>
        <w:pStyle w:val="a3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04323F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 xml:space="preserve">Значения характеристики: </w:t>
      </w:r>
      <w:r w:rsidRPr="0004323F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Стандартное обозначение температуры, градусами цельсия</w:t>
      </w:r>
      <w:r w:rsidR="00162F36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142323" w:rsidRPr="00142323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15-21</w:t>
      </w:r>
      <w:r w:rsidR="00162F36" w:rsidRPr="00162F36">
        <w:rPr>
          <w:b/>
          <w:bCs/>
          <w:sz w:val="28"/>
          <w:szCs w:val="28"/>
        </w:rPr>
        <w:t>°C</w:t>
      </w:r>
    </w:p>
    <w:p w14:paraId="0E30D101" w14:textId="77777777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lastRenderedPageBreak/>
        <w:t>Тип растения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растение может быть домашнее, или уличное. Домашнее можно держать [только] дома, а уличное - [только] на балконе, или придомовой территории </w:t>
      </w:r>
    </w:p>
    <w:p w14:paraId="01CEDE5F" w14:textId="77777777" w:rsidR="00530D4D" w:rsidRPr="00675331" w:rsidRDefault="00530D4D" w:rsidP="00530D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Домашнее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/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Уличное</w:t>
      </w:r>
    </w:p>
    <w:p w14:paraId="78358F2A" w14:textId="77777777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Плодоносное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Эта характеристика показывает, вырастают ли на данном растении съедобные, или другие полезные плоды.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Примерами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могут быть: Помидоры, или любые другие овощи, мандариновое дерево, салат или любые другие растения, листья которых можно съесть, лук - или любые другие растения, которые дают корнеплоды, которые можно съесть, и т.д.</w:t>
      </w:r>
    </w:p>
    <w:p w14:paraId="39C2485B" w14:textId="77777777" w:rsidR="00530D4D" w:rsidRPr="00675331" w:rsidRDefault="00530D4D" w:rsidP="00530D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Плодоносное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/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Не плодоносное</w:t>
      </w:r>
    </w:p>
    <w:p w14:paraId="6D5E8C78" w14:textId="77777777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Выработка кислорода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Этот параметр стоит учитывать только тогда, когда пользователю нужно подобрать растение, которое бы активно выделяло кислород.</w:t>
      </w:r>
    </w:p>
    <w:p w14:paraId="5F3FC763" w14:textId="08488B33" w:rsidR="00530D4D" w:rsidRPr="00675331" w:rsidRDefault="00530D4D" w:rsidP="00530D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Также можно разбить на относительную шкалу (от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0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до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10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), либо же использовать абсолютную (в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литрах кислорода в час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, или типо того)</w:t>
      </w:r>
    </w:p>
    <w:p w14:paraId="2CD0FB1B" w14:textId="33C025DF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Занимаемая площадь растения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Некоторые растения очень компактные и маленькие (например, миниатюрные кактусы), а некоторые, занимают большую площадь (например, помидоры, или декоративный плющ)</w:t>
      </w:r>
    </w:p>
    <w:p w14:paraId="683E01FD" w14:textId="575402E3" w:rsidR="00530D4D" w:rsidRPr="00675331" w:rsidRDefault="00530D4D" w:rsidP="00530D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Возможно ввести относительную характеристику занимаемой площади - от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1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до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4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. Также, её будет несложно привязать к абсолютной - занимаемым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кубическим метрам</w:t>
      </w:r>
    </w:p>
    <w:p w14:paraId="2DDF362E" w14:textId="04958631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Уход за растениями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Некоторые растения требуют, </w:t>
      </w:r>
      <w:r w:rsidR="00EE32C7"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>чтобы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за ними ухаживали каждый день - проверяли их состояние, подрезали, поливали, и пр. А некоторым - будет достаточно одной поливки в месяц.</w:t>
      </w:r>
    </w:p>
    <w:p w14:paraId="672E526F" w14:textId="77777777" w:rsidR="00530D4D" w:rsidRPr="00675331" w:rsidRDefault="00530D4D" w:rsidP="00530D4D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Количество дней, которое растения могут прожить без ухода. Величина средняя, для каждого растения - указывается одно конкретное количество дней. Например: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Кактус - 30 дней</w:t>
      </w:r>
    </w:p>
    <w:p w14:paraId="771D505A" w14:textId="276588FC" w:rsidR="00530D4D" w:rsidRPr="00675331" w:rsidRDefault="00530D4D" w:rsidP="00530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~ </w:t>
      </w:r>
      <w:r w:rsidRPr="00675331">
        <w:rPr>
          <w:rFonts w:eastAsia="Times New Roman" w:cstheme="minorHAnsi"/>
          <w:b/>
          <w:bCs/>
          <w:color w:val="333333"/>
          <w:kern w:val="0"/>
          <w:sz w:val="28"/>
          <w:szCs w:val="28"/>
          <w:lang w:eastAsia="ru-RU"/>
          <w14:ligatures w14:val="none"/>
        </w:rPr>
        <w:t>Цвет растения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- Указывает, какой цвет преобладает в данном растении. Возможно пригодится для декора. Для цветковых растений - указывает на цвет цветка. Если у растения несколько цветков с разными цветами, то учитывается преобладающий цвет цветков.</w:t>
      </w:r>
    </w:p>
    <w:p w14:paraId="5469C390" w14:textId="00CAB3E4" w:rsidR="00675331" w:rsidRDefault="00530D4D" w:rsidP="0067533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  <w:r w:rsidRPr="00675331">
        <w:rPr>
          <w:rFonts w:eastAsia="Times New Roman" w:cstheme="minorHAnsi"/>
          <w:i/>
          <w:iCs/>
          <w:color w:val="333333"/>
          <w:kern w:val="0"/>
          <w:sz w:val="28"/>
          <w:szCs w:val="28"/>
          <w:lang w:eastAsia="ru-RU"/>
          <w14:ligatures w14:val="none"/>
        </w:rPr>
        <w:lastRenderedPageBreak/>
        <w:t>Значения характеристики:</w:t>
      </w:r>
      <w:r w:rsidRPr="00675331"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  <w:t xml:space="preserve"> Зелёный, красный, синий, фиолетовый, и все остальные основные цвета</w:t>
      </w:r>
    </w:p>
    <w:p w14:paraId="7321AA64" w14:textId="77777777" w:rsidR="000745CF" w:rsidRPr="00675331" w:rsidRDefault="000745CF" w:rsidP="00675331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8"/>
          <w:szCs w:val="28"/>
          <w:lang w:eastAsia="ru-RU"/>
          <w14:ligatures w14:val="none"/>
        </w:rPr>
      </w:pPr>
    </w:p>
    <w:p w14:paraId="5913F46B" w14:textId="31F76091" w:rsidR="00675331" w:rsidRPr="00675331" w:rsidRDefault="00675331" w:rsidP="000745CF">
      <w:pPr>
        <w:jc w:val="center"/>
        <w:rPr>
          <w:rFonts w:cstheme="minorHAnsi"/>
        </w:rPr>
      </w:pPr>
      <w:r w:rsidRPr="00675331">
        <w:rPr>
          <w:rFonts w:cstheme="minorHAnsi"/>
          <w:sz w:val="36"/>
          <w:szCs w:val="36"/>
        </w:rPr>
        <w:t>Пример датасета по этому описанию характеристик:</w:t>
      </w:r>
    </w:p>
    <w:p w14:paraId="6FC96E38" w14:textId="736F3C09" w:rsidR="00675331" w:rsidRPr="00675331" w:rsidRDefault="006946C3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AEFC4" wp14:editId="40E5E5D9">
            <wp:simplePos x="0" y="0"/>
            <wp:positionH relativeFrom="column">
              <wp:posOffset>-345440</wp:posOffset>
            </wp:positionH>
            <wp:positionV relativeFrom="paragraph">
              <wp:posOffset>100965</wp:posOffset>
            </wp:positionV>
            <wp:extent cx="7334250" cy="1872726"/>
            <wp:effectExtent l="0" t="0" r="0" b="0"/>
            <wp:wrapNone/>
            <wp:docPr id="2134946310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46310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1872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1EC86" w14:textId="77777777" w:rsidR="006946C3" w:rsidRDefault="006946C3">
      <w:pPr>
        <w:rPr>
          <w:rFonts w:cstheme="minorHAnsi"/>
        </w:rPr>
      </w:pPr>
    </w:p>
    <w:p w14:paraId="2FB495A6" w14:textId="77777777" w:rsidR="006946C3" w:rsidRDefault="006946C3">
      <w:pPr>
        <w:rPr>
          <w:rFonts w:cstheme="minorHAnsi"/>
        </w:rPr>
      </w:pPr>
    </w:p>
    <w:p w14:paraId="7F3ED960" w14:textId="77777777" w:rsidR="006946C3" w:rsidRDefault="006946C3">
      <w:pPr>
        <w:rPr>
          <w:rFonts w:cstheme="minorHAnsi"/>
        </w:rPr>
      </w:pPr>
    </w:p>
    <w:p w14:paraId="37E0C46E" w14:textId="77777777" w:rsidR="006946C3" w:rsidRDefault="006946C3">
      <w:pPr>
        <w:rPr>
          <w:rFonts w:cstheme="minorHAnsi"/>
        </w:rPr>
      </w:pPr>
    </w:p>
    <w:p w14:paraId="5B4BF2E5" w14:textId="77777777" w:rsidR="006946C3" w:rsidRDefault="006946C3">
      <w:pPr>
        <w:rPr>
          <w:rFonts w:cstheme="minorHAnsi"/>
        </w:rPr>
      </w:pPr>
    </w:p>
    <w:p w14:paraId="4A75FEB9" w14:textId="77777777" w:rsidR="006946C3" w:rsidRDefault="006946C3">
      <w:pPr>
        <w:rPr>
          <w:rFonts w:cstheme="minorHAnsi"/>
        </w:rPr>
      </w:pPr>
    </w:p>
    <w:p w14:paraId="157A7F82" w14:textId="77777777" w:rsidR="006946C3" w:rsidRDefault="006946C3">
      <w:pPr>
        <w:rPr>
          <w:rFonts w:cstheme="minorHAnsi"/>
        </w:rPr>
      </w:pPr>
    </w:p>
    <w:p w14:paraId="526B14AE" w14:textId="77777777" w:rsidR="006946C3" w:rsidRPr="00FF6452" w:rsidRDefault="006946C3" w:rsidP="006946C3">
      <w:pPr>
        <w:pStyle w:val="4"/>
        <w:rPr>
          <w:rFonts w:asciiTheme="minorHAnsi" w:hAnsiTheme="minorHAnsi" w:cstheme="minorHAnsi"/>
          <w:i w:val="0"/>
          <w:iCs w:val="0"/>
          <w:color w:val="333333"/>
          <w:sz w:val="32"/>
          <w:szCs w:val="32"/>
        </w:rPr>
      </w:pPr>
      <w:r w:rsidRPr="00FF6452">
        <w:rPr>
          <w:rStyle w:val="md-plain"/>
          <w:rFonts w:asciiTheme="minorHAnsi" w:hAnsiTheme="minorHAnsi" w:cstheme="minorHAnsi"/>
          <w:i w:val="0"/>
          <w:iCs w:val="0"/>
          <w:color w:val="333333"/>
          <w:sz w:val="52"/>
          <w:szCs w:val="52"/>
        </w:rPr>
        <w:t>Совместимость растений:</w:t>
      </w:r>
    </w:p>
    <w:p w14:paraId="7105468D" w14:textId="77777777" w:rsidR="006946C3" w:rsidRPr="006946C3" w:rsidRDefault="006946C3" w:rsidP="006946C3">
      <w:pPr>
        <w:pStyle w:val="md-end-block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Совместимость растений по большей части сводится к двум критериям:</w:t>
      </w:r>
    </w:p>
    <w:p w14:paraId="72708C46" w14:textId="77777777" w:rsidR="006946C3" w:rsidRPr="006946C3" w:rsidRDefault="006946C3" w:rsidP="006946C3">
      <w:pPr>
        <w:pStyle w:val="md-end-block"/>
        <w:numPr>
          <w:ilvl w:val="0"/>
          <w:numId w:val="3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b/>
          <w:bCs/>
          <w:color w:val="333333"/>
          <w:sz w:val="28"/>
          <w:szCs w:val="28"/>
        </w:rPr>
        <w:t>Похожий климат</w:t>
      </w: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 xml:space="preserve"> - растения более комфортно себя чувствуют рядом с другими растениями, если их тип климата, в котором они изначально росли похожи. </w:t>
      </w:r>
    </w:p>
    <w:p w14:paraId="06F121E9" w14:textId="62100A68" w:rsidR="006946C3" w:rsidRPr="006946C3" w:rsidRDefault="006946C3" w:rsidP="000A5E06">
      <w:pPr>
        <w:pStyle w:val="md-end-block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Так например, растения из тропиков, которые любят яркое солнце и частый полив, будут себя плохо чувствовать рядом с растениями из умеренного климата, которые любят прохладу и сухость.</w:t>
      </w:r>
    </w:p>
    <w:p w14:paraId="55E122FE" w14:textId="6BEDFD9B" w:rsidR="006946C3" w:rsidRPr="006946C3" w:rsidRDefault="006946C3" w:rsidP="006946C3">
      <w:pPr>
        <w:pStyle w:val="md-end-block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В</w:t>
      </w: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от все типы климатических зон:</w:t>
      </w:r>
    </w:p>
    <w:tbl>
      <w:tblPr>
        <w:tblW w:w="81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  <w:gridCol w:w="2552"/>
        <w:gridCol w:w="2255"/>
      </w:tblGrid>
      <w:tr w:rsidR="006946C3" w:rsidRPr="000A5E06" w14:paraId="4A9A2DAE" w14:textId="77777777" w:rsidTr="006946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851FA" w14:textId="77777777" w:rsidR="006946C3" w:rsidRPr="000A5E06" w:rsidRDefault="006946C3" w:rsidP="000A5E06">
            <w:pPr>
              <w:spacing w:line="168" w:lineRule="auto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Название типа климата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DA649" w14:textId="77777777" w:rsidR="006946C3" w:rsidRPr="000A5E06" w:rsidRDefault="006946C3" w:rsidP="000A5E06">
            <w:pPr>
              <w:spacing w:line="168" w:lineRule="auto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Тип температуры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0F66A" w14:textId="77777777" w:rsidR="006946C3" w:rsidRPr="000A5E06" w:rsidRDefault="006946C3" w:rsidP="000A5E06">
            <w:pPr>
              <w:spacing w:line="168" w:lineRule="auto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Тип влажности</w:t>
            </w:r>
          </w:p>
        </w:tc>
      </w:tr>
      <w:tr w:rsidR="006946C3" w:rsidRPr="000A5E06" w14:paraId="0676AD90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738A4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Экваториальный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4A98B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Жаркий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91BA6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Высокий</w:t>
            </w:r>
          </w:p>
        </w:tc>
      </w:tr>
      <w:tr w:rsidR="006946C3" w:rsidRPr="000A5E06" w14:paraId="5CC1063C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D2344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Субэкваториальный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E92C9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Тёплый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213DF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Средний</w:t>
            </w:r>
          </w:p>
        </w:tc>
      </w:tr>
      <w:tr w:rsidR="006946C3" w:rsidRPr="000A5E06" w14:paraId="6B8A5E4F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91CC9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Тропический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247EE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Тёплый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E2124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Низкий</w:t>
            </w:r>
          </w:p>
        </w:tc>
      </w:tr>
      <w:tr w:rsidR="006946C3" w:rsidRPr="000A5E06" w14:paraId="4DA3D544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0F3C3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Субтропический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44B71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Умеренный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1274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Средний</w:t>
            </w:r>
          </w:p>
        </w:tc>
      </w:tr>
      <w:tr w:rsidR="006946C3" w:rsidRPr="000A5E06" w14:paraId="7808DD17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9658D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Умеренный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98F84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Умеренный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384C2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Средний</w:t>
            </w:r>
          </w:p>
        </w:tc>
      </w:tr>
      <w:tr w:rsidR="006946C3" w:rsidRPr="000A5E06" w14:paraId="4DB644DA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6BAAA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Субарктический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3B040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Холодный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D4C56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Низкий</w:t>
            </w:r>
          </w:p>
        </w:tc>
      </w:tr>
      <w:tr w:rsidR="006946C3" w:rsidRPr="000A5E06" w14:paraId="17875637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C2F38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Арктический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C50E3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Очень холодный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7CA44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Очень низкий</w:t>
            </w:r>
          </w:p>
        </w:tc>
      </w:tr>
    </w:tbl>
    <w:p w14:paraId="3E0348B5" w14:textId="5CA52DE3" w:rsidR="006946C3" w:rsidRPr="006946C3" w:rsidRDefault="005341D2" w:rsidP="006946C3">
      <w:pPr>
        <w:pStyle w:val="md-end-block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plain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Тип температуры и тип влажности – мы наверно не будем учитывать, а будем только ориентироваться на название климата. Полную табличку привёл </w:t>
      </w:r>
      <w:r w:rsidR="00993A21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 xml:space="preserve">только </w:t>
      </w:r>
      <w:r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для справки.</w:t>
      </w:r>
    </w:p>
    <w:p w14:paraId="1F092198" w14:textId="77777777" w:rsidR="006946C3" w:rsidRPr="006946C3" w:rsidRDefault="006946C3" w:rsidP="006946C3">
      <w:pPr>
        <w:pStyle w:val="md-end-block"/>
        <w:numPr>
          <w:ilvl w:val="0"/>
          <w:numId w:val="3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b/>
          <w:bCs/>
          <w:color w:val="333333"/>
          <w:sz w:val="28"/>
          <w:szCs w:val="28"/>
        </w:rPr>
        <w:t>Аллелопатия</w:t>
      </w: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 xml:space="preserve"> - Некоторые растения выделяют вещества, которые улучшают, или ухудшают состояние стоящих по близости растений. Также, этот параметр может быть нейтральным.</w:t>
      </w:r>
    </w:p>
    <w:p w14:paraId="3C5A95E4" w14:textId="77777777" w:rsidR="006946C3" w:rsidRPr="006946C3" w:rsidRDefault="006946C3" w:rsidP="006946C3">
      <w:pPr>
        <w:pStyle w:val="md-end-block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Например, при отрицательной аллелопатии не рекомендуется ставить данное растение рядом с другими, так как оно ухудшит их общее самочувствие, и ускорит старение, и опадание листьев.</w:t>
      </w:r>
    </w:p>
    <w:p w14:paraId="7A352537" w14:textId="77777777" w:rsidR="006946C3" w:rsidRPr="006946C3" w:rsidRDefault="006946C3" w:rsidP="006946C3">
      <w:pPr>
        <w:pStyle w:val="md-end-block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Всего различных типов аллелопатий:</w:t>
      </w:r>
    </w:p>
    <w:tbl>
      <w:tblPr>
        <w:tblW w:w="81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5368"/>
      </w:tblGrid>
      <w:tr w:rsidR="006946C3" w:rsidRPr="000A5E06" w14:paraId="3ACBAEB9" w14:textId="77777777" w:rsidTr="006946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1A391" w14:textId="77777777" w:rsidR="006946C3" w:rsidRPr="000A5E06" w:rsidRDefault="006946C3" w:rsidP="000A5E06">
            <w:pPr>
              <w:spacing w:line="168" w:lineRule="auto"/>
              <w:jc w:val="center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Аллелопатия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CE3CA" w14:textId="77777777" w:rsidR="006946C3" w:rsidRPr="000A5E06" w:rsidRDefault="006946C3" w:rsidP="000A5E06">
            <w:pPr>
              <w:spacing w:line="168" w:lineRule="auto"/>
              <w:jc w:val="center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Описание</w:t>
            </w:r>
          </w:p>
        </w:tc>
      </w:tr>
      <w:tr w:rsidR="006946C3" w:rsidRPr="000A5E06" w14:paraId="3CF92505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AD017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Положительная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DD6E0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Улучшает их общее самочувствие </w:t>
            </w:r>
          </w:p>
        </w:tc>
      </w:tr>
      <w:tr w:rsidR="006946C3" w:rsidRPr="000A5E06" w14:paraId="02E17653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DFBE5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Нейтральная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55A2E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Не влияет на растения по близости</w:t>
            </w:r>
          </w:p>
        </w:tc>
      </w:tr>
      <w:tr w:rsidR="006946C3" w:rsidRPr="000A5E06" w14:paraId="62ADCCF8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4F8F0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Отрицательная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EDE29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Ухудшает их общее самочувствие </w:t>
            </w:r>
          </w:p>
        </w:tc>
      </w:tr>
    </w:tbl>
    <w:p w14:paraId="68C1CFC4" w14:textId="57C7CEDB" w:rsidR="006946C3" w:rsidRPr="006946C3" w:rsidRDefault="006946C3" w:rsidP="006946C3">
      <w:pPr>
        <w:pStyle w:val="md-end-block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 xml:space="preserve">Тогда, </w:t>
      </w:r>
      <w:r w:rsidR="005341D2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 xml:space="preserve">приведу </w:t>
      </w:r>
      <w:r w:rsidRPr="006946C3">
        <w:rPr>
          <w:rStyle w:val="md-plain"/>
          <w:rFonts w:asciiTheme="minorHAnsi" w:hAnsiTheme="minorHAnsi" w:cstheme="minorHAnsi"/>
          <w:color w:val="333333"/>
          <w:sz w:val="28"/>
          <w:szCs w:val="28"/>
        </w:rPr>
        <w:t>пример этих двух характеристик, для растений:</w:t>
      </w:r>
    </w:p>
    <w:tbl>
      <w:tblPr>
        <w:tblW w:w="810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2"/>
        <w:gridCol w:w="2588"/>
        <w:gridCol w:w="2520"/>
      </w:tblGrid>
      <w:tr w:rsidR="006946C3" w:rsidRPr="000A5E06" w14:paraId="78D3F18C" w14:textId="77777777" w:rsidTr="006946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9028" w14:textId="77777777" w:rsidR="006946C3" w:rsidRPr="000A5E06" w:rsidRDefault="006946C3" w:rsidP="000A5E06">
            <w:pPr>
              <w:spacing w:line="168" w:lineRule="auto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Название растения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33556" w14:textId="77777777" w:rsidR="006946C3" w:rsidRPr="000A5E06" w:rsidRDefault="006946C3" w:rsidP="000A5E06">
            <w:pPr>
              <w:spacing w:line="168" w:lineRule="auto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Тип климата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1DFCF" w14:textId="77777777" w:rsidR="006946C3" w:rsidRPr="000A5E06" w:rsidRDefault="006946C3" w:rsidP="000A5E06">
            <w:pPr>
              <w:spacing w:line="168" w:lineRule="auto"/>
              <w:jc w:val="center"/>
              <w:rPr>
                <w:rFonts w:cstheme="minorHAnsi"/>
                <w:b/>
                <w:bCs/>
              </w:rPr>
            </w:pPr>
            <w:r w:rsidRPr="000A5E06">
              <w:rPr>
                <w:rStyle w:val="md-plain"/>
                <w:rFonts w:cstheme="minorHAnsi"/>
                <w:b/>
                <w:bCs/>
              </w:rPr>
              <w:t>Аллелопатия</w:t>
            </w:r>
          </w:p>
        </w:tc>
      </w:tr>
      <w:tr w:rsidR="006946C3" w:rsidRPr="000A5E06" w14:paraId="05D94E02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67088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Алоэ вера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78082B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Тропический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E2FB7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Нейтральная</w:t>
            </w:r>
          </w:p>
        </w:tc>
      </w:tr>
      <w:tr w:rsidR="006946C3" w:rsidRPr="000A5E06" w14:paraId="741CEFAA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63FC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Фикус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2C2C5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Умеренный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6BBBC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Нейтральная</w:t>
            </w:r>
          </w:p>
        </w:tc>
      </w:tr>
      <w:tr w:rsidR="006946C3" w:rsidRPr="000A5E06" w14:paraId="1AE2853B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33AD5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Орхидея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4AA6A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Тропический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A5E59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Нейтральная</w:t>
            </w:r>
          </w:p>
        </w:tc>
      </w:tr>
      <w:tr w:rsidR="006946C3" w:rsidRPr="000A5E06" w14:paraId="652AC04B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DD683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Кактус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B54A1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Субтропический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A73D6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Нейтральная</w:t>
            </w:r>
          </w:p>
        </w:tc>
      </w:tr>
      <w:tr w:rsidR="006946C3" w:rsidRPr="000A5E06" w14:paraId="382401DF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FD823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Лаванда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376DA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Умеренный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3759E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Положительная</w:t>
            </w:r>
          </w:p>
        </w:tc>
      </w:tr>
      <w:tr w:rsidR="006946C3" w:rsidRPr="000A5E06" w14:paraId="1FC81123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888D3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Базилик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5E510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Умеренный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16B8F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Положительная</w:t>
            </w:r>
          </w:p>
        </w:tc>
      </w:tr>
      <w:tr w:rsidR="006946C3" w:rsidRPr="000A5E06" w14:paraId="4D041E0C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62A6E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Лимон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9912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Умеренный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B42F3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Нейтральная</w:t>
            </w:r>
          </w:p>
        </w:tc>
      </w:tr>
      <w:tr w:rsidR="006946C3" w:rsidRPr="000A5E06" w14:paraId="43A10543" w14:textId="77777777" w:rsidTr="006946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18DEC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Герань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6F3B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 xml:space="preserve">Тропический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DCB67" w14:textId="77777777" w:rsidR="006946C3" w:rsidRPr="000A5E06" w:rsidRDefault="006946C3" w:rsidP="000A5E06">
            <w:pPr>
              <w:spacing w:line="168" w:lineRule="auto"/>
              <w:rPr>
                <w:rFonts w:cstheme="minorHAnsi"/>
              </w:rPr>
            </w:pPr>
            <w:r w:rsidRPr="000A5E06">
              <w:rPr>
                <w:rStyle w:val="md-plain"/>
                <w:rFonts w:cstheme="minorHAnsi"/>
              </w:rPr>
              <w:t>Отрицательная</w:t>
            </w:r>
          </w:p>
        </w:tc>
      </w:tr>
    </w:tbl>
    <w:p w14:paraId="50D87E3B" w14:textId="05743C01" w:rsidR="00811728" w:rsidRDefault="00DC4466" w:rsidP="00DC4466">
      <w:pPr>
        <w:rPr>
          <w:rStyle w:val="md-plain"/>
          <w:rFonts w:cstheme="minorHAnsi"/>
          <w:color w:val="333333"/>
          <w:sz w:val="28"/>
          <w:szCs w:val="28"/>
        </w:rPr>
      </w:pPr>
      <w:r>
        <w:rPr>
          <w:rStyle w:val="md-plain"/>
          <w:rFonts w:cstheme="minorHAnsi"/>
          <w:color w:val="333333"/>
          <w:sz w:val="28"/>
          <w:szCs w:val="28"/>
        </w:rPr>
        <w:t xml:space="preserve"> </w:t>
      </w:r>
    </w:p>
    <w:p w14:paraId="33D6946B" w14:textId="10651C32" w:rsidR="00FA738E" w:rsidRDefault="005341D2" w:rsidP="005341D2">
      <w:pPr>
        <w:ind w:left="708"/>
        <w:rPr>
          <w:rStyle w:val="md-plain"/>
          <w:rFonts w:cstheme="minorHAnsi"/>
          <w:color w:val="333333"/>
          <w:sz w:val="28"/>
          <w:szCs w:val="28"/>
        </w:rPr>
      </w:pPr>
      <w:r>
        <w:rPr>
          <w:rStyle w:val="md-plain"/>
          <w:rFonts w:cstheme="minorHAnsi"/>
          <w:color w:val="333333"/>
          <w:sz w:val="28"/>
          <w:szCs w:val="28"/>
        </w:rPr>
        <w:t>Эту таблицу можно совместить с начальной, и тогда получится большой набор данных</w:t>
      </w:r>
      <w:r w:rsidR="00AA5EB6">
        <w:rPr>
          <w:rStyle w:val="md-plain"/>
          <w:rFonts w:cstheme="minorHAnsi"/>
          <w:color w:val="333333"/>
          <w:sz w:val="28"/>
          <w:szCs w:val="28"/>
        </w:rPr>
        <w:t>, как и было нужно:</w:t>
      </w:r>
    </w:p>
    <w:p w14:paraId="71172BED" w14:textId="77777777" w:rsidR="0002251A" w:rsidRDefault="0002251A" w:rsidP="0002251A">
      <w:pPr>
        <w:rPr>
          <w:rFonts w:cstheme="minorHAnsi"/>
          <w:sz w:val="24"/>
          <w:szCs w:val="24"/>
        </w:rPr>
        <w:sectPr w:rsidR="0002251A" w:rsidSect="00675331"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5693510" w14:textId="13F22ACB" w:rsidR="00993A21" w:rsidRDefault="00993A21" w:rsidP="0002251A">
      <w:pPr>
        <w:rPr>
          <w:rFonts w:cstheme="minorHAnsi"/>
          <w:sz w:val="24"/>
          <w:szCs w:val="24"/>
        </w:rPr>
      </w:pPr>
    </w:p>
    <w:p w14:paraId="5E5F0D4E" w14:textId="60C23EC9" w:rsidR="009A345C" w:rsidRDefault="009A345C" w:rsidP="0002251A">
      <w:pPr>
        <w:rPr>
          <w:rFonts w:cstheme="minorHAnsi"/>
          <w:sz w:val="24"/>
          <w:szCs w:val="24"/>
        </w:rPr>
      </w:pPr>
    </w:p>
    <w:p w14:paraId="1424ED4A" w14:textId="648138AE" w:rsidR="009A345C" w:rsidRDefault="009A345C" w:rsidP="0002251A">
      <w:pPr>
        <w:rPr>
          <w:rFonts w:cstheme="minorHAnsi"/>
          <w:sz w:val="24"/>
          <w:szCs w:val="24"/>
        </w:rPr>
      </w:pPr>
    </w:p>
    <w:p w14:paraId="61DA5048" w14:textId="4C684E91" w:rsidR="009A345C" w:rsidRDefault="00ED3898" w:rsidP="0002251A">
      <w:pPr>
        <w:rPr>
          <w:rFonts w:cstheme="minorHAnsi"/>
          <w:sz w:val="24"/>
          <w:szCs w:val="24"/>
        </w:rPr>
      </w:pPr>
      <w:r w:rsidRPr="00ED3898">
        <w:drawing>
          <wp:anchor distT="0" distB="0" distL="114300" distR="114300" simplePos="0" relativeHeight="251660288" behindDoc="0" locked="0" layoutInCell="1" allowOverlap="1" wp14:anchorId="2C3AE7BC" wp14:editId="4F587411">
            <wp:simplePos x="0" y="0"/>
            <wp:positionH relativeFrom="column">
              <wp:posOffset>-597259</wp:posOffset>
            </wp:positionH>
            <wp:positionV relativeFrom="paragraph">
              <wp:posOffset>164037</wp:posOffset>
            </wp:positionV>
            <wp:extent cx="10452756" cy="4161014"/>
            <wp:effectExtent l="0" t="0" r="5715" b="0"/>
            <wp:wrapNone/>
            <wp:docPr id="8669816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153" cy="416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CEF3D" w14:textId="27D25FCE" w:rsidR="009A345C" w:rsidRDefault="009A345C" w:rsidP="0002251A">
      <w:pPr>
        <w:rPr>
          <w:rFonts w:cstheme="minorHAnsi"/>
          <w:sz w:val="24"/>
          <w:szCs w:val="24"/>
        </w:rPr>
      </w:pPr>
    </w:p>
    <w:p w14:paraId="6048A9DD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2762ACE1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79F82740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5DA6B62A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2F0804C8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265347C1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35A97200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1C45EEB1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31334ED2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3DBADF43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26BB4B58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71228FE2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771382BD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7BC50D57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2C0AF3BD" w14:textId="77777777" w:rsidR="009A345C" w:rsidRDefault="009A345C" w:rsidP="0002251A">
      <w:pPr>
        <w:rPr>
          <w:rFonts w:cstheme="minorHAnsi"/>
          <w:sz w:val="24"/>
          <w:szCs w:val="24"/>
        </w:rPr>
      </w:pPr>
    </w:p>
    <w:p w14:paraId="0A5B012C" w14:textId="77777777" w:rsidR="009A345C" w:rsidRDefault="009A345C" w:rsidP="0002251A">
      <w:pPr>
        <w:rPr>
          <w:rFonts w:cstheme="minorHAnsi"/>
          <w:sz w:val="24"/>
          <w:szCs w:val="24"/>
        </w:rPr>
      </w:pPr>
    </w:p>
    <w:sectPr w:rsidR="009A345C" w:rsidSect="0002251A">
      <w:pgSz w:w="16838" w:h="11906" w:orient="landscape"/>
      <w:pgMar w:top="850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7029"/>
    <w:multiLevelType w:val="multilevel"/>
    <w:tmpl w:val="2B1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C209A"/>
    <w:multiLevelType w:val="multilevel"/>
    <w:tmpl w:val="211C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134A8"/>
    <w:multiLevelType w:val="multilevel"/>
    <w:tmpl w:val="5BA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11481">
    <w:abstractNumId w:val="1"/>
  </w:num>
  <w:num w:numId="2" w16cid:durableId="1661033141">
    <w:abstractNumId w:val="2"/>
  </w:num>
  <w:num w:numId="3" w16cid:durableId="193390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F3"/>
    <w:rsid w:val="0002251A"/>
    <w:rsid w:val="0004323F"/>
    <w:rsid w:val="000745CF"/>
    <w:rsid w:val="000745F3"/>
    <w:rsid w:val="000A5D4B"/>
    <w:rsid w:val="000A5E06"/>
    <w:rsid w:val="00107F12"/>
    <w:rsid w:val="00142323"/>
    <w:rsid w:val="00162F36"/>
    <w:rsid w:val="001D64D8"/>
    <w:rsid w:val="003C341A"/>
    <w:rsid w:val="004D6F75"/>
    <w:rsid w:val="00530D4D"/>
    <w:rsid w:val="005341D2"/>
    <w:rsid w:val="00675331"/>
    <w:rsid w:val="006946C3"/>
    <w:rsid w:val="00811728"/>
    <w:rsid w:val="0094102E"/>
    <w:rsid w:val="00993A21"/>
    <w:rsid w:val="009A345C"/>
    <w:rsid w:val="00AA5EB6"/>
    <w:rsid w:val="00AC218F"/>
    <w:rsid w:val="00DC4466"/>
    <w:rsid w:val="00ED3898"/>
    <w:rsid w:val="00EE32C7"/>
    <w:rsid w:val="00F27F11"/>
    <w:rsid w:val="00F36AC6"/>
    <w:rsid w:val="00FA493F"/>
    <w:rsid w:val="00FA738E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BA59"/>
  <w15:chartTrackingRefBased/>
  <w15:docId w15:val="{2A02F3B0-C4C1-4D5A-AE59-718F53CB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30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0D4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md-plain">
    <w:name w:val="md-plain"/>
    <w:basedOn w:val="a0"/>
    <w:rsid w:val="00530D4D"/>
  </w:style>
  <w:style w:type="paragraph" w:customStyle="1" w:styleId="md-end-block">
    <w:name w:val="md-end-block"/>
    <w:basedOn w:val="a"/>
    <w:rsid w:val="00530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4323F"/>
    <w:pPr>
      <w:ind w:left="720"/>
      <w:contextualSpacing/>
    </w:pPr>
  </w:style>
  <w:style w:type="table" w:styleId="a4">
    <w:name w:val="Table Grid"/>
    <w:basedOn w:val="a1"/>
    <w:uiPriority w:val="39"/>
    <w:rsid w:val="00FA4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946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d-list-item">
    <w:name w:val="md-list-item"/>
    <w:basedOn w:val="a"/>
    <w:rsid w:val="0069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Георгий</dc:creator>
  <cp:keywords/>
  <dc:description/>
  <cp:lastModifiedBy>Орлов Георгий</cp:lastModifiedBy>
  <cp:revision>10</cp:revision>
  <dcterms:created xsi:type="dcterms:W3CDTF">2023-10-15T06:12:00Z</dcterms:created>
  <dcterms:modified xsi:type="dcterms:W3CDTF">2023-10-15T07:41:00Z</dcterms:modified>
</cp:coreProperties>
</file>