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77777777" w:rsidR="00C22DDA" w:rsidRPr="00D2456E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Pr="00C84CB0">
        <w:rPr>
          <w:color w:val="8EAADB" w:themeColor="accent1" w:themeTint="99"/>
          <w:lang w:val="en-US"/>
        </w:rPr>
        <w:t>X</w:t>
      </w:r>
      <w:r w:rsidRPr="00C84CB0">
        <w:rPr>
          <w:color w:val="8EAADB" w:themeColor="accent1" w:themeTint="99"/>
        </w:rPr>
        <w:t>_</w:t>
      </w:r>
      <w:r w:rsidRPr="00C84CB0">
        <w:rPr>
          <w:color w:val="8EAADB" w:themeColor="accent1" w:themeTint="99"/>
          <w:lang w:val="en-US"/>
        </w:rPr>
        <w:t>LANG</w:t>
      </w:r>
      <w:r>
        <w:rPr>
          <w:color w:val="000000"/>
        </w:rPr>
        <w:t xml:space="preserve"> В ЭКВИВАЛЕНТНОЕ ПОДМНОЖЕСТВО ЯЗЫКА </w:t>
      </w:r>
      <w:r w:rsidRPr="00C84CB0">
        <w:rPr>
          <w:color w:val="8EAADB" w:themeColor="accent1" w:themeTint="99"/>
          <w:lang w:val="en-US"/>
        </w:rPr>
        <w:t>Y</w:t>
      </w:r>
      <w:r w:rsidRPr="00C84CB0">
        <w:rPr>
          <w:color w:val="8EAADB" w:themeColor="accent1" w:themeTint="99"/>
        </w:rPr>
        <w:t>_</w:t>
      </w:r>
      <w:r w:rsidRPr="00C84CB0">
        <w:rPr>
          <w:color w:val="8EAADB" w:themeColor="accent1" w:themeTint="99"/>
          <w:lang w:val="en-US"/>
        </w:rPr>
        <w:t>LANG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ОТЧЁТ ПО ЛАБОРАТОРНОЙ РАБОТЕ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77777777" w:rsidR="00C22DDA" w:rsidRDefault="00C22DDA" w:rsidP="00C22DDA">
      <w:pPr>
        <w:ind w:left="3969" w:firstLine="0"/>
      </w:pPr>
      <w:r>
        <w:t xml:space="preserve">_____________________ </w:t>
      </w:r>
      <w:r w:rsidRPr="00C84CB0">
        <w:rPr>
          <w:color w:val="8EAADB" w:themeColor="accent1" w:themeTint="99"/>
          <w:lang w:val="en-US"/>
        </w:rPr>
        <w:t>Name</w:t>
      </w:r>
      <w:r w:rsidRPr="00C84CB0">
        <w:rPr>
          <w:color w:val="8EAADB" w:themeColor="accent1" w:themeTint="99"/>
        </w:rPr>
        <w:t xml:space="preserve">1 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</w:p>
    <w:p w14:paraId="7DFBC57C" w14:textId="77777777" w:rsidR="00C22DDA" w:rsidRPr="00D2456E" w:rsidRDefault="00C22DDA" w:rsidP="00C22DDA">
      <w:pPr>
        <w:ind w:left="3969" w:firstLine="0"/>
        <w:rPr>
          <w:rFonts w:ascii="Times" w:eastAsia="Times" w:hAnsi="Times" w:cs="Times"/>
          <w:lang w:val="en-US"/>
        </w:rPr>
      </w:pPr>
      <w:r w:rsidRPr="00D2456E">
        <w:rPr>
          <w:rFonts w:ascii="Times" w:eastAsia="Times" w:hAnsi="Times" w:cs="Times"/>
          <w:lang w:val="en-U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Name2 N.N.</w:t>
      </w:r>
    </w:p>
    <w:p w14:paraId="3ED40F8C" w14:textId="77777777" w:rsidR="00C22DDA" w:rsidRPr="00D2456E" w:rsidRDefault="00C22DDA" w:rsidP="00C22DDA">
      <w:pPr>
        <w:ind w:left="3969" w:firstLine="0"/>
        <w:rPr>
          <w:lang w:val="en-US"/>
        </w:rPr>
      </w:pPr>
      <w:r w:rsidRPr="00D2456E">
        <w:rPr>
          <w:rFonts w:ascii="Times" w:eastAsia="Times" w:hAnsi="Times" w:cs="Times"/>
          <w:lang w:val="en-U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Name3 N.N.</w:t>
      </w:r>
    </w:p>
    <w:p w14:paraId="68653E1B" w14:textId="77777777" w:rsidR="00C22DDA" w:rsidRDefault="00C22DDA" w:rsidP="00C22DDA">
      <w:pPr>
        <w:ind w:left="3969" w:firstLine="0"/>
      </w:pPr>
      <w:r>
        <w:rPr>
          <w:rFonts w:ascii="Times" w:eastAsia="Times" w:hAnsi="Times" w:cs="Time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</w:t>
      </w:r>
      <w:r w:rsidRPr="00C84CB0">
        <w:rPr>
          <w:color w:val="8EAADB" w:themeColor="accent1" w:themeTint="99"/>
        </w:rPr>
        <w:t xml:space="preserve">4 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</w:p>
    <w:p w14:paraId="0F0C8042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568C6024" w14:textId="6AAEB2F2" w:rsidR="00C22DDA" w:rsidRDefault="00AE25C2" w:rsidP="00C22DDA">
      <w:pPr>
        <w:tabs>
          <w:tab w:val="left" w:pos="5954"/>
        </w:tabs>
        <w:spacing w:line="240" w:lineRule="auto"/>
        <w:ind w:left="3969" w:firstLine="0"/>
      </w:pPr>
      <w:r>
        <w:t xml:space="preserve">Глазырин </w:t>
      </w:r>
      <w:proofErr w:type="gramStart"/>
      <w:r>
        <w:t>М.А.</w:t>
      </w:r>
      <w:proofErr w:type="gramEnd"/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282EB0">
          <w:pPr>
            <w:pStyle w:val="a3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2B48A6" w14:textId="3EB45AB3" w:rsidR="00282EB0" w:rsidRDefault="00F84F47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05248" w:history="1">
            <w:r w:rsidR="00282EB0" w:rsidRPr="006037F1">
              <w:rPr>
                <w:rStyle w:val="a4"/>
                <w:noProof/>
              </w:rPr>
              <w:t>Введение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_Toc151905248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4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298ED4CF" w14:textId="0EA87F8C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49" w:history="1">
            <w:r w:rsidR="00282EB0" w:rsidRPr="006037F1">
              <w:rPr>
                <w:rStyle w:val="a4"/>
                <w:noProof/>
              </w:rPr>
              <w:t>1 Неформальная постановка задачи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_Toc151905249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5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6786CE22" w14:textId="356D744C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0" w:history="1">
            <w:r w:rsidR="00282EB0" w:rsidRPr="006037F1">
              <w:rPr>
                <w:rStyle w:val="a4"/>
                <w:noProof/>
              </w:rPr>
              <w:t>2 Синтаксис входного языка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_Toc151905250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5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399ECC63" w14:textId="606A5A16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1" w:history="1">
            <w:r w:rsidR="00282EB0" w:rsidRPr="006037F1">
              <w:rPr>
                <w:rStyle w:val="a4"/>
                <w:noProof/>
              </w:rPr>
              <w:t>3 Контекстные условия языка X_LANG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_Toc151905251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5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C13CA3C" w14:textId="670DDDD4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2" w:history="1">
            <w:r w:rsidR="00282EB0" w:rsidRPr="006037F1">
              <w:rPr>
                <w:rStyle w:val="a4"/>
                <w:noProof/>
              </w:rPr>
              <w:t>4 Контекстные условия языка Y_LANG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_Toc151905252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5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3E421239" w14:textId="03B35141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3" w:history="1">
            <w:r w:rsidR="00282EB0" w:rsidRPr="006037F1">
              <w:rPr>
                <w:rStyle w:val="a4"/>
                <w:noProof/>
              </w:rPr>
              <w:t>5 Таблица соответствия языков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_Toc151905253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5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07C1F7EA" w14:textId="22993701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4" w:history="1">
            <w:r w:rsidR="00282EB0" w:rsidRPr="006037F1">
              <w:rPr>
                <w:rStyle w:val="a4"/>
                <w:noProof/>
              </w:rPr>
              <w:t>6 Проект лексического анализатора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_Toc151905254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3750925E" w14:textId="42AA836A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5" w:history="1">
            <w:r w:rsidR="00282EB0" w:rsidRPr="006037F1">
              <w:rPr>
                <w:rStyle w:val="a4"/>
                <w:noProof/>
              </w:rPr>
              <w:t>6.1 Модель данных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_Toc151905255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290BE921" w14:textId="2E70697C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6" w:history="1">
            <w:r w:rsidR="00282EB0" w:rsidRPr="006037F1">
              <w:rPr>
                <w:rStyle w:val="a4"/>
                <w:noProof/>
              </w:rPr>
              <w:t>6.2 Таблица ключевых слов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_Toc151905256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48FB6DAE" w14:textId="05BE7DB8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7" w:history="1">
            <w:r w:rsidR="00282EB0" w:rsidRPr="006037F1">
              <w:rPr>
                <w:rStyle w:val="a4"/>
                <w:noProof/>
              </w:rPr>
              <w:t>6.3 Таблица зарезервированных имен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_Toc151905257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70AB8C1E" w14:textId="187DF068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8" w:history="1">
            <w:r w:rsidR="00282EB0" w:rsidRPr="006037F1">
              <w:rPr>
                <w:rStyle w:val="a4"/>
                <w:noProof/>
              </w:rPr>
              <w:t>6.4 Типы лексем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_Toc151905258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002B47EC" w14:textId="69C360DF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59" w:history="1">
            <w:r w:rsidR="00282EB0" w:rsidRPr="006037F1">
              <w:rPr>
                <w:rStyle w:val="a4"/>
                <w:noProof/>
              </w:rPr>
              <w:t>6.5 Типы ошибок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_Toc151905259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6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772E74D" w14:textId="632E02DE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0" w:history="1">
            <w:r w:rsidR="00282EB0" w:rsidRPr="006037F1">
              <w:rPr>
                <w:rStyle w:val="a4"/>
                <w:noProof/>
              </w:rPr>
              <w:t>6.6 Конечный автомат лексического анализатора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_Toc151905260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7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2E204227" w14:textId="74F47B1C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1" w:history="1">
            <w:r w:rsidR="00282EB0" w:rsidRPr="006037F1">
              <w:rPr>
                <w:rStyle w:val="a4"/>
                <w:noProof/>
              </w:rPr>
              <w:t>7 Проект семантического анализатора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_Toc151905261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8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26969776" w14:textId="38920ADB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2" w:history="1">
            <w:r w:rsidR="00282EB0" w:rsidRPr="006037F1">
              <w:rPr>
                <w:rStyle w:val="a4"/>
                <w:noProof/>
              </w:rPr>
              <w:t>7.1 Модель данных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_Toc151905262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8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7A3D45E2" w14:textId="12EECC3C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3" w:history="1">
            <w:r w:rsidR="00282EB0" w:rsidRPr="006037F1">
              <w:rPr>
                <w:rStyle w:val="a4"/>
                <w:noProof/>
              </w:rPr>
              <w:t xml:space="preserve">7.2 Описание алгоритма </w:t>
            </w:r>
            <w:r w:rsidR="00282EB0" w:rsidRPr="006037F1">
              <w:rPr>
                <w:rStyle w:val="a4"/>
                <w:noProof/>
                <w:lang w:val="en-US"/>
              </w:rPr>
              <w:t>X</w:t>
            </w:r>
            <w:r w:rsidR="00282EB0" w:rsidRPr="006037F1">
              <w:rPr>
                <w:rStyle w:val="a4"/>
                <w:noProof/>
              </w:rPr>
              <w:t xml:space="preserve"> семантического анализа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_Toc151905263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8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BAEDBE6" w14:textId="7BD1E93E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4" w:history="1">
            <w:r w:rsidR="00282EB0" w:rsidRPr="006037F1">
              <w:rPr>
                <w:rStyle w:val="a4"/>
                <w:noProof/>
              </w:rPr>
              <w:t>7.3 Пример дерева разбора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_Toc151905264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8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E36D681" w14:textId="708BDD81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5" w:history="1">
            <w:r w:rsidR="00282EB0" w:rsidRPr="006037F1">
              <w:rPr>
                <w:rStyle w:val="a4"/>
                <w:noProof/>
              </w:rPr>
              <w:t>7.4 Типы ошибок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_Toc151905265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8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38CFE56F" w14:textId="11742561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6" w:history="1">
            <w:r w:rsidR="00282EB0" w:rsidRPr="006037F1">
              <w:rPr>
                <w:rStyle w:val="a4"/>
                <w:noProof/>
              </w:rPr>
              <w:t>8 Проект семантического анализатора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_Toc151905266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9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AA1B39C" w14:textId="71BF80EE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7" w:history="1">
            <w:r w:rsidR="00282EB0" w:rsidRPr="006037F1">
              <w:rPr>
                <w:rStyle w:val="a4"/>
                <w:noProof/>
              </w:rPr>
              <w:t>8.1 Модель данных (если есть)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_Toc151905267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9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48742ACF" w14:textId="2CF8B72B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8" w:history="1">
            <w:r w:rsidR="00282EB0" w:rsidRPr="006037F1">
              <w:rPr>
                <w:rStyle w:val="a4"/>
                <w:noProof/>
              </w:rPr>
              <w:t>8.2 Методы проверки нарушений контекстных условия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_Toc151905268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9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2B9B1773" w14:textId="3E2F849A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69" w:history="1">
            <w:r w:rsidR="00282EB0" w:rsidRPr="006037F1">
              <w:rPr>
                <w:rStyle w:val="a4"/>
                <w:noProof/>
              </w:rPr>
              <w:t>8.3 Типы ошибок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_Toc151905269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9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77DF5EDB" w14:textId="786E5F1B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0" w:history="1">
            <w:r w:rsidR="00282EB0" w:rsidRPr="006037F1">
              <w:rPr>
                <w:rStyle w:val="a4"/>
                <w:noProof/>
              </w:rPr>
              <w:t>9 Проект генератора кода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_Toc151905270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10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4F46EDB8" w14:textId="0301582A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1" w:history="1">
            <w:r w:rsidR="00282EB0" w:rsidRPr="006037F1">
              <w:rPr>
                <w:rStyle w:val="a4"/>
                <w:noProof/>
              </w:rPr>
              <w:t>9.1 Модель данных (если есть)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_Toc151905271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10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6F1A96EA" w14:textId="44692BC6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2" w:history="1">
            <w:r w:rsidR="00282EB0" w:rsidRPr="006037F1">
              <w:rPr>
                <w:rStyle w:val="a4"/>
                <w:noProof/>
              </w:rPr>
              <w:t>9.2 Метод кодогенерации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_Toc151905272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10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6A1C7E80" w14:textId="20A7F625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3" w:history="1">
            <w:r w:rsidR="00282EB0" w:rsidRPr="006037F1">
              <w:rPr>
                <w:rStyle w:val="a4"/>
                <w:noProof/>
              </w:rPr>
              <w:t>9.3 Примеры кодогенерации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_Toc151905273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10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622DD920" w14:textId="5FDB6B53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4" w:history="1">
            <w:r w:rsidR="00282EB0" w:rsidRPr="006037F1">
              <w:rPr>
                <w:rStyle w:val="a4"/>
                <w:noProof/>
                <w:highlight w:val="yellow"/>
              </w:rPr>
              <w:t>9.4 Оптимизация и методы оптимизации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_Toc151905274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10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13EF9EA8" w14:textId="4B01DC05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5" w:history="1">
            <w:r w:rsidR="00282EB0" w:rsidRPr="006037F1">
              <w:rPr>
                <w:rStyle w:val="a4"/>
                <w:noProof/>
              </w:rPr>
              <w:t>10 Тестирование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_Toc151905275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11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6AA65A70" w14:textId="64709035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6" w:history="1">
            <w:r w:rsidR="00282EB0" w:rsidRPr="006037F1">
              <w:rPr>
                <w:rStyle w:val="a4"/>
                <w:noProof/>
              </w:rPr>
              <w:t>10.1 Лексический анализатор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_Toc151905276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11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0AE85880" w14:textId="3F69D9CA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7" w:history="1">
            <w:r w:rsidR="00282EB0" w:rsidRPr="006037F1">
              <w:rPr>
                <w:rStyle w:val="a4"/>
                <w:noProof/>
              </w:rPr>
              <w:t>10.2 Синтаксический анализатор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_Toc151905277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11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0E97E9DD" w14:textId="5469AAC8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8" w:history="1">
            <w:r w:rsidR="00282EB0" w:rsidRPr="006037F1">
              <w:rPr>
                <w:rStyle w:val="a4"/>
                <w:noProof/>
              </w:rPr>
              <w:t>10.3 Семантический анализатор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_Toc151905278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11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74F38212" w14:textId="106BFB68" w:rsidR="00282EB0" w:rsidRDefault="00000000" w:rsidP="00282EB0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79" w:history="1">
            <w:r w:rsidR="00282EB0" w:rsidRPr="006037F1">
              <w:rPr>
                <w:rStyle w:val="a4"/>
                <w:noProof/>
                <w:highlight w:val="yellow"/>
              </w:rPr>
              <w:t>10.4 Генератор кода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_Toc151905279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11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3CD1F4FC" w14:textId="5EA2120C" w:rsidR="00282EB0" w:rsidRDefault="00000000" w:rsidP="00282EB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905280" w:history="1">
            <w:r w:rsidR="00282EB0" w:rsidRPr="006037F1">
              <w:rPr>
                <w:rStyle w:val="a4"/>
                <w:noProof/>
              </w:rPr>
              <w:t>Заключение</w:t>
            </w:r>
            <w:r w:rsidR="00282EB0">
              <w:rPr>
                <w:noProof/>
                <w:webHidden/>
              </w:rPr>
              <w:tab/>
            </w:r>
            <w:r w:rsidR="00282EB0">
              <w:rPr>
                <w:noProof/>
                <w:webHidden/>
              </w:rPr>
              <w:fldChar w:fldCharType="begin"/>
            </w:r>
            <w:r w:rsidR="00282EB0">
              <w:rPr>
                <w:noProof/>
                <w:webHidden/>
              </w:rPr>
              <w:instrText xml:space="preserve"> PAGEREF _Toc151905280 \h </w:instrText>
            </w:r>
            <w:r w:rsidR="00282EB0">
              <w:rPr>
                <w:noProof/>
                <w:webHidden/>
              </w:rPr>
            </w:r>
            <w:r w:rsidR="00282EB0">
              <w:rPr>
                <w:noProof/>
                <w:webHidden/>
              </w:rPr>
              <w:fldChar w:fldCharType="separate"/>
            </w:r>
            <w:r w:rsidR="00282EB0">
              <w:rPr>
                <w:noProof/>
                <w:webHidden/>
              </w:rPr>
              <w:t>12</w:t>
            </w:r>
            <w:r w:rsidR="00282EB0">
              <w:rPr>
                <w:noProof/>
                <w:webHidden/>
              </w:rPr>
              <w:fldChar w:fldCharType="end"/>
            </w:r>
          </w:hyperlink>
        </w:p>
        <w:p w14:paraId="59CD1EEB" w14:textId="5DB0388B" w:rsidR="00F84F47" w:rsidRDefault="00F84F47" w:rsidP="00282EB0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47038022" w14:textId="1E5D6D96" w:rsidR="00C22DDA" w:rsidRPr="00C22DDA" w:rsidRDefault="00C22DDA" w:rsidP="00F84F47">
      <w:pPr>
        <w:pStyle w:val="1"/>
      </w:pPr>
      <w:bookmarkStart w:id="1" w:name="_Toc151905248"/>
      <w:r w:rsidRPr="004D1309">
        <w:rPr>
          <w:highlight w:val="yellow"/>
        </w:rPr>
        <w:lastRenderedPageBreak/>
        <w:t>Введение</w:t>
      </w:r>
      <w:bookmarkEnd w:id="1"/>
    </w:p>
    <w:p w14:paraId="10DAD39B" w14:textId="77777777" w:rsidR="00C22DDA" w:rsidRPr="00AC068D" w:rsidRDefault="00C22DDA" w:rsidP="00551052">
      <w:pPr>
        <w:spacing w:line="240" w:lineRule="auto"/>
        <w:rPr>
          <w:color w:val="8EAADB" w:themeColor="accent1" w:themeTint="99"/>
        </w:rPr>
      </w:pPr>
      <w:r w:rsidRPr="00AC068D">
        <w:rPr>
          <w:color w:val="8EAADB" w:themeColor="accent1" w:themeTint="99"/>
        </w:rPr>
        <w:t>Что такое транслятор, что такое язык, какие языки выбрали (что мы далее называем входным языком, что выходным), зачем мы это делаем.</w:t>
      </w:r>
      <w:r>
        <w:rPr>
          <w:color w:val="8EAADB" w:themeColor="accent1" w:themeTint="99"/>
        </w:rPr>
        <w:t xml:space="preserve"> Это нужно написать в этих первых абзацах.</w:t>
      </w:r>
    </w:p>
    <w:p w14:paraId="296F691B" w14:textId="77777777" w:rsidR="00C22DDA" w:rsidRDefault="00C22DDA" w:rsidP="00551052">
      <w:pPr>
        <w:spacing w:line="240" w:lineRule="auto"/>
      </w:pPr>
      <w:r>
        <w:rPr>
          <w:b/>
        </w:rPr>
        <w:t>Цель курсового проекта:</w:t>
      </w:r>
      <w:r>
        <w:t xml:space="preserve"> разработать проект транслятора, который преобразует программу, содержащую подмножество языка </w:t>
      </w:r>
      <w:r w:rsidRPr="00C22DDA">
        <w:rPr>
          <w:color w:val="8EAADB" w:themeColor="accent1" w:themeTint="99"/>
          <w:lang w:val="en-US"/>
        </w:rPr>
        <w:t>X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>
        <w:t xml:space="preserve">, в программу, содержащую подмножество языка </w:t>
      </w:r>
      <w:r w:rsidRPr="00C22DDA">
        <w:rPr>
          <w:color w:val="8EAADB" w:themeColor="accent1" w:themeTint="99"/>
          <w:lang w:val="en-US"/>
        </w:rPr>
        <w:t>Y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>
        <w:t xml:space="preserve"> генерируя эквивалентный исходный код.</w:t>
      </w:r>
    </w:p>
    <w:p w14:paraId="321FEEA0" w14:textId="77777777" w:rsidR="00C22DDA" w:rsidRDefault="00C22DDA" w:rsidP="00551052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Задачи: </w:t>
      </w:r>
    </w:p>
    <w:p w14:paraId="0E124459" w14:textId="77777777" w:rsidR="00C22DDA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>описать грамматику подмножества входного языка;</w:t>
      </w:r>
    </w:p>
    <w:p w14:paraId="6DD4C419" w14:textId="77777777" w:rsidR="00C22DDA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rPr>
          <w:color w:val="000000"/>
        </w:rPr>
        <w:t>описать контекстные условия входного и выходного языков</w:t>
      </w:r>
      <w:r w:rsidRPr="002F01B4">
        <w:rPr>
          <w:color w:val="000000"/>
        </w:rPr>
        <w:t>;</w:t>
      </w:r>
    </w:p>
    <w:p w14:paraId="1673F503" w14:textId="77777777" w:rsidR="00C22DDA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 xml:space="preserve">описать соответствие конструкций входного и выходного языков; </w:t>
      </w:r>
    </w:p>
    <w:p w14:paraId="798B265D" w14:textId="77777777" w:rsidR="00C22DDA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 xml:space="preserve">разработать проект лексического анализатора; </w:t>
      </w:r>
    </w:p>
    <w:p w14:paraId="6A4BB96A" w14:textId="77777777" w:rsidR="00C22DDA" w:rsidRPr="002F01B4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>разработать</w:t>
      </w:r>
      <w:r>
        <w:rPr>
          <w:color w:val="000000"/>
        </w:rPr>
        <w:t xml:space="preserve"> проект синтаксического анализатора</w:t>
      </w:r>
      <w:r>
        <w:rPr>
          <w:color w:val="000000"/>
          <w:lang w:val="en-US"/>
        </w:rPr>
        <w:t>;</w:t>
      </w:r>
    </w:p>
    <w:p w14:paraId="76150C9E" w14:textId="77777777" w:rsidR="00C22DDA" w:rsidRPr="002F01B4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>разработать проект семантического анализатора</w:t>
      </w:r>
      <w:r>
        <w:rPr>
          <w:lang w:val="en-US"/>
        </w:rPr>
        <w:t>;</w:t>
      </w:r>
    </w:p>
    <w:p w14:paraId="209205EE" w14:textId="77777777" w:rsidR="00C22DDA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>разработать проект генератора кода выходного языка</w:t>
      </w:r>
      <w:bookmarkStart w:id="2" w:name="_3znysh7" w:colFirst="0" w:colLast="0"/>
      <w:bookmarkEnd w:id="2"/>
      <w:r w:rsidRPr="00C921DE">
        <w:t>;</w:t>
      </w:r>
    </w:p>
    <w:p w14:paraId="2CCA8A62" w14:textId="77777777" w:rsidR="00C84CB0" w:rsidRDefault="00C22DDA" w:rsidP="00F3392D">
      <w:pPr>
        <w:numPr>
          <w:ilvl w:val="0"/>
          <w:numId w:val="1"/>
        </w:numPr>
        <w:spacing w:line="240" w:lineRule="auto"/>
        <w:ind w:left="0" w:firstLine="709"/>
      </w:pPr>
      <w:r>
        <w:t>реализовать транслятор входного языка в выходной</w:t>
      </w:r>
      <w:r w:rsidRPr="00C921DE">
        <w:t>;</w:t>
      </w:r>
    </w:p>
    <w:p w14:paraId="2A7648D1" w14:textId="2A3757CB" w:rsidR="00F3392D" w:rsidRDefault="00C22DDA" w:rsidP="004D1309">
      <w:pPr>
        <w:numPr>
          <w:ilvl w:val="0"/>
          <w:numId w:val="1"/>
        </w:numPr>
        <w:spacing w:line="240" w:lineRule="auto"/>
        <w:ind w:left="0" w:firstLine="709"/>
      </w:pPr>
      <w:r>
        <w:t>выполнить тестирование разработанного транслятора</w:t>
      </w:r>
      <w:r w:rsidR="004D1309">
        <w:t>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F84F47">
      <w:pPr>
        <w:pStyle w:val="1"/>
      </w:pPr>
      <w:bookmarkStart w:id="3" w:name="_Toc151905249"/>
      <w:r w:rsidRPr="00C22DDA">
        <w:lastRenderedPageBreak/>
        <w:t>1 Неформальная постановка задачи</w:t>
      </w:r>
      <w:bookmarkEnd w:id="3"/>
    </w:p>
    <w:p w14:paraId="708FC4AA" w14:textId="77777777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то, что нужно было сделать и что нужно сделать коротко. Говорим какое подмножество входного языка мы выбрали.</w:t>
      </w:r>
    </w:p>
    <w:p w14:paraId="0481652B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 xml:space="preserve">Подмножество языка </w:t>
      </w:r>
      <w:r w:rsidRPr="00C22DDA">
        <w:rPr>
          <w:color w:val="8EAADB" w:themeColor="accent1" w:themeTint="99"/>
          <w:lang w:val="en-US"/>
        </w:rPr>
        <w:t>X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 w:rsidRPr="00C22DDA">
        <w:rPr>
          <w:color w:val="8EAADB" w:themeColor="accent1" w:themeTint="99"/>
        </w:rPr>
        <w:t xml:space="preserve"> включает в себя</w:t>
      </w:r>
    </w:p>
    <w:p w14:paraId="7312C529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1. типы данных: УКАЗАТЬ КАКИЕ (</w:t>
      </w:r>
      <w:r w:rsidRPr="00C22DDA">
        <w:rPr>
          <w:color w:val="8EAADB" w:themeColor="accent1" w:themeTint="99"/>
          <w:lang w:val="en-US"/>
        </w:rPr>
        <w:t>integer</w:t>
      </w:r>
      <w:r w:rsidRPr="00C22DDA">
        <w:rPr>
          <w:color w:val="8EAADB" w:themeColor="accent1" w:themeTint="99"/>
        </w:rPr>
        <w:t xml:space="preserve">, </w:t>
      </w:r>
      <w:proofErr w:type="spellStart"/>
      <w:r w:rsidRPr="00C22DDA">
        <w:rPr>
          <w:color w:val="8EAADB" w:themeColor="accent1" w:themeTint="99"/>
          <w:lang w:val="en-US"/>
        </w:rPr>
        <w:t>boolean</w:t>
      </w:r>
      <w:proofErr w:type="spellEnd"/>
      <w:r w:rsidRPr="00C22DDA">
        <w:rPr>
          <w:color w:val="8EAADB" w:themeColor="accent1" w:themeTint="99"/>
        </w:rPr>
        <w:t>, …);</w:t>
      </w:r>
    </w:p>
    <w:p w14:paraId="3222ABFC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 xml:space="preserve">2. операторы: УКАЗАТЬ КАКИЕ – АРИФМЕТИЧЕСКИЕ КАКИЕ, ЛОГИЧЕСКИЕ КАКИЕ, ПРОЧИЕ КАКИЕ (+ </w:t>
      </w:r>
      <w:r w:rsidRPr="00C22DDA">
        <w:rPr>
          <w:color w:val="8EAADB" w:themeColor="accent1" w:themeTint="99"/>
          <w:lang w:val="en-US"/>
        </w:rPr>
        <w:t>and</w:t>
      </w:r>
      <w:r w:rsidRPr="00C22DDA">
        <w:rPr>
          <w:color w:val="8EAADB" w:themeColor="accent1" w:themeTint="99"/>
        </w:rPr>
        <w:t>);</w:t>
      </w:r>
    </w:p>
    <w:p w14:paraId="772CA036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3. операторы циклов: УКАЗАТЬ КАКИЕ (</w:t>
      </w:r>
      <w:r w:rsidRPr="00C22DDA">
        <w:rPr>
          <w:color w:val="8EAADB" w:themeColor="accent1" w:themeTint="99"/>
          <w:lang w:val="en-US"/>
        </w:rPr>
        <w:t>while</w:t>
      </w:r>
      <w:r w:rsidRPr="00C22DDA">
        <w:rPr>
          <w:color w:val="8EAADB" w:themeColor="accent1" w:themeTint="99"/>
        </w:rPr>
        <w:t xml:space="preserve"> …);</w:t>
      </w:r>
    </w:p>
    <w:p w14:paraId="060B2444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4. операторы ветвления: УКАЗАТЬ КАКИЕ (</w:t>
      </w:r>
      <w:r w:rsidRPr="00C22DDA">
        <w:rPr>
          <w:color w:val="8EAADB" w:themeColor="accent1" w:themeTint="99"/>
          <w:lang w:val="en-US"/>
        </w:rPr>
        <w:t>if</w:t>
      </w:r>
      <w:r w:rsidRPr="00C22DDA">
        <w:rPr>
          <w:color w:val="8EAADB" w:themeColor="accent1" w:themeTint="99"/>
        </w:rPr>
        <w:t xml:space="preserve"> … </w:t>
      </w:r>
      <w:r w:rsidRPr="00C22DDA">
        <w:rPr>
          <w:color w:val="8EAADB" w:themeColor="accent1" w:themeTint="99"/>
          <w:lang w:val="en-US"/>
        </w:rPr>
        <w:t>then</w:t>
      </w:r>
      <w:r w:rsidRPr="00C22DDA">
        <w:rPr>
          <w:color w:val="8EAADB" w:themeColor="accent1" w:themeTint="99"/>
        </w:rPr>
        <w:t xml:space="preserve"> …);</w:t>
      </w:r>
    </w:p>
    <w:p w14:paraId="747B06DD" w14:textId="72A5A9FC" w:rsidR="00C22DDA" w:rsidRDefault="00C22DDA" w:rsidP="00551052">
      <w:pPr>
        <w:spacing w:line="240" w:lineRule="auto"/>
        <w:rPr>
          <w:color w:val="8EAADB" w:themeColor="accent1" w:themeTint="99"/>
        </w:rPr>
      </w:pPr>
      <w:bookmarkStart w:id="4" w:name="_2et92p0" w:colFirst="0" w:colLast="0"/>
      <w:bookmarkEnd w:id="4"/>
      <w:r w:rsidRPr="00C22DDA">
        <w:rPr>
          <w:color w:val="8EAADB" w:themeColor="accent1" w:themeTint="99"/>
        </w:rPr>
        <w:t>5. стандартные функции: УКАЗАТЬ КАКИЕ (</w:t>
      </w:r>
      <w:r w:rsidRPr="00C22DDA">
        <w:rPr>
          <w:color w:val="8EAADB" w:themeColor="accent1" w:themeTint="99"/>
          <w:lang w:val="en-US"/>
        </w:rPr>
        <w:t>print</w:t>
      </w:r>
      <w:r w:rsidRPr="00C22DDA">
        <w:rPr>
          <w:color w:val="8EAADB" w:themeColor="accent1" w:themeTint="99"/>
        </w:rPr>
        <w:t>, например).</w:t>
      </w:r>
    </w:p>
    <w:p w14:paraId="58772D65" w14:textId="6FE7459B" w:rsidR="00C22DDA" w:rsidRDefault="00C22DDA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6. и </w:t>
      </w:r>
      <w:proofErr w:type="spellStart"/>
      <w:r>
        <w:rPr>
          <w:color w:val="8EAADB" w:themeColor="accent1" w:themeTint="99"/>
        </w:rPr>
        <w:t>тд</w:t>
      </w:r>
      <w:proofErr w:type="spellEnd"/>
    </w:p>
    <w:p w14:paraId="21138909" w14:textId="60133328" w:rsidR="00C22DDA" w:rsidRDefault="00C22DDA" w:rsidP="00F84F47">
      <w:pPr>
        <w:pStyle w:val="1"/>
      </w:pPr>
      <w:bookmarkStart w:id="5" w:name="_Toc151905250"/>
      <w:r w:rsidRPr="00C22DDA">
        <w:t>2 Синтаксис входного языка</w:t>
      </w:r>
      <w:bookmarkEnd w:id="5"/>
    </w:p>
    <w:p w14:paraId="65DA4FE3" w14:textId="06B09E5B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</w:t>
      </w:r>
      <w:r>
        <w:rPr>
          <w:color w:val="8EAADB" w:themeColor="accent1" w:themeTint="99"/>
        </w:rPr>
        <w:t>какие обозначения используются ниже, например для переноса строки или табуляции</w:t>
      </w:r>
      <w:r w:rsidRPr="005D3C39">
        <w:rPr>
          <w:color w:val="8EAADB" w:themeColor="accent1" w:themeTint="99"/>
        </w:rPr>
        <w:t xml:space="preserve">. </w:t>
      </w:r>
      <w:r>
        <w:rPr>
          <w:color w:val="8EAADB" w:themeColor="accent1" w:themeTint="99"/>
        </w:rPr>
        <w:t>Описываем грамматику входного языка (</w:t>
      </w:r>
      <w:r w:rsidRPr="006E52C8">
        <w:rPr>
          <w:color w:val="8EAADB" w:themeColor="accent1" w:themeTint="99"/>
        </w:rPr>
        <w:t>&lt;</w:t>
      </w:r>
      <w:r>
        <w:rPr>
          <w:color w:val="8EAADB" w:themeColor="accent1" w:themeTint="99"/>
          <w:lang w:val="en-US"/>
        </w:rPr>
        <w:t>PROGRAM</w:t>
      </w:r>
      <w:proofErr w:type="gramStart"/>
      <w:r w:rsidRPr="006E52C8">
        <w:rPr>
          <w:color w:val="8EAADB" w:themeColor="accent1" w:themeTint="99"/>
        </w:rPr>
        <w:t>&gt; ::=</w:t>
      </w:r>
      <w:proofErr w:type="gramEnd"/>
      <w:r w:rsidRPr="006E52C8">
        <w:rPr>
          <w:color w:val="8EAADB" w:themeColor="accent1" w:themeTint="99"/>
        </w:rPr>
        <w:t xml:space="preserve"> &lt;</w:t>
      </w:r>
      <w:r>
        <w:rPr>
          <w:color w:val="8EAADB" w:themeColor="accent1" w:themeTint="99"/>
          <w:lang w:val="en-US"/>
        </w:rPr>
        <w:t>INSTRUCT</w:t>
      </w:r>
      <w:r w:rsidRPr="006E52C8">
        <w:rPr>
          <w:color w:val="8EAADB" w:themeColor="accent1" w:themeTint="99"/>
        </w:rPr>
        <w:t>&gt;</w:t>
      </w:r>
      <w:r w:rsidR="006E52C8" w:rsidRPr="006E52C8">
        <w:rPr>
          <w:color w:val="8EAADB" w:themeColor="accent1" w:themeTint="99"/>
        </w:rPr>
        <w:t xml:space="preserve"> | &lt;</w:t>
      </w:r>
      <w:r w:rsidR="006E52C8">
        <w:rPr>
          <w:color w:val="8EAADB" w:themeColor="accent1" w:themeTint="99"/>
          <w:lang w:val="en-US"/>
        </w:rPr>
        <w:t>INSTRUCTIONS</w:t>
      </w:r>
      <w:r w:rsidR="006E52C8" w:rsidRPr="006E52C8">
        <w:rPr>
          <w:color w:val="8EAADB" w:themeColor="accent1" w:themeTint="99"/>
        </w:rPr>
        <w:t xml:space="preserve">&gt; </w:t>
      </w:r>
      <w:r w:rsidR="006E52C8">
        <w:rPr>
          <w:color w:val="8EAADB" w:themeColor="accent1" w:themeTint="99"/>
        </w:rPr>
        <w:t xml:space="preserve">и </w:t>
      </w:r>
      <w:proofErr w:type="spellStart"/>
      <w:r w:rsidR="006E52C8">
        <w:rPr>
          <w:color w:val="8EAADB" w:themeColor="accent1" w:themeTint="99"/>
        </w:rPr>
        <w:t>тд</w:t>
      </w:r>
      <w:proofErr w:type="spellEnd"/>
      <w:r w:rsidR="006E52C8">
        <w:rPr>
          <w:color w:val="8EAADB" w:themeColor="accent1" w:themeTint="99"/>
        </w:rPr>
        <w:t xml:space="preserve"> и </w:t>
      </w:r>
      <w:proofErr w:type="spellStart"/>
      <w:r w:rsidR="006E52C8">
        <w:rPr>
          <w:color w:val="8EAADB" w:themeColor="accent1" w:themeTint="99"/>
        </w:rPr>
        <w:t>тп</w:t>
      </w:r>
      <w:proofErr w:type="spellEnd"/>
      <w:r w:rsidR="006E52C8">
        <w:rPr>
          <w:color w:val="8EAADB" w:themeColor="accent1" w:themeTint="99"/>
        </w:rPr>
        <w:t>.</w:t>
      </w:r>
      <w:r>
        <w:rPr>
          <w:color w:val="8EAADB" w:themeColor="accent1" w:themeTint="99"/>
        </w:rPr>
        <w:t>)</w:t>
      </w:r>
      <w:r w:rsidRPr="005D3C39">
        <w:rPr>
          <w:color w:val="8EAADB" w:themeColor="accent1" w:themeTint="99"/>
        </w:rPr>
        <w:t>.</w:t>
      </w:r>
      <w:r>
        <w:rPr>
          <w:color w:val="8EAADB" w:themeColor="accent1" w:themeTint="99"/>
        </w:rPr>
        <w:t xml:space="preserve"> Можно добавлять подразделы для описания некоторых конструкций, если вам так удобнее.</w:t>
      </w:r>
    </w:p>
    <w:p w14:paraId="69EA8A80" w14:textId="77777777" w:rsidR="00C22DDA" w:rsidRPr="00C22DDA" w:rsidRDefault="00C22DDA" w:rsidP="00F84F47">
      <w:pPr>
        <w:pStyle w:val="1"/>
      </w:pPr>
      <w:bookmarkStart w:id="6" w:name="_Toc151905251"/>
      <w:r w:rsidRPr="00C22DDA">
        <w:t>3 Контекстные условия языка X_LANG</w:t>
      </w:r>
      <w:bookmarkEnd w:id="6"/>
    </w:p>
    <w:p w14:paraId="01171933" w14:textId="57FAA44A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контекстные условия входного языка, мы это писали в первом семестре для одной из задач.</w:t>
      </w:r>
    </w:p>
    <w:p w14:paraId="6E2E6DAD" w14:textId="77777777" w:rsidR="00C22DDA" w:rsidRPr="00C22DDA" w:rsidRDefault="00C22DDA" w:rsidP="00F84F47">
      <w:pPr>
        <w:pStyle w:val="1"/>
      </w:pPr>
      <w:bookmarkStart w:id="7" w:name="_Toc151905252"/>
      <w:r w:rsidRPr="00C22DDA">
        <w:t>4 Контекстные условия языка Y_LANG</w:t>
      </w:r>
      <w:bookmarkEnd w:id="7"/>
    </w:p>
    <w:p w14:paraId="5B9E601E" w14:textId="58DE8484" w:rsid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Аналогично</w:t>
      </w:r>
    </w:p>
    <w:p w14:paraId="035CE065" w14:textId="77777777" w:rsidR="00C22DDA" w:rsidRPr="00C22DDA" w:rsidRDefault="00C22DDA" w:rsidP="00F84F47">
      <w:pPr>
        <w:pStyle w:val="1"/>
      </w:pPr>
      <w:bookmarkStart w:id="8" w:name="_Toc151905253"/>
      <w:r w:rsidRPr="00C22DDA">
        <w:t>5 Таблица соответствия языков</w:t>
      </w:r>
      <w:bookmarkEnd w:id="8"/>
    </w:p>
    <w:p w14:paraId="03A54259" w14:textId="77777777" w:rsidR="006E52C8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 xml:space="preserve">Тут нужно написать про то, о чем этот раздел. Этот раздел о том, как соответствуют отдельные лексемы одного языка другом, как соответствует структура одного языка другому (это нужно для того, чтобы </w:t>
      </w:r>
      <w:proofErr w:type="gramStart"/>
      <w:r w:rsidRPr="00C22DDA">
        <w:rPr>
          <w:color w:val="8EAADB" w:themeColor="accent1" w:themeTint="99"/>
        </w:rPr>
        <w:t>показать</w:t>
      </w:r>
      <w:proofErr w:type="gramEnd"/>
      <w:r w:rsidRPr="00C22DDA">
        <w:rPr>
          <w:color w:val="8EAADB" w:themeColor="accent1" w:themeTint="99"/>
        </w:rPr>
        <w:t xml:space="preserve"> что и куда транслятор переводит). Надо описать это наиболее общим способом. Ниже есть пример</w:t>
      </w:r>
      <w:r>
        <w:rPr>
          <w:color w:val="8EAADB" w:themeColor="accent1" w:themeTint="99"/>
        </w:rPr>
        <w:t xml:space="preserve"> (кусочек)</w:t>
      </w:r>
      <w:r w:rsidRPr="00C22DDA">
        <w:rPr>
          <w:color w:val="8EAADB" w:themeColor="accent1" w:themeTint="99"/>
        </w:rPr>
        <w:t>.</w:t>
      </w:r>
    </w:p>
    <w:p w14:paraId="2317C008" w14:textId="5B65B7EC" w:rsidR="00C22DDA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0AF4D9DB" wp14:editId="0DCB5634">
            <wp:extent cx="3325060" cy="2409825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45" cy="2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9" w:name="_Toc151905254"/>
      <w:r w:rsidRPr="006E52C8">
        <w:rPr>
          <w:noProof/>
        </w:rPr>
        <w:lastRenderedPageBreak/>
        <w:t>6 Проект лексического анализатора</w:t>
      </w:r>
      <w:bookmarkEnd w:id="9"/>
    </w:p>
    <w:p w14:paraId="42E3D2D8" w14:textId="1AFC0E6E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 xml:space="preserve">нужно </w:t>
      </w:r>
      <w:proofErr w:type="gramStart"/>
      <w:r>
        <w:rPr>
          <w:color w:val="8EAADB" w:themeColor="accent1" w:themeTint="99"/>
        </w:rPr>
        <w:t>написать</w:t>
      </w:r>
      <w:proofErr w:type="gramEnd"/>
      <w:r w:rsidRPr="005D3C39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что делает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, что такое лексический анализ, о разделах ниже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</w:p>
    <w:p w14:paraId="52C2425D" w14:textId="4751C2F6" w:rsidR="00551052" w:rsidRPr="00551052" w:rsidRDefault="00551052" w:rsidP="00F84F47">
      <w:pPr>
        <w:pStyle w:val="2"/>
      </w:pPr>
      <w:bookmarkStart w:id="10" w:name="_Toc151905255"/>
      <w:r w:rsidRPr="00551052">
        <w:t>6.1 Модель данных</w:t>
      </w:r>
      <w:bookmarkEnd w:id="10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1" w:name="_Toc151905256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1"/>
    </w:p>
    <w:p w14:paraId="72AAC308" w14:textId="329BD8B3" w:rsidR="006E52C8" w:rsidRDefault="006E52C8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Что такое ключевые слова, чем они отличаются от остальных лексем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  <w:r>
        <w:t xml:space="preserve"> </w:t>
      </w:r>
      <w:r>
        <w:rPr>
          <w:color w:val="8EAADB" w:themeColor="accent1" w:themeTint="99"/>
        </w:rPr>
        <w:t>Надо написать, что ниже есть таблица с ключевыми словами :) Ниже есть пример такой таблицы.</w:t>
      </w:r>
    </w:p>
    <w:p w14:paraId="1FD525EB" w14:textId="382F94B4" w:rsidR="006E52C8" w:rsidRDefault="006E52C8" w:rsidP="00551052">
      <w:pPr>
        <w:spacing w:line="240" w:lineRule="auto"/>
        <w:jc w:val="center"/>
      </w:pPr>
      <w:r w:rsidRPr="006E52C8">
        <w:rPr>
          <w:noProof/>
        </w:rPr>
        <w:drawing>
          <wp:inline distT="0" distB="0" distL="0" distR="0" wp14:anchorId="14687CC8" wp14:editId="753CFDF2">
            <wp:extent cx="3088681" cy="13906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700" cy="1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C8E" w14:textId="6BC0D25E" w:rsidR="006E52C8" w:rsidRPr="006E52C8" w:rsidRDefault="006E52C8" w:rsidP="00F84F47">
      <w:pPr>
        <w:pStyle w:val="2"/>
      </w:pPr>
      <w:bookmarkStart w:id="12" w:name="_Toc151905257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2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3" w:name="_Toc151905258"/>
      <w:r w:rsidRPr="006E52C8">
        <w:t>6.</w:t>
      </w:r>
      <w:r w:rsidR="00551052">
        <w:t>4</w:t>
      </w:r>
      <w:r w:rsidRPr="006E52C8">
        <w:t xml:space="preserve"> Типы лексем</w:t>
      </w:r>
      <w:bookmarkEnd w:id="13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4" w:name="_Toc151905259"/>
      <w:r>
        <w:t>6.5 Типы ошибок</w:t>
      </w:r>
      <w:bookmarkEnd w:id="14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Все ошибки, которые может выдать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 с примерами кода и сообщениями об ошибке</w:t>
      </w:r>
      <w:bookmarkStart w:id="15" w:name="_lnxbz9" w:colFirst="0" w:colLast="0"/>
      <w:bookmarkEnd w:id="15"/>
    </w:p>
    <w:p w14:paraId="400A5083" w14:textId="01461A59" w:rsidR="00551052" w:rsidRDefault="00551052" w:rsidP="00F84F47">
      <w:pPr>
        <w:pStyle w:val="2"/>
      </w:pPr>
      <w:bookmarkStart w:id="16" w:name="_Toc151905260"/>
      <w:r>
        <w:lastRenderedPageBreak/>
        <w:t>6.6 Конечный автомат лексического анализатора</w:t>
      </w:r>
      <w:bookmarkEnd w:id="16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</w:t>
      </w:r>
      <w:proofErr w:type="spellStart"/>
      <w:r>
        <w:rPr>
          <w:color w:val="8EAADB" w:themeColor="accent1" w:themeTint="99"/>
        </w:rPr>
        <w:t>лексера</w:t>
      </w:r>
      <w:proofErr w:type="spellEnd"/>
      <w:r>
        <w:rPr>
          <w:color w:val="8EAADB" w:themeColor="accent1" w:themeTint="99"/>
        </w:rPr>
        <w:t>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7" w:name="_Toc151905261"/>
      <w:r>
        <w:lastRenderedPageBreak/>
        <w:t>7 Проект семантического анализатора</w:t>
      </w:r>
      <w:bookmarkEnd w:id="17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8" w:name="_Toc151905262"/>
      <w:r>
        <w:t>7.1 Модель данных</w:t>
      </w:r>
      <w:bookmarkEnd w:id="18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</w:t>
      </w:r>
      <w:proofErr w:type="gramStart"/>
      <w:r w:rsidR="00F84F47">
        <w:rPr>
          <w:color w:val="8EAADB" w:themeColor="accent1" w:themeTint="99"/>
        </w:rPr>
        <w:t>Показать</w:t>
      </w:r>
      <w:proofErr w:type="gramEnd"/>
      <w:r w:rsidR="00F84F47">
        <w:rPr>
          <w:color w:val="8EAADB" w:themeColor="accent1" w:themeTint="99"/>
        </w:rPr>
        <w:t xml:space="preserve">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9" w:name="_Toc151905263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9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20" w:name="_Toc151905264"/>
      <w:r>
        <w:t>7.3 Пример дерева разбора</w:t>
      </w:r>
      <w:bookmarkEnd w:id="20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1" w:name="_Toc151905265"/>
      <w:r>
        <w:t>7.4 Типы ошибок</w:t>
      </w:r>
      <w:bookmarkEnd w:id="21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2" w:name="_Toc151905266"/>
      <w:r>
        <w:lastRenderedPageBreak/>
        <w:t>8 Проект семантического анализатора</w:t>
      </w:r>
      <w:bookmarkEnd w:id="22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3" w:name="_Toc151905267"/>
      <w:r>
        <w:t>8.1 Модель данных (если есть)</w:t>
      </w:r>
      <w:bookmarkEnd w:id="23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4" w:name="_Toc151905268"/>
      <w:r>
        <w:t>8.2 Методы проверки нарушений контекстных условия</w:t>
      </w:r>
      <w:bookmarkEnd w:id="24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5" w:name="_Toc151905269"/>
      <w:r>
        <w:t>8.3 Типы ошибок</w:t>
      </w:r>
      <w:bookmarkEnd w:id="25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6" w:name="_Toc151905270"/>
      <w:r>
        <w:lastRenderedPageBreak/>
        <w:t>9 Проект генератора кода</w:t>
      </w:r>
      <w:bookmarkEnd w:id="26"/>
    </w:p>
    <w:p w14:paraId="64E0DFDD" w14:textId="7D50409D" w:rsidR="00C84CB0" w:rsidRDefault="00C84CB0" w:rsidP="00F84F47">
      <w:pPr>
        <w:pStyle w:val="2"/>
      </w:pPr>
      <w:bookmarkStart w:id="27" w:name="_Toc151905271"/>
      <w:r>
        <w:t>9.1 Модель данных (если есть)</w:t>
      </w:r>
      <w:bookmarkEnd w:id="27"/>
    </w:p>
    <w:p w14:paraId="05422A02" w14:textId="74560E91" w:rsidR="00C84CB0" w:rsidRDefault="00C84CB0" w:rsidP="00F84F47">
      <w:pPr>
        <w:pStyle w:val="2"/>
      </w:pPr>
      <w:bookmarkStart w:id="28" w:name="_Toc151905272"/>
      <w:r>
        <w:t xml:space="preserve">9.2 Метод </w:t>
      </w:r>
      <w:proofErr w:type="spellStart"/>
      <w:r>
        <w:t>кодогенерации</w:t>
      </w:r>
      <w:bookmarkEnd w:id="28"/>
      <w:proofErr w:type="spellEnd"/>
    </w:p>
    <w:p w14:paraId="5E2511F1" w14:textId="3EFE6ABC" w:rsidR="00C84CB0" w:rsidRDefault="00C84CB0" w:rsidP="00F84F47">
      <w:pPr>
        <w:pStyle w:val="2"/>
      </w:pPr>
      <w:bookmarkStart w:id="29" w:name="_Toc151905273"/>
      <w:r>
        <w:t xml:space="preserve">9.3 Примеры </w:t>
      </w:r>
      <w:proofErr w:type="spellStart"/>
      <w:r>
        <w:t>кодогенерации</w:t>
      </w:r>
      <w:bookmarkEnd w:id="29"/>
      <w:proofErr w:type="spellEnd"/>
    </w:p>
    <w:p w14:paraId="22CFA060" w14:textId="55AC7DED" w:rsidR="00282EB0" w:rsidRDefault="00282EB0" w:rsidP="00282EB0">
      <w:pPr>
        <w:pStyle w:val="2"/>
      </w:pPr>
      <w:bookmarkStart w:id="30" w:name="_Toc151905274"/>
      <w:r w:rsidRPr="00282EB0">
        <w:rPr>
          <w:highlight w:val="yellow"/>
        </w:rPr>
        <w:t xml:space="preserve">9.4 </w:t>
      </w:r>
      <w:r>
        <w:rPr>
          <w:highlight w:val="yellow"/>
        </w:rPr>
        <w:t>Оптимизация и м</w:t>
      </w:r>
      <w:r w:rsidRPr="00282EB0">
        <w:rPr>
          <w:highlight w:val="yellow"/>
        </w:rPr>
        <w:t>етоды оптимизации</w:t>
      </w:r>
      <w:bookmarkEnd w:id="30"/>
    </w:p>
    <w:p w14:paraId="5F004BD0" w14:textId="121F3995" w:rsidR="00282EB0" w:rsidRPr="00282EB0" w:rsidRDefault="00282EB0" w:rsidP="00282EB0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Описать сущность оптимизации при трансляции. </w:t>
      </w:r>
      <w:r w:rsidR="004D1309">
        <w:rPr>
          <w:color w:val="8EAADB" w:themeColor="accent1" w:themeTint="99"/>
        </w:rPr>
        <w:t>Привести</w:t>
      </w:r>
      <w:r w:rsidRPr="00081DA2">
        <w:rPr>
          <w:color w:val="8EAADB" w:themeColor="accent1" w:themeTint="99"/>
        </w:rPr>
        <w:t xml:space="preserve"> методы оптимизации, которые были использованы</w:t>
      </w:r>
      <w:r>
        <w:rPr>
          <w:color w:val="8EAADB" w:themeColor="accent1" w:themeTint="99"/>
        </w:rPr>
        <w:t>. Например, избавление от неиспользуемых строк кода.</w:t>
      </w:r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31" w:name="_Toc151905275"/>
      <w:r>
        <w:lastRenderedPageBreak/>
        <w:t>10 Тестирование</w:t>
      </w:r>
      <w:bookmarkEnd w:id="31"/>
    </w:p>
    <w:p w14:paraId="54FF8AAF" w14:textId="17794CAD" w:rsidR="00C84CB0" w:rsidRPr="00F84F47" w:rsidRDefault="00C84CB0" w:rsidP="00F84F47">
      <w:pPr>
        <w:pStyle w:val="2"/>
      </w:pPr>
      <w:bookmarkStart w:id="32" w:name="_Toc151905276"/>
      <w:r w:rsidRPr="00F84F47">
        <w:t>10.1 Лексический анализатор</w:t>
      </w:r>
      <w:bookmarkEnd w:id="32"/>
    </w:p>
    <w:p w14:paraId="24B000E5" w14:textId="2EDA3BAF" w:rsidR="00C84CB0" w:rsidRDefault="00C84CB0" w:rsidP="00F84F47">
      <w:pPr>
        <w:pStyle w:val="2"/>
      </w:pPr>
      <w:bookmarkStart w:id="33" w:name="_Toc151905277"/>
      <w:r>
        <w:t>10.2 Синтаксический анализатор</w:t>
      </w:r>
      <w:bookmarkEnd w:id="33"/>
    </w:p>
    <w:p w14:paraId="5908450D" w14:textId="4BAE034B" w:rsidR="00C84CB0" w:rsidRDefault="00C84CB0" w:rsidP="00F84F47">
      <w:pPr>
        <w:pStyle w:val="2"/>
      </w:pPr>
      <w:bookmarkStart w:id="34" w:name="_Toc151905278"/>
      <w:r>
        <w:t>10.3 Семантический анализатор</w:t>
      </w:r>
      <w:bookmarkEnd w:id="34"/>
    </w:p>
    <w:p w14:paraId="2BD39DD8" w14:textId="187864BD" w:rsidR="00282EB0" w:rsidRDefault="00C84CB0" w:rsidP="00282EB0">
      <w:pPr>
        <w:pStyle w:val="2"/>
      </w:pPr>
      <w:bookmarkStart w:id="35" w:name="_Toc151905279"/>
      <w:r w:rsidRPr="00282EB0">
        <w:rPr>
          <w:highlight w:val="yellow"/>
        </w:rPr>
        <w:t>10.4 Генератор кода</w:t>
      </w:r>
      <w:bookmarkEnd w:id="35"/>
    </w:p>
    <w:p w14:paraId="246AB278" w14:textId="64140F29" w:rsidR="00282EB0" w:rsidRPr="00282EB0" w:rsidRDefault="00282EB0" w:rsidP="00282EB0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Также п</w:t>
      </w:r>
      <w:r w:rsidRPr="00081DA2">
        <w:rPr>
          <w:color w:val="8EAADB" w:themeColor="accent1" w:themeTint="99"/>
        </w:rPr>
        <w:t>ривести пример</w:t>
      </w:r>
      <w:r>
        <w:rPr>
          <w:color w:val="8EAADB" w:themeColor="accent1" w:themeTint="99"/>
        </w:rPr>
        <w:t>ы</w:t>
      </w:r>
      <w:r w:rsidRPr="00081DA2">
        <w:rPr>
          <w:color w:val="8EAADB" w:themeColor="accent1" w:themeTint="99"/>
        </w:rPr>
        <w:t xml:space="preserve"> тестовых ситуаций, которые наглядно показывают проявления методов оптимизаци</w:t>
      </w:r>
      <w:r>
        <w:rPr>
          <w:color w:val="8EAADB" w:themeColor="accent1" w:themeTint="99"/>
        </w:rPr>
        <w:t>и</w:t>
      </w:r>
      <w:r w:rsidRPr="00081DA2">
        <w:rPr>
          <w:color w:val="8EAADB" w:themeColor="accent1" w:themeTint="99"/>
        </w:rPr>
        <w:t>.</w:t>
      </w:r>
    </w:p>
    <w:p w14:paraId="773FE70B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6" w:name="_Toc151905280"/>
      <w:r w:rsidRPr="00F84F47">
        <w:lastRenderedPageBreak/>
        <w:t>Заключение</w:t>
      </w:r>
      <w:bookmarkEnd w:id="36"/>
    </w:p>
    <w:p w14:paraId="40758341" w14:textId="6FF0D863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sectPr w:rsidR="00F84F47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54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81DA2"/>
    <w:rsid w:val="00282EB0"/>
    <w:rsid w:val="004D1309"/>
    <w:rsid w:val="00551052"/>
    <w:rsid w:val="00612D9F"/>
    <w:rsid w:val="006E52C8"/>
    <w:rsid w:val="00714C3A"/>
    <w:rsid w:val="009F29BA"/>
    <w:rsid w:val="00AE25C2"/>
    <w:rsid w:val="00BC4552"/>
    <w:rsid w:val="00C22DDA"/>
    <w:rsid w:val="00C84CB0"/>
    <w:rsid w:val="00F3392D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B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2EB0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Матвей Глазырин</cp:lastModifiedBy>
  <cp:revision>5</cp:revision>
  <dcterms:created xsi:type="dcterms:W3CDTF">2023-03-07T00:12:00Z</dcterms:created>
  <dcterms:modified xsi:type="dcterms:W3CDTF">2023-11-26T05:38:00Z</dcterms:modified>
</cp:coreProperties>
</file>