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1C35AB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8470D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애니메이션</w:t>
            </w:r>
            <w:r w:rsidR="00FC002A">
              <w:rPr>
                <w:rFonts w:hint="eastAsia"/>
              </w:rPr>
              <w:t>,</w:t>
            </w:r>
            <w:r w:rsidR="00FC002A">
              <w:t xml:space="preserve"> </w:t>
            </w:r>
            <w:r w:rsidR="00FC002A">
              <w:rPr>
                <w:rFonts w:hint="eastAsia"/>
              </w:rPr>
              <w:t>무기,</w:t>
            </w:r>
            <w:r w:rsidR="00FC002A">
              <w:t xml:space="preserve"> </w:t>
            </w:r>
            <w:r w:rsidR="00FC002A">
              <w:rPr>
                <w:rFonts w:hint="eastAsia"/>
              </w:rPr>
              <w:t>총알 상자 연동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B961DC" w:rsidRDefault="001C35AB" w:rsidP="004608B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서버와 연동(애니메이션 및 무기 교체,</w:t>
            </w:r>
            <w:r>
              <w:t xml:space="preserve"> </w:t>
            </w:r>
            <w:r>
              <w:rPr>
                <w:rFonts w:hint="eastAsia"/>
              </w:rPr>
              <w:t>총알 상자)</w:t>
            </w:r>
          </w:p>
          <w:p w:rsidR="001C35AB" w:rsidRPr="007C7B2F" w:rsidRDefault="001C35AB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피탄</w:t>
            </w:r>
            <w:proofErr w:type="spellEnd"/>
            <w:r>
              <w:rPr>
                <w:rFonts w:hint="eastAsia"/>
              </w:rPr>
              <w:t xml:space="preserve"> 이펙트 추가 및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Pr="007C7B2F" w:rsidRDefault="001456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바닥 타일 렌더링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470DF" w:rsidRDefault="00FC002A" w:rsidP="008470D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애니메이션, 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총알상자 연동을 위한 패킷 구조 수정 및 코드 수정</w:t>
      </w:r>
    </w:p>
    <w:p w:rsidR="00FC002A" w:rsidRPr="008470DF" w:rsidRDefault="00FC002A" w:rsidP="008470D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총알 상자를 먹으면 </w:t>
      </w:r>
      <w:proofErr w:type="spellStart"/>
      <w:r>
        <w:rPr>
          <w:rFonts w:hint="eastAsia"/>
          <w:sz w:val="22"/>
        </w:rPr>
        <w:t>잔탄이</w:t>
      </w:r>
      <w:proofErr w:type="spellEnd"/>
      <w:r>
        <w:rPr>
          <w:rFonts w:hint="eastAsia"/>
          <w:sz w:val="22"/>
        </w:rPr>
        <w:t xml:space="preserve"> 일정량 증가함.</w:t>
      </w:r>
      <w:bookmarkStart w:id="0" w:name="_GoBack"/>
      <w:bookmarkEnd w:id="0"/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1C35AB" w:rsidRPr="001C35AB" w:rsidRDefault="001C35AB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 w:rsidRPr="001C35AB">
        <w:rPr>
          <w:rFonts w:hint="eastAsia"/>
          <w:sz w:val="22"/>
        </w:rPr>
        <w:t>애니메이션,</w:t>
      </w:r>
      <w:r w:rsidRPr="001C35AB">
        <w:rPr>
          <w:sz w:val="22"/>
        </w:rPr>
        <w:t xml:space="preserve"> </w:t>
      </w:r>
      <w:r w:rsidRPr="001C35AB">
        <w:rPr>
          <w:rFonts w:hint="eastAsia"/>
          <w:sz w:val="22"/>
        </w:rPr>
        <w:t>무기 교체,</w:t>
      </w:r>
      <w:r w:rsidRPr="001C35AB">
        <w:rPr>
          <w:sz w:val="22"/>
        </w:rPr>
        <w:t xml:space="preserve"> </w:t>
      </w:r>
      <w:r w:rsidRPr="001C35AB">
        <w:rPr>
          <w:rFonts w:hint="eastAsia"/>
          <w:sz w:val="22"/>
        </w:rPr>
        <w:t xml:space="preserve">총알 상자 등 서버 연동과 관련된 클라이언트 코드를 수정 </w:t>
      </w:r>
    </w:p>
    <w:p w:rsidR="007920F7" w:rsidRPr="001C35AB" w:rsidRDefault="001C35AB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있던 </w:t>
      </w:r>
      <w:proofErr w:type="spellStart"/>
      <w:r>
        <w:rPr>
          <w:rFonts w:hint="eastAsia"/>
          <w:sz w:val="22"/>
        </w:rPr>
        <w:t>피탄</w:t>
      </w:r>
      <w:proofErr w:type="spellEnd"/>
      <w:r>
        <w:rPr>
          <w:rFonts w:hint="eastAsia"/>
          <w:sz w:val="22"/>
        </w:rPr>
        <w:t xml:space="preserve"> 이펙트 대신 </w:t>
      </w:r>
      <w:r>
        <w:rPr>
          <w:sz w:val="22"/>
        </w:rPr>
        <w:t>2</w:t>
      </w:r>
      <w:r>
        <w:rPr>
          <w:rFonts w:hint="eastAsia"/>
          <w:sz w:val="22"/>
        </w:rPr>
        <w:t xml:space="preserve">가지 이펙트를 추가하였고 이펙트와 함께 </w:t>
      </w:r>
      <w:r>
        <w:rPr>
          <w:sz w:val="22"/>
        </w:rPr>
        <w:t>HIT</w:t>
      </w:r>
      <w:r>
        <w:rPr>
          <w:rFonts w:hint="eastAsia"/>
          <w:sz w:val="22"/>
        </w:rPr>
        <w:t>라는 글자가 나오도록 하였음.</w:t>
      </w:r>
      <w:r w:rsidR="007920F7" w:rsidRPr="001C35AB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0433E" wp14:editId="6960500D">
            <wp:simplePos x="0" y="0"/>
            <wp:positionH relativeFrom="column">
              <wp:posOffset>511810</wp:posOffset>
            </wp:positionH>
            <wp:positionV relativeFrom="paragraph">
              <wp:posOffset>433070</wp:posOffset>
            </wp:positionV>
            <wp:extent cx="4036060" cy="236410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67">
        <w:rPr>
          <w:rFonts w:hint="eastAsia"/>
          <w:sz w:val="22"/>
        </w:rPr>
        <w:t>바닥</w:t>
      </w:r>
      <w:r>
        <w:rPr>
          <w:rFonts w:hint="eastAsia"/>
          <w:sz w:val="22"/>
        </w:rPr>
        <w:t xml:space="preserve"> 타일</w:t>
      </w:r>
      <w:r w:rsidR="000333CA">
        <w:rPr>
          <w:rFonts w:hint="eastAsia"/>
          <w:sz w:val="22"/>
        </w:rPr>
        <w:t xml:space="preserve"> 제대로</w:t>
      </w:r>
      <w:r>
        <w:rPr>
          <w:rFonts w:hint="eastAsia"/>
          <w:sz w:val="22"/>
        </w:rPr>
        <w:t xml:space="preserve"> 그리기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셰이더가</w:t>
      </w:r>
      <w:proofErr w:type="spellEnd"/>
      <w:r>
        <w:rPr>
          <w:rFonts w:hint="eastAsia"/>
          <w:sz w:val="22"/>
        </w:rPr>
        <w:t xml:space="preserve"> 타일 배치 이미지를 읽고 색상에 맞는 </w:t>
      </w:r>
      <w:proofErr w:type="spellStart"/>
      <w:r>
        <w:rPr>
          <w:rFonts w:hint="eastAsia"/>
          <w:sz w:val="22"/>
        </w:rPr>
        <w:t>텍스쳐를</w:t>
      </w:r>
      <w:proofErr w:type="spellEnd"/>
      <w:r>
        <w:rPr>
          <w:rFonts w:hint="eastAsia"/>
          <w:sz w:val="22"/>
        </w:rPr>
        <w:t xml:space="preserve"> 읽도록 함</w:t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1C35AB" w:rsidRDefault="001C35AB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</w:rPr>
              <w:t>피탄</w:t>
            </w:r>
            <w:proofErr w:type="spellEnd"/>
            <w:r>
              <w:rPr>
                <w:rFonts w:hint="eastAsia"/>
              </w:rPr>
              <w:t xml:space="preserve"> 이펙트가 적절한 상황에 출력되지 않음(바주카는 폭발)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EC448D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배치 이미지를 읽을 때 조금 잘못 읽음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1C35AB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피탄</w:t>
            </w:r>
            <w:proofErr w:type="spellEnd"/>
            <w:r>
              <w:rPr>
                <w:rFonts w:hint="eastAsia"/>
              </w:rPr>
              <w:t xml:space="preserve"> 이펙트 관련 코드 수정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EC448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배치 이미지를 </w:t>
            </w:r>
            <w:r>
              <w:t>CPU</w:t>
            </w:r>
            <w:r>
              <w:rPr>
                <w:rFonts w:hint="eastAsia"/>
              </w:rPr>
              <w:t>가 읽고 전달하면 될 듯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EB75F1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1C35AB">
              <w:rPr>
                <w:b/>
                <w:sz w:val="22"/>
              </w:rPr>
              <w:t>10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1C35AB">
              <w:rPr>
                <w:b/>
                <w:sz w:val="22"/>
              </w:rPr>
              <w:t>16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C73" w:rsidRDefault="00CA5C73" w:rsidP="00DA049D">
      <w:pPr>
        <w:spacing w:after="0" w:line="240" w:lineRule="auto"/>
      </w:pPr>
      <w:r>
        <w:separator/>
      </w:r>
    </w:p>
  </w:endnote>
  <w:endnote w:type="continuationSeparator" w:id="0">
    <w:p w:rsidR="00CA5C73" w:rsidRDefault="00CA5C7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C73" w:rsidRDefault="00CA5C73" w:rsidP="00DA049D">
      <w:pPr>
        <w:spacing w:after="0" w:line="240" w:lineRule="auto"/>
      </w:pPr>
      <w:r>
        <w:separator/>
      </w:r>
    </w:p>
  </w:footnote>
  <w:footnote w:type="continuationSeparator" w:id="0">
    <w:p w:rsidR="00CA5C73" w:rsidRDefault="00CA5C7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5681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A4330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002A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97C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BE0EC-5EA4-4172-8E17-1E5195BF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대훈 김</cp:lastModifiedBy>
  <cp:revision>256</cp:revision>
  <dcterms:created xsi:type="dcterms:W3CDTF">2018-11-05T14:00:00Z</dcterms:created>
  <dcterms:modified xsi:type="dcterms:W3CDTF">2019-03-13T01:05:00Z</dcterms:modified>
</cp:coreProperties>
</file>