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00" w:lineRule="auto"/>
        <w:jc w:val="center"/>
        <w:rPr/>
      </w:pPr>
      <w:r w:rsidDel="00000000" w:rsidR="00000000" w:rsidRPr="00000000">
        <w:rPr>
          <w:b w:val="1"/>
          <w:bCs w:val="1"/>
          <w:color w:val="1a1a2e"/>
          <w:sz w:val="38"/>
          <w:szCs w:val="38"/>
          <w:rtl w:val="0"/>
        </w:rPr>
        <w:t xml:space="preserve">Асинхронни операции (Async) в ASP.NET MVC</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color w:val="555555"/>
          <w:sz w:val="22"/>
          <w:szCs w:val="22"/>
          <w:rtl w:val="0"/>
        </w:rPr>
        <w:t xml:space="preserve">Доклад – Онлайн магазин за животни</w:t>
      </w:r>
      <w:r w:rsidDel="00000000" w:rsidR="00000000" w:rsidRPr="00000000">
        <w:rPr>
          <w:rtl w:val="0"/>
        </w:rPr>
      </w:r>
    </w:p>
    <w:p w:rsidR="00000000" w:rsidDel="00000000" w:rsidP="00000000" w:rsidRDefault="00000000" w:rsidRPr="00000000" w14:paraId="00000003">
      <w:pPr>
        <w:pBdr>
          <w:bottom w:color="2e86ab" w:space="1" w:sz="6" w:val="single"/>
        </w:pBdr>
        <w:spacing w:after="320" w:before="0" w:lineRule="auto"/>
        <w:jc w:val="center"/>
        <w:rPr/>
      </w:pPr>
      <w:r w:rsidDel="00000000" w:rsidR="00000000" w:rsidRPr="00000000">
        <w:rPr>
          <w:color w:val="888888"/>
          <w:sz w:val="20"/>
          <w:szCs w:val="20"/>
          <w:rtl w:val="0"/>
        </w:rPr>
        <w:t xml:space="preserve">2026</w:t>
      </w:r>
      <w:r w:rsidDel="00000000" w:rsidR="00000000" w:rsidRPr="00000000">
        <w:rPr>
          <w:rtl w:val="0"/>
        </w:rPr>
      </w:r>
    </w:p>
    <w:p w:rsidR="00000000" w:rsidDel="00000000" w:rsidP="00000000" w:rsidRDefault="00000000" w:rsidRPr="00000000" w14:paraId="00000004">
      <w:pPr>
        <w:pStyle w:val="Heading1"/>
        <w:pBdr>
          <w:bottom w:color="2e86ab" w:space="1" w:sz="4" w:val="single"/>
        </w:pBdr>
        <w:spacing w:after="120" w:before="280" w:lineRule="auto"/>
        <w:rPr/>
      </w:pPr>
      <w:r w:rsidDel="00000000" w:rsidR="00000000" w:rsidRPr="00000000">
        <w:rPr>
          <w:b w:val="1"/>
          <w:bCs w:val="1"/>
          <w:color w:val="1a1a2e"/>
          <w:sz w:val="28"/>
          <w:szCs w:val="28"/>
          <w:rtl w:val="0"/>
        </w:rPr>
        <w:t xml:space="preserve">1. С какво помага Async в проект</w:t>
      </w:r>
      <w:r w:rsidDel="00000000" w:rsidR="00000000" w:rsidRPr="00000000">
        <w:rPr>
          <w:rtl w:val="0"/>
        </w:rPr>
        <w:t xml:space="preserve">а</w:t>
      </w:r>
    </w:p>
    <w:p w:rsidR="00000000" w:rsidDel="00000000" w:rsidP="00000000" w:rsidRDefault="00000000" w:rsidRPr="00000000" w14:paraId="00000005">
      <w:pPr>
        <w:spacing w:after="60" w:before="60" w:lineRule="auto"/>
        <w:jc w:val="both"/>
        <w:rPr/>
      </w:pPr>
      <w:r w:rsidDel="00000000" w:rsidR="00000000" w:rsidRPr="00000000">
        <w:rPr>
          <w:b w:val="0"/>
          <w:bCs w:val="0"/>
          <w:sz w:val="22"/>
          <w:szCs w:val="22"/>
          <w:rtl w:val="0"/>
        </w:rPr>
        <w:t xml:space="preserve">Асинхронните операции (Async/Await) в ASP.NET Core MVC позволяват на сървъра да обработва множество заявки едновременно, без да блокира нишките (threads) при изчакване на бавни операции като заявки към база данни, четене на файлове или мрежови извиквания.</w:t>
      </w:r>
      <w:r w:rsidDel="00000000" w:rsidR="00000000" w:rsidRPr="00000000">
        <w:rPr>
          <w:rtl w:val="0"/>
        </w:rPr>
      </w:r>
    </w:p>
    <w:p w:rsidR="00000000" w:rsidDel="00000000" w:rsidP="00000000" w:rsidRDefault="00000000" w:rsidRPr="00000000" w14:paraId="00000006">
      <w:pPr>
        <w:spacing w:after="60" w:before="60" w:lineRule="auto"/>
        <w:jc w:val="both"/>
        <w:rPr/>
      </w:pPr>
      <w:r w:rsidDel="00000000" w:rsidR="00000000" w:rsidRPr="00000000">
        <w:rPr>
          <w:b w:val="0"/>
          <w:bCs w:val="0"/>
          <w:sz w:val="22"/>
          <w:szCs w:val="22"/>
          <w:rtl w:val="0"/>
        </w:rPr>
        <w:t xml:space="preserve">В проекта за онлайн магазин за животни, асинхронните операции се използват в почти всички контролери при всяка комуникация с базата данни. Това е особено важно при операции като зареждане на списък с животни, добавяне на поръчки или търсене на клиенти — операции, които могат да отнемат повече време при голям брой записи.</w:t>
      </w:r>
      <w:r w:rsidDel="00000000" w:rsidR="00000000" w:rsidRPr="00000000">
        <w:rPr>
          <w:rtl w:val="0"/>
        </w:rPr>
      </w:r>
    </w:p>
    <w:p w:rsidR="00000000" w:rsidDel="00000000" w:rsidP="00000000" w:rsidRDefault="00000000" w:rsidRPr="00000000" w14:paraId="00000007">
      <w:pPr>
        <w:spacing w:after="0" w:before="80" w:lineRule="auto"/>
        <w:rPr/>
      </w:pPr>
      <w:r w:rsidDel="00000000" w:rsidR="00000000" w:rsidRPr="00000000">
        <w:rPr>
          <w:rtl w:val="0"/>
        </w:rPr>
      </w:r>
    </w:p>
    <w:p w:rsidR="00000000" w:rsidDel="00000000" w:rsidP="00000000" w:rsidRDefault="00000000" w:rsidRPr="00000000" w14:paraId="00000008">
      <w:pPr>
        <w:pStyle w:val="Heading1"/>
        <w:pBdr>
          <w:bottom w:color="2e86ab" w:space="1" w:sz="4" w:val="single"/>
        </w:pBdr>
        <w:spacing w:after="120" w:before="280" w:lineRule="auto"/>
        <w:rPr/>
      </w:pPr>
      <w:r w:rsidDel="00000000" w:rsidR="00000000" w:rsidRPr="00000000">
        <w:rPr>
          <w:b w:val="1"/>
          <w:bCs w:val="1"/>
          <w:color w:val="1a1a2e"/>
          <w:sz w:val="28"/>
          <w:szCs w:val="28"/>
          <w:rtl w:val="0"/>
        </w:rPr>
        <w:t xml:space="preserve">2. Каква заявка към базата данни се изпълнява</w:t>
      </w:r>
      <w:r w:rsidDel="00000000" w:rsidR="00000000" w:rsidRPr="00000000">
        <w:rPr>
          <w:rtl w:val="0"/>
        </w:rPr>
      </w:r>
    </w:p>
    <w:p w:rsidR="00000000" w:rsidDel="00000000" w:rsidP="00000000" w:rsidRDefault="00000000" w:rsidRPr="00000000" w14:paraId="00000009">
      <w:pPr>
        <w:spacing w:after="60" w:before="60" w:lineRule="auto"/>
        <w:jc w:val="both"/>
        <w:rPr/>
      </w:pPr>
      <w:r w:rsidDel="00000000" w:rsidR="00000000" w:rsidRPr="00000000">
        <w:rPr>
          <w:b w:val="0"/>
          <w:bCs w:val="0"/>
          <w:sz w:val="22"/>
          <w:szCs w:val="22"/>
          <w:rtl w:val="0"/>
        </w:rPr>
        <w:t xml:space="preserve">Ще разгледаме конкретен пример от проекта — извличането на всички животни заедно с техните категории:</w:t>
      </w:r>
      <w:r w:rsidDel="00000000" w:rsidR="00000000" w:rsidRPr="00000000">
        <w:rPr>
          <w:rtl w:val="0"/>
        </w:rPr>
      </w:r>
    </w:p>
    <w:p w:rsidR="00000000" w:rsidDel="00000000" w:rsidP="00000000" w:rsidRDefault="00000000" w:rsidRPr="00000000" w14:paraId="0000000A">
      <w:pPr>
        <w:spacing w:after="0" w:before="80" w:lineRule="auto"/>
        <w:rPr/>
      </w:pPr>
      <w:r w:rsidDel="00000000" w:rsidR="00000000" w:rsidRPr="00000000">
        <w:rPr>
          <w:rtl w:val="0"/>
        </w:rPr>
      </w:r>
    </w:p>
    <w:p w:rsidR="00000000" w:rsidDel="00000000" w:rsidP="00000000" w:rsidRDefault="00000000" w:rsidRPr="00000000" w14:paraId="0000000B">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var appDbContext = _context.Animals.Include(a =&gt; a.Category);</w:t>
      </w:r>
      <w:r w:rsidDel="00000000" w:rsidR="00000000" w:rsidRPr="00000000">
        <w:rPr>
          <w:rtl w:val="0"/>
        </w:rPr>
      </w:r>
    </w:p>
    <w:p w:rsidR="00000000" w:rsidDel="00000000" w:rsidP="00000000" w:rsidRDefault="00000000" w:rsidRPr="00000000" w14:paraId="0000000C">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return View(await appDbContext.ToListAsync());</w:t>
      </w:r>
      <w:r w:rsidDel="00000000" w:rsidR="00000000" w:rsidRPr="00000000">
        <w:rPr>
          <w:rtl w:val="0"/>
        </w:rPr>
      </w:r>
    </w:p>
    <w:p w:rsidR="00000000" w:rsidDel="00000000" w:rsidP="00000000" w:rsidRDefault="00000000" w:rsidRPr="00000000" w14:paraId="0000000D">
      <w:pPr>
        <w:spacing w:after="0" w:before="80" w:lineRule="auto"/>
        <w:rPr/>
      </w:pPr>
      <w:r w:rsidDel="00000000" w:rsidR="00000000" w:rsidRPr="00000000">
        <w:rPr>
          <w:rtl w:val="0"/>
        </w:rPr>
      </w:r>
    </w:p>
    <w:p w:rsidR="00000000" w:rsidDel="00000000" w:rsidP="00000000" w:rsidRDefault="00000000" w:rsidRPr="00000000" w14:paraId="0000000E">
      <w:pPr>
        <w:spacing w:after="60" w:before="60" w:lineRule="auto"/>
        <w:jc w:val="both"/>
        <w:rPr/>
      </w:pPr>
      <w:r w:rsidDel="00000000" w:rsidR="00000000" w:rsidRPr="00000000">
        <w:rPr>
          <w:b w:val="0"/>
          <w:bCs w:val="0"/>
          <w:sz w:val="22"/>
          <w:szCs w:val="22"/>
          <w:rtl w:val="0"/>
        </w:rPr>
        <w:t xml:space="preserve">Тази заявка:</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Извършва операция: извличане (SELECT) на данни</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Работи с модела: Animal, свързан с Category (JOIN)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Използва Include() за зареждане на навигационното свойство Category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ToListAsync() изпълнява заявката асинхронно и връща резултата като List&lt;Animal&gt;</w:t>
      </w:r>
    </w:p>
    <w:p w:rsidR="00000000" w:rsidDel="00000000" w:rsidP="00000000" w:rsidRDefault="00000000" w:rsidRPr="00000000" w14:paraId="00000013">
      <w:pPr>
        <w:spacing w:after="0" w:before="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426"/>
        <w:tblGridChange w:id="0">
          <w:tblGrid>
            <w:gridCol w:w="2200"/>
            <w:gridCol w:w="2200"/>
            <w:gridCol w:w="2200"/>
            <w:gridCol w:w="2426"/>
          </w:tblGrid>
        </w:tblGridChange>
      </w:tblGrid>
      <w:tr>
        <w:trPr>
          <w:cantSplit w:val="0"/>
          <w:tblHeader w:val="1"/>
        </w:trPr>
        <w:tc>
          <w:tcPr>
            <w:tcBorders>
              <w:top w:color="2e86ab" w:space="0" w:sz="4" w:val="single"/>
              <w:left w:color="2e86ab" w:space="0" w:sz="4" w:val="single"/>
              <w:bottom w:color="2e86ab" w:space="0" w:sz="4" w:val="single"/>
              <w:right w:color="2e86ab" w:space="0" w:sz="4" w:val="single"/>
            </w:tcBorders>
            <w:shd w:fill="2e86a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Операция</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Метод</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Модел</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Описание</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20"/>
                <w:szCs w:val="20"/>
                <w:rtl w:val="0"/>
              </w:rPr>
              <w:t xml:space="preserve">Извличане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sz w:val="20"/>
                <w:szCs w:val="20"/>
                <w:rtl w:val="0"/>
              </w:rPr>
              <w:t xml:space="preserve">ToListAsync()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Animal +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sz w:val="20"/>
                <w:szCs w:val="20"/>
                <w:rtl w:val="0"/>
              </w:rPr>
              <w:t xml:space="preserve">Зарежда всички животни с категории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Извличане по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sz w:val="20"/>
                <w:szCs w:val="20"/>
                <w:rtl w:val="0"/>
              </w:rPr>
              <w:t xml:space="preserve">FirstOrDefaultAsync()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Animal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20"/>
                <w:szCs w:val="20"/>
                <w:rtl w:val="0"/>
              </w:rPr>
              <w:t xml:space="preserve">Намира конкретно животно</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Добавяне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20"/>
                <w:szCs w:val="20"/>
                <w:rtl w:val="0"/>
              </w:rPr>
              <w:t xml:space="preserve">SaveChangesAsync()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Animal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0"/>
                <w:szCs w:val="20"/>
                <w:rtl w:val="0"/>
              </w:rPr>
              <w:t xml:space="preserve">Записва ново животно в БД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Редакция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0"/>
                <w:szCs w:val="20"/>
                <w:rtl w:val="0"/>
              </w:rPr>
              <w:t xml:space="preserve">SaveChangesAsync()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Animal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Обновява съществуващ запис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Изтриване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20"/>
                <w:szCs w:val="20"/>
                <w:rtl w:val="0"/>
              </w:rPr>
              <w:t xml:space="preserve">SaveChangesAsync()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Animal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20"/>
                <w:szCs w:val="20"/>
                <w:rtl w:val="0"/>
              </w:rPr>
              <w:t xml:space="preserve">Изтрива запис от БД</w:t>
            </w:r>
            <w:r w:rsidDel="00000000" w:rsidR="00000000" w:rsidRPr="00000000">
              <w:rPr>
                <w:rtl w:val="0"/>
              </w:rPr>
            </w:r>
          </w:p>
        </w:tc>
      </w:tr>
    </w:tbl>
    <w:p w:rsidR="00000000" w:rsidDel="00000000" w:rsidP="00000000" w:rsidRDefault="00000000" w:rsidRPr="00000000" w14:paraId="0000002C">
      <w:pPr>
        <w:spacing w:after="0" w:before="80" w:lineRule="auto"/>
        <w:rPr/>
      </w:pPr>
      <w:r w:rsidDel="00000000" w:rsidR="00000000" w:rsidRPr="00000000">
        <w:rPr>
          <w:rtl w:val="0"/>
        </w:rPr>
      </w:r>
    </w:p>
    <w:p w:rsidR="00000000" w:rsidDel="00000000" w:rsidP="00000000" w:rsidRDefault="00000000" w:rsidRPr="00000000" w14:paraId="0000002D">
      <w:pPr>
        <w:pStyle w:val="Heading1"/>
        <w:pBdr>
          <w:bottom w:color="2e86ab" w:space="1" w:sz="4" w:val="single"/>
        </w:pBdr>
        <w:spacing w:after="120" w:before="280" w:lineRule="auto"/>
        <w:rPr/>
      </w:pPr>
      <w:r w:rsidDel="00000000" w:rsidR="00000000" w:rsidRPr="00000000">
        <w:rPr>
          <w:b w:val="1"/>
          <w:bCs w:val="1"/>
          <w:color w:val="1a1a2e"/>
          <w:sz w:val="28"/>
          <w:szCs w:val="28"/>
          <w:rtl w:val="0"/>
        </w:rPr>
        <w:t xml:space="preserve">3. В кой контролер се намира</w:t>
      </w:r>
      <w:r w:rsidDel="00000000" w:rsidR="00000000" w:rsidRPr="00000000">
        <w:rPr>
          <w:rtl w:val="0"/>
        </w:rPr>
      </w:r>
    </w:p>
    <w:p w:rsidR="00000000" w:rsidDel="00000000" w:rsidP="00000000" w:rsidRDefault="00000000" w:rsidRPr="00000000" w14:paraId="0000002E">
      <w:pPr>
        <w:spacing w:after="60" w:before="60" w:lineRule="auto"/>
        <w:jc w:val="both"/>
        <w:rPr/>
      </w:pPr>
      <w:r w:rsidDel="00000000" w:rsidR="00000000" w:rsidRPr="00000000">
        <w:rPr>
          <w:b w:val="0"/>
          <w:bCs w:val="0"/>
          <w:sz w:val="22"/>
          <w:szCs w:val="22"/>
          <w:rtl w:val="0"/>
        </w:rPr>
        <w:t xml:space="preserve">Примерът се намира в AnimalsController, но асинхронни методи се използват във всички контролери на проекта.</w:t>
      </w:r>
      <w:r w:rsidDel="00000000" w:rsidR="00000000" w:rsidRPr="00000000">
        <w:rPr>
          <w:rtl w:val="0"/>
        </w:rPr>
      </w:r>
    </w:p>
    <w:p w:rsidR="00000000" w:rsidDel="00000000" w:rsidP="00000000" w:rsidRDefault="00000000" w:rsidRPr="00000000" w14:paraId="0000002F">
      <w:pPr>
        <w:spacing w:after="0" w:before="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426"/>
        <w:tblGridChange w:id="0">
          <w:tblGrid>
            <w:gridCol w:w="2800"/>
            <w:gridCol w:w="2800"/>
            <w:gridCol w:w="3426"/>
          </w:tblGrid>
        </w:tblGridChange>
      </w:tblGrid>
      <w:tr>
        <w:trPr>
          <w:cantSplit w:val="0"/>
          <w:tblHeader w:val="1"/>
        </w:trPr>
        <w:tc>
          <w:tcPr>
            <w:tcBorders>
              <w:top w:color="2e86ab" w:space="0" w:sz="4" w:val="single"/>
              <w:left w:color="2e86ab" w:space="0" w:sz="4" w:val="single"/>
              <w:bottom w:color="2e86ab" w:space="0" w:sz="4" w:val="single"/>
              <w:right w:color="2e86ab" w:space="0" w:sz="4" w:val="single"/>
            </w:tcBorders>
            <w:shd w:fill="2e86a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Контролер</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color w:val="ffffff"/>
                <w:sz w:val="20"/>
                <w:szCs w:val="20"/>
                <w:rtl w:val="0"/>
              </w:rPr>
              <w:t xml:space="preserve">Action метод</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ffffff"/>
                <w:sz w:val="20"/>
                <w:szCs w:val="20"/>
                <w:rtl w:val="0"/>
              </w:rPr>
              <w:t xml:space="preserve">Операция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AnimalsController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Извлича всички животни с категории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AnimalsController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Details(int?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Извлича конкретно животно по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AnimalsController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Create(Animal animal)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Добавя ново животно</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OrdersController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20"/>
                <w:szCs w:val="20"/>
                <w:rtl w:val="0"/>
              </w:rPr>
              <w:t xml:space="preserve">Извлича всички поръчки с клиенти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20"/>
                <w:szCs w:val="20"/>
                <w:rtl w:val="0"/>
              </w:rPr>
              <w:t xml:space="preserve">CustomersController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sz w:val="20"/>
                <w:szCs w:val="20"/>
                <w:rtl w:val="0"/>
              </w:rPr>
              <w:t xml:space="preserve">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sz w:val="20"/>
                <w:szCs w:val="20"/>
                <w:rtl w:val="0"/>
              </w:rPr>
              <w:t xml:space="preserve">Извлича всички клиенти</w:t>
            </w:r>
            <w:r w:rsidDel="00000000" w:rsidR="00000000" w:rsidRPr="00000000">
              <w:rPr>
                <w:rtl w:val="0"/>
              </w:rPr>
            </w:r>
          </w:p>
        </w:tc>
      </w:tr>
    </w:tbl>
    <w:p w:rsidR="00000000" w:rsidDel="00000000" w:rsidP="00000000" w:rsidRDefault="00000000" w:rsidRPr="00000000" w14:paraId="00000042">
      <w:pPr>
        <w:spacing w:after="0" w:before="80" w:lineRule="auto"/>
        <w:rPr/>
      </w:pPr>
      <w:r w:rsidDel="00000000" w:rsidR="00000000" w:rsidRPr="00000000">
        <w:rPr>
          <w:rtl w:val="0"/>
        </w:rPr>
      </w:r>
    </w:p>
    <w:p w:rsidR="00000000" w:rsidDel="00000000" w:rsidP="00000000" w:rsidRDefault="00000000" w:rsidRPr="00000000" w14:paraId="00000043">
      <w:pPr>
        <w:pStyle w:val="Heading1"/>
        <w:pBdr>
          <w:bottom w:color="2e86ab" w:space="1" w:sz="4" w:val="single"/>
        </w:pBdr>
        <w:spacing w:after="120" w:before="280" w:lineRule="auto"/>
        <w:rPr/>
      </w:pPr>
      <w:r w:rsidDel="00000000" w:rsidR="00000000" w:rsidRPr="00000000">
        <w:rPr>
          <w:b w:val="1"/>
          <w:bCs w:val="1"/>
          <w:color w:val="1a1a2e"/>
          <w:sz w:val="28"/>
          <w:szCs w:val="28"/>
          <w:rtl w:val="0"/>
        </w:rPr>
        <w:t xml:space="preserve">4. Синхронен и асинхронен вариант</w:t>
      </w:r>
      <w:r w:rsidDel="00000000" w:rsidR="00000000" w:rsidRPr="00000000">
        <w:rPr>
          <w:rtl w:val="0"/>
        </w:rPr>
      </w:r>
    </w:p>
    <w:p w:rsidR="00000000" w:rsidDel="00000000" w:rsidP="00000000" w:rsidRDefault="00000000" w:rsidRPr="00000000" w14:paraId="00000044">
      <w:pPr>
        <w:pStyle w:val="Heading2"/>
        <w:spacing w:after="80" w:before="180" w:lineRule="auto"/>
        <w:rPr/>
      </w:pPr>
      <w:r w:rsidDel="00000000" w:rsidR="00000000" w:rsidRPr="00000000">
        <w:rPr>
          <w:b w:val="1"/>
          <w:bCs w:val="1"/>
          <w:color w:val="2e86ab"/>
          <w:sz w:val="24"/>
          <w:szCs w:val="24"/>
          <w:rtl w:val="0"/>
        </w:rPr>
        <w:t xml:space="preserve">Синхронен вариант (БЕЗ Async)</w:t>
      </w:r>
      <w:r w:rsidDel="00000000" w:rsidR="00000000" w:rsidRPr="00000000">
        <w:rPr>
          <w:rtl w:val="0"/>
        </w:rPr>
      </w:r>
    </w:p>
    <w:p w:rsidR="00000000" w:rsidDel="00000000" w:rsidP="00000000" w:rsidRDefault="00000000" w:rsidRPr="00000000" w14:paraId="00000045">
      <w:pPr>
        <w:spacing w:after="60" w:before="60" w:lineRule="auto"/>
        <w:jc w:val="both"/>
        <w:rPr/>
      </w:pPr>
      <w:r w:rsidDel="00000000" w:rsidR="00000000" w:rsidRPr="00000000">
        <w:rPr>
          <w:b w:val="0"/>
          <w:bCs w:val="0"/>
          <w:sz w:val="22"/>
          <w:szCs w:val="22"/>
          <w:rtl w:val="0"/>
        </w:rPr>
        <w:t xml:space="preserve">При синхронното изпълнение, нишката (thread) блокира и чака базата данни да върне резултат:</w:t>
      </w:r>
      <w:r w:rsidDel="00000000" w:rsidR="00000000" w:rsidRPr="00000000">
        <w:rPr>
          <w:rtl w:val="0"/>
        </w:rPr>
      </w:r>
    </w:p>
    <w:p w:rsidR="00000000" w:rsidDel="00000000" w:rsidP="00000000" w:rsidRDefault="00000000" w:rsidRPr="00000000" w14:paraId="00000046">
      <w:pPr>
        <w:spacing w:after="0" w:before="80" w:lineRule="auto"/>
        <w:rPr/>
      </w:pPr>
      <w:r w:rsidDel="00000000" w:rsidR="00000000" w:rsidRPr="00000000">
        <w:rPr>
          <w:rtl w:val="0"/>
        </w:rPr>
      </w:r>
    </w:p>
    <w:p w:rsidR="00000000" w:rsidDel="00000000" w:rsidP="00000000" w:rsidRDefault="00000000" w:rsidRPr="00000000" w14:paraId="00000047">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public IActionResult Index()</w:t>
      </w:r>
      <w:r w:rsidDel="00000000" w:rsidR="00000000" w:rsidRPr="00000000">
        <w:rPr>
          <w:rtl w:val="0"/>
        </w:rPr>
      </w:r>
    </w:p>
    <w:p w:rsidR="00000000" w:rsidDel="00000000" w:rsidP="00000000" w:rsidRDefault="00000000" w:rsidRPr="00000000" w14:paraId="00000048">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w:t>
      </w:r>
      <w:r w:rsidDel="00000000" w:rsidR="00000000" w:rsidRPr="00000000">
        <w:rPr>
          <w:rtl w:val="0"/>
        </w:rPr>
      </w:r>
    </w:p>
    <w:p w:rsidR="00000000" w:rsidDel="00000000" w:rsidP="00000000" w:rsidRDefault="00000000" w:rsidRPr="00000000" w14:paraId="00000049">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    // Нишката БЛОКИРА и чака базата данни</w:t>
      </w:r>
      <w:r w:rsidDel="00000000" w:rsidR="00000000" w:rsidRPr="00000000">
        <w:rPr>
          <w:rtl w:val="0"/>
        </w:rPr>
      </w:r>
    </w:p>
    <w:p w:rsidR="00000000" w:rsidDel="00000000" w:rsidP="00000000" w:rsidRDefault="00000000" w:rsidRPr="00000000" w14:paraId="0000004A">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    var animals = _context.Animals</w:t>
      </w:r>
      <w:r w:rsidDel="00000000" w:rsidR="00000000" w:rsidRPr="00000000">
        <w:rPr>
          <w:rtl w:val="0"/>
        </w:rPr>
      </w:r>
    </w:p>
    <w:p w:rsidR="00000000" w:rsidDel="00000000" w:rsidP="00000000" w:rsidRDefault="00000000" w:rsidRPr="00000000" w14:paraId="0000004B">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                         .Include(a =&gt; a.Category)</w:t>
      </w:r>
      <w:r w:rsidDel="00000000" w:rsidR="00000000" w:rsidRPr="00000000">
        <w:rPr>
          <w:rtl w:val="0"/>
        </w:rPr>
      </w:r>
    </w:p>
    <w:p w:rsidR="00000000" w:rsidDel="00000000" w:rsidP="00000000" w:rsidRDefault="00000000" w:rsidRPr="00000000" w14:paraId="0000004C">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                         .ToList(); // БЛОКИРАЩА операция</w:t>
      </w:r>
      <w:r w:rsidDel="00000000" w:rsidR="00000000" w:rsidRPr="00000000">
        <w:rPr>
          <w:rtl w:val="0"/>
        </w:rPr>
      </w:r>
    </w:p>
    <w:p w:rsidR="00000000" w:rsidDel="00000000" w:rsidP="00000000" w:rsidRDefault="00000000" w:rsidRPr="00000000" w14:paraId="0000004D">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    return View(animals);</w:t>
      </w:r>
      <w:r w:rsidDel="00000000" w:rsidR="00000000" w:rsidRPr="00000000">
        <w:rPr>
          <w:rtl w:val="0"/>
        </w:rPr>
      </w:r>
    </w:p>
    <w:p w:rsidR="00000000" w:rsidDel="00000000" w:rsidP="00000000" w:rsidRDefault="00000000" w:rsidRPr="00000000" w14:paraId="0000004E">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w:t>
      </w:r>
      <w:r w:rsidDel="00000000" w:rsidR="00000000" w:rsidRPr="00000000">
        <w:rPr>
          <w:rtl w:val="0"/>
        </w:rPr>
      </w:r>
    </w:p>
    <w:p w:rsidR="00000000" w:rsidDel="00000000" w:rsidP="00000000" w:rsidRDefault="00000000" w:rsidRPr="00000000" w14:paraId="0000004F">
      <w:pPr>
        <w:spacing w:after="0" w:before="80" w:lineRule="auto"/>
        <w:rPr/>
      </w:pPr>
      <w:r w:rsidDel="00000000" w:rsidR="00000000" w:rsidRPr="00000000">
        <w:rPr>
          <w:rtl w:val="0"/>
        </w:rPr>
      </w:r>
    </w:p>
    <w:p w:rsidR="00000000" w:rsidDel="00000000" w:rsidP="00000000" w:rsidRDefault="00000000" w:rsidRPr="00000000" w14:paraId="00000050">
      <w:pPr>
        <w:spacing w:after="60" w:before="60" w:lineRule="auto"/>
        <w:jc w:val="both"/>
        <w:rPr/>
      </w:pPr>
      <w:r w:rsidDel="00000000" w:rsidR="00000000" w:rsidRPr="00000000">
        <w:rPr>
          <w:b w:val="0"/>
          <w:bCs w:val="0"/>
          <w:sz w:val="22"/>
          <w:szCs w:val="22"/>
          <w:rtl w:val="0"/>
        </w:rPr>
        <w:t xml:space="preserve">При синхронното изпълнение: нишката е заета докато чака отговор от SQL Server. През това време тя не може да обработва други заявки от други потребители. При 100 едновременни потребители — нужни са 100 нишки едновременно.</w:t>
      </w:r>
      <w:r w:rsidDel="00000000" w:rsidR="00000000" w:rsidRPr="00000000">
        <w:rPr>
          <w:rtl w:val="0"/>
        </w:rPr>
      </w:r>
    </w:p>
    <w:p w:rsidR="00000000" w:rsidDel="00000000" w:rsidP="00000000" w:rsidRDefault="00000000" w:rsidRPr="00000000" w14:paraId="00000051">
      <w:pPr>
        <w:spacing w:after="0" w:before="80" w:lineRule="auto"/>
        <w:rPr/>
      </w:pPr>
      <w:r w:rsidDel="00000000" w:rsidR="00000000" w:rsidRPr="00000000">
        <w:rPr>
          <w:rtl w:val="0"/>
        </w:rPr>
      </w:r>
    </w:p>
    <w:p w:rsidR="00000000" w:rsidDel="00000000" w:rsidP="00000000" w:rsidRDefault="00000000" w:rsidRPr="00000000" w14:paraId="00000052">
      <w:pPr>
        <w:pStyle w:val="Heading2"/>
        <w:spacing w:after="80" w:before="180" w:lineRule="auto"/>
        <w:rPr/>
      </w:pPr>
      <w:r w:rsidDel="00000000" w:rsidR="00000000" w:rsidRPr="00000000">
        <w:rPr>
          <w:b w:val="1"/>
          <w:bCs w:val="1"/>
          <w:color w:val="2e86ab"/>
          <w:sz w:val="24"/>
          <w:szCs w:val="24"/>
          <w:rtl w:val="0"/>
        </w:rPr>
        <w:t xml:space="preserve">Асинхронен вариант (С Async/Await)</w:t>
      </w:r>
      <w:r w:rsidDel="00000000" w:rsidR="00000000" w:rsidRPr="00000000">
        <w:rPr>
          <w:rtl w:val="0"/>
        </w:rPr>
      </w:r>
    </w:p>
    <w:p w:rsidR="00000000" w:rsidDel="00000000" w:rsidP="00000000" w:rsidRDefault="00000000" w:rsidRPr="00000000" w14:paraId="00000053">
      <w:pPr>
        <w:spacing w:after="60" w:before="60" w:lineRule="auto"/>
        <w:jc w:val="both"/>
        <w:rPr/>
      </w:pPr>
      <w:r w:rsidDel="00000000" w:rsidR="00000000" w:rsidRPr="00000000">
        <w:rPr>
          <w:b w:val="0"/>
          <w:bCs w:val="0"/>
          <w:sz w:val="22"/>
          <w:szCs w:val="22"/>
          <w:rtl w:val="0"/>
        </w:rPr>
        <w:t xml:space="preserve">При асинхронното изпълнение, нишката се освобождава докато чака и може да обработва други заявки:</w:t>
      </w:r>
      <w:r w:rsidDel="00000000" w:rsidR="00000000" w:rsidRPr="00000000">
        <w:rPr>
          <w:rtl w:val="0"/>
        </w:rPr>
      </w:r>
    </w:p>
    <w:p w:rsidR="00000000" w:rsidDel="00000000" w:rsidP="00000000" w:rsidRDefault="00000000" w:rsidRPr="00000000" w14:paraId="00000054">
      <w:pPr>
        <w:spacing w:after="0" w:before="80" w:lineRule="auto"/>
        <w:rPr/>
      </w:pPr>
      <w:r w:rsidDel="00000000" w:rsidR="00000000" w:rsidRPr="00000000">
        <w:rPr>
          <w:rtl w:val="0"/>
        </w:rPr>
      </w:r>
    </w:p>
    <w:p w:rsidR="00000000" w:rsidDel="00000000" w:rsidP="00000000" w:rsidRDefault="00000000" w:rsidRPr="00000000" w14:paraId="00000055">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public async Task&lt;IActionResult&gt; Index()</w:t>
      </w:r>
      <w:r w:rsidDel="00000000" w:rsidR="00000000" w:rsidRPr="00000000">
        <w:rPr>
          <w:rtl w:val="0"/>
        </w:rPr>
      </w:r>
    </w:p>
    <w:p w:rsidR="00000000" w:rsidDel="00000000" w:rsidP="00000000" w:rsidRDefault="00000000" w:rsidRPr="00000000" w14:paraId="00000056">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w:t>
      </w:r>
      <w:r w:rsidDel="00000000" w:rsidR="00000000" w:rsidRPr="00000000">
        <w:rPr>
          <w:rtl w:val="0"/>
        </w:rPr>
      </w:r>
    </w:p>
    <w:p w:rsidR="00000000" w:rsidDel="00000000" w:rsidP="00000000" w:rsidRDefault="00000000" w:rsidRPr="00000000" w14:paraId="00000057">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    // Нишката се ОСВОБОЖДАВА докато чака базата</w:t>
      </w:r>
      <w:r w:rsidDel="00000000" w:rsidR="00000000" w:rsidRPr="00000000">
        <w:rPr>
          <w:rtl w:val="0"/>
        </w:rPr>
      </w:r>
    </w:p>
    <w:p w:rsidR="00000000" w:rsidDel="00000000" w:rsidP="00000000" w:rsidRDefault="00000000" w:rsidRPr="00000000" w14:paraId="00000058">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    var animals = await _context.Animals</w:t>
      </w:r>
      <w:r w:rsidDel="00000000" w:rsidR="00000000" w:rsidRPr="00000000">
        <w:rPr>
          <w:rtl w:val="0"/>
        </w:rPr>
      </w:r>
    </w:p>
    <w:p w:rsidR="00000000" w:rsidDel="00000000" w:rsidP="00000000" w:rsidRDefault="00000000" w:rsidRPr="00000000" w14:paraId="00000059">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                               .Include(a =&gt; a.Category)</w:t>
      </w:r>
      <w:r w:rsidDel="00000000" w:rsidR="00000000" w:rsidRPr="00000000">
        <w:rPr>
          <w:rtl w:val="0"/>
        </w:rPr>
      </w:r>
    </w:p>
    <w:p w:rsidR="00000000" w:rsidDel="00000000" w:rsidP="00000000" w:rsidRDefault="00000000" w:rsidRPr="00000000" w14:paraId="0000005A">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                               .ToListAsync(); // АСИНХРОННА операция</w:t>
      </w:r>
      <w:r w:rsidDel="00000000" w:rsidR="00000000" w:rsidRPr="00000000">
        <w:rPr>
          <w:rtl w:val="0"/>
        </w:rPr>
      </w:r>
    </w:p>
    <w:p w:rsidR="00000000" w:rsidDel="00000000" w:rsidP="00000000" w:rsidRDefault="00000000" w:rsidRPr="00000000" w14:paraId="0000005B">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    return View(animals);</w:t>
      </w:r>
      <w:r w:rsidDel="00000000" w:rsidR="00000000" w:rsidRPr="00000000">
        <w:rPr>
          <w:rtl w:val="0"/>
        </w:rPr>
      </w:r>
    </w:p>
    <w:p w:rsidR="00000000" w:rsidDel="00000000" w:rsidP="00000000" w:rsidRDefault="00000000" w:rsidRPr="00000000" w14:paraId="0000005C">
      <w:pPr>
        <w:shd w:fill="f5f5f5" w:val="clear"/>
        <w:spacing w:after="30" w:before="30" w:lineRule="auto"/>
        <w:ind w:left="560" w:firstLine="0"/>
        <w:rPr/>
      </w:pPr>
      <w:r w:rsidDel="00000000" w:rsidR="00000000" w:rsidRPr="00000000">
        <w:rPr>
          <w:rFonts w:ascii="Courier New" w:cs="Courier New" w:eastAsia="Courier New" w:hAnsi="Courier New"/>
          <w:color w:val="c7254e"/>
          <w:sz w:val="18"/>
          <w:szCs w:val="18"/>
          <w:rtl w:val="0"/>
        </w:rPr>
        <w:t xml:space="preserve">}</w:t>
      </w:r>
      <w:r w:rsidDel="00000000" w:rsidR="00000000" w:rsidRPr="00000000">
        <w:rPr>
          <w:rtl w:val="0"/>
        </w:rPr>
      </w:r>
    </w:p>
    <w:p w:rsidR="00000000" w:rsidDel="00000000" w:rsidP="00000000" w:rsidRDefault="00000000" w:rsidRPr="00000000" w14:paraId="0000005D">
      <w:pPr>
        <w:spacing w:after="0" w:before="80" w:lineRule="auto"/>
        <w:rPr/>
      </w:pPr>
      <w:r w:rsidDel="00000000" w:rsidR="00000000" w:rsidRPr="00000000">
        <w:rPr>
          <w:rtl w:val="0"/>
        </w:rPr>
      </w:r>
    </w:p>
    <w:p w:rsidR="00000000" w:rsidDel="00000000" w:rsidP="00000000" w:rsidRDefault="00000000" w:rsidRPr="00000000" w14:paraId="0000005E">
      <w:pPr>
        <w:spacing w:after="60" w:before="60" w:lineRule="auto"/>
        <w:jc w:val="both"/>
        <w:rPr/>
      </w:pPr>
      <w:r w:rsidDel="00000000" w:rsidR="00000000" w:rsidRPr="00000000">
        <w:rPr>
          <w:b w:val="0"/>
          <w:bCs w:val="0"/>
          <w:sz w:val="22"/>
          <w:szCs w:val="22"/>
          <w:rtl w:val="0"/>
        </w:rPr>
        <w:t xml:space="preserve">При асинхронното изпълнение: нишката изпраща заявката към SQL Server и се освобождава. Тя може да обработва заявки от други потребители. Когато SQL Server върне резултат, нишката продължава работата. При 100 потребители — нужни са много по-малко нишки.</w:t>
      </w:r>
      <w:r w:rsidDel="00000000" w:rsidR="00000000" w:rsidRPr="00000000">
        <w:rPr>
          <w:rtl w:val="0"/>
        </w:rPr>
      </w:r>
    </w:p>
    <w:p w:rsidR="00000000" w:rsidDel="00000000" w:rsidP="00000000" w:rsidRDefault="00000000" w:rsidRPr="00000000" w14:paraId="0000005F">
      <w:pPr>
        <w:spacing w:after="0" w:before="80" w:lineRule="auto"/>
        <w:rPr/>
      </w:pPr>
      <w:r w:rsidDel="00000000" w:rsidR="00000000" w:rsidRPr="00000000">
        <w:rPr>
          <w:rtl w:val="0"/>
        </w:rPr>
      </w:r>
    </w:p>
    <w:p w:rsidR="00000000" w:rsidDel="00000000" w:rsidP="00000000" w:rsidRDefault="00000000" w:rsidRPr="00000000" w14:paraId="00000060">
      <w:pPr>
        <w:pStyle w:val="Heading1"/>
        <w:pBdr>
          <w:bottom w:color="2e86ab" w:space="1" w:sz="4" w:val="single"/>
        </w:pBdr>
        <w:spacing w:after="120" w:before="280" w:lineRule="auto"/>
        <w:rPr/>
      </w:pPr>
      <w:r w:rsidDel="00000000" w:rsidR="00000000" w:rsidRPr="00000000">
        <w:rPr>
          <w:b w:val="1"/>
          <w:bCs w:val="1"/>
          <w:color w:val="1a1a2e"/>
          <w:sz w:val="28"/>
          <w:szCs w:val="28"/>
          <w:rtl w:val="0"/>
        </w:rPr>
        <w:t xml:space="preserve">5. Как Async подобрява приложението</w:t>
      </w:r>
      <w:r w:rsidDel="00000000" w:rsidR="00000000" w:rsidRPr="00000000">
        <w:rPr>
          <w:rtl w:val="0"/>
        </w:rPr>
      </w:r>
    </w:p>
    <w:p w:rsidR="00000000" w:rsidDel="00000000" w:rsidP="00000000" w:rsidRDefault="00000000" w:rsidRPr="00000000" w14:paraId="00000061">
      <w:pPr>
        <w:pStyle w:val="Heading2"/>
        <w:spacing w:after="80" w:before="180" w:lineRule="auto"/>
        <w:rPr/>
      </w:pPr>
      <w:r w:rsidDel="00000000" w:rsidR="00000000" w:rsidRPr="00000000">
        <w:rPr>
          <w:b w:val="1"/>
          <w:bCs w:val="1"/>
          <w:color w:val="2e86ab"/>
          <w:sz w:val="24"/>
          <w:szCs w:val="24"/>
          <w:rtl w:val="0"/>
        </w:rPr>
        <w:t xml:space="preserve">Влияние върху производителността</w:t>
      </w:r>
      <w:r w:rsidDel="00000000" w:rsidR="00000000" w:rsidRPr="00000000">
        <w:rPr>
          <w:rtl w:val="0"/>
        </w:rPr>
      </w:r>
    </w:p>
    <w:p w:rsidR="00000000" w:rsidDel="00000000" w:rsidP="00000000" w:rsidRDefault="00000000" w:rsidRPr="00000000" w14:paraId="00000062">
      <w:pPr>
        <w:spacing w:after="60" w:before="60" w:lineRule="auto"/>
        <w:jc w:val="both"/>
        <w:rPr/>
      </w:pPr>
      <w:r w:rsidDel="00000000" w:rsidR="00000000" w:rsidRPr="00000000">
        <w:rPr>
          <w:b w:val="0"/>
          <w:bCs w:val="0"/>
          <w:sz w:val="22"/>
          <w:szCs w:val="22"/>
          <w:rtl w:val="0"/>
        </w:rPr>
        <w:t xml:space="preserve">Асинхронните операции значително подобряват производителността на приложението. При синхронно изпълнение, всяка заявка към базата данни блокира една нишка за цялото време на изчакване (обикновено 10-100ms). При асинхронно изпълнение, същата нишка може да обработи десетки други заявки през това време.</w:t>
      </w:r>
      <w:r w:rsidDel="00000000" w:rsidR="00000000" w:rsidRPr="00000000">
        <w:rPr>
          <w:rtl w:val="0"/>
        </w:rPr>
      </w:r>
    </w:p>
    <w:p w:rsidR="00000000" w:rsidDel="00000000" w:rsidP="00000000" w:rsidRDefault="00000000" w:rsidRPr="00000000" w14:paraId="00000063">
      <w:pPr>
        <w:spacing w:after="0" w:before="80" w:lineRule="auto"/>
        <w:rPr/>
      </w:pPr>
      <w:r w:rsidDel="00000000" w:rsidR="00000000" w:rsidRPr="00000000">
        <w:rPr>
          <w:rtl w:val="0"/>
        </w:rPr>
      </w:r>
    </w:p>
    <w:p w:rsidR="00000000" w:rsidDel="00000000" w:rsidP="00000000" w:rsidRDefault="00000000" w:rsidRPr="00000000" w14:paraId="00000064">
      <w:pPr>
        <w:pStyle w:val="Heading2"/>
        <w:spacing w:after="80" w:before="180" w:lineRule="auto"/>
        <w:rPr/>
      </w:pPr>
      <w:r w:rsidDel="00000000" w:rsidR="00000000" w:rsidRPr="00000000">
        <w:rPr>
          <w:b w:val="1"/>
          <w:bCs w:val="1"/>
          <w:color w:val="2e86ab"/>
          <w:sz w:val="24"/>
          <w:szCs w:val="24"/>
          <w:rtl w:val="0"/>
        </w:rPr>
        <w:t xml:space="preserve">Поведение при повече потребители</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Синхронно: 100 потребителя = 100 блокирани нишки = сървърът се претоварва</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Асинхронно: 100 потребителя = ~10 нишки, които се редуват = сървърът работи ефективно</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пиково натоварване асинхронното приложение остава отзивчиво</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Времето за отговор се намалява значително при много едновременни заявки</w:t>
      </w:r>
    </w:p>
    <w:p w:rsidR="00000000" w:rsidDel="00000000" w:rsidP="00000000" w:rsidRDefault="00000000" w:rsidRPr="00000000" w14:paraId="00000069">
      <w:pPr>
        <w:spacing w:after="0" w:before="80" w:lineRule="auto"/>
        <w:rPr/>
      </w:pPr>
      <w:r w:rsidDel="00000000" w:rsidR="00000000" w:rsidRPr="00000000">
        <w:rPr>
          <w:rtl w:val="0"/>
        </w:rPr>
      </w:r>
    </w:p>
    <w:p w:rsidR="00000000" w:rsidDel="00000000" w:rsidP="00000000" w:rsidRDefault="00000000" w:rsidRPr="00000000" w14:paraId="0000006A">
      <w:pPr>
        <w:pStyle w:val="Heading2"/>
        <w:spacing w:after="80" w:before="180" w:lineRule="auto"/>
        <w:rPr/>
      </w:pPr>
      <w:r w:rsidDel="00000000" w:rsidR="00000000" w:rsidRPr="00000000">
        <w:rPr>
          <w:b w:val="1"/>
          <w:bCs w:val="1"/>
          <w:color w:val="2e86ab"/>
          <w:sz w:val="24"/>
          <w:szCs w:val="24"/>
          <w:rtl w:val="0"/>
        </w:rPr>
        <w:t xml:space="preserve">Поведение на сървъра при обработка</w:t>
      </w:r>
      <w:r w:rsidDel="00000000" w:rsidR="00000000" w:rsidRPr="00000000">
        <w:rPr>
          <w:rtl w:val="0"/>
        </w:rPr>
      </w:r>
    </w:p>
    <w:p w:rsidR="00000000" w:rsidDel="00000000" w:rsidP="00000000" w:rsidRDefault="00000000" w:rsidRPr="00000000" w14:paraId="0000006B">
      <w:pPr>
        <w:spacing w:after="60" w:before="60" w:lineRule="auto"/>
        <w:jc w:val="both"/>
        <w:rPr/>
      </w:pPr>
      <w:r w:rsidDel="00000000" w:rsidR="00000000" w:rsidRPr="00000000">
        <w:rPr>
          <w:b w:val="0"/>
          <w:bCs w:val="0"/>
          <w:sz w:val="22"/>
          <w:szCs w:val="22"/>
          <w:rtl w:val="0"/>
        </w:rPr>
        <w:t xml:space="preserve">При синхронна обработка сървърът лесно достига лимита на нишките (Thread Pool Exhaustion) и започва да отхвърля заявки. При асинхронна обработка сървърът използва нишките ефективно — освобождава ги докато чака I/O операции и ги използва за нови заявки. Резултатът е приложение, което може да обслужва многократно повече потребители с същите хардуерни ресурси.</w:t>
      </w:r>
      <w:r w:rsidDel="00000000" w:rsidR="00000000" w:rsidRPr="00000000">
        <w:rPr>
          <w:rtl w:val="0"/>
        </w:rPr>
      </w:r>
    </w:p>
    <w:p w:rsidR="00000000" w:rsidDel="00000000" w:rsidP="00000000" w:rsidRDefault="00000000" w:rsidRPr="00000000" w14:paraId="0000006C">
      <w:pPr>
        <w:pBdr>
          <w:top w:color="2e86ab" w:space="1" w:sz="4" w:val="single"/>
        </w:pBdr>
        <w:spacing w:after="0" w:before="320" w:lineRule="auto"/>
        <w:jc w:val="center"/>
        <w:rPr/>
      </w:pPr>
      <w:r w:rsidDel="00000000" w:rsidR="00000000" w:rsidRPr="00000000">
        <w:rPr>
          <w:color w:val="888888"/>
          <w:sz w:val="18"/>
          <w:szCs w:val="18"/>
          <w:rtl w:val="0"/>
        </w:rPr>
        <w:t xml:space="preserve">WebApplication1 – Онлайн магазин за животни | Async Operations | ASP.NET Core MVC | 2026</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86a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DY/EiOlWftlZVFyyug47dlLD0A==">CgMxLjA4AHIhMWJpZUlIazZsTVo2dnhxNDVqdUtTSkpESWJzRnpZbE9i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