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4D78"/>
          <w:sz w:val="52"/>
        </w:rPr>
        <w:t>Global Agent Scheduler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6"/>
        </w:rPr>
        <w:t>How scheduling, resource admission, Redis state, and recovery work in AgentOS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18"/>
        </w:rPr>
        <w:t>Implementation guide · Repository snapshot · 2026-10-04</w:t>
      </w:r>
    </w:p>
    <w:p>
      <w:pPr>
        <w:spacing w:after="240"/>
        <w:shd w:fill="F4F6F9"/>
      </w:pPr>
      <w:r>
        <w:rPr>
          <w:rFonts w:ascii="Calibri" w:hAnsi="Calibri"/>
          <w:b/>
          <w:i w:val="0"/>
          <w:color w:val="1F4D78"/>
          <w:sz w:val="22"/>
        </w:rPr>
        <w:t>Key takeaway</w:t>
        <w:br/>
      </w:r>
      <w:r>
        <w:rPr>
          <w:rFonts w:ascii="Calibri" w:hAnsi="Calibri"/>
          <w:b w:val="0"/>
          <w:i w:val="0"/>
          <w:color w:val="000000"/>
          <w:sz w:val="22"/>
        </w:rPr>
        <w:t>The planner creates dependency-aware DAG steps. The global scheduler decides when each ready step may run, and the resource manager decides whether enough execution capacity is available.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What was implemented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implementation is centered on a process-wide AgentScheduler shared by all tasks running in the kernel. It does not replace LangGraph dependency handling; it sits in front of the existing agent execution function.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Component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Responsibility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Current implementation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Planner / DAG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Select agents and express dependencies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Existing planner and plan_steps state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AgentScheduler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Global ordering and dispatch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Redis metadata, priority aging, fair selection, concurrent jobs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ResourceManager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Admission control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global slots, 2 slots per task, token-budget checks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 runtime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Actual agent/tool execution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Existing registered agent run functions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Event bus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Live observability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Redis kernel_events forwarded to WebSocket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Human-readable monitoring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Timeline plus scheduler metrics panel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End-to-end execution 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planner produces plan_steps. Each step contains an id, agent name, dependencies, and purpose.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DAG executor finds a step whose dependencies are complete.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That step is wrapped in a SchedulerJob and submitted to the global scheduler.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scheduler records the job in Redis and publishes AGENT_READY.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scheduler computes effective priority and selects a ready job.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resource manager grants or denies admission based on global slots, per-task slots, and token budget.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 approved job is dispatched as an asyncio task. Independent jobs can run concurrently.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result returns to the DAG executor, which records the step result and unlocks dependent steps.</w:t>
      </w:r>
    </w:p>
    <w:p>
      <w:pPr>
        <w:spacing w:before="80" w:after="160" w:line="240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1F2937"/>
          <w:sz w:val="18"/>
        </w:rPr>
        <w:t>Planner → dependency-ready step → Redis READY metadata → priority selection</w:t>
        <w:br/>
        <w:t xml:space="preserve">       → resource admission → agent runtime → result → completed DAG step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Scheduler algorithm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queued job has a base priority and ready timestamp. Waiting jobs gain priority over time so that a low-priority task cannot starve indefinitely.</w:t>
      </w:r>
    </w:p>
    <w:p>
      <w:pPr>
        <w:spacing w:before="80" w:after="160" w:line="240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1F2937"/>
          <w:sz w:val="18"/>
        </w:rPr>
        <w:t>waiting_time = current_time - ready_at</w:t>
        <w:br/>
        <w:t>effective_priority = min(max_priority, base_priority + aging_factor * waiting_time)</w:t>
        <w:br/>
        <w:t>selected_job = argmax(effective_priority)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Fairness and concurrency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scheduler selects the highest effective priority, with earlier ready time used as a tie-breaker.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It launches admitted jobs concurrently until the resource limits are reached.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When one job completes, the scheduler wakes and fills the available slot.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configured time quantum is cooperative metadata. The scheduler does not forcibly cancel an in-flight LLM call.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Resource manager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ResourceManager is an in-process admission controller with Redis-visible scheduler records. It reserves capacity before execution and releases the active slot after the job finishes.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6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Limit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Default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Meaning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Global slots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 most three agent executions are active in the kernel.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Per-task slots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One task cannot consume all global capacity.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Token budget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50,000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Estimated token usage allowed per task.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Retry limit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Quota/rate-limit errors are requeued before final failure.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Time quantum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 seconds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Cooperative scheduling target; no hard cancellation.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Admission is temporary-denial when capacity is busy. A job waits until a slot becomes available. A job whose estimate is larger than the token budget is denied permanently and emits RESOURCE_DENIED plus AGENT_BLOCKED.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Redis state and events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scheduler uses Redis for durable queue metadata and the existing kernel_events Pub/Sub channel for live UI updates.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Redis key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agentos:scheduler:ready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Sorted set containing READY/WAITING execution IDs.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agentos:scheduler:job:&lt;execution_id&gt;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Hash containing task, step, agent, status, priority, ready time, and attempt.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kernel_events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Live lifecycle and resource events forwarded to the frontend.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5.1 Event lifecycle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Event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When it is emitted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AGENT_READY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DAG step enters the scheduler queue.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AGENT_RUNNING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job is admitted and dispatched.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AGENT_WAITING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job is waiting for capacity or a provider retry.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AGENT_PREEMPTED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cooperative checkpoint requests requeue.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AGENT_COMPLETED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scheduled job returns successfully.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AGENT_FAILED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final execution attempt fails.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AGENT_BLOCKED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resource policy permanently blocks the job.</w:t>
            </w:r>
          </w:p>
        </w:tc>
      </w:tr>
      <w:t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RESOURCE_APPROVED / DENIED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Resource admission decision.</w:t>
            </w:r>
          </w:p>
        </w:tc>
      </w:tr>
    </w:tbl>
    <w:p>
      <w:pPr>
        <w:spacing w:after="40"/>
      </w:pPr>
    </w:p>
    <w:p>
      <w:pPr>
        <w:spacing w:before="80" w:after="160" w:line="240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1F2937"/>
          <w:sz w:val="18"/>
        </w:rPr>
        <w:t>{</w:t>
        <w:br/>
        <w:t xml:space="preserve">  "task_id": "...", "step_id": "step_2",</w:t>
        <w:br/>
        <w:t xml:space="preserve">  "agent_name": "weather_agent", "execution_id": "...",</w:t>
        <w:br/>
        <w:t xml:space="preserve">  "status": "RUNNING", "priority": 5,</w:t>
        <w:br/>
        <w:t xml:space="preserve">  "effective_priority": 5.42, "queue_wait_ms": 210,</w:t>
        <w:br/>
        <w:t xml:space="preserve">  "attempt": 1</w:t>
        <w:br/>
        <w:t>}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How the frontend reflects scheduling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WebSocket receives scheduler and resource events through the existing kernel listener.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task timeline shows queued, dispatched, waiting, requeued, completed, blocked, and failed states.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Task Activity panel shows the current scheduler status, agent, effective priority, queue position, wait time, active slots, and global queue size.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plan graph remains separate: it shows DAG structure, while the timeline shows runtime scheduling behavior.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Recovery: what is and is not implemented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Recovery is intentionally documented precisely because there is an important boundary in the current implementation.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200"/>
        <w:gridCol w:w="4160"/>
      </w:tblGrid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Recovery capability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Persist READY and WAITING metadata in Redis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5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Scan scheduler records at kernel startup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Mark stale RUNNING records as INTERRUPTED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5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Avoid claiming a completed execution again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Execution IDs and completion metadata are recorded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Reconstruct the original Python coroutine after a full kernel restart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Not yet implemented</w:t>
            </w:r>
          </w:p>
        </w:tc>
      </w:tr>
      <w:tr>
        <w:tc>
          <w:tcPr>
            <w:tcW w:type="dxa" w:w="5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Automatically resume an interrupted LLM/tool call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Not yet implemented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Why the limitation exists: a Python coroutine and its closures are process memory, not a serializable Redis payload. Full restart resumption requires durable task input, DAG state, idempotency keys, and a registry that can recreate the appropriate execution callback.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Configuration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scheduler reads these optional environment variables; defaults are used when they are absent.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500"/>
        <w:gridCol w:w="45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Variable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Default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SCHEDULER_GLOBAL_SLOTS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Global concurrency limit.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SCHEDULER_TASK_SLOTS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Per-task concurrency limit.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SCHEDULER_TOKEN_BUDGET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50000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Per-task estimated token budget.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SCHEDULER_AGING_FACTOR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0.002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Priority gained per second of waiting.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SCHEDULER_MAX_PRIORITY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Upper bound for effective priority.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SCHEDULER_TIME_QUANTUM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Cooperative quantum exposed in events.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SCHEDULER_RETRY_LIMIT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Maximum quota/rate-limit attempts.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Verification performed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Python compilation passed for kernel and backend modules.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Frontend TypeScript checking passed with tsc --noEmit.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Resource-manager smoke test confirmed global and per-task slot behavior.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Scheduler concurrency smoke test confirmed independent jobs run concurrently up to the configured limit.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Relevant source files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server/kernel/services/agent_scheduler.py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Scheduler, resource manager, Redis persistence, events, and recovery scan.</w:t>
            </w:r>
          </w:p>
        </w:tc>
      </w:tr>
      <w:tr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server/kernel/graphs/main_agent_graph.py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Submits dependency-ready DAG steps to the scheduler.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server/kernel/main.py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Starts the scheduler during kernel startup.</w:t>
            </w:r>
          </w:p>
        </w:tc>
      </w:tr>
      <w:tr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frontend/hooks/useTaskSubscriptions.ts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Maps scheduler events into task state and timeline entries.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frontend/components/activity/TaskActivity.tsx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Displays scheduler status and metrics.</w:t>
            </w:r>
          </w:p>
        </w:tc>
      </w:tr>
      <w:tr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frontend/types/index.ts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 scheduler event and snapshot types.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>Global Agent Scheduler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55555"/>
        <w:sz w:val="18"/>
      </w:rPr>
      <w:t>AgentOS ·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Agent Scheduler - AgentOS Technical Reference</dc:title>
  <dc:subject>Scheduler, resource manager, Redis events, and recovery behavior</dc:subject>
  <dc:creator>AgentOS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