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ASP.NET Core Interview Questions &amp; Answers</w:t>
      </w:r>
    </w:p>
    <w:p>
      <w:pPr>
        <w:pStyle w:val="Heading2"/>
      </w:pPr>
      <w:r>
        <w:t>What is Tag Helper in ASP.NET Core?</w:t>
      </w:r>
    </w:p>
    <w:p>
      <w:r>
        <w:t xml:space="preserve">A Tag Helper in ASP.NET Core allows you to use server-side code to generate and manage HTML elements in Razor views. It makes Razor pages look like normal HTML instead of mixing C# code. </w:t>
        <w:br/>
        <w:br/>
        <w:t>Example:</w:t>
        <w:br/>
        <w:t>Without Tag Helper: @Html.TextBoxFor(m =&gt; m.Name)</w:t>
        <w:br/>
        <w:t>With Tag Helper: &lt;input asp-for="Name" /&gt;</w:t>
        <w:br/>
        <w:br/>
        <w:t>Benefits:</w:t>
        <w:br/>
        <w:t>- Cleaner HTML-like markup</w:t>
        <w:br/>
        <w:t>- IntelliSense support</w:t>
        <w:br/>
        <w:t>- Strongly typed binding</w:t>
        <w:br/>
        <w:t>- Easier to maintain</w:t>
      </w:r>
    </w:p>
    <w:p>
      <w:pPr>
        <w:pStyle w:val="Heading2"/>
      </w:pPr>
      <w:r>
        <w:t>What is TempData?</w:t>
      </w:r>
    </w:p>
    <w:p>
      <w:r>
        <w:t>TempData is used to store data temporarily between two requests. It survives a redirect but is cleared once read. Useful for passing messages/notifications.</w:t>
        <w:br/>
        <w:br/>
        <w:t>Example:</w:t>
        <w:br/>
        <w:t>Controller1: TempData["Message"] = "Saved!";</w:t>
        <w:br/>
        <w:t>Controller2: var msg = TempData["Message"];</w:t>
        <w:br/>
        <w:br/>
        <w:t>Key points:</w:t>
        <w:br/>
        <w:t>- Uses session internally</w:t>
        <w:br/>
        <w:t>- Lives for one request</w:t>
        <w:br/>
        <w:t>- Good for alerts/messages</w:t>
      </w:r>
    </w:p>
    <w:p>
      <w:pPr>
        <w:pStyle w:val="Heading2"/>
      </w:pPr>
      <w:r>
        <w:t>What is ViewBag?</w:t>
      </w:r>
    </w:p>
    <w:p>
      <w:r>
        <w:t>ViewBag is a dynamic object to pass data from controller to view during the current request only. Does not survive redirects.</w:t>
        <w:br/>
        <w:br/>
        <w:t>Example:</w:t>
        <w:br/>
        <w:t>Controller: ViewBag.Message = "Hello";</w:t>
        <w:br/>
        <w:t>View: @ViewBag.Message</w:t>
      </w:r>
    </w:p>
    <w:p>
      <w:pPr>
        <w:pStyle w:val="Heading2"/>
      </w:pPr>
      <w:r>
        <w:t>What is ViewData?</w:t>
      </w:r>
    </w:p>
    <w:p>
      <w:r>
        <w:t>ViewData is a dictionary (key-value pairs) used to pass data from controller to view for the current request. Requires type casting.</w:t>
        <w:br/>
        <w:br/>
        <w:t>Example:</w:t>
        <w:br/>
        <w:t>Controller: ViewData["Message"] = "Hello";</w:t>
        <w:br/>
        <w:t>View: @ViewData["Message"]</w:t>
      </w:r>
    </w:p>
    <w:p>
      <w:pPr>
        <w:pStyle w:val="Heading2"/>
      </w:pPr>
      <w:r>
        <w:t>Difference between ViewData, ViewBag, and TempData</w:t>
      </w:r>
    </w:p>
    <w:p>
      <w:r>
        <w:t>ViewData → Dictionary, needs casting, only current request.</w:t>
        <w:br/>
        <w:t>ViewBag → Dynamic wrapper, no casting, only current request.</w:t>
        <w:br/>
        <w:t>TempData → Uses session, survives one redirect, cleared after read.</w:t>
      </w:r>
    </w:p>
    <w:p>
      <w:pPr>
        <w:pStyle w:val="Heading2"/>
      </w:pPr>
      <w:r>
        <w:t>What is Partial View?</w:t>
      </w:r>
    </w:p>
    <w:p>
      <w:r>
        <w:t>Partial View is a reusable portion of a view (UI component) that can be embedded inside other views. Used for headers, footers, forms, etc.</w:t>
        <w:br/>
        <w:br/>
        <w:t>Example:</w:t>
        <w:br/>
        <w:t>@Html.Partial("_LoginPartial")</w:t>
      </w:r>
    </w:p>
    <w:p>
      <w:pPr>
        <w:pStyle w:val="Heading2"/>
      </w:pPr>
      <w:r>
        <w:t>Difference between Partial View and Layout View</w:t>
      </w:r>
    </w:p>
    <w:p>
      <w:r>
        <w:t>Partial View → For small reusable sections (menu, form, footer).</w:t>
        <w:br/>
        <w:t>Layout View → Defines full page structure (like master page).</w:t>
      </w:r>
    </w:p>
    <w:p>
      <w:pPr>
        <w:pStyle w:val="Heading2"/>
      </w:pPr>
      <w:r>
        <w:t>What is Anti-Forgery Token and how to use it?</w:t>
      </w:r>
    </w:p>
    <w:p>
      <w:r>
        <w:t>Anti-Forgery Token is used to prevent CSRF attacks. It generates a hidden token in forms and validates it on post.</w:t>
        <w:br/>
        <w:br/>
        <w:t>Example:</w:t>
        <w:br/>
        <w:t>View: @Html.AntiForgeryToken()</w:t>
        <w:br/>
        <w:t>Controller: [ValidateAntiForgeryToken]</w:t>
      </w:r>
    </w:p>
    <w:p>
      <w:pPr>
        <w:pStyle w:val="Heading2"/>
      </w:pPr>
      <w:r>
        <w:t>How to Manage Session in ASP.NET Core MVC?</w:t>
      </w:r>
    </w:p>
    <w:p>
      <w:r>
        <w:t>Steps:</w:t>
        <w:br/>
        <w:t>1. Configure in Program.cs: AddSession()</w:t>
        <w:br/>
        <w:t>2. Enable middleware: app.UseSession()</w:t>
        <w:br/>
        <w:t>3. Use in controller: HttpContext.Session.SetString("User", "Krish")</w:t>
        <w:br/>
        <w:t>4. Retrieve: HttpContext.Session.GetString("User")</w:t>
        <w:br/>
        <w:t>5. Clear: HttpContext.Session.Clear()</w:t>
      </w:r>
    </w:p>
    <w:p>
      <w:pPr>
        <w:pStyle w:val="Heading2"/>
      </w:pPr>
      <w:r>
        <w:t>What is Dependency Injection (DI)?</w:t>
      </w:r>
    </w:p>
    <w:p>
      <w:r>
        <w:t>DI is a design pattern where dependencies are provided to a class instead of creating them inside it. In ASP.NET Core, DI is built-in. Makes code loosely coupled and testable.</w:t>
        <w:br/>
        <w:br/>
        <w:t>Service lifetimes:</w:t>
        <w:br/>
        <w:t>- Transient: new instance every time</w:t>
        <w:br/>
        <w:t>- Scoped: one per request</w:t>
        <w:br/>
        <w:t>- Singleton: one for entire app</w:t>
      </w:r>
    </w:p>
    <w:p>
      <w:pPr>
        <w:pStyle w:val="Heading2"/>
      </w:pPr>
      <w:r>
        <w:t>What is Entity Framework Core?</w:t>
      </w:r>
    </w:p>
    <w:p>
      <w:r>
        <w:t>EF Core is Microsoft’s ORM for .NET. It lets you work with the database using C# classes and LINQ instead of SQL queries. Supports multiple databases and migrations.</w:t>
        <w:br/>
        <w:br/>
        <w:t>Example:</w:t>
        <w:br/>
        <w:t>_dbContext.Students.ToList(); // LINQ → SQL</w:t>
      </w:r>
    </w:p>
    <w:p>
      <w:pPr>
        <w:pStyle w:val="Heading2"/>
      </w:pPr>
      <w:r>
        <w:t>Difference between IEnumerable and IQueryable</w:t>
      </w:r>
    </w:p>
    <w:p>
      <w:r>
        <w:t>IEnumerable → Works in memory, queries executed client-side, loads all data first.</w:t>
        <w:br/>
        <w:t>IQueryable → Works with database, queries translated into SQL, executed server-side.</w:t>
        <w:br/>
        <w:br/>
        <w:t>Use IQueryable for large datasets, IEnumerable for in-memory collections.</w:t>
      </w:r>
    </w:p>
    <w:p>
      <w:pPr>
        <w:pStyle w:val="Heading2"/>
      </w:pPr>
      <w:r>
        <w:t>What is Middleware in ASP.NET Core?</w:t>
      </w:r>
    </w:p>
    <w:p>
      <w:r>
        <w:t>Middleware is software in the request pipeline that handles requests and responses. Each middleware can run code before/after the next middleware.</w:t>
        <w:br/>
        <w:br/>
        <w:t>Examples: app.UseRouting(), app.UseAuthentication(), app.UseStaticFiles()</w:t>
      </w:r>
    </w:p>
    <w:p>
      <w:pPr>
        <w:pStyle w:val="Heading2"/>
      </w:pPr>
      <w:r>
        <w:t>What is IActionResult and ActionResult&lt;T&gt;?</w:t>
      </w:r>
    </w:p>
    <w:p>
      <w:r>
        <w:t>IActionResult → Interface representing different action results (View, Json, Redirect, etc.).</w:t>
        <w:br/>
        <w:t>ActionResult&lt;T&gt; → Generic type that allows returning a specific type (model) or standard results like NotFound(). Mostly used in APIs for strong typing.</w:t>
      </w:r>
    </w:p>
    <w:p>
      <w:pPr>
        <w:pStyle w:val="Heading2"/>
      </w:pPr>
      <w:r>
        <w:t>What is Repository Pattern?</w:t>
      </w:r>
    </w:p>
    <w:p>
      <w:r>
        <w:t>Repository Pattern is a design pattern that separates data access logic from business logic. It acts as an abstraction layer between database and application, making code clean, testable, and maintainable.</w:t>
      </w:r>
    </w:p>
    <w:p>
      <w:pPr>
        <w:pStyle w:val="Heading2"/>
      </w:pPr>
      <w:r>
        <w:t>Difference between Synchronous and Asynchronous</w:t>
      </w:r>
    </w:p>
    <w:p>
      <w:r>
        <w:t>Synchronous → Tasks run one after another, blocking until complete.</w:t>
        <w:br/>
        <w:t>Asynchronous → Tasks don’t block, thread can do other work while waiting.</w:t>
        <w:br/>
        <w:br/>
        <w:t>Synchronous is like waiting in line; Asynchronous is like taking a token and doing other work until your turn.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