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Des pâtes crémeuses aux champignons</w:t>
      </w:r>
    </w:p>
    <w:p>
      <w:pPr>
        <w:spacing w:after="160"/>
        <w:jc w:val="both"/>
      </w:pPr>
      <w:r>
        <w:t>Commencez par faire revenir les champignons émincés dans une poêle avec un peu d’huile. Ajoutez l’ail, une pincée de sel et du poivre, puis laissez cuire jusqu’à ce que les champignons soient bien dorés.</w:t>
      </w:r>
    </w:p>
    <w:p>
      <w:pPr>
        <w:spacing w:after="160"/>
        <w:jc w:val="both"/>
      </w:pPr>
      <w:r>
        <w:t>Faites cuire les pâtes dans une grande casserole d’eau salée. Gardez une louche d’eau de cuisson, puis mélangez les pâtes avec les champignons, la crème et le parmesan. Ajustez la texture avec un peu d’eau avant de servir.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Fichier de test — Phase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