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72F" w:rsidRDefault="0047272F" w:rsidP="0047272F">
      <w:pPr>
        <w:spacing w:after="269" w:line="259" w:lineRule="auto"/>
        <w:ind w:left="0"/>
        <w:jc w:val="center"/>
        <w:rPr>
          <w:sz w:val="41"/>
          <w:szCs w:val="41"/>
        </w:rPr>
      </w:pPr>
      <w:r>
        <w:rPr>
          <w:noProof/>
          <w:sz w:val="41"/>
          <w:szCs w:val="41"/>
          <w:lang w:eastAsia="en-US"/>
        </w:rPr>
        <w:drawing>
          <wp:inline distT="0" distB="0" distL="0" distR="0">
            <wp:extent cx="1447609" cy="1308100"/>
            <wp:effectExtent l="0" t="0" r="635" b="6350"/>
            <wp:docPr id="187354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8220" name="Picture 1873548220"/>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60712" cy="1319940"/>
                    </a:xfrm>
                    <a:prstGeom prst="rect">
                      <a:avLst/>
                    </a:prstGeom>
                  </pic:spPr>
                </pic:pic>
              </a:graphicData>
            </a:graphic>
          </wp:inline>
        </w:drawing>
      </w:r>
    </w:p>
    <w:p w:rsidR="000848F4" w:rsidRPr="000A0957" w:rsidRDefault="00D506E5" w:rsidP="000A0957">
      <w:pPr>
        <w:spacing w:after="269" w:line="259" w:lineRule="auto"/>
        <w:jc w:val="left"/>
        <w:rPr>
          <w:b/>
          <w:bCs/>
        </w:rPr>
      </w:pPr>
      <w:r>
        <w:rPr>
          <w:sz w:val="41"/>
          <w:szCs w:val="41"/>
        </w:rPr>
        <w:t>Project Synopsis on “</w:t>
      </w:r>
      <w:r w:rsidR="00A34F39" w:rsidRPr="00A34F39">
        <w:rPr>
          <w:b/>
          <w:sz w:val="41"/>
          <w:szCs w:val="41"/>
          <w:u w:val="single"/>
        </w:rPr>
        <w:t>Sales-Analysis</w:t>
      </w:r>
      <w:r w:rsidR="000A0957">
        <w:rPr>
          <w:b/>
          <w:bCs/>
          <w:sz w:val="41"/>
          <w:szCs w:val="41"/>
        </w:rPr>
        <w:t>”</w:t>
      </w:r>
    </w:p>
    <w:p w:rsidR="00A34F39" w:rsidRDefault="00D506E5">
      <w:pPr>
        <w:spacing w:after="220" w:line="265" w:lineRule="auto"/>
        <w:jc w:val="center"/>
        <w:rPr>
          <w:sz w:val="29"/>
          <w:szCs w:val="29"/>
        </w:rPr>
      </w:pPr>
      <w:r>
        <w:rPr>
          <w:sz w:val="29"/>
          <w:szCs w:val="29"/>
        </w:rPr>
        <w:t xml:space="preserve">Name: </w:t>
      </w:r>
      <w:r w:rsidR="00A34F39">
        <w:rPr>
          <w:sz w:val="29"/>
          <w:szCs w:val="29"/>
        </w:rPr>
        <w:t>Manpreet Singh Goindi</w:t>
      </w:r>
    </w:p>
    <w:p w:rsidR="000848F4" w:rsidRDefault="00A34F39">
      <w:pPr>
        <w:spacing w:after="220" w:line="265" w:lineRule="auto"/>
        <w:jc w:val="center"/>
        <w:rPr>
          <w:sz w:val="29"/>
          <w:szCs w:val="29"/>
        </w:rPr>
      </w:pPr>
      <w:r>
        <w:rPr>
          <w:sz w:val="29"/>
          <w:szCs w:val="29"/>
        </w:rPr>
        <w:t xml:space="preserve"> Roll No: 2210993813</w:t>
      </w:r>
    </w:p>
    <w:p w:rsidR="003A7598" w:rsidRDefault="00D506E5" w:rsidP="006C7EC5">
      <w:pPr>
        <w:pStyle w:val="Heading1"/>
        <w:numPr>
          <w:ilvl w:val="0"/>
          <w:numId w:val="2"/>
        </w:numPr>
        <w:ind w:left="566" w:hanging="581"/>
        <w:jc w:val="both"/>
      </w:pPr>
      <w:r>
        <w:t>Problem Statement</w:t>
      </w:r>
    </w:p>
    <w:p w:rsidR="003A7598" w:rsidRPr="0047272F" w:rsidRDefault="00783E2D" w:rsidP="006C7EC5">
      <w:pPr>
        <w:ind w:left="426"/>
        <w:rPr>
          <w:b/>
        </w:rPr>
      </w:pPr>
      <w:r>
        <w:t>Supermarkets face challenges in understanding customer preferences, managing inventory efficiently, and optimizing sales strategies due to the vast amount of transactional data. Without proper analysis, businesses struggle to identify key sales drivers, predict demand accurately, and implement effective marketing or operational decisions. This project aims to address these issues by analyzing supermarket sales data to uncover actionable insights, improve revenue generation, and enhance overall business efficiency.</w:t>
      </w:r>
    </w:p>
    <w:p w:rsidR="000848F4" w:rsidRDefault="003A7598" w:rsidP="006C7EC5">
      <w:pPr>
        <w:pStyle w:val="Heading1"/>
        <w:numPr>
          <w:ilvl w:val="0"/>
          <w:numId w:val="2"/>
        </w:numPr>
        <w:jc w:val="both"/>
      </w:pPr>
      <w:r>
        <w:t>Introduction</w:t>
      </w:r>
    </w:p>
    <w:p w:rsidR="00783E2D" w:rsidRDefault="00783E2D" w:rsidP="006C7EC5">
      <w:pPr>
        <w:pStyle w:val="Heading1"/>
        <w:ind w:left="426" w:firstLine="0"/>
        <w:jc w:val="both"/>
      </w:pPr>
      <w:r>
        <w:rPr>
          <w:b w:val="0"/>
          <w:color w:val="auto"/>
          <w:sz w:val="24"/>
          <w:szCs w:val="24"/>
        </w:rPr>
        <w:t>Supermarket sales analysis examines transaction data to uncover trends, optimizer operations, and improve decision-making.it focus on customer behavior, sales performance and inventory management for enhanced profitability and market competitiveness</w:t>
      </w:r>
      <w:r w:rsidRPr="003A7598">
        <w:rPr>
          <w:b w:val="0"/>
          <w:color w:val="auto"/>
          <w:sz w:val="24"/>
          <w:szCs w:val="24"/>
        </w:rPr>
        <w:t xml:space="preserve">. </w:t>
      </w:r>
    </w:p>
    <w:p w:rsidR="00783E2D" w:rsidRPr="00783E2D" w:rsidRDefault="00783E2D" w:rsidP="006C7EC5">
      <w:pPr>
        <w:pStyle w:val="NoSpacing"/>
        <w:ind w:left="426"/>
      </w:pPr>
      <w:r w:rsidRPr="003A7598">
        <w:t xml:space="preserve">- </w:t>
      </w:r>
      <w:r>
        <w:tab/>
      </w:r>
      <w:r w:rsidRPr="00783E2D">
        <w:t>Customer Behavior Analysis: Identifies purchas</w:t>
      </w:r>
      <w:r>
        <w:t xml:space="preserve">ing patterns and preferences to     </w:t>
      </w:r>
      <w:r w:rsidRPr="00783E2D">
        <w:t>improve customer experience.</w:t>
      </w:r>
    </w:p>
    <w:p w:rsidR="00783E2D" w:rsidRDefault="00783E2D" w:rsidP="006C7EC5">
      <w:pPr>
        <w:pStyle w:val="Heading1"/>
        <w:ind w:left="426" w:firstLine="0"/>
        <w:jc w:val="both"/>
        <w:rPr>
          <w:b w:val="0"/>
          <w:color w:val="auto"/>
          <w:sz w:val="24"/>
          <w:szCs w:val="24"/>
        </w:rPr>
      </w:pPr>
      <w:r w:rsidRPr="003A7598">
        <w:rPr>
          <w:b w:val="0"/>
          <w:color w:val="auto"/>
          <w:sz w:val="24"/>
          <w:szCs w:val="24"/>
        </w:rPr>
        <w:t xml:space="preserve">- </w:t>
      </w:r>
      <w:r>
        <w:rPr>
          <w:b w:val="0"/>
          <w:color w:val="auto"/>
          <w:sz w:val="24"/>
          <w:szCs w:val="24"/>
        </w:rPr>
        <w:t>Sales performance Insights: Tracks revenue trends, top-selling products, and  preferences to improve customer service</w:t>
      </w:r>
    </w:p>
    <w:p w:rsidR="00783E2D" w:rsidRPr="0047272F" w:rsidRDefault="00783E2D" w:rsidP="006C7EC5">
      <w:pPr>
        <w:pStyle w:val="Heading1"/>
        <w:ind w:left="426" w:firstLine="0"/>
        <w:jc w:val="both"/>
        <w:rPr>
          <w:b w:val="0"/>
          <w:color w:val="auto"/>
          <w:sz w:val="24"/>
          <w:szCs w:val="24"/>
        </w:rPr>
      </w:pPr>
      <w:r w:rsidRPr="003A7598">
        <w:rPr>
          <w:b w:val="0"/>
          <w:color w:val="auto"/>
          <w:sz w:val="24"/>
          <w:szCs w:val="24"/>
        </w:rPr>
        <w:t xml:space="preserve">- </w:t>
      </w:r>
      <w:r>
        <w:rPr>
          <w:b w:val="0"/>
          <w:color w:val="auto"/>
          <w:sz w:val="24"/>
          <w:szCs w:val="24"/>
        </w:rPr>
        <w:t>Operation Optimization:  supports inventory management, pricing strategies, and promotional planning.</w:t>
      </w:r>
    </w:p>
    <w:p w:rsidR="000848F4" w:rsidRDefault="003A7598" w:rsidP="006C7EC5">
      <w:pPr>
        <w:pStyle w:val="Heading1"/>
        <w:jc w:val="both"/>
      </w:pPr>
      <w:r w:rsidRPr="003A7598">
        <w:rPr>
          <w:bCs/>
          <w:color w:val="auto"/>
        </w:rPr>
        <w:t>3</w:t>
      </w:r>
      <w:r w:rsidR="006C7EC5">
        <w:rPr>
          <w:bCs/>
          <w:color w:val="auto"/>
        </w:rPr>
        <w:t xml:space="preserve">     </w:t>
      </w:r>
      <w:r>
        <w:t>Technology Used</w:t>
      </w:r>
    </w:p>
    <w:p w:rsidR="003A7598" w:rsidRDefault="003A7598" w:rsidP="005912A5">
      <w:pPr>
        <w:spacing w:after="245" w:line="259" w:lineRule="auto"/>
        <w:ind w:left="426"/>
      </w:pPr>
      <w:r>
        <w:t xml:space="preserve">   The project will be implemented using the following technologies and libraries:</w:t>
      </w:r>
    </w:p>
    <w:p w:rsidR="003A7598" w:rsidRDefault="003A7598" w:rsidP="005912A5">
      <w:pPr>
        <w:spacing w:after="245" w:line="259" w:lineRule="auto"/>
        <w:ind w:left="426"/>
      </w:pPr>
      <w:r>
        <w:t xml:space="preserve">   - *Python:* The core programming language for developing the backend logic.</w:t>
      </w:r>
    </w:p>
    <w:p w:rsidR="003A7598" w:rsidRDefault="003A7598" w:rsidP="005912A5">
      <w:pPr>
        <w:spacing w:after="245" w:line="259" w:lineRule="auto"/>
        <w:ind w:left="426" w:hanging="426"/>
      </w:pPr>
      <w:r>
        <w:t xml:space="preserve">   </w:t>
      </w:r>
      <w:r w:rsidR="005912A5">
        <w:tab/>
        <w:t xml:space="preserve">  -</w:t>
      </w:r>
      <w:r>
        <w:t xml:space="preserve">*Matplotlib:* A Python library for creating static, animated, and interactive </w:t>
      </w:r>
      <w:r w:rsidR="005912A5">
        <w:t xml:space="preserve"> </w:t>
      </w:r>
      <w:r>
        <w:t>visualizations.</w:t>
      </w:r>
    </w:p>
    <w:p w:rsidR="003A7598" w:rsidRDefault="003A7598" w:rsidP="005912A5">
      <w:pPr>
        <w:spacing w:after="245" w:line="259" w:lineRule="auto"/>
        <w:ind w:left="426"/>
      </w:pPr>
      <w:r>
        <w:t xml:space="preserve">   - *Pandas:* A data manipulation library for handling and analyzing structured data.</w:t>
      </w:r>
    </w:p>
    <w:p w:rsidR="003A7598" w:rsidRDefault="003A7598" w:rsidP="005912A5">
      <w:pPr>
        <w:spacing w:after="245" w:line="259" w:lineRule="auto"/>
        <w:ind w:left="426"/>
      </w:pPr>
      <w:r>
        <w:lastRenderedPageBreak/>
        <w:t xml:space="preserve">   - *Num</w:t>
      </w:r>
      <w:r w:rsidR="00C81A8F">
        <w:t>p</w:t>
      </w:r>
      <w:r>
        <w:t>y:* A library for mathematical operations, especially useful for numerical data.</w:t>
      </w:r>
    </w:p>
    <w:p w:rsidR="003A7598" w:rsidRDefault="006C7EC5" w:rsidP="005912A5">
      <w:pPr>
        <w:spacing w:after="245" w:line="259" w:lineRule="auto"/>
        <w:ind w:left="426"/>
      </w:pPr>
      <w:r>
        <w:t xml:space="preserve">   - *Seaborn:* A powerful python library used for data Visualization, built on top of matplotlib.</w:t>
      </w:r>
      <w:r w:rsidR="003A7598">
        <w:t xml:space="preserve"> </w:t>
      </w:r>
    </w:p>
    <w:p w:rsidR="000848F4" w:rsidRDefault="00D506E5" w:rsidP="006C7EC5">
      <w:pPr>
        <w:pStyle w:val="Heading1"/>
        <w:numPr>
          <w:ilvl w:val="0"/>
          <w:numId w:val="2"/>
        </w:numPr>
        <w:ind w:left="566" w:hanging="581"/>
        <w:jc w:val="both"/>
      </w:pPr>
      <w:r>
        <w:t>Flowchart</w:t>
      </w:r>
    </w:p>
    <w:p w:rsidR="000848F4" w:rsidRDefault="005912A5" w:rsidP="006C7EC5">
      <w:pPr>
        <w:spacing w:after="0"/>
        <w:ind w:left="-5"/>
      </w:pPr>
      <w:r>
        <w:rPr>
          <w:noProof/>
          <w:lang w:eastAsia="en-US"/>
        </w:rPr>
        <w:drawing>
          <wp:inline distT="0" distB="0" distL="0" distR="0">
            <wp:extent cx="5093970" cy="54406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092841" cy="5439474"/>
                    </a:xfrm>
                    <a:prstGeom prst="rect">
                      <a:avLst/>
                    </a:prstGeom>
                    <a:noFill/>
                    <a:ln w="9525">
                      <a:noFill/>
                      <a:miter lim="800000"/>
                      <a:headEnd/>
                      <a:tailEnd/>
                    </a:ln>
                  </pic:spPr>
                </pic:pic>
              </a:graphicData>
            </a:graphic>
          </wp:inline>
        </w:drawing>
      </w:r>
    </w:p>
    <w:p w:rsidR="000848F4" w:rsidRDefault="000848F4" w:rsidP="006C7EC5">
      <w:pPr>
        <w:spacing w:after="322" w:line="259" w:lineRule="auto"/>
        <w:ind w:left="1446"/>
      </w:pPr>
    </w:p>
    <w:p w:rsidR="000848F4" w:rsidRDefault="00341FF9" w:rsidP="006C7EC5">
      <w:pPr>
        <w:spacing w:after="642"/>
        <w:ind w:left="1910"/>
      </w:pPr>
      <w:r>
        <w:t xml:space="preserve">     </w:t>
      </w:r>
      <w:r w:rsidR="00A401C2">
        <w:t xml:space="preserve">        Figure1: flow chart</w:t>
      </w:r>
    </w:p>
    <w:p w:rsidR="00341FF9" w:rsidRDefault="00D506E5" w:rsidP="006C7EC5">
      <w:pPr>
        <w:pStyle w:val="Heading1"/>
        <w:numPr>
          <w:ilvl w:val="0"/>
          <w:numId w:val="2"/>
        </w:numPr>
        <w:spacing w:after="215"/>
        <w:ind w:left="566" w:hanging="581"/>
        <w:jc w:val="both"/>
      </w:pPr>
      <w:r>
        <w:t>References</w:t>
      </w:r>
    </w:p>
    <w:p w:rsidR="00341FF9" w:rsidRDefault="00341FF9" w:rsidP="005912A5">
      <w:pPr>
        <w:pStyle w:val="ListParagraph"/>
        <w:numPr>
          <w:ilvl w:val="0"/>
          <w:numId w:val="4"/>
        </w:numPr>
      </w:pPr>
      <w:r>
        <w:t xml:space="preserve">Youtube link for </w:t>
      </w:r>
      <w:r w:rsidR="00A401C2">
        <w:t>seaborn</w:t>
      </w:r>
      <w:r>
        <w:t xml:space="preserve"> –</w:t>
      </w:r>
      <w:r w:rsidR="00B8210E">
        <w:t xml:space="preserve"> </w:t>
      </w:r>
    </w:p>
    <w:p w:rsidR="00B8210E" w:rsidRDefault="00B8210E" w:rsidP="005912A5">
      <w:pPr>
        <w:pStyle w:val="ListParagraph"/>
        <w:ind w:left="926"/>
      </w:pPr>
      <w:r w:rsidRPr="00B8210E">
        <w:t>https://www.youtube.com/watch?v=DWVLRhnuGqI&amp;t=369s</w:t>
      </w:r>
    </w:p>
    <w:p w:rsidR="00341FF9" w:rsidRDefault="00341FF9" w:rsidP="005912A5">
      <w:pPr>
        <w:pStyle w:val="ListParagraph"/>
        <w:numPr>
          <w:ilvl w:val="0"/>
          <w:numId w:val="4"/>
        </w:numPr>
      </w:pPr>
      <w:r>
        <w:t>Chatgpt-</w:t>
      </w:r>
    </w:p>
    <w:p w:rsidR="00341FF9" w:rsidRDefault="004A3A76" w:rsidP="005912A5">
      <w:pPr>
        <w:pStyle w:val="ListParagraph"/>
        <w:ind w:left="926"/>
      </w:pPr>
      <w:r>
        <w:t>w</w:t>
      </w:r>
      <w:r w:rsidR="00341FF9">
        <w:t>ww.chatgpt.com</w:t>
      </w:r>
    </w:p>
    <w:p w:rsidR="00341FF9" w:rsidRDefault="00341FF9" w:rsidP="005912A5">
      <w:pPr>
        <w:pStyle w:val="ListParagraph"/>
        <w:numPr>
          <w:ilvl w:val="0"/>
          <w:numId w:val="4"/>
        </w:numPr>
      </w:pPr>
      <w:r>
        <w:t>W3schools link used for understanding library-</w:t>
      </w:r>
    </w:p>
    <w:p w:rsidR="000848F4" w:rsidRDefault="00E64080" w:rsidP="005912A5">
      <w:pPr>
        <w:pStyle w:val="ListParagraph"/>
        <w:ind w:left="926"/>
      </w:pPr>
      <w:hyperlink r:id="rId7" w:history="1">
        <w:r w:rsidR="00B8210E" w:rsidRPr="00237E98">
          <w:rPr>
            <w:rStyle w:val="Hyperlink"/>
          </w:rPr>
          <w:t>https://www.w3schools.com/python/matplotlib_intro.asp</w:t>
        </w:r>
      </w:hyperlink>
    </w:p>
    <w:sectPr w:rsidR="000848F4" w:rsidSect="00E26896">
      <w:pgSz w:w="11906" w:h="16838"/>
      <w:pgMar w:top="1134" w:right="1134" w:bottom="490"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3828"/>
    <w:multiLevelType w:val="multilevel"/>
    <w:tmpl w:val="4B6A9D5E"/>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
    <w:nsid w:val="1B083233"/>
    <w:multiLevelType w:val="hybridMultilevel"/>
    <w:tmpl w:val="0256E3C0"/>
    <w:lvl w:ilvl="0" w:tplc="4009000F">
      <w:start w:val="1"/>
      <w:numFmt w:val="decimal"/>
      <w:lvlText w:val="%1."/>
      <w:lvlJc w:val="left"/>
      <w:pPr>
        <w:ind w:left="1646" w:hanging="360"/>
      </w:pPr>
    </w:lvl>
    <w:lvl w:ilvl="1" w:tplc="40090019" w:tentative="1">
      <w:start w:val="1"/>
      <w:numFmt w:val="lowerLetter"/>
      <w:lvlText w:val="%2."/>
      <w:lvlJc w:val="left"/>
      <w:pPr>
        <w:ind w:left="2366" w:hanging="360"/>
      </w:pPr>
    </w:lvl>
    <w:lvl w:ilvl="2" w:tplc="4009001B" w:tentative="1">
      <w:start w:val="1"/>
      <w:numFmt w:val="lowerRoman"/>
      <w:lvlText w:val="%3."/>
      <w:lvlJc w:val="right"/>
      <w:pPr>
        <w:ind w:left="3086" w:hanging="180"/>
      </w:pPr>
    </w:lvl>
    <w:lvl w:ilvl="3" w:tplc="4009000F" w:tentative="1">
      <w:start w:val="1"/>
      <w:numFmt w:val="decimal"/>
      <w:lvlText w:val="%4."/>
      <w:lvlJc w:val="left"/>
      <w:pPr>
        <w:ind w:left="3806" w:hanging="360"/>
      </w:pPr>
    </w:lvl>
    <w:lvl w:ilvl="4" w:tplc="40090019" w:tentative="1">
      <w:start w:val="1"/>
      <w:numFmt w:val="lowerLetter"/>
      <w:lvlText w:val="%5."/>
      <w:lvlJc w:val="left"/>
      <w:pPr>
        <w:ind w:left="4526" w:hanging="360"/>
      </w:pPr>
    </w:lvl>
    <w:lvl w:ilvl="5" w:tplc="4009001B" w:tentative="1">
      <w:start w:val="1"/>
      <w:numFmt w:val="lowerRoman"/>
      <w:lvlText w:val="%6."/>
      <w:lvlJc w:val="right"/>
      <w:pPr>
        <w:ind w:left="5246" w:hanging="180"/>
      </w:pPr>
    </w:lvl>
    <w:lvl w:ilvl="6" w:tplc="4009000F" w:tentative="1">
      <w:start w:val="1"/>
      <w:numFmt w:val="decimal"/>
      <w:lvlText w:val="%7."/>
      <w:lvlJc w:val="left"/>
      <w:pPr>
        <w:ind w:left="5966" w:hanging="360"/>
      </w:pPr>
    </w:lvl>
    <w:lvl w:ilvl="7" w:tplc="40090019" w:tentative="1">
      <w:start w:val="1"/>
      <w:numFmt w:val="lowerLetter"/>
      <w:lvlText w:val="%8."/>
      <w:lvlJc w:val="left"/>
      <w:pPr>
        <w:ind w:left="6686" w:hanging="360"/>
      </w:pPr>
    </w:lvl>
    <w:lvl w:ilvl="8" w:tplc="4009001B" w:tentative="1">
      <w:start w:val="1"/>
      <w:numFmt w:val="lowerRoman"/>
      <w:lvlText w:val="%9."/>
      <w:lvlJc w:val="right"/>
      <w:pPr>
        <w:ind w:left="7406" w:hanging="180"/>
      </w:pPr>
    </w:lvl>
  </w:abstractNum>
  <w:abstractNum w:abstractNumId="2">
    <w:nsid w:val="273A1632"/>
    <w:multiLevelType w:val="hybridMultilevel"/>
    <w:tmpl w:val="3F1690D8"/>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3">
    <w:nsid w:val="4BA25209"/>
    <w:multiLevelType w:val="hybridMultilevel"/>
    <w:tmpl w:val="05F4E63A"/>
    <w:lvl w:ilvl="0" w:tplc="03A05930">
      <w:start w:val="1"/>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4">
    <w:nsid w:val="4FD6148B"/>
    <w:multiLevelType w:val="multilevel"/>
    <w:tmpl w:val="76EE1800"/>
    <w:lvl w:ilvl="0">
      <w:start w:val="1"/>
      <w:numFmt w:val="decimal"/>
      <w:lvlText w:val="%1."/>
      <w:lvlJc w:val="left"/>
      <w:pPr>
        <w:ind w:left="570" w:hanging="570"/>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366" w:hanging="1366"/>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2086" w:hanging="2086"/>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806" w:hanging="2806"/>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526" w:hanging="3526"/>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4246" w:hanging="4246"/>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966" w:hanging="4966"/>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686" w:hanging="5686"/>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406" w:hanging="6406"/>
      </w:pPr>
      <w:rPr>
        <w:rFonts w:ascii="Cambria" w:eastAsia="Cambria" w:hAnsi="Cambria" w:cs="Cambria"/>
        <w:b w:val="0"/>
        <w:i w:val="0"/>
        <w:strike w:val="0"/>
        <w:color w:val="000000"/>
        <w:sz w:val="24"/>
        <w:szCs w:val="24"/>
        <w:u w:val="none"/>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48F4"/>
    <w:rsid w:val="000848F4"/>
    <w:rsid w:val="000A0957"/>
    <w:rsid w:val="00324524"/>
    <w:rsid w:val="00341FF9"/>
    <w:rsid w:val="003A7598"/>
    <w:rsid w:val="0047272F"/>
    <w:rsid w:val="004A3A76"/>
    <w:rsid w:val="004B1361"/>
    <w:rsid w:val="004D7EEA"/>
    <w:rsid w:val="005912A5"/>
    <w:rsid w:val="006C7EC5"/>
    <w:rsid w:val="00783E2D"/>
    <w:rsid w:val="00A34F39"/>
    <w:rsid w:val="00A401C2"/>
    <w:rsid w:val="00B0736A"/>
    <w:rsid w:val="00B8210E"/>
    <w:rsid w:val="00C81A8F"/>
    <w:rsid w:val="00CA3032"/>
    <w:rsid w:val="00D506E5"/>
    <w:rsid w:val="00E26896"/>
    <w:rsid w:val="00E64080"/>
    <w:rsid w:val="00F37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4"/>
        <w:szCs w:val="24"/>
        <w:lang w:val="en-US" w:eastAsia="en-IN" w:bidi="ar-SA"/>
      </w:rPr>
    </w:rPrDefault>
    <w:pPrDefault>
      <w:pPr>
        <w:spacing w:after="588" w:line="305" w:lineRule="auto"/>
        <w:ind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896"/>
  </w:style>
  <w:style w:type="paragraph" w:styleId="Heading1">
    <w:name w:val="heading 1"/>
    <w:basedOn w:val="Normal"/>
    <w:next w:val="Normal"/>
    <w:link w:val="Heading1Char"/>
    <w:uiPriority w:val="9"/>
    <w:qFormat/>
    <w:rsid w:val="00E26896"/>
    <w:pPr>
      <w:keepNext/>
      <w:keepLines/>
      <w:pBdr>
        <w:top w:val="nil"/>
        <w:left w:val="nil"/>
        <w:bottom w:val="nil"/>
        <w:right w:val="nil"/>
        <w:between w:val="nil"/>
      </w:pBdr>
      <w:spacing w:after="173" w:line="259" w:lineRule="auto"/>
      <w:ind w:hanging="10"/>
      <w:jc w:val="left"/>
      <w:outlineLvl w:val="0"/>
    </w:pPr>
    <w:rPr>
      <w:b/>
      <w:color w:val="000000"/>
      <w:sz w:val="34"/>
      <w:szCs w:val="34"/>
    </w:rPr>
  </w:style>
  <w:style w:type="paragraph" w:styleId="Heading2">
    <w:name w:val="heading 2"/>
    <w:basedOn w:val="Normal"/>
    <w:next w:val="Normal"/>
    <w:uiPriority w:val="9"/>
    <w:semiHidden/>
    <w:unhideWhenUsed/>
    <w:qFormat/>
    <w:rsid w:val="00E2689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2689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26896"/>
    <w:pPr>
      <w:keepNext/>
      <w:keepLines/>
      <w:spacing w:before="240" w:after="40"/>
      <w:outlineLvl w:val="3"/>
    </w:pPr>
    <w:rPr>
      <w:b/>
    </w:rPr>
  </w:style>
  <w:style w:type="paragraph" w:styleId="Heading5">
    <w:name w:val="heading 5"/>
    <w:basedOn w:val="Normal"/>
    <w:next w:val="Normal"/>
    <w:uiPriority w:val="9"/>
    <w:semiHidden/>
    <w:unhideWhenUsed/>
    <w:qFormat/>
    <w:rsid w:val="00E26896"/>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E268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6896"/>
    <w:pPr>
      <w:keepNext/>
      <w:keepLines/>
      <w:spacing w:before="480" w:after="120"/>
    </w:pPr>
    <w:rPr>
      <w:b/>
      <w:sz w:val="72"/>
      <w:szCs w:val="72"/>
    </w:rPr>
  </w:style>
  <w:style w:type="paragraph" w:styleId="Subtitle">
    <w:name w:val="Subtitle"/>
    <w:basedOn w:val="Normal"/>
    <w:next w:val="Normal"/>
    <w:uiPriority w:val="11"/>
    <w:qFormat/>
    <w:rsid w:val="00E26896"/>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41FF9"/>
    <w:rPr>
      <w:color w:val="0000FF" w:themeColor="hyperlink"/>
      <w:u w:val="single"/>
    </w:rPr>
  </w:style>
  <w:style w:type="character" w:customStyle="1" w:styleId="UnresolvedMention">
    <w:name w:val="Unresolved Mention"/>
    <w:basedOn w:val="DefaultParagraphFont"/>
    <w:uiPriority w:val="99"/>
    <w:semiHidden/>
    <w:unhideWhenUsed/>
    <w:rsid w:val="00341FF9"/>
    <w:rPr>
      <w:color w:val="605E5C"/>
      <w:shd w:val="clear" w:color="auto" w:fill="E1DFDD"/>
    </w:rPr>
  </w:style>
  <w:style w:type="paragraph" w:styleId="ListParagraph">
    <w:name w:val="List Paragraph"/>
    <w:basedOn w:val="Normal"/>
    <w:uiPriority w:val="34"/>
    <w:qFormat/>
    <w:rsid w:val="00341FF9"/>
    <w:pPr>
      <w:ind w:left="720"/>
      <w:contextualSpacing/>
    </w:pPr>
  </w:style>
  <w:style w:type="paragraph" w:styleId="BalloonText">
    <w:name w:val="Balloon Text"/>
    <w:basedOn w:val="Normal"/>
    <w:link w:val="BalloonTextChar"/>
    <w:uiPriority w:val="99"/>
    <w:semiHidden/>
    <w:unhideWhenUsed/>
    <w:rsid w:val="00A3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F39"/>
    <w:rPr>
      <w:rFonts w:ascii="Tahoma" w:hAnsi="Tahoma" w:cs="Tahoma"/>
      <w:sz w:val="16"/>
      <w:szCs w:val="16"/>
    </w:rPr>
  </w:style>
  <w:style w:type="character" w:styleId="Strong">
    <w:name w:val="Strong"/>
    <w:basedOn w:val="DefaultParagraphFont"/>
    <w:uiPriority w:val="22"/>
    <w:qFormat/>
    <w:rsid w:val="00783E2D"/>
    <w:rPr>
      <w:b/>
      <w:bCs/>
    </w:rPr>
  </w:style>
  <w:style w:type="paragraph" w:styleId="NoSpacing">
    <w:name w:val="No Spacing"/>
    <w:uiPriority w:val="1"/>
    <w:qFormat/>
    <w:rsid w:val="00783E2D"/>
    <w:pPr>
      <w:spacing w:after="0" w:line="240" w:lineRule="auto"/>
    </w:pPr>
  </w:style>
  <w:style w:type="character" w:customStyle="1" w:styleId="Heading1Char">
    <w:name w:val="Heading 1 Char"/>
    <w:basedOn w:val="DefaultParagraphFont"/>
    <w:link w:val="Heading1"/>
    <w:uiPriority w:val="9"/>
    <w:rsid w:val="00783E2D"/>
    <w:rPr>
      <w:b/>
      <w:color w:val="000000"/>
      <w:sz w:val="34"/>
      <w:szCs w:val="34"/>
    </w:rPr>
  </w:style>
</w:styles>
</file>

<file path=word/webSettings.xml><?xml version="1.0" encoding="utf-8"?>
<w:webSettings xmlns:r="http://schemas.openxmlformats.org/officeDocument/2006/relationships" xmlns:w="http://schemas.openxmlformats.org/wordprocessingml/2006/main">
  <w:divs>
    <w:div w:id="56060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ython/matplotlib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jindal</dc:creator>
  <cp:lastModifiedBy>manpr</cp:lastModifiedBy>
  <cp:revision>3</cp:revision>
  <dcterms:created xsi:type="dcterms:W3CDTF">2024-12-02T05:33:00Z</dcterms:created>
  <dcterms:modified xsi:type="dcterms:W3CDTF">2024-12-03T07:17:00Z</dcterms:modified>
</cp:coreProperties>
</file>