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r>
        <w:rPr>
          <w:sz w:val="20"/>
          <w:lang w:val="en-US" w:eastAsia="zh-CN"/>
        </w:rPr>
        <mc:AlternateContent>
          <mc:Choice Requires="wps">
            <w:drawing>
              <wp:anchor distT="0" distB="0" distL="114300" distR="114300" simplePos="0" relativeHeight="1024" behindDoc="0" locked="0" layoutInCell="1" allowOverlap="1">
                <wp:simplePos x="0" y="0"/>
                <wp:positionH relativeFrom="column">
                  <wp:posOffset>354330</wp:posOffset>
                </wp:positionH>
                <wp:positionV relativeFrom="paragraph">
                  <wp:posOffset>0</wp:posOffset>
                </wp:positionV>
                <wp:extent cx="4622800" cy="777875"/>
                <wp:effectExtent l="0" t="0" r="6350" b="3175"/>
                <wp:wrapNone/>
                <wp:docPr id="1" name="文本框 2"/>
                <wp:cNvGraphicFramePr/>
                <a:graphic xmlns:a="http://schemas.openxmlformats.org/drawingml/2006/main">
                  <a:graphicData uri="http://schemas.microsoft.com/office/word/2010/wordprocessingShape">
                    <wps:wsp>
                      <wps:cNvSpPr txBox="1"/>
                      <wps:spPr>
                        <a:xfrm>
                          <a:off x="0" y="0"/>
                          <a:ext cx="4622800" cy="777875"/>
                        </a:xfrm>
                        <a:prstGeom prst="rect">
                          <a:avLst/>
                        </a:prstGeom>
                        <a:solidFill>
                          <a:srgbClr val="FFFFFF"/>
                        </a:solidFill>
                        <a:ln>
                          <a:noFill/>
                        </a:ln>
                      </wps:spPr>
                      <wps:txbx>
                        <w:txbxContent>
                          <w:p>
                            <w:pPr>
                              <w:rPr>
                                <w:rFonts w:hint="eastAsia"/>
                              </w:rPr>
                            </w:pPr>
                          </w:p>
                        </w:txbxContent>
                      </wps:txbx>
                      <wps:bodyPr upright="1"/>
                    </wps:wsp>
                  </a:graphicData>
                </a:graphic>
              </wp:anchor>
            </w:drawing>
          </mc:Choice>
          <mc:Fallback>
            <w:pict>
              <v:shape id="文本框 2" o:spid="_x0000_s1026" o:spt="202" type="#_x0000_t202" style="position:absolute;left:0pt;margin-left:27.9pt;margin-top:0pt;height:61.25pt;width:364pt;z-index:1024;mso-width-relative:page;mso-height-relative:page;" fillcolor="#FFFFFF" filled="t" stroked="f" coordsize="21600,21600" o:gfxdata="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lmDlc1AAAAAcBAAAPAAAAAAAA&#10;AAEAIAAAACIAAABkcnMvZG93bnJldi54bWxQSwECFAAUAAAACACHTuJAmOiDZ6QBAAApAwAADgAA&#10;AAAAAAABACAAAAAjAQAAZHJzL2Uyb0RvYy54bWxQSwUGAAAAAAYABgBZAQAAOQUAAAAA&#10;">
                <v:fill on="t" focussize="0,0"/>
                <v:stroke on="f"/>
                <v:imagedata o:title=""/>
                <o:lock v:ext="edit" aspectratio="f"/>
                <v:textbox>
                  <w:txbxContent>
                    <w:p>
                      <w:pPr>
                        <w:rPr>
                          <w:rFonts w:hint="eastAsia"/>
                        </w:rPr>
                      </w:pPr>
                    </w:p>
                  </w:txbxContent>
                </v:textbox>
              </v:shape>
            </w:pict>
          </mc:Fallback>
        </mc:AlternateContent>
      </w:r>
    </w:p>
    <w:p/>
    <w:p>
      <w:pPr>
        <w:pStyle w:val="35"/>
        <w:spacing w:after="120"/>
        <w:rPr>
          <w:rFonts w:hint="eastAsia"/>
          <w:b/>
          <w:sz w:val="52"/>
          <w:lang w:val="en-US" w:eastAsia="zh-CN"/>
        </w:rPr>
      </w:pPr>
    </w:p>
    <w:p>
      <w:pPr>
        <w:pStyle w:val="35"/>
        <w:spacing w:after="120"/>
        <w:rPr>
          <w:rFonts w:hint="eastAsia"/>
          <w:b/>
          <w:sz w:val="52"/>
          <w:lang w:val="en-US" w:eastAsia="zh-CN"/>
        </w:rPr>
      </w:pPr>
    </w:p>
    <w:p>
      <w:pPr>
        <w:jc w:val="center"/>
        <w:rPr>
          <w:rFonts w:hint="eastAsia"/>
          <w:strike/>
          <w:dstrike w:val="0"/>
          <w:sz w:val="44"/>
        </w:rPr>
      </w:pPr>
      <w:r>
        <w:rPr>
          <w:rFonts w:hint="eastAsia"/>
          <w:strike/>
          <w:dstrike w:val="0"/>
          <w:sz w:val="44"/>
          <w:lang w:eastAsia="zh-CN"/>
        </w:rPr>
        <w:t>小区管理系统</w:t>
      </w:r>
      <w:r>
        <w:rPr>
          <w:rFonts w:hint="eastAsia"/>
          <w:strike/>
          <w:dstrike w:val="0"/>
          <w:sz w:val="44"/>
        </w:rPr>
        <w:t>平台</w:t>
      </w:r>
    </w:p>
    <w:p>
      <w:pPr>
        <w:jc w:val="center"/>
        <w:rPr>
          <w:rFonts w:hint="eastAsia"/>
          <w:sz w:val="44"/>
        </w:rPr>
      </w:pPr>
      <w:r>
        <w:rPr>
          <w:rFonts w:hint="eastAsia"/>
          <w:sz w:val="44"/>
        </w:rPr>
        <w:t>需求规格说明书</w:t>
      </w:r>
    </w:p>
    <w:p/>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684" w:type="dxa"/>
            <w:vMerge w:val="restart"/>
            <w:shd w:val="clear" w:color="auto" w:fill="auto"/>
          </w:tcPr>
          <w:p>
            <w:pPr>
              <w:rPr>
                <w:rFonts w:hint="eastAsia" w:ascii="宋体" w:hAnsi="宋体"/>
              </w:rPr>
            </w:pPr>
            <w:r>
              <w:rPr>
                <w:rFonts w:hint="eastAsia" w:ascii="宋体" w:hAnsi="宋体"/>
              </w:rPr>
              <w:t>文件状态：</w:t>
            </w:r>
          </w:p>
          <w:p>
            <w:pPr>
              <w:ind w:firstLine="223" w:firstLineChars="100"/>
              <w:rPr>
                <w:rFonts w:ascii="宋体" w:hAnsi="宋体"/>
              </w:rPr>
            </w:pPr>
            <w:r>
              <w:rPr>
                <w:rFonts w:hint="eastAsia" w:ascii="宋体" w:hAnsi="宋体"/>
              </w:rPr>
              <w:t>[√] 草稿</w:t>
            </w:r>
          </w:p>
          <w:p>
            <w:pPr>
              <w:ind w:firstLine="223" w:firstLineChars="100"/>
              <w:rPr>
                <w:rFonts w:hint="eastAsia" w:ascii="宋体" w:hAnsi="宋体"/>
              </w:rPr>
            </w:pPr>
            <w:r>
              <w:rPr>
                <w:rFonts w:hint="eastAsia" w:ascii="宋体" w:hAnsi="宋体"/>
              </w:rPr>
              <w:t>[  ] 正式发布</w:t>
            </w:r>
          </w:p>
          <w:p>
            <w:pPr>
              <w:ind w:firstLine="223" w:firstLineChars="100"/>
              <w:rPr>
                <w:rFonts w:hint="eastAsia"/>
              </w:rPr>
            </w:pPr>
            <w:r>
              <w:rPr>
                <w:rFonts w:hint="eastAsia" w:ascii="宋体" w:hAnsi="宋体"/>
              </w:rPr>
              <w:t>[  ]</w:t>
            </w:r>
            <w:r>
              <w:rPr>
                <w:rFonts w:ascii="宋体" w:hAnsi="宋体"/>
              </w:rPr>
              <w:t xml:space="preserve"> </w:t>
            </w:r>
            <w:r>
              <w:rPr>
                <w:rFonts w:hint="eastAsia" w:ascii="宋体" w:hAnsi="宋体"/>
              </w:rPr>
              <w:t>正在修改</w:t>
            </w:r>
          </w:p>
        </w:tc>
        <w:tc>
          <w:tcPr>
            <w:tcW w:w="1344" w:type="dxa"/>
            <w:shd w:val="clear" w:color="auto" w:fill="D9D9D9"/>
          </w:tcPr>
          <w:p>
            <w:pPr>
              <w:rPr>
                <w:rFonts w:hint="eastAsia"/>
              </w:rPr>
            </w:pPr>
            <w:r>
              <w:rPr>
                <w:rFonts w:hint="eastAsia"/>
              </w:rPr>
              <w:t>文件标识：</w:t>
            </w:r>
          </w:p>
        </w:tc>
        <w:tc>
          <w:tcPr>
            <w:tcW w:w="4692" w:type="dxa"/>
          </w:tcPr>
          <w:p>
            <w:pPr>
              <w:rPr>
                <w:rFonts w:hint="eastAsia"/>
                <w:strike/>
              </w:rPr>
            </w:pPr>
            <w:r>
              <w:rPr>
                <w:rFonts w:hint="eastAsia"/>
                <w:strike/>
              </w:rPr>
              <w:t>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684" w:type="dxa"/>
            <w:vMerge w:val="continue"/>
            <w:shd w:val="clear" w:color="auto" w:fill="auto"/>
          </w:tcPr>
          <w:p>
            <w:pPr>
              <w:ind w:firstLine="446" w:firstLineChars="200"/>
              <w:rPr>
                <w:rFonts w:hint="eastAsia"/>
              </w:rPr>
            </w:pPr>
          </w:p>
        </w:tc>
        <w:tc>
          <w:tcPr>
            <w:tcW w:w="1344" w:type="dxa"/>
            <w:shd w:val="clear" w:color="auto" w:fill="D9D9D9"/>
          </w:tcPr>
          <w:p>
            <w:pPr>
              <w:rPr>
                <w:rFonts w:hint="eastAsia"/>
              </w:rPr>
            </w:pPr>
            <w:r>
              <w:rPr>
                <w:rFonts w:hint="eastAsia"/>
              </w:rPr>
              <w:t>当前版本：</w:t>
            </w:r>
          </w:p>
        </w:tc>
        <w:tc>
          <w:tcPr>
            <w:tcW w:w="4692" w:type="dxa"/>
          </w:tcPr>
          <w:p>
            <w:pPr>
              <w:rPr>
                <w:rFonts w:hint="eastAsia"/>
              </w:rPr>
            </w:pPr>
            <w:r>
              <w:rPr>
                <w:rFonts w:hint="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shd w:val="clear" w:color="auto" w:fill="auto"/>
          </w:tcPr>
          <w:p>
            <w:pPr>
              <w:ind w:firstLine="446" w:firstLineChars="200"/>
            </w:pPr>
          </w:p>
        </w:tc>
        <w:tc>
          <w:tcPr>
            <w:tcW w:w="1344" w:type="dxa"/>
            <w:shd w:val="clear" w:color="auto" w:fill="D9D9D9"/>
          </w:tcPr>
          <w:p>
            <w:pPr>
              <w:rPr>
                <w:rFonts w:hint="eastAsia"/>
              </w:rPr>
            </w:pPr>
            <w:r>
              <w:rPr>
                <w:rFonts w:hint="eastAsia"/>
              </w:rPr>
              <w:t>作    者：</w:t>
            </w:r>
          </w:p>
        </w:tc>
        <w:tc>
          <w:tcPr>
            <w:tcW w:w="4692" w:type="dxa"/>
          </w:tcPr>
          <w:p>
            <w:pPr>
              <w:rPr>
                <w:rFonts w:hint="eastAsia" w:eastAsia="宋体"/>
                <w:strike/>
                <w:lang w:eastAsia="zh-CN"/>
              </w:rPr>
            </w:pPr>
            <w:r>
              <w:rPr>
                <w:rFonts w:hint="eastAsia"/>
                <w:strike/>
                <w:lang w:eastAsia="zh-CN"/>
              </w:rPr>
              <w:t>队伍一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shd w:val="clear" w:color="auto" w:fill="auto"/>
          </w:tcPr>
          <w:p>
            <w:pPr>
              <w:ind w:firstLine="446" w:firstLineChars="200"/>
            </w:pPr>
          </w:p>
        </w:tc>
        <w:tc>
          <w:tcPr>
            <w:tcW w:w="1344" w:type="dxa"/>
            <w:shd w:val="clear" w:color="auto" w:fill="D9D9D9"/>
          </w:tcPr>
          <w:p>
            <w:pPr>
              <w:rPr>
                <w:rFonts w:hint="eastAsia"/>
              </w:rPr>
            </w:pPr>
            <w:r>
              <w:rPr>
                <w:rFonts w:hint="eastAsia"/>
              </w:rPr>
              <w:t>审    核：</w:t>
            </w:r>
          </w:p>
        </w:tc>
        <w:tc>
          <w:tcPr>
            <w:tcW w:w="469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shd w:val="clear" w:color="auto" w:fill="auto"/>
          </w:tcPr>
          <w:p>
            <w:pPr>
              <w:ind w:firstLine="446" w:firstLineChars="200"/>
              <w:rPr>
                <w:rFonts w:hint="eastAsia"/>
              </w:rPr>
            </w:pPr>
          </w:p>
        </w:tc>
        <w:tc>
          <w:tcPr>
            <w:tcW w:w="1344" w:type="dxa"/>
            <w:shd w:val="clear" w:color="auto" w:fill="D9D9D9"/>
          </w:tcPr>
          <w:p>
            <w:pPr>
              <w:rPr>
                <w:rFonts w:hint="eastAsia"/>
              </w:rPr>
            </w:pPr>
            <w:r>
              <w:rPr>
                <w:rFonts w:hint="eastAsia"/>
              </w:rPr>
              <w:t>完成日期：</w:t>
            </w:r>
          </w:p>
        </w:tc>
        <w:tc>
          <w:tcPr>
            <w:tcW w:w="4692" w:type="dxa"/>
          </w:tcPr>
          <w:p>
            <w:pPr>
              <w:rPr>
                <w:rFonts w:hint="eastAsia"/>
                <w:strike/>
              </w:rPr>
            </w:pPr>
            <w:r>
              <w:rPr>
                <w:rFonts w:hint="eastAsia"/>
                <w:strike/>
              </w:rPr>
              <w:t>201</w:t>
            </w:r>
            <w:r>
              <w:rPr>
                <w:strike/>
              </w:rPr>
              <w:t>9</w:t>
            </w:r>
            <w:r>
              <w:rPr>
                <w:rFonts w:hint="eastAsia"/>
                <w:strike/>
              </w:rPr>
              <w:t>-</w:t>
            </w:r>
            <w:r>
              <w:rPr>
                <w:rFonts w:hint="eastAsia"/>
                <w:strike/>
                <w:lang w:val="en-US" w:eastAsia="zh-CN"/>
              </w:rPr>
              <w:t>11</w:t>
            </w:r>
            <w:r>
              <w:rPr>
                <w:rFonts w:hint="eastAsia"/>
                <w:strike/>
              </w:rPr>
              <w:t>-</w:t>
            </w:r>
            <w:r>
              <w:rPr>
                <w:rFonts w:hint="eastAsia"/>
                <w:strike/>
                <w:lang w:val="en-US" w:eastAsia="zh-CN"/>
              </w:rPr>
              <w:t>1</w:t>
            </w:r>
            <w:r>
              <w:rPr>
                <w:rFonts w:hint="eastAsia"/>
                <w:strike/>
              </w:rPr>
              <w:t>2</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2190"/>
        </w:tabs>
        <w:jc w:val="left"/>
        <w:rPr>
          <w:rFonts w:hint="eastAsia"/>
        </w:rPr>
      </w:pPr>
      <w:r>
        <w:rPr>
          <w:rFonts w:hint="eastAsia"/>
        </w:rPr>
        <w:tab/>
      </w:r>
    </w:p>
    <w:p>
      <w:pPr>
        <w:pageBreakBefore/>
        <w:numPr>
          <w:ilvl w:val="0"/>
          <w:numId w:val="1"/>
        </w:numPr>
        <w:spacing w:after="350" w:afterLines="100"/>
        <w:rPr>
          <w:rFonts w:hint="eastAsia"/>
          <w:b/>
          <w:bCs/>
          <w:sz w:val="24"/>
        </w:rPr>
      </w:pPr>
      <w:r>
        <w:rPr>
          <w:rFonts w:hint="eastAsia"/>
          <w:b/>
          <w:bCs/>
          <w:sz w:val="24"/>
        </w:rPr>
        <w:t>版本历史</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jc w:val="center"/>
              <w:rPr>
                <w:rFonts w:hint="eastAsia"/>
              </w:rPr>
            </w:pPr>
            <w:r>
              <w:rPr>
                <w:rFonts w:hint="eastAsia"/>
              </w:rPr>
              <w:t>版本</w:t>
            </w:r>
            <w:r>
              <w:t>/</w:t>
            </w:r>
            <w:r>
              <w:rPr>
                <w:rFonts w:hint="eastAsia"/>
              </w:rPr>
              <w:t>状态</w:t>
            </w:r>
          </w:p>
        </w:tc>
        <w:tc>
          <w:tcPr>
            <w:tcW w:w="1008" w:type="dxa"/>
          </w:tcPr>
          <w:p>
            <w:pPr>
              <w:jc w:val="center"/>
              <w:rPr>
                <w:rFonts w:hint="eastAsia"/>
              </w:rPr>
            </w:pPr>
            <w:r>
              <w:rPr>
                <w:rFonts w:hint="eastAsia"/>
              </w:rPr>
              <w:t>作者</w:t>
            </w:r>
          </w:p>
        </w:tc>
        <w:tc>
          <w:tcPr>
            <w:tcW w:w="1232" w:type="dxa"/>
          </w:tcPr>
          <w:p>
            <w:pPr>
              <w:jc w:val="center"/>
              <w:rPr>
                <w:rFonts w:hint="eastAsia"/>
              </w:rPr>
            </w:pPr>
            <w:r>
              <w:rPr>
                <w:rFonts w:hint="eastAsia"/>
              </w:rPr>
              <w:t>审核</w:t>
            </w:r>
          </w:p>
        </w:tc>
        <w:tc>
          <w:tcPr>
            <w:tcW w:w="1568" w:type="dxa"/>
          </w:tcPr>
          <w:p>
            <w:pPr>
              <w:jc w:val="center"/>
              <w:rPr>
                <w:rFonts w:hint="eastAsia"/>
              </w:rPr>
            </w:pPr>
            <w:r>
              <w:rPr>
                <w:rFonts w:hint="eastAsia"/>
              </w:rPr>
              <w:t>起止日期</w:t>
            </w:r>
          </w:p>
        </w:tc>
        <w:tc>
          <w:tcPr>
            <w:tcW w:w="3236" w:type="dxa"/>
          </w:tcPr>
          <w:p>
            <w:pPr>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rPr>
                <w:rFonts w:hint="eastAsia"/>
              </w:rPr>
            </w:pPr>
          </w:p>
        </w:tc>
        <w:tc>
          <w:tcPr>
            <w:tcW w:w="1008" w:type="dxa"/>
          </w:tcPr>
          <w:p>
            <w:pPr>
              <w:rPr>
                <w:rFonts w:hint="eastAsia"/>
              </w:rPr>
            </w:pPr>
          </w:p>
        </w:tc>
        <w:tc>
          <w:tcPr>
            <w:tcW w:w="1232" w:type="dxa"/>
          </w:tcPr>
          <w:p>
            <w:pPr>
              <w:rPr>
                <w:rFonts w:hint="eastAsia"/>
              </w:rPr>
            </w:pPr>
          </w:p>
        </w:tc>
        <w:tc>
          <w:tcPr>
            <w:tcW w:w="1568" w:type="dxa"/>
          </w:tcPr>
          <w:p>
            <w:pPr>
              <w:rPr>
                <w:rFonts w:hint="eastAsia"/>
              </w:rPr>
            </w:pPr>
          </w:p>
        </w:tc>
        <w:tc>
          <w:tcPr>
            <w:tcW w:w="323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rPr>
                <w:rFonts w:hint="eastAsia"/>
              </w:rPr>
            </w:pPr>
          </w:p>
        </w:tc>
        <w:tc>
          <w:tcPr>
            <w:tcW w:w="1008" w:type="dxa"/>
          </w:tcPr>
          <w:p>
            <w:pPr>
              <w:rPr>
                <w:rFonts w:hint="eastAsia"/>
              </w:rPr>
            </w:pPr>
          </w:p>
        </w:tc>
        <w:tc>
          <w:tcPr>
            <w:tcW w:w="1232" w:type="dxa"/>
          </w:tcPr>
          <w:p>
            <w:pPr>
              <w:rPr>
                <w:rFonts w:hint="eastAsia"/>
              </w:rPr>
            </w:pPr>
          </w:p>
        </w:tc>
        <w:tc>
          <w:tcPr>
            <w:tcW w:w="1568" w:type="dxa"/>
          </w:tcPr>
          <w:p>
            <w:pPr>
              <w:rPr>
                <w:rFonts w:hint="eastAsia"/>
              </w:rPr>
            </w:pPr>
          </w:p>
        </w:tc>
        <w:tc>
          <w:tcPr>
            <w:tcW w:w="323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rPr>
                <w:rFonts w:hint="eastAsia"/>
              </w:rPr>
            </w:pPr>
          </w:p>
        </w:tc>
        <w:tc>
          <w:tcPr>
            <w:tcW w:w="1008" w:type="dxa"/>
          </w:tcPr>
          <w:p>
            <w:pPr>
              <w:rPr>
                <w:rFonts w:hint="eastAsia"/>
              </w:rPr>
            </w:pPr>
          </w:p>
        </w:tc>
        <w:tc>
          <w:tcPr>
            <w:tcW w:w="1232" w:type="dxa"/>
          </w:tcPr>
          <w:p>
            <w:pPr>
              <w:rPr>
                <w:rFonts w:hint="eastAsia"/>
              </w:rPr>
            </w:pPr>
          </w:p>
        </w:tc>
        <w:tc>
          <w:tcPr>
            <w:tcW w:w="1568" w:type="dxa"/>
          </w:tcPr>
          <w:p>
            <w:pPr>
              <w:rPr>
                <w:rFonts w:hint="eastAsia"/>
              </w:rPr>
            </w:pPr>
          </w:p>
        </w:tc>
        <w:tc>
          <w:tcPr>
            <w:tcW w:w="3236" w:type="dxa"/>
          </w:tcPr>
          <w:p>
            <w:pPr>
              <w:rPr>
                <w:rFonts w:hint="eastAsia"/>
              </w:rPr>
            </w:pPr>
          </w:p>
        </w:tc>
      </w:tr>
    </w:tbl>
    <w:p>
      <w:pPr>
        <w:spacing w:line="360" w:lineRule="auto"/>
        <w:rPr>
          <w:rFonts w:hint="eastAsia" w:ascii="宋体" w:hAnsi="宋体"/>
          <w:sz w:val="24"/>
        </w:rPr>
      </w:pPr>
    </w:p>
    <w:p>
      <w:pPr>
        <w:rPr>
          <w:rFonts w:hint="eastAsia"/>
        </w:rPr>
      </w:pPr>
    </w:p>
    <w:p>
      <w:pPr>
        <w:pageBreakBefore/>
        <w:jc w:val="center"/>
        <w:rPr>
          <w:rFonts w:hint="eastAsia" w:ascii="Times" w:hAnsi="Times"/>
          <w:sz w:val="32"/>
          <w:bdr w:val="single" w:color="auto" w:sz="4" w:space="0"/>
          <w14:shadow w14:blurRad="50800" w14:dist="38100" w14:dir="2700000" w14:sx="100000" w14:sy="100000" w14:kx="0" w14:ky="0" w14:algn="tl">
            <w14:srgbClr w14:val="000000">
              <w14:alpha w14:val="60000"/>
            </w14:srgbClr>
          </w14:shadow>
        </w:rPr>
      </w:pPr>
      <w:r>
        <w:rPr>
          <w:rFonts w:hint="eastAsia" w:ascii="Times" w:hAnsi="Times"/>
          <w:sz w:val="32"/>
          <w14:shadow w14:blurRad="50800" w14:dist="38100" w14:dir="2700000" w14:sx="100000" w14:sy="100000" w14:kx="0" w14:ky="0" w14:algn="tl">
            <w14:srgbClr w14:val="000000">
              <w14:alpha w14:val="60000"/>
            </w14:srgbClr>
          </w14:shadow>
        </w:rPr>
        <w:t xml:space="preserve"> 目 录 </w:t>
      </w:r>
    </w:p>
    <w:p>
      <w:pPr>
        <w:pStyle w:val="26"/>
        <w:tabs>
          <w:tab w:val="right" w:leader="dot" w:pos="8504"/>
        </w:tabs>
      </w:pPr>
      <w:r>
        <w:fldChar w:fldCharType="begin"/>
      </w:r>
      <w:r>
        <w:instrText xml:space="preserve"> TOC \o "1-3" \h \z </w:instrText>
      </w:r>
      <w:r>
        <w:fldChar w:fldCharType="separate"/>
      </w:r>
      <w:r>
        <w:fldChar w:fldCharType="begin"/>
      </w:r>
      <w:r>
        <w:instrText xml:space="preserve"> HYPERLINK \l "_Toc8949" </w:instrText>
      </w:r>
      <w:r>
        <w:fldChar w:fldCharType="separate"/>
      </w:r>
      <w:r>
        <w:rPr>
          <w:rFonts w:hint="eastAsia"/>
        </w:rPr>
        <w:t>0</w:t>
      </w:r>
      <w:r>
        <w:t xml:space="preserve">. </w:t>
      </w:r>
      <w:r>
        <w:rPr>
          <w:rFonts w:hint="eastAsia"/>
        </w:rPr>
        <w:t>文档介绍</w:t>
      </w:r>
      <w:r>
        <w:tab/>
      </w:r>
      <w:r>
        <w:fldChar w:fldCharType="end"/>
      </w:r>
    </w:p>
    <w:p>
      <w:pPr>
        <w:pStyle w:val="32"/>
        <w:tabs>
          <w:tab w:val="right" w:leader="dot" w:pos="8504"/>
        </w:tabs>
      </w:pPr>
      <w:r>
        <w:fldChar w:fldCharType="begin"/>
      </w:r>
      <w:r>
        <w:instrText xml:space="preserve"> HYPERLINK \l "_Toc9503" </w:instrText>
      </w:r>
      <w:r>
        <w:fldChar w:fldCharType="separate"/>
      </w:r>
      <w:r>
        <w:rPr>
          <w:rFonts w:hint="eastAsia"/>
        </w:rPr>
        <w:t>0.1 文档目的与范围</w:t>
      </w:r>
      <w:r>
        <w:tab/>
      </w:r>
      <w:r>
        <w:fldChar w:fldCharType="end"/>
      </w:r>
    </w:p>
    <w:p>
      <w:pPr>
        <w:pStyle w:val="32"/>
        <w:tabs>
          <w:tab w:val="right" w:leader="dot" w:pos="8504"/>
        </w:tabs>
      </w:pPr>
      <w:r>
        <w:fldChar w:fldCharType="begin"/>
      </w:r>
      <w:r>
        <w:instrText xml:space="preserve"> HYPERLINK \l "_Toc8660" </w:instrText>
      </w:r>
      <w:r>
        <w:fldChar w:fldCharType="separate"/>
      </w:r>
      <w:r>
        <w:rPr>
          <w:rFonts w:hint="eastAsia"/>
        </w:rPr>
        <w:t>0.2 读者对象</w:t>
      </w:r>
      <w:r>
        <w:tab/>
      </w:r>
      <w:r>
        <w:fldChar w:fldCharType="end"/>
      </w:r>
    </w:p>
    <w:p>
      <w:pPr>
        <w:pStyle w:val="32"/>
        <w:tabs>
          <w:tab w:val="right" w:leader="dot" w:pos="8504"/>
        </w:tabs>
      </w:pPr>
      <w:r>
        <w:fldChar w:fldCharType="begin"/>
      </w:r>
      <w:r>
        <w:instrText xml:space="preserve"> HYPERLINK \l "_Toc7117" </w:instrText>
      </w:r>
      <w:r>
        <w:fldChar w:fldCharType="separate"/>
      </w:r>
      <w:r>
        <w:rPr>
          <w:rFonts w:hint="eastAsia"/>
        </w:rPr>
        <w:t>0.3 参考文献</w:t>
      </w:r>
      <w:r>
        <w:tab/>
      </w:r>
      <w:r>
        <w:fldChar w:fldCharType="end"/>
      </w:r>
    </w:p>
    <w:p>
      <w:pPr>
        <w:pStyle w:val="32"/>
        <w:tabs>
          <w:tab w:val="right" w:leader="dot" w:pos="8504"/>
        </w:tabs>
      </w:pPr>
      <w:r>
        <w:fldChar w:fldCharType="begin"/>
      </w:r>
      <w:r>
        <w:instrText xml:space="preserve"> HYPERLINK \l "_Toc12424" </w:instrText>
      </w:r>
      <w:r>
        <w:fldChar w:fldCharType="separate"/>
      </w:r>
      <w:r>
        <w:rPr>
          <w:rFonts w:hint="eastAsia"/>
        </w:rPr>
        <w:t>0.4 术语与缩写解释</w:t>
      </w:r>
      <w:r>
        <w:tab/>
      </w:r>
      <w:r>
        <w:fldChar w:fldCharType="end"/>
      </w:r>
    </w:p>
    <w:p>
      <w:pPr>
        <w:pStyle w:val="26"/>
        <w:tabs>
          <w:tab w:val="right" w:leader="dot" w:pos="8504"/>
        </w:tabs>
      </w:pPr>
      <w:r>
        <w:fldChar w:fldCharType="begin"/>
      </w:r>
      <w:r>
        <w:instrText xml:space="preserve"> HYPERLINK \l "_Toc12686" </w:instrText>
      </w:r>
      <w:r>
        <w:fldChar w:fldCharType="separate"/>
      </w:r>
      <w:r>
        <w:rPr>
          <w:rFonts w:hint="eastAsia"/>
        </w:rPr>
        <w:t>1. 软件系统的开发背景和目标</w:t>
      </w:r>
      <w:r>
        <w:tab/>
      </w:r>
      <w:r>
        <w:fldChar w:fldCharType="end"/>
      </w:r>
    </w:p>
    <w:p>
      <w:pPr>
        <w:pStyle w:val="26"/>
        <w:tabs>
          <w:tab w:val="right" w:leader="dot" w:pos="8504"/>
        </w:tabs>
      </w:pPr>
      <w:r>
        <w:fldChar w:fldCharType="begin"/>
      </w:r>
      <w:r>
        <w:instrText xml:space="preserve"> HYPERLINK \l "_Toc23365" </w:instrText>
      </w:r>
      <w:r>
        <w:fldChar w:fldCharType="separate"/>
      </w:r>
      <w:r>
        <w:rPr>
          <w:rFonts w:hint="eastAsia"/>
        </w:rPr>
        <w:t>2. 用户介绍</w:t>
      </w:r>
      <w:r>
        <w:tab/>
      </w:r>
      <w:r>
        <w:fldChar w:fldCharType="end"/>
      </w:r>
    </w:p>
    <w:p>
      <w:pPr>
        <w:pStyle w:val="26"/>
        <w:tabs>
          <w:tab w:val="right" w:leader="dot" w:pos="8504"/>
        </w:tabs>
      </w:pPr>
      <w:r>
        <w:fldChar w:fldCharType="begin"/>
      </w:r>
      <w:r>
        <w:instrText xml:space="preserve"> HYPERLINK \l "_Toc22647" </w:instrText>
      </w:r>
      <w:r>
        <w:fldChar w:fldCharType="separate"/>
      </w:r>
      <w:r>
        <w:rPr>
          <w:rFonts w:hint="eastAsia"/>
        </w:rPr>
        <w:t>3. 软件系统当前版本的范围</w:t>
      </w:r>
      <w:r>
        <w:tab/>
      </w:r>
      <w:r>
        <w:fldChar w:fldCharType="end"/>
      </w:r>
    </w:p>
    <w:p>
      <w:pPr>
        <w:pStyle w:val="26"/>
        <w:tabs>
          <w:tab w:val="right" w:leader="dot" w:pos="8504"/>
        </w:tabs>
      </w:pPr>
      <w:r>
        <w:fldChar w:fldCharType="begin"/>
      </w:r>
      <w:r>
        <w:instrText xml:space="preserve"> HYPERLINK \l "_Toc12236" </w:instrText>
      </w:r>
      <w:r>
        <w:fldChar w:fldCharType="separate"/>
      </w:r>
      <w:r>
        <w:rPr>
          <w:rFonts w:hint="eastAsia"/>
        </w:rPr>
        <w:t>5</w:t>
      </w:r>
      <w:r>
        <w:t xml:space="preserve">. </w:t>
      </w:r>
      <w:r>
        <w:rPr>
          <w:rFonts w:hint="eastAsia"/>
        </w:rPr>
        <w:t>软件系统中的角色</w:t>
      </w:r>
      <w:r>
        <w:tab/>
      </w:r>
      <w:r>
        <w:fldChar w:fldCharType="end"/>
      </w:r>
    </w:p>
    <w:p>
      <w:pPr>
        <w:pStyle w:val="26"/>
        <w:tabs>
          <w:tab w:val="right" w:leader="dot" w:pos="8504"/>
        </w:tabs>
      </w:pPr>
      <w:r>
        <w:fldChar w:fldCharType="begin"/>
      </w:r>
      <w:r>
        <w:instrText xml:space="preserve"> HYPERLINK \l "_Toc17210" </w:instrText>
      </w:r>
      <w:r>
        <w:fldChar w:fldCharType="separate"/>
      </w:r>
      <w:r>
        <w:rPr>
          <w:rFonts w:hint="eastAsia"/>
        </w:rPr>
        <w:t>6</w:t>
      </w:r>
      <w:r>
        <w:t xml:space="preserve">. </w:t>
      </w:r>
      <w:r>
        <w:rPr>
          <w:rFonts w:hint="eastAsia"/>
        </w:rPr>
        <w:t>功能需求概述</w:t>
      </w:r>
      <w:r>
        <w:tab/>
      </w:r>
      <w:r>
        <w:fldChar w:fldCharType="end"/>
      </w:r>
    </w:p>
    <w:p>
      <w:pPr>
        <w:pStyle w:val="26"/>
        <w:tabs>
          <w:tab w:val="right" w:leader="dot" w:pos="8504"/>
        </w:tabs>
      </w:pPr>
      <w:r>
        <w:fldChar w:fldCharType="begin"/>
      </w:r>
      <w:r>
        <w:instrText xml:space="preserve"> HYPERLINK \l "_Toc27162" </w:instrText>
      </w:r>
      <w:r>
        <w:fldChar w:fldCharType="separate"/>
      </w:r>
      <w:r>
        <w:rPr>
          <w:rFonts w:hint="eastAsia"/>
        </w:rPr>
        <w:t>7. 功能需求详细描述</w:t>
      </w:r>
      <w:r>
        <w:tab/>
      </w:r>
      <w:r>
        <w:fldChar w:fldCharType="end"/>
      </w:r>
    </w:p>
    <w:p>
      <w:pPr>
        <w:pStyle w:val="26"/>
        <w:tabs>
          <w:tab w:val="right" w:leader="dot" w:pos="8504"/>
        </w:tabs>
      </w:pPr>
      <w:r>
        <w:fldChar w:fldCharType="begin"/>
      </w:r>
      <w:r>
        <w:instrText xml:space="preserve"> HYPERLINK \l "_Toc2476" </w:instrText>
      </w:r>
      <w:r>
        <w:fldChar w:fldCharType="separate"/>
      </w:r>
      <w:r>
        <w:rPr>
          <w:rFonts w:hint="eastAsia"/>
        </w:rPr>
        <w:t>8</w:t>
      </w:r>
      <w:r>
        <w:t xml:space="preserve">. </w:t>
      </w:r>
      <w:r>
        <w:rPr>
          <w:rFonts w:hint="eastAsia"/>
        </w:rPr>
        <w:t>软件系统的非功能需求</w:t>
      </w:r>
      <w:r>
        <w:tab/>
      </w:r>
      <w:r>
        <w:fldChar w:fldCharType="end"/>
      </w:r>
    </w:p>
    <w:p>
      <w:pPr>
        <w:pStyle w:val="32"/>
        <w:tabs>
          <w:tab w:val="right" w:leader="dot" w:pos="8504"/>
        </w:tabs>
      </w:pPr>
      <w:r>
        <w:fldChar w:fldCharType="begin"/>
      </w:r>
      <w:r>
        <w:instrText xml:space="preserve"> HYPERLINK \l "_Toc1875" </w:instrText>
      </w:r>
      <w:r>
        <w:fldChar w:fldCharType="separate"/>
      </w:r>
      <w:r>
        <w:rPr>
          <w:rFonts w:hint="eastAsia"/>
        </w:rPr>
        <w:t>8</w:t>
      </w:r>
      <w:r>
        <w:t>.</w:t>
      </w:r>
      <w:r>
        <w:rPr>
          <w:rFonts w:hint="eastAsia"/>
        </w:rPr>
        <w:t>1</w:t>
      </w:r>
      <w:r>
        <w:t xml:space="preserve"> </w:t>
      </w:r>
      <w:r>
        <w:rPr>
          <w:rFonts w:hint="eastAsia"/>
        </w:rPr>
        <w:t>软硬件环境需求</w:t>
      </w:r>
      <w:r>
        <w:tab/>
      </w:r>
      <w:r>
        <w:fldChar w:fldCharType="end"/>
      </w:r>
    </w:p>
    <w:p>
      <w:pPr>
        <w:pStyle w:val="32"/>
        <w:tabs>
          <w:tab w:val="right" w:leader="dot" w:pos="8504"/>
        </w:tabs>
      </w:pPr>
      <w:r>
        <w:fldChar w:fldCharType="begin"/>
      </w:r>
      <w:r>
        <w:instrText xml:space="preserve"> HYPERLINK \l "_Toc28283" </w:instrText>
      </w:r>
      <w:r>
        <w:fldChar w:fldCharType="separate"/>
      </w:r>
      <w:r>
        <w:rPr>
          <w:rFonts w:hint="eastAsia"/>
        </w:rPr>
        <w:t>8</w:t>
      </w:r>
      <w:r>
        <w:t>.</w:t>
      </w:r>
      <w:r>
        <w:rPr>
          <w:rFonts w:hint="eastAsia"/>
        </w:rPr>
        <w:t>2</w:t>
      </w:r>
      <w:r>
        <w:t xml:space="preserve"> </w:t>
      </w:r>
      <w:r>
        <w:rPr>
          <w:rFonts w:hint="eastAsia"/>
        </w:rPr>
        <w:t>用户界面的要求</w:t>
      </w:r>
      <w:r>
        <w:tab/>
      </w:r>
      <w:r>
        <w:fldChar w:fldCharType="end"/>
      </w:r>
    </w:p>
    <w:p>
      <w:pPr>
        <w:pStyle w:val="26"/>
        <w:tabs>
          <w:tab w:val="right" w:leader="dot" w:pos="8504"/>
        </w:tabs>
      </w:pPr>
      <w:r>
        <w:fldChar w:fldCharType="begin"/>
      </w:r>
      <w:r>
        <w:instrText xml:space="preserve"> HYPERLINK \l "_Toc31004" </w:instrText>
      </w:r>
      <w:r>
        <w:fldChar w:fldCharType="separate"/>
      </w:r>
      <w:r>
        <w:rPr>
          <w:rFonts w:hint="eastAsia"/>
        </w:rPr>
        <w:t>9. 签字确认</w:t>
      </w:r>
      <w:r>
        <w:tab/>
      </w:r>
      <w:r>
        <w:fldChar w:fldCharType="end"/>
      </w:r>
    </w:p>
    <w:p>
      <w:pPr>
        <w:pStyle w:val="2"/>
        <w:spacing w:before="175" w:beforeLines="0" w:after="175" w:afterLines="0"/>
      </w:pPr>
      <w:r>
        <w:fldChar w:fldCharType="end"/>
      </w:r>
      <w:bookmarkStart w:id="0" w:name="_Toc8949"/>
      <w:r>
        <w:br w:type="page"/>
      </w:r>
      <w:bookmarkStart w:id="1" w:name="_Toc15898327"/>
      <w:bookmarkStart w:id="2" w:name="_Toc80929663"/>
      <w:bookmarkStart w:id="3" w:name="_Toc82859079"/>
      <w:r>
        <w:rPr>
          <w:rFonts w:hint="eastAsia"/>
        </w:rPr>
        <w:t>0</w:t>
      </w:r>
      <w:r>
        <w:t xml:space="preserve">. </w:t>
      </w:r>
      <w:r>
        <w:rPr>
          <w:rFonts w:hint="eastAsia"/>
        </w:rPr>
        <w:t>文档介绍</w:t>
      </w:r>
      <w:bookmarkEnd w:id="0"/>
      <w:bookmarkEnd w:id="1"/>
      <w:bookmarkEnd w:id="2"/>
      <w:bookmarkEnd w:id="3"/>
    </w:p>
    <w:p>
      <w:pPr>
        <w:pStyle w:val="3"/>
        <w:rPr>
          <w:rFonts w:hint="eastAsia"/>
        </w:rPr>
      </w:pPr>
      <w:bookmarkStart w:id="4" w:name="_Toc15786742"/>
      <w:bookmarkStart w:id="5" w:name="_Toc15898328"/>
      <w:bookmarkStart w:id="6" w:name="_Toc82859080"/>
      <w:bookmarkStart w:id="7" w:name="_Toc80929664"/>
      <w:bookmarkStart w:id="8" w:name="_Toc9503"/>
      <w:r>
        <w:rPr>
          <w:rFonts w:hint="eastAsia"/>
        </w:rPr>
        <w:t>0.1 文档目的</w:t>
      </w:r>
      <w:bookmarkEnd w:id="4"/>
      <w:bookmarkEnd w:id="5"/>
      <w:r>
        <w:rPr>
          <w:rFonts w:hint="eastAsia"/>
        </w:rPr>
        <w:t>与范围</w:t>
      </w:r>
      <w:bookmarkEnd w:id="6"/>
      <w:bookmarkEnd w:id="7"/>
      <w:bookmarkEnd w:id="8"/>
    </w:p>
    <w:p>
      <w:pPr>
        <w:rPr>
          <w:rFonts w:hint="eastAsia"/>
        </w:rPr>
      </w:pPr>
      <w:r>
        <w:rPr>
          <w:rFonts w:hint="eastAsia"/>
        </w:rPr>
        <w:t>确认产品需求，此文档作为后续软件开发的依据。</w:t>
      </w:r>
    </w:p>
    <w:p>
      <w:pPr>
        <w:pStyle w:val="3"/>
      </w:pPr>
      <w:bookmarkStart w:id="9" w:name="_Toc8660"/>
      <w:bookmarkStart w:id="10" w:name="_Toc82859081"/>
      <w:bookmarkStart w:id="11" w:name="_Toc80929665"/>
      <w:bookmarkStart w:id="12" w:name="_Toc15786744"/>
      <w:bookmarkStart w:id="13" w:name="_Toc15898330"/>
      <w:r>
        <w:rPr>
          <w:rFonts w:hint="eastAsia"/>
        </w:rPr>
        <w:t>0.2 读者对象</w:t>
      </w:r>
      <w:bookmarkEnd w:id="9"/>
      <w:bookmarkEnd w:id="10"/>
      <w:bookmarkEnd w:id="11"/>
      <w:bookmarkEnd w:id="12"/>
      <w:bookmarkEnd w:id="13"/>
    </w:p>
    <w:p>
      <w:pPr>
        <w:rPr>
          <w:rFonts w:hint="eastAsia"/>
        </w:rPr>
      </w:pPr>
      <w:r>
        <w:rPr>
          <w:rFonts w:hint="eastAsia"/>
        </w:rPr>
        <w:t>产品、开发、测试人员及相应的负责人。</w:t>
      </w:r>
    </w:p>
    <w:p>
      <w:pPr>
        <w:rPr>
          <w:rFonts w:ascii="宋体" w:hAnsi="宋体"/>
          <w:i/>
          <w:iCs/>
        </w:rPr>
      </w:pPr>
    </w:p>
    <w:p>
      <w:pPr>
        <w:pStyle w:val="3"/>
      </w:pPr>
      <w:bookmarkStart w:id="14" w:name="_Toc15898331"/>
      <w:bookmarkStart w:id="15" w:name="_Toc15786745"/>
      <w:bookmarkStart w:id="16" w:name="_Toc7117"/>
      <w:bookmarkStart w:id="17" w:name="_Toc82859082"/>
      <w:bookmarkStart w:id="18" w:name="_Toc80929666"/>
      <w:r>
        <w:rPr>
          <w:rFonts w:hint="eastAsia"/>
        </w:rPr>
        <w:t>0.3 参考文献</w:t>
      </w:r>
      <w:bookmarkEnd w:id="14"/>
      <w:bookmarkEnd w:id="15"/>
      <w:bookmarkEnd w:id="16"/>
      <w:bookmarkEnd w:id="17"/>
      <w:bookmarkEnd w:id="18"/>
    </w:p>
    <w:p>
      <w:pPr>
        <w:ind w:firstLine="420"/>
        <w:rPr>
          <w:rFonts w:hint="eastAsia" w:ascii="宋体" w:hAnsi="宋体"/>
          <w:i/>
          <w:iCs/>
        </w:rPr>
      </w:pPr>
    </w:p>
    <w:p>
      <w:pPr>
        <w:pStyle w:val="3"/>
        <w:rPr>
          <w:rFonts w:hint="eastAsia"/>
        </w:rPr>
      </w:pPr>
      <w:bookmarkStart w:id="19" w:name="_Toc82859083"/>
      <w:bookmarkStart w:id="20" w:name="_Toc15786746"/>
      <w:bookmarkStart w:id="21" w:name="_Toc12424"/>
      <w:bookmarkStart w:id="22" w:name="_Toc80929667"/>
      <w:bookmarkStart w:id="23" w:name="_Toc15898332"/>
      <w:r>
        <w:rPr>
          <w:rFonts w:hint="eastAsia"/>
        </w:rPr>
        <w:t>0.4 术语与缩写解释</w:t>
      </w:r>
      <w:bookmarkEnd w:id="19"/>
      <w:bookmarkEnd w:id="20"/>
      <w:bookmarkEnd w:id="21"/>
      <w:bookmarkEnd w:id="22"/>
      <w:bookmarkEnd w:id="23"/>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8"/>
        <w:gridCol w:w="6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shd w:val="clear" w:color="auto" w:fill="D9D9D9"/>
          </w:tcPr>
          <w:p>
            <w:pPr>
              <w:tabs>
                <w:tab w:val="left" w:pos="3346"/>
              </w:tabs>
              <w:jc w:val="center"/>
              <w:rPr>
                <w:rFonts w:hint="eastAsia"/>
                <w:b/>
                <w:bCs/>
                <w:sz w:val="18"/>
              </w:rPr>
            </w:pPr>
            <w:r>
              <w:rPr>
                <w:rFonts w:hint="eastAsia"/>
                <w:b/>
                <w:bCs/>
                <w:sz w:val="18"/>
              </w:rPr>
              <w:t>缩写、术语</w:t>
            </w:r>
          </w:p>
        </w:tc>
        <w:tc>
          <w:tcPr>
            <w:tcW w:w="6352" w:type="dxa"/>
            <w:shd w:val="clear" w:color="auto" w:fill="D9D9D9"/>
          </w:tcPr>
          <w:p>
            <w:pPr>
              <w:tabs>
                <w:tab w:val="left" w:pos="3346"/>
              </w:tabs>
              <w:jc w:val="center"/>
              <w:rPr>
                <w:rFonts w:hint="eastAsia"/>
                <w:b/>
                <w:bCs/>
                <w:sz w:val="18"/>
              </w:rPr>
            </w:pPr>
            <w:r>
              <w:rPr>
                <w:rFonts w:hint="eastAsia"/>
                <w:b/>
                <w:bCs/>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tcPr>
          <w:p>
            <w:pPr>
              <w:tabs>
                <w:tab w:val="left" w:pos="3346"/>
              </w:tabs>
              <w:rPr>
                <w:rFonts w:hint="eastAsia"/>
                <w:sz w:val="18"/>
              </w:rPr>
            </w:pPr>
          </w:p>
        </w:tc>
        <w:tc>
          <w:tcPr>
            <w:tcW w:w="6352" w:type="dxa"/>
          </w:tcPr>
          <w:p>
            <w:pPr>
              <w:tabs>
                <w:tab w:val="left" w:pos="3346"/>
              </w:tabs>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tcPr>
          <w:p>
            <w:pPr>
              <w:tabs>
                <w:tab w:val="left" w:pos="3346"/>
              </w:tabs>
              <w:rPr>
                <w:rFonts w:hint="eastAsia"/>
                <w:sz w:val="18"/>
              </w:rPr>
            </w:pPr>
          </w:p>
        </w:tc>
        <w:tc>
          <w:tcPr>
            <w:tcW w:w="6352" w:type="dxa"/>
          </w:tcPr>
          <w:p>
            <w:pPr>
              <w:tabs>
                <w:tab w:val="left" w:pos="3346"/>
              </w:tabs>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tcPr>
          <w:p>
            <w:pPr>
              <w:tabs>
                <w:tab w:val="left" w:pos="3346"/>
              </w:tabs>
              <w:rPr>
                <w:rFonts w:hint="eastAsia"/>
                <w:sz w:val="18"/>
              </w:rPr>
            </w:pPr>
          </w:p>
        </w:tc>
        <w:tc>
          <w:tcPr>
            <w:tcW w:w="6352" w:type="dxa"/>
          </w:tcPr>
          <w:p>
            <w:pPr>
              <w:tabs>
                <w:tab w:val="left" w:pos="3346"/>
              </w:tabs>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68" w:type="dxa"/>
          </w:tcPr>
          <w:p>
            <w:pPr>
              <w:tabs>
                <w:tab w:val="left" w:pos="3346"/>
              </w:tabs>
              <w:rPr>
                <w:rFonts w:hint="eastAsia"/>
                <w:sz w:val="18"/>
              </w:rPr>
            </w:pPr>
          </w:p>
        </w:tc>
        <w:tc>
          <w:tcPr>
            <w:tcW w:w="6352" w:type="dxa"/>
          </w:tcPr>
          <w:p>
            <w:pPr>
              <w:tabs>
                <w:tab w:val="left" w:pos="3346"/>
              </w:tabs>
              <w:rPr>
                <w:rFonts w:hint="eastAsia"/>
                <w:sz w:val="18"/>
              </w:rPr>
            </w:pPr>
          </w:p>
        </w:tc>
      </w:tr>
    </w:tbl>
    <w:p>
      <w:pPr>
        <w:rPr>
          <w:rFonts w:hint="eastAsia"/>
        </w:rPr>
      </w:pPr>
    </w:p>
    <w:p>
      <w:pPr>
        <w:pStyle w:val="2"/>
        <w:keepNext w:val="0"/>
        <w:pageBreakBefore/>
        <w:spacing w:before="175" w:beforeLines="0" w:after="175" w:afterLines="0"/>
        <w:rPr>
          <w:rFonts w:hint="eastAsia"/>
        </w:rPr>
      </w:pPr>
      <w:bookmarkStart w:id="24" w:name="_Toc12686"/>
      <w:bookmarkStart w:id="25" w:name="_Toc82859084"/>
      <w:r>
        <w:rPr>
          <w:rFonts w:hint="eastAsia"/>
        </w:rPr>
        <w:t>1. 软件系统的开发背景和目标</w:t>
      </w:r>
      <w:bookmarkEnd w:id="24"/>
      <w:bookmarkEnd w:id="25"/>
      <w:r>
        <w:rPr>
          <w:rFonts w:hint="eastAsia"/>
        </w:rPr>
        <w:tab/>
      </w:r>
    </w:p>
    <w:p>
      <w:pPr>
        <w:rPr>
          <w:rFonts w:hint="eastAsia" w:ascii="Arial" w:hAnsi="宋体"/>
          <w:color w:val="454545"/>
          <w:shd w:val="clear" w:color="auto" w:fill="FFFFFF"/>
        </w:rPr>
      </w:pPr>
      <w:r>
        <w:rPr>
          <w:rFonts w:hint="eastAsia" w:ascii="Arial" w:hAnsi="宋体"/>
          <w:color w:val="454545"/>
          <w:shd w:val="clear" w:color="auto" w:fill="FFFFFF"/>
        </w:rPr>
        <w:t>背景：随着我国市场经济的快速发展和人们生活水平的不断提高，简单的社区服务已经不能满足人们的需求。如何利用先进的管理手段，提高物业管理水平，</w:t>
      </w:r>
      <w:r>
        <w:rPr>
          <w:rFonts w:hint="eastAsia" w:ascii="Arial" w:hAnsi="宋体"/>
          <w:color w:val="454545"/>
          <w:shd w:val="clear" w:color="auto" w:fill="FFFFFF"/>
          <w:lang w:eastAsia="zh-CN"/>
        </w:rPr>
        <w:t>是</w:t>
      </w:r>
      <w:r>
        <w:rPr>
          <w:rFonts w:hint="eastAsia" w:ascii="Arial" w:hAnsi="宋体"/>
          <w:color w:val="454545"/>
          <w:shd w:val="clear" w:color="auto" w:fill="FFFFFF"/>
        </w:rPr>
        <w:t>当今社会所面临的一个重要课题。要想提高物业管理水平，必须全方位地提高物业管理意识。业管理意识。只有高标准、高质量的社区服务才能满足人们的需求。面对信息时代的挑战，利用高科技手段来提高物业管理无疑是一条行之有效的途径。在某种意义上，信息与科技在物业管理与现代化建设中显现出越来越重要的地位。物业管理方面的信息化与科学化，已成为现代化生活水平步入高台阶的重要标志。</w:t>
      </w:r>
    </w:p>
    <w:p>
      <w:pPr>
        <w:ind w:firstLine="420" w:firstLineChars="0"/>
        <w:rPr>
          <w:rFonts w:hint="eastAsia" w:ascii="Arial" w:hAnsi="宋体"/>
          <w:color w:val="454545"/>
          <w:shd w:val="clear" w:color="auto" w:fill="FFFFFF"/>
          <w:lang w:eastAsia="zh-CN"/>
        </w:rPr>
      </w:pPr>
      <w:r>
        <w:rPr>
          <w:rFonts w:hint="eastAsia" w:ascii="Arial" w:hAnsi="宋体"/>
          <w:color w:val="454545"/>
          <w:shd w:val="clear" w:color="auto" w:fill="FFFFFF"/>
          <w:lang w:eastAsia="zh-CN"/>
        </w:rPr>
        <w:t>某小区，由于管理面积大，户数多，物业管理范围广，管理内容繁杂，小区物业管理混乱的问题一直无法解决。再者，小区物业管理中-项重要的工作是计算、汇总各项费用，由于费用项目较多，计算方法繁重，手工处理差错率较高。同时查询某房产资料或业主资料往往也需要较长时间，给物业管理者的工作带了诸多弊端。因此该物业公司决定采用计算机进行物业管理。根据该小区具体情来况，该系统在实施后，能够满足对小区住户资料、财产资源统计、邀费通知、收费管理、日常管理、收费管理、日常的报表查询、社区服务、系统设置等。</w:t>
      </w:r>
    </w:p>
    <w:p>
      <w:pPr>
        <w:rPr>
          <w:rFonts w:hint="eastAsia" w:ascii="Arial" w:hAnsi="宋体"/>
          <w:color w:val="454545"/>
          <w:shd w:val="clear" w:color="auto" w:fill="FFFFFF"/>
        </w:rPr>
      </w:pPr>
      <w:r>
        <w:rPr>
          <w:rFonts w:hint="eastAsia" w:ascii="Arial" w:hAnsi="宋体"/>
          <w:color w:val="454545"/>
          <w:shd w:val="clear" w:color="auto" w:fill="FFFFFF"/>
        </w:rPr>
        <w:t>目标：小区物业管理系统是以计算机为主要管理工具，通过对小区物业管理所需的信息进行统一管理,把管理员从繁琐的数据中解脱出来,增强了各部分的联系，提高了小区物业管理的效率。</w:t>
      </w:r>
    </w:p>
    <w:p>
      <w:pPr>
        <w:pStyle w:val="2"/>
        <w:spacing w:before="175" w:beforeLines="0" w:after="175" w:afterLines="0"/>
        <w:rPr>
          <w:rFonts w:hint="eastAsia"/>
        </w:rPr>
      </w:pPr>
      <w:bookmarkStart w:id="26" w:name="_Toc82859085"/>
      <w:bookmarkStart w:id="27" w:name="_Toc23365"/>
      <w:r>
        <w:rPr>
          <w:rFonts w:hint="eastAsia"/>
        </w:rPr>
        <w:t xml:space="preserve">2. </w:t>
      </w:r>
      <w:bookmarkEnd w:id="26"/>
      <w:r>
        <w:rPr>
          <w:rFonts w:hint="eastAsia"/>
        </w:rPr>
        <w:t>用户介绍</w:t>
      </w:r>
      <w:bookmarkEnd w:id="27"/>
    </w:p>
    <w:p>
      <w:pPr>
        <w:bidi w:val="0"/>
        <w:rPr>
          <w:rFonts w:hint="eastAsia"/>
          <w:lang w:val="en-US" w:eastAsia="zh-CN"/>
        </w:rPr>
      </w:pPr>
      <w:r>
        <w:rPr>
          <w:rFonts w:hint="eastAsia"/>
          <w:lang w:val="en-US" w:eastAsia="zh-CN"/>
        </w:rPr>
        <w:t>小区物业管理的管理员：能进行简单的计算机操作的：相关数据的录入、查询、修改和统计等基本操作。</w:t>
      </w:r>
    </w:p>
    <w:p>
      <w:pPr>
        <w:bidi w:val="0"/>
        <w:rPr>
          <w:rFonts w:hint="eastAsia"/>
        </w:rPr>
      </w:pPr>
      <w:r>
        <w:rPr>
          <w:rFonts w:hint="eastAsia"/>
          <w:lang w:val="en-US" w:eastAsia="zh-CN"/>
        </w:rPr>
        <w:t>小区的住户：用户群体的资质不同，所能进行操作的功能也不同，要尽量做到简单便捷易懂</w:t>
      </w:r>
    </w:p>
    <w:p>
      <w:pPr>
        <w:pStyle w:val="2"/>
        <w:spacing w:before="175" w:beforeLines="0" w:after="175" w:afterLines="0"/>
        <w:rPr>
          <w:rFonts w:hint="eastAsia"/>
          <w:b w:val="0"/>
          <w:bCs/>
          <w:sz w:val="18"/>
        </w:rPr>
      </w:pPr>
      <w:bookmarkStart w:id="28" w:name="_Toc22647"/>
      <w:r>
        <w:rPr>
          <w:rFonts w:hint="eastAsia"/>
        </w:rPr>
        <w:t>3. 软件系统当前版本的范围</w:t>
      </w:r>
      <w:bookmarkEnd w:id="28"/>
      <w:r>
        <w:rPr>
          <w:rFonts w:hint="eastAsia"/>
        </w:rPr>
        <w:tab/>
      </w:r>
    </w:p>
    <w:p>
      <w:pPr>
        <w:pStyle w:val="37"/>
        <w:rPr>
          <w:rFonts w:ascii="宋体" w:hAnsi="宋体"/>
        </w:rPr>
      </w:pPr>
      <w:r>
        <w:rPr>
          <w:rFonts w:hint="eastAsia" w:ascii="宋体" w:hAnsi="宋体"/>
          <w:b/>
          <w:bCs/>
        </w:rPr>
        <w:t>适用领域</w:t>
      </w:r>
      <w:r>
        <w:rPr>
          <w:rFonts w:hint="eastAsia" w:ascii="宋体" w:hAnsi="宋体"/>
        </w:rPr>
        <w:t>：</w:t>
      </w:r>
      <w:r>
        <w:rPr>
          <w:rFonts w:hint="eastAsia" w:ascii="宋体" w:hAnsi="宋体"/>
          <w:lang w:eastAsia="zh-CN"/>
        </w:rPr>
        <w:t>小型社区的管理</w:t>
      </w:r>
      <w:r>
        <w:rPr>
          <w:rFonts w:hint="eastAsia" w:ascii="宋体" w:hAnsi="宋体"/>
        </w:rPr>
        <w:t>；</w:t>
      </w:r>
    </w:p>
    <w:p>
      <w:pPr>
        <w:pStyle w:val="37"/>
        <w:ind w:firstLine="435"/>
        <w:rPr>
          <w:rFonts w:hint="eastAsia" w:ascii="宋体" w:hAnsi="宋体"/>
        </w:rPr>
      </w:pPr>
      <w:r>
        <w:rPr>
          <w:rFonts w:hint="eastAsia" w:ascii="宋体" w:hAnsi="宋体"/>
        </w:rPr>
        <w:t xml:space="preserve">    需求特征：</w:t>
      </w:r>
      <w:r>
        <w:rPr>
          <w:rFonts w:hint="eastAsia" w:ascii="宋体" w:hAnsi="宋体"/>
          <w:lang w:eastAsia="zh-CN"/>
        </w:rPr>
        <w:t>小型群体使用，服务于用户型</w:t>
      </w:r>
      <w:r>
        <w:rPr>
          <w:rFonts w:hint="eastAsia" w:ascii="宋体" w:hAnsi="宋体"/>
        </w:rPr>
        <w:t>；</w:t>
      </w:r>
    </w:p>
    <w:p>
      <w:pPr>
        <w:pStyle w:val="37"/>
        <w:ind w:firstLine="435"/>
        <w:rPr>
          <w:rFonts w:hint="eastAsia" w:ascii="宋体" w:hAnsi="宋体"/>
        </w:rPr>
      </w:pPr>
      <w:r>
        <w:rPr>
          <w:rFonts w:hint="eastAsia" w:ascii="宋体" w:hAnsi="宋体"/>
        </w:rPr>
        <w:t xml:space="preserve">    产品功能边界：</w:t>
      </w:r>
      <w:r>
        <w:rPr>
          <w:rFonts w:hint="eastAsia" w:ascii="宋体" w:hAnsi="宋体"/>
          <w:lang w:eastAsia="zh-CN"/>
        </w:rPr>
        <w:t>小区</w:t>
      </w:r>
      <w:r>
        <w:rPr>
          <w:rFonts w:hint="eastAsia" w:ascii="宋体" w:hAnsi="宋体"/>
        </w:rPr>
        <w:t>能力展示（网站）、</w:t>
      </w:r>
      <w:r>
        <w:rPr>
          <w:rFonts w:hint="eastAsia" w:ascii="宋体" w:hAnsi="宋体"/>
          <w:lang w:eastAsia="zh-CN"/>
        </w:rPr>
        <w:t>用户个日常需求操作</w:t>
      </w:r>
      <w:r>
        <w:rPr>
          <w:rFonts w:hint="eastAsia" w:ascii="宋体" w:hAnsi="宋体"/>
        </w:rPr>
        <w:t>（</w:t>
      </w:r>
      <w:r>
        <w:rPr>
          <w:rFonts w:hint="eastAsia" w:ascii="宋体" w:hAnsi="宋体"/>
          <w:lang w:eastAsia="zh-CN"/>
        </w:rPr>
        <w:t>住户的各项操作</w:t>
      </w:r>
      <w:r>
        <w:rPr>
          <w:rFonts w:hint="eastAsia" w:ascii="宋体" w:hAnsi="宋体"/>
        </w:rPr>
        <w:t>）、只限于供应</w:t>
      </w:r>
      <w:r>
        <w:rPr>
          <w:rFonts w:hint="eastAsia" w:ascii="宋体" w:hAnsi="宋体"/>
          <w:lang w:eastAsia="zh-CN"/>
        </w:rPr>
        <w:t>改小区内的住户多使用</w:t>
      </w:r>
      <w:r>
        <w:rPr>
          <w:rFonts w:hint="eastAsia" w:ascii="宋体" w:hAnsi="宋体"/>
        </w:rPr>
        <w:t>、结算和数据查询以及延伸功能应用；</w:t>
      </w:r>
    </w:p>
    <w:p>
      <w:pPr>
        <w:pStyle w:val="37"/>
        <w:ind w:firstLine="435"/>
        <w:rPr>
          <w:rFonts w:hint="eastAsia" w:ascii="宋体" w:hAnsi="宋体"/>
        </w:rPr>
      </w:pPr>
      <w:r>
        <w:rPr>
          <w:rFonts w:hint="eastAsia" w:ascii="宋体" w:hAnsi="宋体"/>
        </w:rPr>
        <w:t xml:space="preserve">    不适用领域：涉及各专业级的业务流程优化和管理级的风控、核算不在本产品架构范围内。</w:t>
      </w:r>
    </w:p>
    <w:p>
      <w:pPr>
        <w:pStyle w:val="37"/>
        <w:rPr>
          <w:rFonts w:hint="eastAsia" w:ascii="宋体" w:hAnsi="宋体"/>
        </w:rPr>
      </w:pPr>
      <w:r>
        <w:rPr>
          <w:rFonts w:hint="eastAsia" w:ascii="宋体" w:hAnsi="宋体"/>
          <w:b/>
          <w:bCs/>
        </w:rPr>
        <w:t>产品应当包含的内容</w:t>
      </w:r>
      <w:r>
        <w:rPr>
          <w:rFonts w:hint="eastAsia" w:ascii="宋体" w:hAnsi="宋体"/>
        </w:rPr>
        <w:t>：以客户体验为中心的辅助系统如在线帮助、</w:t>
      </w:r>
      <w:r>
        <w:rPr>
          <w:rFonts w:hint="eastAsia" w:ascii="宋体" w:hAnsi="宋体"/>
          <w:lang w:eastAsia="zh-CN"/>
        </w:rPr>
        <w:t>缴费模块</w:t>
      </w:r>
      <w:r>
        <w:rPr>
          <w:rFonts w:hint="eastAsia" w:ascii="宋体" w:hAnsi="宋体"/>
        </w:rPr>
        <w:t>、移动数据交互等应当包括在产品内容中；不涉及在线支付、专业级的应用功能扩展等功能设计。</w:t>
      </w:r>
    </w:p>
    <w:p>
      <w:pPr>
        <w:rPr>
          <w:rFonts w:hint="eastAsia"/>
        </w:rPr>
      </w:pPr>
    </w:p>
    <w:p>
      <w:pPr>
        <w:pStyle w:val="2"/>
        <w:spacing w:before="175" w:beforeLines="0" w:after="175" w:afterLines="0"/>
        <w:rPr>
          <w:rFonts w:hint="eastAsia"/>
        </w:rPr>
      </w:pPr>
      <w:bookmarkStart w:id="29" w:name="_Toc522430310"/>
      <w:bookmarkStart w:id="30" w:name="_Toc12236"/>
      <w:r>
        <w:rPr>
          <w:rFonts w:hint="eastAsia"/>
        </w:rPr>
        <w:t>5</w:t>
      </w:r>
      <w:r>
        <w:t xml:space="preserve">. </w:t>
      </w:r>
      <w:r>
        <w:rPr>
          <w:rFonts w:hint="eastAsia"/>
        </w:rPr>
        <w:t>软件系统中的角色</w:t>
      </w:r>
      <w:bookmarkEnd w:id="29"/>
      <w:bookmarkEnd w:id="30"/>
    </w:p>
    <w:p>
      <w:pPr>
        <w:rPr>
          <w:rFonts w:hint="eastAsia"/>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6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shd w:val="clear" w:color="auto" w:fill="D9D9D9"/>
          </w:tcPr>
          <w:p>
            <w:pPr>
              <w:jc w:val="center"/>
              <w:rPr>
                <w:rFonts w:hint="eastAsia"/>
              </w:rPr>
            </w:pPr>
            <w:r>
              <w:rPr>
                <w:rFonts w:hint="eastAsia"/>
              </w:rPr>
              <w:t>角色名称</w:t>
            </w:r>
          </w:p>
        </w:tc>
        <w:tc>
          <w:tcPr>
            <w:tcW w:w="6820" w:type="dxa"/>
            <w:shd w:val="clear" w:color="auto" w:fill="D9D9D9"/>
          </w:tcPr>
          <w:p>
            <w:pPr>
              <w:jc w:val="center"/>
              <w:rPr>
                <w:rFonts w:hint="eastAsia"/>
              </w:rPr>
            </w:pPr>
            <w:r>
              <w:rPr>
                <w:rFonts w:hint="eastAsia"/>
              </w:rPr>
              <w:t>工作简述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tcPr>
          <w:p>
            <w:pPr>
              <w:rPr>
                <w:rFonts w:hint="eastAsia" w:eastAsia="宋体"/>
                <w:lang w:eastAsia="zh-CN"/>
              </w:rPr>
            </w:pPr>
            <w:r>
              <w:rPr>
                <w:rFonts w:hint="eastAsia"/>
                <w:lang w:eastAsia="zh-CN"/>
              </w:rPr>
              <w:t>住户</w:t>
            </w:r>
          </w:p>
        </w:tc>
        <w:tc>
          <w:tcPr>
            <w:tcW w:w="6820" w:type="dxa"/>
          </w:tcPr>
          <w:p>
            <w:pPr>
              <w:rPr>
                <w:rFonts w:hint="eastAsia" w:eastAsia="宋体"/>
                <w:lang w:eastAsia="zh-CN"/>
              </w:rPr>
            </w:pPr>
            <w:r>
              <w:rPr>
                <w:rFonts w:hint="eastAsia"/>
                <w:lang w:eastAsia="zh-CN"/>
              </w:rPr>
              <w:t>信息查询，论坛的使用，费用的缴交，维修上报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tcPr>
          <w:p>
            <w:pPr>
              <w:rPr>
                <w:rFonts w:hint="eastAsia" w:eastAsia="宋体"/>
                <w:lang w:eastAsia="zh-CN"/>
              </w:rPr>
            </w:pPr>
            <w:r>
              <w:rPr>
                <w:rFonts w:hint="eastAsia"/>
                <w:lang w:eastAsia="zh-CN"/>
              </w:rPr>
              <w:t>物业管理员</w:t>
            </w:r>
          </w:p>
        </w:tc>
        <w:tc>
          <w:tcPr>
            <w:tcW w:w="6820" w:type="dxa"/>
          </w:tcPr>
          <w:p>
            <w:pPr>
              <w:rPr>
                <w:rFonts w:hint="eastAsia" w:eastAsia="宋体"/>
                <w:lang w:eastAsia="zh-CN"/>
              </w:rPr>
            </w:pPr>
            <w:r>
              <w:rPr>
                <w:rFonts w:hint="eastAsia"/>
                <w:lang w:eastAsia="zh-CN"/>
              </w:rPr>
              <w:t>接收用户反馈信息，发布相应信息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tcPr>
          <w:p>
            <w:pPr>
              <w:rPr>
                <w:rFonts w:hint="eastAsia" w:eastAsia="宋体"/>
                <w:lang w:eastAsia="zh-CN"/>
              </w:rPr>
            </w:pPr>
            <w:r>
              <w:rPr>
                <w:rFonts w:hint="eastAsia"/>
                <w:lang w:eastAsia="zh-CN"/>
              </w:rPr>
              <w:t>管理员</w:t>
            </w:r>
          </w:p>
        </w:tc>
        <w:tc>
          <w:tcPr>
            <w:tcW w:w="6820" w:type="dxa"/>
          </w:tcPr>
          <w:p>
            <w:pPr>
              <w:rPr>
                <w:rFonts w:hint="eastAsia" w:eastAsia="宋体"/>
                <w:lang w:eastAsia="zh-CN"/>
              </w:rPr>
            </w:pPr>
            <w:r>
              <w:rPr>
                <w:rFonts w:hint="eastAsia"/>
                <w:lang w:eastAsia="zh-CN"/>
              </w:rPr>
              <w:t>设置工作流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tcPr>
          <w:p>
            <w:pPr>
              <w:rPr>
                <w:rFonts w:hint="eastAsia"/>
              </w:rPr>
            </w:pPr>
          </w:p>
        </w:tc>
        <w:tc>
          <w:tcPr>
            <w:tcW w:w="6820"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tcPr>
          <w:p>
            <w:pPr>
              <w:rPr>
                <w:rFonts w:hint="eastAsia"/>
              </w:rPr>
            </w:pPr>
          </w:p>
        </w:tc>
        <w:tc>
          <w:tcPr>
            <w:tcW w:w="6820" w:type="dxa"/>
          </w:tcPr>
          <w:p>
            <w:pPr>
              <w:rPr>
                <w:rFonts w:hint="eastAsia"/>
              </w:rPr>
            </w:pPr>
          </w:p>
        </w:tc>
      </w:tr>
    </w:tbl>
    <w:p>
      <w:pPr>
        <w:rPr>
          <w:rFonts w:hint="eastAsia"/>
        </w:rPr>
      </w:pPr>
    </w:p>
    <w:p>
      <w:pPr>
        <w:rPr>
          <w:rFonts w:hint="eastAsia" w:ascii="宋体" w:hAnsi="宋体"/>
          <w:sz w:val="24"/>
        </w:rPr>
      </w:pPr>
      <w:bookmarkStart w:id="31" w:name="_Toc17210"/>
      <w:r>
        <w:rPr>
          <w:rFonts w:hint="eastAsia" w:ascii="宋体" w:hAnsi="宋体"/>
          <w:sz w:val="24"/>
        </w:rPr>
        <w:t>角色之间的关系入下图所示：</w:t>
      </w:r>
    </w:p>
    <w:p>
      <w:pPr>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5391150" cy="960755"/>
            <wp:effectExtent l="0" t="0" r="0" b="10795"/>
            <wp:docPr id="3" name="图片 3" descr="角色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角色关系图"/>
                    <pic:cNvPicPr>
                      <a:picLocks noChangeAspect="1"/>
                    </pic:cNvPicPr>
                  </pic:nvPicPr>
                  <pic:blipFill>
                    <a:blip r:embed="rId6"/>
                    <a:stretch>
                      <a:fillRect/>
                    </a:stretch>
                  </pic:blipFill>
                  <pic:spPr>
                    <a:xfrm>
                      <a:off x="0" y="0"/>
                      <a:ext cx="5391150" cy="960755"/>
                    </a:xfrm>
                    <a:prstGeom prst="rect">
                      <a:avLst/>
                    </a:prstGeom>
                  </pic:spPr>
                </pic:pic>
              </a:graphicData>
            </a:graphic>
          </wp:inline>
        </w:drawing>
      </w:r>
    </w:p>
    <w:p>
      <w:pPr>
        <w:pStyle w:val="2"/>
        <w:spacing w:before="175" w:beforeLines="0" w:after="175" w:afterLines="0"/>
        <w:rPr>
          <w:rFonts w:hint="eastAsia"/>
          <w:lang w:val="en-US" w:eastAsia="zh-CN"/>
        </w:rPr>
      </w:pPr>
      <w:r>
        <w:rPr>
          <w:rFonts w:hint="eastAsia"/>
        </w:rPr>
        <w:t>6</w:t>
      </w:r>
      <w:r>
        <w:t xml:space="preserve">. </w:t>
      </w:r>
      <w:r>
        <w:rPr>
          <w:rFonts w:hint="eastAsia"/>
        </w:rPr>
        <w:t>功能需求概述</w:t>
      </w:r>
      <w:bookmarkEnd w:id="31"/>
    </w:p>
    <w:p>
      <w:pPr>
        <w:rPr>
          <w:rFonts w:hint="eastAsia"/>
          <w:lang w:val="en-US" w:eastAsia="zh-CN"/>
        </w:rPr>
      </w:pPr>
      <w:r>
        <w:rPr>
          <w:rFonts w:hint="eastAsia"/>
          <w:lang w:val="en-US" w:eastAsia="zh-CN"/>
        </w:rPr>
        <w:t>各模块对应功能</w:t>
      </w:r>
    </w:p>
    <w:p>
      <w:pPr>
        <w:rPr>
          <w:rFonts w:hint="eastAsia" w:eastAsia="宋体"/>
          <w:lang w:val="en-US" w:eastAsia="zh-CN"/>
        </w:rPr>
      </w:pPr>
      <w:r>
        <w:rPr>
          <w:rFonts w:hint="eastAsia" w:eastAsia="宋体"/>
          <w:lang w:val="en-US" w:eastAsia="zh-CN"/>
        </w:rPr>
        <w:drawing>
          <wp:inline distT="0" distB="0" distL="114300" distR="114300">
            <wp:extent cx="5388610" cy="6774180"/>
            <wp:effectExtent l="0" t="0" r="2540" b="7620"/>
            <wp:docPr id="2" name="图片 2" descr="森林绿修改版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森林绿修改版05"/>
                    <pic:cNvPicPr>
                      <a:picLocks noChangeAspect="1"/>
                    </pic:cNvPicPr>
                  </pic:nvPicPr>
                  <pic:blipFill>
                    <a:blip r:embed="rId7"/>
                    <a:stretch>
                      <a:fillRect/>
                    </a:stretch>
                  </pic:blipFill>
                  <pic:spPr>
                    <a:xfrm>
                      <a:off x="0" y="0"/>
                      <a:ext cx="5388610" cy="6774180"/>
                    </a:xfrm>
                    <a:prstGeom prst="rect">
                      <a:avLst/>
                    </a:prstGeom>
                  </pic:spPr>
                </pic:pic>
              </a:graphicData>
            </a:graphic>
          </wp:inline>
        </w:drawing>
      </w:r>
    </w:p>
    <w:p>
      <w:pPr>
        <w:rPr>
          <w:rFonts w:hint="eastAsia"/>
        </w:rPr>
      </w:pPr>
      <w:r>
        <w:rPr>
          <w:rFonts w:hint="eastAsia"/>
        </w:rPr>
        <w:t>功能列表</w:t>
      </w:r>
    </w:p>
    <w:tbl>
      <w:tblPr>
        <w:tblStyle w:val="20"/>
        <w:tblW w:w="9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2578"/>
        <w:gridCol w:w="5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shd w:val="clear" w:color="auto" w:fill="D9D9D9"/>
          </w:tcPr>
          <w:p>
            <w:pPr>
              <w:jc w:val="center"/>
              <w:rPr>
                <w:rFonts w:hint="eastAsia"/>
                <w:szCs w:val="21"/>
              </w:rPr>
            </w:pPr>
            <w:r>
              <w:rPr>
                <w:rFonts w:hint="eastAsia"/>
                <w:szCs w:val="21"/>
              </w:rPr>
              <w:t>功能类别</w:t>
            </w:r>
          </w:p>
        </w:tc>
        <w:tc>
          <w:tcPr>
            <w:tcW w:w="2578" w:type="dxa"/>
            <w:shd w:val="clear" w:color="auto" w:fill="D9D9D9"/>
          </w:tcPr>
          <w:p>
            <w:pPr>
              <w:jc w:val="center"/>
              <w:rPr>
                <w:rFonts w:hint="eastAsia"/>
                <w:szCs w:val="21"/>
              </w:rPr>
            </w:pPr>
            <w:r>
              <w:rPr>
                <w:rFonts w:hint="eastAsia"/>
                <w:szCs w:val="21"/>
              </w:rPr>
              <w:t>功能名称、标识符</w:t>
            </w:r>
          </w:p>
        </w:tc>
        <w:tc>
          <w:tcPr>
            <w:tcW w:w="5165" w:type="dxa"/>
            <w:shd w:val="clear" w:color="auto" w:fill="D9D9D9"/>
          </w:tcPr>
          <w:p>
            <w:pPr>
              <w:jc w:val="center"/>
              <w:rPr>
                <w:rFonts w:hint="eastAsia"/>
                <w:szCs w:val="21"/>
              </w:rPr>
            </w:pPr>
            <w:r>
              <w:rPr>
                <w:rFonts w:hint="eastAsia"/>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1" w:type="dxa"/>
            <w:vMerge w:val="restart"/>
            <w:vAlign w:val="center"/>
          </w:tcPr>
          <w:p>
            <w:pPr>
              <w:jc w:val="center"/>
              <w:rPr>
                <w:rFonts w:hint="eastAsia"/>
                <w:sz w:val="18"/>
              </w:rPr>
            </w:pPr>
            <w:r>
              <w:rPr>
                <w:rFonts w:hint="eastAsia"/>
                <w:sz w:val="18"/>
                <w:lang w:val="en-US" w:eastAsia="zh-CN"/>
              </w:rPr>
              <w:t>用户信息模块</w:t>
            </w:r>
            <w:r>
              <w:rPr>
                <w:rFonts w:hint="eastAsia"/>
                <w:sz w:val="18"/>
              </w:rPr>
              <w:t xml:space="preserve"> A</w:t>
            </w:r>
          </w:p>
        </w:tc>
        <w:tc>
          <w:tcPr>
            <w:tcW w:w="2578" w:type="dxa"/>
          </w:tcPr>
          <w:p>
            <w:pPr>
              <w:rPr>
                <w:rFonts w:hint="eastAsia" w:eastAsia="宋体"/>
                <w:sz w:val="18"/>
                <w:lang w:eastAsia="zh-CN"/>
              </w:rPr>
            </w:pPr>
            <w:r>
              <w:rPr>
                <w:rFonts w:hint="eastAsia"/>
                <w:sz w:val="18"/>
                <w:lang w:val="en-US" w:eastAsia="zh-CN"/>
              </w:rPr>
              <w:t>用户信息管理</w:t>
            </w:r>
            <w:r>
              <w:rPr>
                <w:rFonts w:hint="eastAsia"/>
                <w:sz w:val="18"/>
              </w:rPr>
              <w:t xml:space="preserve"> A1</w:t>
            </w:r>
            <w:r>
              <w:rPr>
                <w:rFonts w:hint="eastAsia"/>
                <w:sz w:val="18"/>
                <w:lang w:eastAsia="zh-CN"/>
              </w:rPr>
              <w:t>（</w:t>
            </w:r>
            <w:r>
              <w:rPr>
                <w:rFonts w:hint="eastAsia"/>
                <w:sz w:val="18"/>
                <w:lang w:val="en-US" w:eastAsia="zh-CN"/>
              </w:rPr>
              <w:t>物业</w:t>
            </w:r>
            <w:r>
              <w:rPr>
                <w:rFonts w:hint="eastAsia"/>
                <w:sz w:val="18"/>
                <w:lang w:eastAsia="zh-CN"/>
              </w:rPr>
              <w:t>）</w:t>
            </w:r>
          </w:p>
        </w:tc>
        <w:tc>
          <w:tcPr>
            <w:tcW w:w="5165" w:type="dxa"/>
          </w:tcPr>
          <w:p>
            <w:pPr>
              <w:rPr>
                <w:rFonts w:hint="default"/>
                <w:sz w:val="18"/>
                <w:lang w:val="en-US" w:eastAsia="zh-CN"/>
              </w:rPr>
            </w:pPr>
            <w:r>
              <w:rPr>
                <w:rFonts w:hint="eastAsia"/>
                <w:sz w:val="18"/>
                <w:lang w:val="en-US" w:eastAsia="zh-CN"/>
              </w:rPr>
              <w:t>物业可对住户户主及其子用户信息进行增删改查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1" w:type="dxa"/>
            <w:vMerge w:val="continue"/>
            <w:vAlign w:val="center"/>
          </w:tcPr>
          <w:p>
            <w:pPr>
              <w:jc w:val="center"/>
              <w:rPr>
                <w:rFonts w:hint="eastAsia"/>
                <w:sz w:val="18"/>
              </w:rPr>
            </w:pPr>
          </w:p>
        </w:tc>
        <w:tc>
          <w:tcPr>
            <w:tcW w:w="2578" w:type="dxa"/>
          </w:tcPr>
          <w:p>
            <w:pPr>
              <w:rPr>
                <w:rFonts w:hint="eastAsia" w:eastAsia="宋体"/>
                <w:sz w:val="18"/>
                <w:lang w:eastAsia="zh-CN"/>
              </w:rPr>
            </w:pPr>
            <w:r>
              <w:rPr>
                <w:rFonts w:hint="eastAsia"/>
                <w:sz w:val="18"/>
                <w:lang w:val="en-US" w:eastAsia="zh-CN"/>
              </w:rPr>
              <w:t>用户信息展示</w:t>
            </w:r>
            <w:r>
              <w:rPr>
                <w:rFonts w:hint="eastAsia"/>
                <w:sz w:val="18"/>
              </w:rPr>
              <w:t xml:space="preserve"> A2</w:t>
            </w:r>
            <w:r>
              <w:rPr>
                <w:rFonts w:hint="eastAsia"/>
                <w:sz w:val="18"/>
                <w:lang w:eastAsia="zh-CN"/>
              </w:rPr>
              <w:t>（</w:t>
            </w:r>
            <w:r>
              <w:rPr>
                <w:rFonts w:hint="eastAsia"/>
                <w:sz w:val="18"/>
                <w:lang w:val="en-US" w:eastAsia="zh-CN"/>
              </w:rPr>
              <w:t>住户户主</w:t>
            </w:r>
            <w:r>
              <w:rPr>
                <w:rFonts w:hint="eastAsia"/>
                <w:sz w:val="18"/>
                <w:lang w:eastAsia="zh-CN"/>
              </w:rPr>
              <w:t>）</w:t>
            </w:r>
          </w:p>
        </w:tc>
        <w:tc>
          <w:tcPr>
            <w:tcW w:w="5165" w:type="dxa"/>
          </w:tcPr>
          <w:p>
            <w:pPr>
              <w:rPr>
                <w:rFonts w:hint="default" w:eastAsia="宋体"/>
                <w:sz w:val="18"/>
                <w:lang w:val="en-US" w:eastAsia="zh-CN"/>
              </w:rPr>
            </w:pPr>
            <w:r>
              <w:rPr>
                <w:rFonts w:hint="eastAsia"/>
                <w:sz w:val="18"/>
                <w:lang w:val="en-US" w:eastAsia="zh-CN"/>
              </w:rPr>
              <w:t>住户可查看修改自身信息（住户住房信息）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1" w:type="dxa"/>
            <w:vMerge w:val="continue"/>
            <w:vAlign w:val="center"/>
          </w:tcPr>
          <w:p>
            <w:pPr>
              <w:jc w:val="center"/>
              <w:rPr>
                <w:rFonts w:hint="eastAsia"/>
                <w:sz w:val="18"/>
              </w:rPr>
            </w:pPr>
          </w:p>
        </w:tc>
        <w:tc>
          <w:tcPr>
            <w:tcW w:w="2578" w:type="dxa"/>
          </w:tcPr>
          <w:p>
            <w:pPr>
              <w:rPr>
                <w:rFonts w:hint="eastAsia"/>
                <w:sz w:val="18"/>
              </w:rPr>
            </w:pPr>
            <w:r>
              <w:rPr>
                <w:rFonts w:hint="eastAsia"/>
                <w:sz w:val="18"/>
                <w:lang w:val="en-US" w:eastAsia="zh-CN"/>
              </w:rPr>
              <w:t>用户子账号管理</w:t>
            </w:r>
            <w:r>
              <w:rPr>
                <w:rFonts w:hint="eastAsia"/>
                <w:sz w:val="18"/>
              </w:rPr>
              <w:t xml:space="preserve"> A3</w:t>
            </w:r>
            <w:r>
              <w:rPr>
                <w:rFonts w:hint="eastAsia"/>
                <w:sz w:val="18"/>
                <w:lang w:eastAsia="zh-CN"/>
              </w:rPr>
              <w:t>（</w:t>
            </w:r>
            <w:r>
              <w:rPr>
                <w:rFonts w:hint="eastAsia"/>
                <w:sz w:val="18"/>
                <w:lang w:val="en-US" w:eastAsia="zh-CN"/>
              </w:rPr>
              <w:t>住户户主</w:t>
            </w:r>
            <w:r>
              <w:rPr>
                <w:rFonts w:hint="eastAsia"/>
                <w:sz w:val="18"/>
                <w:lang w:eastAsia="zh-CN"/>
              </w:rPr>
              <w:t>）</w:t>
            </w:r>
          </w:p>
        </w:tc>
        <w:tc>
          <w:tcPr>
            <w:tcW w:w="5165" w:type="dxa"/>
          </w:tcPr>
          <w:p>
            <w:pPr>
              <w:rPr>
                <w:rFonts w:hint="default" w:eastAsia="宋体"/>
                <w:sz w:val="18"/>
                <w:lang w:val="en-US" w:eastAsia="zh-CN"/>
              </w:rPr>
            </w:pPr>
            <w:r>
              <w:rPr>
                <w:rFonts w:hint="eastAsia"/>
                <w:sz w:val="18"/>
                <w:lang w:val="en-US" w:eastAsia="zh-CN"/>
              </w:rPr>
              <w:t>住户户主可查看修改其下子账号数量（子账号上限5个）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1" w:type="dxa"/>
            <w:vMerge w:val="continue"/>
            <w:vAlign w:val="center"/>
          </w:tcPr>
          <w:p>
            <w:pPr>
              <w:jc w:val="center"/>
              <w:rPr>
                <w:rFonts w:hint="eastAsia"/>
                <w:sz w:val="18"/>
              </w:rPr>
            </w:pPr>
          </w:p>
        </w:tc>
        <w:tc>
          <w:tcPr>
            <w:tcW w:w="2578" w:type="dxa"/>
          </w:tcPr>
          <w:p>
            <w:pPr>
              <w:rPr>
                <w:rFonts w:hint="eastAsia"/>
                <w:sz w:val="18"/>
              </w:rPr>
            </w:pPr>
            <w:r>
              <w:rPr>
                <w:rFonts w:hint="eastAsia"/>
                <w:sz w:val="18"/>
                <w:lang w:val="en-US" w:eastAsia="zh-CN"/>
              </w:rPr>
              <w:t>子用户信息展示</w:t>
            </w:r>
            <w:r>
              <w:rPr>
                <w:rFonts w:hint="eastAsia"/>
                <w:sz w:val="18"/>
              </w:rPr>
              <w:t xml:space="preserve"> A4</w:t>
            </w:r>
            <w:r>
              <w:rPr>
                <w:rFonts w:hint="eastAsia"/>
                <w:sz w:val="18"/>
                <w:lang w:eastAsia="zh-CN"/>
              </w:rPr>
              <w:t>（</w:t>
            </w:r>
            <w:r>
              <w:rPr>
                <w:rFonts w:hint="eastAsia"/>
                <w:sz w:val="18"/>
                <w:lang w:val="en-US" w:eastAsia="zh-CN"/>
              </w:rPr>
              <w:t>住户子用户</w:t>
            </w:r>
            <w:r>
              <w:rPr>
                <w:rFonts w:hint="eastAsia"/>
                <w:sz w:val="18"/>
                <w:lang w:eastAsia="zh-CN"/>
              </w:rPr>
              <w:t>）</w:t>
            </w:r>
          </w:p>
        </w:tc>
        <w:tc>
          <w:tcPr>
            <w:tcW w:w="5165" w:type="dxa"/>
          </w:tcPr>
          <w:p>
            <w:pPr>
              <w:rPr>
                <w:rFonts w:hint="default" w:eastAsia="宋体"/>
                <w:sz w:val="18"/>
                <w:lang w:val="en-US" w:eastAsia="zh-CN"/>
              </w:rPr>
            </w:pPr>
            <w:r>
              <w:rPr>
                <w:rFonts w:hint="eastAsia"/>
                <w:sz w:val="18"/>
                <w:lang w:val="en-US" w:eastAsia="zh-CN"/>
              </w:rPr>
              <w:t>子用户可查看修改自身信息且可查看其户主名称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1" w:type="dxa"/>
            <w:vMerge w:val="restart"/>
            <w:vAlign w:val="center"/>
          </w:tcPr>
          <w:p>
            <w:pPr>
              <w:jc w:val="center"/>
              <w:rPr>
                <w:rFonts w:hint="eastAsia"/>
                <w:sz w:val="18"/>
              </w:rPr>
            </w:pPr>
            <w:r>
              <w:rPr>
                <w:rFonts w:hint="eastAsia"/>
                <w:sz w:val="18"/>
                <w:lang w:val="en-US" w:eastAsia="zh-CN"/>
              </w:rPr>
              <w:t>线上缴费模块</w:t>
            </w:r>
            <w:r>
              <w:rPr>
                <w:rFonts w:hint="eastAsia"/>
                <w:sz w:val="18"/>
              </w:rPr>
              <w:t xml:space="preserve"> B</w:t>
            </w:r>
          </w:p>
        </w:tc>
        <w:tc>
          <w:tcPr>
            <w:tcW w:w="2578" w:type="dxa"/>
          </w:tcPr>
          <w:p>
            <w:pPr>
              <w:rPr>
                <w:rFonts w:hint="eastAsia" w:eastAsia="宋体"/>
                <w:sz w:val="18"/>
                <w:lang w:eastAsia="zh-CN"/>
              </w:rPr>
            </w:pPr>
            <w:r>
              <w:rPr>
                <w:rFonts w:hint="eastAsia"/>
                <w:sz w:val="18"/>
                <w:lang w:val="en-US" w:eastAsia="zh-CN"/>
              </w:rPr>
              <w:t>住户物业费缴纳</w:t>
            </w:r>
            <w:r>
              <w:rPr>
                <w:rFonts w:hint="eastAsia"/>
                <w:sz w:val="18"/>
              </w:rPr>
              <w:t xml:space="preserve"> B1</w:t>
            </w:r>
            <w:r>
              <w:rPr>
                <w:rFonts w:hint="eastAsia"/>
                <w:sz w:val="18"/>
                <w:lang w:eastAsia="zh-CN"/>
              </w:rPr>
              <w:t>（</w:t>
            </w:r>
            <w:r>
              <w:rPr>
                <w:rFonts w:hint="eastAsia"/>
                <w:sz w:val="18"/>
                <w:lang w:val="en-US" w:eastAsia="zh-CN"/>
              </w:rPr>
              <w:t>住户户主、住户子用户</w:t>
            </w:r>
            <w:r>
              <w:rPr>
                <w:rFonts w:hint="eastAsia"/>
                <w:sz w:val="18"/>
                <w:lang w:eastAsia="zh-CN"/>
              </w:rPr>
              <w:t>）</w:t>
            </w:r>
          </w:p>
        </w:tc>
        <w:tc>
          <w:tcPr>
            <w:tcW w:w="5165" w:type="dxa"/>
          </w:tcPr>
          <w:p>
            <w:pPr>
              <w:rPr>
                <w:rFonts w:hint="default" w:eastAsia="宋体"/>
                <w:sz w:val="18"/>
                <w:lang w:val="en-US" w:eastAsia="zh-CN"/>
              </w:rPr>
            </w:pPr>
            <w:r>
              <w:rPr>
                <w:rFonts w:hint="eastAsia"/>
                <w:sz w:val="18"/>
                <w:lang w:val="en-US" w:eastAsia="zh-CN"/>
              </w:rPr>
              <w:t>住户及其子用户可查看物业缴费信息并进行物业费的缴纳的操作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1" w:type="dxa"/>
            <w:vMerge w:val="continue"/>
            <w:vAlign w:val="center"/>
          </w:tcPr>
          <w:p>
            <w:pPr>
              <w:jc w:val="center"/>
              <w:rPr>
                <w:rFonts w:hint="eastAsia"/>
                <w:sz w:val="18"/>
                <w:lang w:val="en-US" w:eastAsia="zh-CN"/>
              </w:rPr>
            </w:pPr>
          </w:p>
        </w:tc>
        <w:tc>
          <w:tcPr>
            <w:tcW w:w="2578" w:type="dxa"/>
          </w:tcPr>
          <w:p>
            <w:pPr>
              <w:rPr>
                <w:rFonts w:hint="default"/>
                <w:sz w:val="18"/>
                <w:lang w:val="en-US" w:eastAsia="zh-CN"/>
              </w:rPr>
            </w:pPr>
            <w:r>
              <w:rPr>
                <w:rFonts w:hint="eastAsia"/>
                <w:sz w:val="18"/>
                <w:lang w:val="en-US" w:eastAsia="zh-CN"/>
              </w:rPr>
              <w:t>户主物业费缴纳情况 B2（物业）</w:t>
            </w:r>
          </w:p>
        </w:tc>
        <w:tc>
          <w:tcPr>
            <w:tcW w:w="5165" w:type="dxa"/>
          </w:tcPr>
          <w:p>
            <w:pPr>
              <w:rPr>
                <w:rFonts w:hint="default"/>
                <w:sz w:val="18"/>
                <w:lang w:val="en-US" w:eastAsia="zh-CN"/>
              </w:rPr>
            </w:pPr>
            <w:r>
              <w:rPr>
                <w:rFonts w:hint="eastAsia"/>
                <w:sz w:val="18"/>
                <w:lang w:val="en-US" w:eastAsia="zh-CN"/>
              </w:rPr>
              <w:t>物业可查看住户物业费的缴纳情况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1" w:type="dxa"/>
            <w:vMerge w:val="restart"/>
            <w:vAlign w:val="center"/>
          </w:tcPr>
          <w:p>
            <w:pPr>
              <w:jc w:val="center"/>
              <w:rPr>
                <w:rFonts w:hint="eastAsia"/>
                <w:sz w:val="18"/>
              </w:rPr>
            </w:pPr>
            <w:r>
              <w:rPr>
                <w:rFonts w:hint="eastAsia"/>
                <w:lang w:val="en-US" w:eastAsia="zh-CN"/>
              </w:rPr>
              <w:t>物业保修模块</w:t>
            </w:r>
            <w:r>
              <w:rPr>
                <w:rFonts w:hint="eastAsia"/>
              </w:rPr>
              <w:t xml:space="preserve"> C</w:t>
            </w:r>
          </w:p>
        </w:tc>
        <w:tc>
          <w:tcPr>
            <w:tcW w:w="2578" w:type="dxa"/>
          </w:tcPr>
          <w:p>
            <w:pPr>
              <w:rPr>
                <w:rFonts w:hint="eastAsia"/>
                <w:sz w:val="18"/>
              </w:rPr>
            </w:pPr>
            <w:r>
              <w:rPr>
                <w:rFonts w:hint="eastAsia"/>
                <w:sz w:val="18"/>
                <w:lang w:val="en-US" w:eastAsia="zh-CN"/>
              </w:rPr>
              <w:t>物业维修申报</w:t>
            </w:r>
            <w:r>
              <w:rPr>
                <w:rFonts w:hint="eastAsia"/>
                <w:sz w:val="18"/>
              </w:rPr>
              <w:t xml:space="preserve"> C1</w:t>
            </w:r>
            <w:r>
              <w:rPr>
                <w:rFonts w:hint="eastAsia"/>
                <w:sz w:val="18"/>
                <w:lang w:eastAsia="zh-CN"/>
              </w:rPr>
              <w:t>（</w:t>
            </w:r>
            <w:r>
              <w:rPr>
                <w:rFonts w:hint="eastAsia"/>
                <w:sz w:val="18"/>
                <w:lang w:val="en-US" w:eastAsia="zh-CN"/>
              </w:rPr>
              <w:t>住户户主、住户子用户）</w:t>
            </w:r>
          </w:p>
        </w:tc>
        <w:tc>
          <w:tcPr>
            <w:tcW w:w="5165" w:type="dxa"/>
          </w:tcPr>
          <w:p>
            <w:pPr>
              <w:rPr>
                <w:rFonts w:hint="default" w:eastAsia="宋体"/>
                <w:sz w:val="18"/>
                <w:lang w:val="en-US" w:eastAsia="zh-CN"/>
              </w:rPr>
            </w:pPr>
            <w:r>
              <w:rPr>
                <w:rFonts w:hint="eastAsia"/>
                <w:sz w:val="18"/>
                <w:lang w:val="en-US" w:eastAsia="zh-CN"/>
              </w:rPr>
              <w:t>住户及其子住户可申报住房问题，填写问题，具体描述，联系方式，具体地址等信息进行维修申报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1" w:type="dxa"/>
            <w:vMerge w:val="continue"/>
            <w:vAlign w:val="center"/>
          </w:tcPr>
          <w:p>
            <w:pPr>
              <w:jc w:val="center"/>
              <w:rPr>
                <w:rFonts w:hint="eastAsia"/>
                <w:sz w:val="18"/>
              </w:rPr>
            </w:pPr>
          </w:p>
        </w:tc>
        <w:tc>
          <w:tcPr>
            <w:tcW w:w="2578" w:type="dxa"/>
          </w:tcPr>
          <w:p>
            <w:pPr>
              <w:rPr>
                <w:rFonts w:hint="eastAsia"/>
                <w:sz w:val="18"/>
              </w:rPr>
            </w:pPr>
            <w:r>
              <w:rPr>
                <w:rFonts w:hint="eastAsia"/>
                <w:sz w:val="18"/>
                <w:lang w:val="en-US" w:eastAsia="zh-CN"/>
              </w:rPr>
              <w:t>物业保修</w:t>
            </w:r>
            <w:r>
              <w:rPr>
                <w:rFonts w:hint="eastAsia"/>
                <w:sz w:val="18"/>
              </w:rPr>
              <w:t xml:space="preserve"> C2</w:t>
            </w:r>
            <w:r>
              <w:rPr>
                <w:rFonts w:hint="eastAsia"/>
                <w:sz w:val="18"/>
                <w:lang w:val="en-US" w:eastAsia="zh-CN"/>
              </w:rPr>
              <w:t>（物业）</w:t>
            </w:r>
          </w:p>
        </w:tc>
        <w:tc>
          <w:tcPr>
            <w:tcW w:w="5165" w:type="dxa"/>
          </w:tcPr>
          <w:p>
            <w:pPr>
              <w:rPr>
                <w:rFonts w:hint="default" w:eastAsia="宋体"/>
                <w:sz w:val="18"/>
                <w:lang w:val="en-US" w:eastAsia="zh-CN"/>
              </w:rPr>
            </w:pPr>
            <w:r>
              <w:rPr>
                <w:rFonts w:hint="eastAsia"/>
                <w:sz w:val="18"/>
                <w:lang w:val="en-US" w:eastAsia="zh-CN"/>
              </w:rPr>
              <w:t>物业可对住户提交的维修申报进行查看受理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1" w:type="dxa"/>
            <w:vMerge w:val="restart"/>
            <w:vAlign w:val="center"/>
          </w:tcPr>
          <w:p>
            <w:pPr>
              <w:jc w:val="center"/>
              <w:rPr>
                <w:rFonts w:hint="eastAsia"/>
                <w:sz w:val="18"/>
              </w:rPr>
            </w:pPr>
            <w:r>
              <w:rPr>
                <w:rFonts w:hint="eastAsia"/>
                <w:sz w:val="18"/>
                <w:lang w:val="en-US" w:eastAsia="zh-CN"/>
              </w:rPr>
              <w:t>住户论坛模块</w:t>
            </w:r>
            <w:r>
              <w:rPr>
                <w:rFonts w:hint="eastAsia"/>
                <w:sz w:val="18"/>
              </w:rPr>
              <w:t xml:space="preserve"> D</w:t>
            </w:r>
          </w:p>
        </w:tc>
        <w:tc>
          <w:tcPr>
            <w:tcW w:w="2578" w:type="dxa"/>
          </w:tcPr>
          <w:p>
            <w:pPr>
              <w:rPr>
                <w:rFonts w:hint="eastAsia"/>
                <w:sz w:val="18"/>
              </w:rPr>
            </w:pPr>
            <w:r>
              <w:rPr>
                <w:rFonts w:hint="eastAsia"/>
                <w:sz w:val="18"/>
                <w:lang w:val="en-US" w:eastAsia="zh-CN"/>
              </w:rPr>
              <w:t>住户留言</w:t>
            </w:r>
            <w:r>
              <w:rPr>
                <w:rFonts w:hint="eastAsia"/>
                <w:sz w:val="18"/>
              </w:rPr>
              <w:t xml:space="preserve"> D1</w:t>
            </w:r>
            <w:r>
              <w:rPr>
                <w:rFonts w:hint="eastAsia"/>
                <w:sz w:val="18"/>
                <w:lang w:eastAsia="zh-CN"/>
              </w:rPr>
              <w:t>（</w:t>
            </w:r>
            <w:r>
              <w:rPr>
                <w:rFonts w:hint="eastAsia"/>
                <w:sz w:val="18"/>
                <w:lang w:val="en-US" w:eastAsia="zh-CN"/>
              </w:rPr>
              <w:t>住户户主、住户子用户）</w:t>
            </w:r>
          </w:p>
        </w:tc>
        <w:tc>
          <w:tcPr>
            <w:tcW w:w="5165" w:type="dxa"/>
          </w:tcPr>
          <w:p>
            <w:pPr>
              <w:rPr>
                <w:rFonts w:hint="default" w:eastAsia="宋体"/>
                <w:sz w:val="18"/>
                <w:lang w:val="en-US" w:eastAsia="zh-CN"/>
              </w:rPr>
            </w:pPr>
            <w:r>
              <w:rPr>
                <w:rFonts w:hint="eastAsia"/>
                <w:sz w:val="18"/>
                <w:lang w:val="en-US" w:eastAsia="zh-CN"/>
              </w:rPr>
              <w:t>住户户主及其子用户可查看其他用户的留言或者留言并对自身的留言进行删除（户主可删除自身及其子用户的留言，而子用户仅可删除自身的留言）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1" w:type="dxa"/>
            <w:vMerge w:val="continue"/>
          </w:tcPr>
          <w:p>
            <w:pPr>
              <w:rPr>
                <w:rFonts w:hint="eastAsia"/>
                <w:sz w:val="18"/>
              </w:rPr>
            </w:pPr>
          </w:p>
        </w:tc>
        <w:tc>
          <w:tcPr>
            <w:tcW w:w="2578" w:type="dxa"/>
          </w:tcPr>
          <w:p>
            <w:pPr>
              <w:rPr>
                <w:rFonts w:hint="eastAsia"/>
                <w:sz w:val="18"/>
              </w:rPr>
            </w:pPr>
            <w:r>
              <w:rPr>
                <w:rFonts w:hint="eastAsia"/>
                <w:sz w:val="18"/>
                <w:lang w:val="en-US" w:eastAsia="zh-CN"/>
              </w:rPr>
              <w:t>住户留言管理</w:t>
            </w:r>
            <w:r>
              <w:rPr>
                <w:rFonts w:hint="eastAsia"/>
                <w:sz w:val="18"/>
              </w:rPr>
              <w:t xml:space="preserve"> D2</w:t>
            </w:r>
            <w:r>
              <w:rPr>
                <w:rFonts w:hint="eastAsia"/>
                <w:sz w:val="18"/>
                <w:lang w:val="en-US" w:eastAsia="zh-CN"/>
              </w:rPr>
              <w:t>（物业）</w:t>
            </w:r>
          </w:p>
        </w:tc>
        <w:tc>
          <w:tcPr>
            <w:tcW w:w="5165" w:type="dxa"/>
          </w:tcPr>
          <w:p>
            <w:pPr>
              <w:rPr>
                <w:rFonts w:hint="default" w:eastAsia="宋体"/>
                <w:sz w:val="18"/>
                <w:lang w:val="en-US" w:eastAsia="zh-CN"/>
              </w:rPr>
            </w:pPr>
            <w:r>
              <w:rPr>
                <w:rFonts w:hint="eastAsia"/>
                <w:sz w:val="18"/>
                <w:lang w:val="en-US" w:eastAsia="zh-CN"/>
              </w:rPr>
              <w:t>物业可对住户留言进行查看并对违规留言进行删除操作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1" w:type="dxa"/>
            <w:vMerge w:val="restart"/>
            <w:vAlign w:val="center"/>
          </w:tcPr>
          <w:p>
            <w:pPr>
              <w:jc w:val="center"/>
              <w:rPr>
                <w:rFonts w:hint="eastAsia"/>
                <w:sz w:val="18"/>
              </w:rPr>
            </w:pPr>
            <w:r>
              <w:rPr>
                <w:rFonts w:hint="eastAsia"/>
                <w:sz w:val="18"/>
                <w:lang w:val="en-US" w:eastAsia="zh-CN"/>
              </w:rPr>
              <w:t>小区车位购买模块</w:t>
            </w:r>
            <w:r>
              <w:rPr>
                <w:rFonts w:hint="eastAsia"/>
                <w:sz w:val="18"/>
              </w:rPr>
              <w:t xml:space="preserve"> E</w:t>
            </w:r>
          </w:p>
        </w:tc>
        <w:tc>
          <w:tcPr>
            <w:tcW w:w="2578" w:type="dxa"/>
          </w:tcPr>
          <w:p>
            <w:pPr>
              <w:rPr>
                <w:rFonts w:hint="eastAsia"/>
                <w:sz w:val="18"/>
              </w:rPr>
            </w:pPr>
            <w:r>
              <w:rPr>
                <w:rFonts w:hint="eastAsia"/>
                <w:sz w:val="18"/>
                <w:lang w:val="en-US" w:eastAsia="zh-CN"/>
              </w:rPr>
              <w:t>小区车位购买</w:t>
            </w:r>
            <w:r>
              <w:rPr>
                <w:rFonts w:hint="eastAsia"/>
                <w:sz w:val="18"/>
              </w:rPr>
              <w:t xml:space="preserve"> E1</w:t>
            </w:r>
            <w:r>
              <w:rPr>
                <w:rFonts w:hint="eastAsia"/>
                <w:sz w:val="18"/>
                <w:lang w:eastAsia="zh-CN"/>
              </w:rPr>
              <w:t>（</w:t>
            </w:r>
            <w:r>
              <w:rPr>
                <w:rFonts w:hint="eastAsia"/>
                <w:sz w:val="18"/>
                <w:lang w:val="en-US" w:eastAsia="zh-CN"/>
              </w:rPr>
              <w:t>住户户主</w:t>
            </w:r>
            <w:r>
              <w:rPr>
                <w:rFonts w:hint="eastAsia"/>
                <w:sz w:val="18"/>
                <w:lang w:eastAsia="zh-CN"/>
              </w:rPr>
              <w:t>）</w:t>
            </w:r>
          </w:p>
        </w:tc>
        <w:tc>
          <w:tcPr>
            <w:tcW w:w="5165" w:type="dxa"/>
          </w:tcPr>
          <w:p>
            <w:pPr>
              <w:rPr>
                <w:rFonts w:hint="default" w:eastAsia="宋体"/>
                <w:sz w:val="18"/>
                <w:lang w:val="en-US" w:eastAsia="zh-CN"/>
              </w:rPr>
            </w:pPr>
            <w:r>
              <w:rPr>
                <w:rFonts w:hint="eastAsia"/>
                <w:sz w:val="18"/>
                <w:lang w:val="en-US" w:eastAsia="zh-CN"/>
              </w:rPr>
              <w:t>住户户主可对小区车位进行查看并购买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1" w:type="dxa"/>
            <w:vMerge w:val="continue"/>
          </w:tcPr>
          <w:p>
            <w:pPr>
              <w:rPr>
                <w:rFonts w:hint="eastAsia"/>
                <w:sz w:val="18"/>
              </w:rPr>
            </w:pPr>
          </w:p>
        </w:tc>
        <w:tc>
          <w:tcPr>
            <w:tcW w:w="2578" w:type="dxa"/>
          </w:tcPr>
          <w:p>
            <w:pPr>
              <w:rPr>
                <w:rFonts w:hint="eastAsia"/>
                <w:sz w:val="18"/>
              </w:rPr>
            </w:pPr>
            <w:r>
              <w:rPr>
                <w:rFonts w:hint="eastAsia"/>
                <w:sz w:val="18"/>
                <w:lang w:val="en-US" w:eastAsia="zh-CN"/>
              </w:rPr>
              <w:t>小区车位购买管理</w:t>
            </w:r>
            <w:r>
              <w:rPr>
                <w:rFonts w:hint="eastAsia"/>
                <w:sz w:val="18"/>
              </w:rPr>
              <w:t xml:space="preserve"> E2</w:t>
            </w:r>
            <w:r>
              <w:rPr>
                <w:rFonts w:hint="eastAsia"/>
                <w:sz w:val="18"/>
                <w:lang w:val="en-US" w:eastAsia="zh-CN"/>
              </w:rPr>
              <w:t>（物业）</w:t>
            </w:r>
          </w:p>
        </w:tc>
        <w:tc>
          <w:tcPr>
            <w:tcW w:w="5165" w:type="dxa"/>
          </w:tcPr>
          <w:p>
            <w:pPr>
              <w:rPr>
                <w:rFonts w:hint="default" w:eastAsia="宋体"/>
                <w:sz w:val="18"/>
                <w:lang w:val="en-US" w:eastAsia="zh-CN"/>
              </w:rPr>
            </w:pPr>
            <w:r>
              <w:rPr>
                <w:rFonts w:hint="eastAsia"/>
                <w:sz w:val="18"/>
                <w:lang w:val="en-US" w:eastAsia="zh-CN"/>
              </w:rPr>
              <w:t>物业可对小区车位进行增删改查操作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1" w:type="dxa"/>
            <w:vMerge w:val="restart"/>
            <w:vAlign w:val="center"/>
          </w:tcPr>
          <w:p>
            <w:pPr>
              <w:jc w:val="center"/>
              <w:rPr>
                <w:rFonts w:hint="eastAsia"/>
                <w:sz w:val="18"/>
              </w:rPr>
            </w:pPr>
            <w:r>
              <w:rPr>
                <w:rFonts w:hint="eastAsia"/>
                <w:sz w:val="18"/>
                <w:lang w:val="en-US" w:eastAsia="zh-CN"/>
              </w:rPr>
              <w:t>小区公告模块</w:t>
            </w:r>
            <w:r>
              <w:rPr>
                <w:rFonts w:hint="eastAsia"/>
                <w:sz w:val="18"/>
              </w:rPr>
              <w:t xml:space="preserve"> F</w:t>
            </w:r>
          </w:p>
        </w:tc>
        <w:tc>
          <w:tcPr>
            <w:tcW w:w="2578" w:type="dxa"/>
          </w:tcPr>
          <w:p>
            <w:pPr>
              <w:rPr>
                <w:rFonts w:hint="eastAsia"/>
                <w:sz w:val="18"/>
              </w:rPr>
            </w:pPr>
            <w:r>
              <w:rPr>
                <w:rFonts w:hint="eastAsia"/>
                <w:sz w:val="18"/>
                <w:lang w:val="en-US" w:eastAsia="zh-CN"/>
              </w:rPr>
              <w:t>小区公告展示</w:t>
            </w:r>
            <w:r>
              <w:rPr>
                <w:rFonts w:hint="eastAsia"/>
                <w:sz w:val="18"/>
              </w:rPr>
              <w:t xml:space="preserve"> F1</w:t>
            </w:r>
            <w:r>
              <w:rPr>
                <w:rFonts w:hint="eastAsia"/>
                <w:sz w:val="18"/>
                <w:lang w:eastAsia="zh-CN"/>
              </w:rPr>
              <w:t>（</w:t>
            </w:r>
            <w:r>
              <w:rPr>
                <w:rFonts w:hint="eastAsia"/>
                <w:sz w:val="18"/>
                <w:lang w:val="en-US" w:eastAsia="zh-CN"/>
              </w:rPr>
              <w:t>住户户主、住户子用户）</w:t>
            </w:r>
          </w:p>
        </w:tc>
        <w:tc>
          <w:tcPr>
            <w:tcW w:w="5165" w:type="dxa"/>
          </w:tcPr>
          <w:p>
            <w:pPr>
              <w:rPr>
                <w:rFonts w:hint="default" w:eastAsia="宋体"/>
                <w:sz w:val="18"/>
                <w:lang w:val="en-US" w:eastAsia="zh-CN"/>
              </w:rPr>
            </w:pPr>
            <w:r>
              <w:rPr>
                <w:rFonts w:hint="eastAsia"/>
                <w:sz w:val="18"/>
                <w:lang w:val="en-US" w:eastAsia="zh-CN"/>
              </w:rPr>
              <w:t>住户户主及其下子用户可查看小区公告信息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1" w:type="dxa"/>
            <w:vMerge w:val="continue"/>
          </w:tcPr>
          <w:p>
            <w:pPr>
              <w:rPr>
                <w:rFonts w:hint="eastAsia"/>
                <w:sz w:val="18"/>
              </w:rPr>
            </w:pPr>
          </w:p>
        </w:tc>
        <w:tc>
          <w:tcPr>
            <w:tcW w:w="2578" w:type="dxa"/>
          </w:tcPr>
          <w:p>
            <w:pPr>
              <w:rPr>
                <w:rFonts w:hint="eastAsia"/>
                <w:sz w:val="18"/>
              </w:rPr>
            </w:pPr>
            <w:r>
              <w:rPr>
                <w:rFonts w:hint="eastAsia"/>
                <w:sz w:val="18"/>
                <w:lang w:val="en-US" w:eastAsia="zh-CN"/>
              </w:rPr>
              <w:t>小区公告管理</w:t>
            </w:r>
            <w:r>
              <w:rPr>
                <w:rFonts w:hint="eastAsia"/>
                <w:sz w:val="18"/>
              </w:rPr>
              <w:t xml:space="preserve"> F2</w:t>
            </w:r>
            <w:r>
              <w:rPr>
                <w:rFonts w:hint="eastAsia"/>
                <w:sz w:val="18"/>
                <w:lang w:val="en-US" w:eastAsia="zh-CN"/>
              </w:rPr>
              <w:t>（物业）</w:t>
            </w:r>
          </w:p>
        </w:tc>
        <w:tc>
          <w:tcPr>
            <w:tcW w:w="5165" w:type="dxa"/>
          </w:tcPr>
          <w:p>
            <w:pPr>
              <w:rPr>
                <w:rFonts w:hint="default" w:eastAsia="宋体"/>
                <w:sz w:val="18"/>
                <w:lang w:val="en-US" w:eastAsia="zh-CN"/>
              </w:rPr>
            </w:pPr>
            <w:r>
              <w:rPr>
                <w:rFonts w:hint="eastAsia"/>
                <w:sz w:val="18"/>
                <w:lang w:val="en-US" w:eastAsia="zh-CN"/>
              </w:rPr>
              <w:t>物业可对小区公告信息进行增删改查操作</w:t>
            </w:r>
          </w:p>
        </w:tc>
      </w:tr>
    </w:tbl>
    <w:p>
      <w:pPr>
        <w:rPr>
          <w:rFonts w:hint="eastAsia"/>
        </w:rPr>
      </w:pPr>
    </w:p>
    <w:p>
      <w:pPr>
        <w:pStyle w:val="2"/>
        <w:numPr>
          <w:ilvl w:val="0"/>
          <w:numId w:val="2"/>
        </w:numPr>
        <w:spacing w:before="175" w:beforeLines="0" w:after="175" w:afterLines="0"/>
        <w:rPr>
          <w:rFonts w:hint="eastAsia"/>
        </w:rPr>
      </w:pPr>
      <w:bookmarkStart w:id="32" w:name="_Toc27162"/>
      <w:r>
        <w:rPr>
          <w:rFonts w:hint="eastAsia"/>
        </w:rPr>
        <w:t>功能需求详细描述</w:t>
      </w:r>
      <w:bookmarkEnd w:id="32"/>
    </w:p>
    <w:p>
      <w:pPr>
        <w:rPr>
          <w:rFonts w:hint="eastAsia"/>
        </w:rPr>
      </w:pPr>
      <w:r>
        <w:rPr>
          <w:rFonts w:hint="eastAsia"/>
        </w:rPr>
        <w:t>7.1门户网站</w:t>
      </w:r>
    </w:p>
    <w:p>
      <w:pPr>
        <w:pStyle w:val="16"/>
        <w:pBdr>
          <w:bottom w:val="none" w:color="auto" w:sz="0" w:space="0"/>
        </w:pBdr>
        <w:tabs>
          <w:tab w:val="clear" w:pos="4153"/>
          <w:tab w:val="clear" w:pos="8306"/>
        </w:tabs>
        <w:snapToGrid/>
        <w:jc w:val="both"/>
        <w:rPr>
          <w:rFonts w:hint="eastAsia"/>
          <w:sz w:val="21"/>
        </w:rPr>
      </w:pPr>
      <w:r>
        <w:rPr>
          <w:rFonts w:hint="eastAsia"/>
          <w:sz w:val="21"/>
        </w:rPr>
        <w:t>以展示公司形象为主。网站结构包括首页、公司介绍、</w:t>
      </w:r>
      <w:r>
        <w:rPr>
          <w:rFonts w:hint="eastAsia"/>
          <w:sz w:val="21"/>
          <w:lang w:eastAsia="zh-CN"/>
        </w:rPr>
        <w:t>活动</w:t>
      </w:r>
      <w:r>
        <w:rPr>
          <w:rFonts w:hint="eastAsia"/>
          <w:sz w:val="21"/>
        </w:rPr>
        <w:t>信息、网站后台管理。</w:t>
      </w:r>
    </w:p>
    <w:p>
      <w:pPr>
        <w:pStyle w:val="16"/>
        <w:pBdr>
          <w:bottom w:val="none" w:color="auto" w:sz="0" w:space="0"/>
        </w:pBdr>
        <w:tabs>
          <w:tab w:val="clear" w:pos="4153"/>
          <w:tab w:val="clear" w:pos="8306"/>
        </w:tabs>
        <w:snapToGrid/>
        <w:jc w:val="both"/>
        <w:rPr>
          <w:rFonts w:hint="eastAsia"/>
        </w:rPr>
      </w:pPr>
      <w:r>
        <w:rPr>
          <w:rFonts w:hint="eastAsia"/>
          <w:sz w:val="21"/>
        </w:rPr>
        <w:t>7.2</w:t>
      </w:r>
      <w:r>
        <w:rPr>
          <w:rFonts w:hint="eastAsia" w:ascii="Times New Roman" w:hAnsi="Times New Roman" w:eastAsia="宋体" w:cs="Times New Roman"/>
          <w:kern w:val="2"/>
          <w:sz w:val="21"/>
          <w:szCs w:val="24"/>
          <w:lang w:val="en-US" w:eastAsia="zh-CN" w:bidi="ar-SA"/>
        </w:rPr>
        <w:t xml:space="preserve"> 交物业费功能</w:t>
      </w:r>
    </w:p>
    <w:tbl>
      <w:tblPr>
        <w:tblStyle w:val="2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名称、标识符</w:t>
            </w:r>
          </w:p>
        </w:tc>
        <w:tc>
          <w:tcPr>
            <w:tcW w:w="7156" w:type="dxa"/>
            <w:vAlign w:val="top"/>
          </w:tcPr>
          <w:p>
            <w:pPr>
              <w:rPr>
                <w:rFonts w:hint="eastAsia"/>
                <w:szCs w:val="21"/>
              </w:rPr>
            </w:pPr>
            <w:r>
              <w:rPr>
                <w:rFonts w:hint="eastAsia"/>
                <w:szCs w:val="21"/>
                <w:lang w:val="en-US" w:eastAsia="zh-CN"/>
              </w:rPr>
              <w:t>交物业费</w:t>
            </w:r>
            <w:r>
              <w:rPr>
                <w:rFonts w:hint="eastAsia"/>
                <w:szCs w:val="21"/>
              </w:rPr>
              <w:t xml:space="preserve">功能 </w:t>
            </w:r>
            <w:r>
              <w:rPr>
                <w:rFonts w:hint="eastAsia"/>
                <w:szCs w:val="21"/>
                <w:lang w:val="en-US" w:eastAsia="zh-CN"/>
              </w:rPr>
              <w:t>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主要功能</w:t>
            </w:r>
          </w:p>
        </w:tc>
        <w:tc>
          <w:tcPr>
            <w:tcW w:w="7156" w:type="dxa"/>
            <w:vAlign w:val="top"/>
          </w:tcPr>
          <w:p>
            <w:pPr>
              <w:rPr>
                <w:rFonts w:hint="eastAsia" w:eastAsia="宋体"/>
                <w:szCs w:val="21"/>
                <w:lang w:val="en-US" w:eastAsia="zh-CN"/>
              </w:rPr>
            </w:pPr>
            <w:r>
              <w:rPr>
                <w:rFonts w:hint="eastAsia"/>
                <w:lang w:val="en-US" w:eastAsia="zh-CN"/>
              </w:rPr>
              <w:t>线上查看并交纳物业费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优先级</w:t>
            </w:r>
          </w:p>
        </w:tc>
        <w:tc>
          <w:tcPr>
            <w:tcW w:w="7156" w:type="dxa"/>
            <w:vAlign w:val="top"/>
          </w:tcPr>
          <w:p>
            <w:pPr>
              <w:rPr>
                <w:rFonts w:hint="eastAsia"/>
                <w:szCs w:val="21"/>
              </w:rPr>
            </w:pPr>
            <w:r>
              <w:rPr>
                <w:rFonts w:hint="eastAsia"/>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角色</w:t>
            </w:r>
          </w:p>
          <w:p>
            <w:pPr>
              <w:pStyle w:val="16"/>
              <w:pBdr>
                <w:bottom w:val="none" w:color="auto" w:sz="0" w:space="0"/>
              </w:pBdr>
              <w:tabs>
                <w:tab w:val="clear" w:pos="4153"/>
                <w:tab w:val="clear" w:pos="8306"/>
              </w:tabs>
              <w:snapToGrid/>
              <w:rPr>
                <w:rFonts w:hint="eastAsia"/>
                <w:sz w:val="21"/>
                <w:szCs w:val="21"/>
              </w:rPr>
            </w:pPr>
            <w:r>
              <w:rPr>
                <w:rFonts w:hint="eastAsia"/>
                <w:sz w:val="21"/>
                <w:szCs w:val="21"/>
              </w:rPr>
              <w:t>及权限</w:t>
            </w:r>
          </w:p>
        </w:tc>
        <w:tc>
          <w:tcPr>
            <w:tcW w:w="7156" w:type="dxa"/>
            <w:vAlign w:val="top"/>
          </w:tcPr>
          <w:p>
            <w:pPr>
              <w:rPr>
                <w:rFonts w:hint="eastAsia" w:eastAsia="宋体"/>
                <w:szCs w:val="21"/>
                <w:lang w:val="en-US" w:eastAsia="zh-CN"/>
              </w:rPr>
            </w:pPr>
            <w:r>
              <w:rPr>
                <w:rFonts w:hint="eastAsia"/>
                <w:szCs w:val="21"/>
                <w:lang w:val="en-US" w:eastAsia="zh-CN"/>
              </w:rPr>
              <w:t>普通用户以及子用户可线上查看并交物业费</w:t>
            </w:r>
          </w:p>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数据</w:t>
            </w:r>
          </w:p>
          <w:p>
            <w:pPr>
              <w:pStyle w:val="16"/>
              <w:pBdr>
                <w:bottom w:val="none" w:color="auto" w:sz="0" w:space="0"/>
              </w:pBdr>
              <w:tabs>
                <w:tab w:val="clear" w:pos="4153"/>
                <w:tab w:val="clear" w:pos="8306"/>
              </w:tabs>
              <w:snapToGrid/>
              <w:rPr>
                <w:rFonts w:hint="eastAsia"/>
                <w:sz w:val="21"/>
                <w:szCs w:val="21"/>
              </w:rPr>
            </w:pPr>
            <w:r>
              <w:rPr>
                <w:rFonts w:hint="eastAsia"/>
                <w:sz w:val="21"/>
                <w:szCs w:val="21"/>
              </w:rPr>
              <w:t>及解释</w:t>
            </w:r>
          </w:p>
        </w:tc>
        <w:tc>
          <w:tcPr>
            <w:tcW w:w="7156" w:type="dxa"/>
            <w:vAlign w:val="top"/>
          </w:tcPr>
          <w:p>
            <w:pPr>
              <w:rPr>
                <w:rFonts w:hint="eastAsia"/>
                <w:szCs w:val="21"/>
              </w:rPr>
            </w:pPr>
            <w:r>
              <w:rPr>
                <w:rFonts w:hint="eastAsia"/>
                <w:szCs w:val="21"/>
                <w:lang w:val="en-US" w:eastAsia="zh-CN"/>
              </w:rPr>
              <w:t>普通住户及其子住户在缴纳物业费后可查看自己的物业费缴纳状态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5" w:hRule="atLeast"/>
        </w:trPr>
        <w:tc>
          <w:tcPr>
            <w:tcW w:w="1564" w:type="dxa"/>
            <w:tcBorders>
              <w:bottom w:val="single" w:color="auto" w:sz="4" w:space="0"/>
            </w:tcBorders>
            <w:shd w:val="clear" w:color="auto" w:fill="D9D9D9"/>
            <w:vAlign w:val="center"/>
          </w:tcPr>
          <w:p>
            <w:pPr>
              <w:jc w:val="center"/>
              <w:rPr>
                <w:szCs w:val="21"/>
              </w:rPr>
            </w:pPr>
            <w:r>
              <w:rPr>
                <w:rFonts w:hint="eastAsia"/>
                <w:szCs w:val="21"/>
              </w:rPr>
              <w:t>输入输出</w:t>
            </w:r>
          </w:p>
          <w:p>
            <w:pPr>
              <w:jc w:val="center"/>
              <w:rPr>
                <w:rFonts w:hint="eastAsia"/>
                <w:szCs w:val="21"/>
              </w:rPr>
            </w:pPr>
            <w:r>
              <w:rPr>
                <w:rFonts w:hint="eastAsia"/>
                <w:szCs w:val="21"/>
              </w:rPr>
              <w:t>操作序列</w:t>
            </w:r>
          </w:p>
        </w:tc>
        <w:tc>
          <w:tcPr>
            <w:tcW w:w="7156" w:type="dxa"/>
            <w:tcBorders>
              <w:bottom w:val="single" w:color="auto" w:sz="4" w:space="0"/>
            </w:tcBorders>
            <w:vAlign w:val="top"/>
          </w:tcPr>
          <w:p>
            <w:pPr>
              <w:rPr>
                <w:rFonts w:hint="default"/>
                <w:szCs w:val="21"/>
                <w:lang w:val="en-US" w:eastAsia="zh-CN"/>
              </w:rPr>
            </w:pPr>
            <w:r>
              <w:rPr>
                <w:rFonts w:hint="eastAsia"/>
                <w:szCs w:val="21"/>
                <w:lang w:val="en-US" w:eastAsia="zh-CN"/>
              </w:rPr>
              <w:t>输入：缴纳状态</w:t>
            </w:r>
          </w:p>
          <w:p>
            <w:pPr>
              <w:rPr>
                <w:rFonts w:hint="eastAsia"/>
                <w:szCs w:val="21"/>
              </w:rPr>
            </w:pPr>
            <w:r>
              <w:rPr>
                <w:rFonts w:hint="eastAsia"/>
                <w:szCs w:val="21"/>
                <w:lang w:val="en-US" w:eastAsia="zh-CN"/>
              </w:rPr>
              <w:t>输出：缴纳状态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jc w:val="center"/>
              <w:rPr>
                <w:rFonts w:hint="eastAsia"/>
                <w:szCs w:val="21"/>
              </w:rPr>
            </w:pPr>
            <w:r>
              <w:rPr>
                <w:rFonts w:hint="eastAsia"/>
                <w:szCs w:val="21"/>
              </w:rPr>
              <w:t>用户界面示例</w:t>
            </w:r>
          </w:p>
        </w:tc>
        <w:tc>
          <w:tcPr>
            <w:tcW w:w="7156" w:type="dxa"/>
            <w:vAlign w:val="top"/>
          </w:tcPr>
          <w:p>
            <w:pPr>
              <w:rPr>
                <w:rFonts w:hint="eastAsia"/>
                <w:b/>
                <w:color w:val="FF0000"/>
                <w:szCs w:val="21"/>
              </w:rPr>
            </w:pPr>
          </w:p>
        </w:tc>
      </w:tr>
    </w:tbl>
    <w:p>
      <w:pPr>
        <w:pStyle w:val="16"/>
        <w:pBdr>
          <w:bottom w:val="none" w:color="auto" w:sz="0" w:space="0"/>
        </w:pBdr>
        <w:tabs>
          <w:tab w:val="clear" w:pos="4153"/>
          <w:tab w:val="clear" w:pos="8306"/>
        </w:tabs>
        <w:snapToGrid/>
        <w:jc w:val="both"/>
        <w:rPr>
          <w:rFonts w:hint="eastAsia"/>
          <w:sz w:val="21"/>
        </w:rPr>
      </w:pPr>
    </w:p>
    <w:p>
      <w:pPr>
        <w:rPr>
          <w:rFonts w:hint="eastAsia"/>
        </w:rPr>
      </w:pPr>
      <w:r>
        <w:rPr>
          <w:rFonts w:hint="eastAsia"/>
        </w:rPr>
        <w:t>7.3.</w:t>
      </w:r>
      <w:r>
        <w:rPr>
          <w:rFonts w:hint="eastAsia"/>
          <w:szCs w:val="21"/>
          <w:lang w:val="en-US" w:eastAsia="zh-CN"/>
        </w:rPr>
        <w:t>物业报修</w:t>
      </w:r>
    </w:p>
    <w:tbl>
      <w:tblPr>
        <w:tblStyle w:val="2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名称、标识符</w:t>
            </w:r>
          </w:p>
        </w:tc>
        <w:tc>
          <w:tcPr>
            <w:tcW w:w="7156" w:type="dxa"/>
            <w:vAlign w:val="top"/>
          </w:tcPr>
          <w:p>
            <w:pPr>
              <w:rPr>
                <w:rFonts w:hint="eastAsia" w:eastAsia="宋体"/>
                <w:szCs w:val="21"/>
                <w:lang w:val="en-US" w:eastAsia="zh-CN"/>
              </w:rPr>
            </w:pPr>
            <w:r>
              <w:rPr>
                <w:rFonts w:hint="eastAsia"/>
                <w:szCs w:val="21"/>
                <w:lang w:val="en-US" w:eastAsia="zh-CN"/>
              </w:rPr>
              <w:t>物业报修 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主要功能</w:t>
            </w:r>
          </w:p>
        </w:tc>
        <w:tc>
          <w:tcPr>
            <w:tcW w:w="7156" w:type="dxa"/>
            <w:vAlign w:val="top"/>
          </w:tcPr>
          <w:p>
            <w:pPr>
              <w:rPr>
                <w:rFonts w:hint="eastAsia" w:eastAsia="宋体"/>
                <w:szCs w:val="21"/>
                <w:lang w:val="en-US" w:eastAsia="zh-CN"/>
              </w:rPr>
            </w:pPr>
            <w:r>
              <w:rPr>
                <w:rFonts w:hint="eastAsia"/>
                <w:szCs w:val="21"/>
                <w:lang w:val="en-US" w:eastAsia="zh-CN"/>
              </w:rPr>
              <w:t>用户向物业申请住户维修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优先级</w:t>
            </w:r>
          </w:p>
        </w:tc>
        <w:tc>
          <w:tcPr>
            <w:tcW w:w="7156" w:type="dxa"/>
            <w:vAlign w:val="top"/>
          </w:tcPr>
          <w:p>
            <w:pPr>
              <w:rPr>
                <w:rFonts w:hint="eastAsia"/>
                <w:szCs w:val="21"/>
              </w:rPr>
            </w:pPr>
            <w:r>
              <w:rPr>
                <w:rFonts w:hint="eastAsia"/>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角色</w:t>
            </w:r>
          </w:p>
          <w:p>
            <w:pPr>
              <w:pStyle w:val="16"/>
              <w:pBdr>
                <w:bottom w:val="none" w:color="auto" w:sz="0" w:space="0"/>
              </w:pBdr>
              <w:tabs>
                <w:tab w:val="clear" w:pos="4153"/>
                <w:tab w:val="clear" w:pos="8306"/>
              </w:tabs>
              <w:snapToGrid/>
              <w:rPr>
                <w:rFonts w:hint="eastAsia"/>
                <w:sz w:val="21"/>
                <w:szCs w:val="21"/>
              </w:rPr>
            </w:pPr>
            <w:r>
              <w:rPr>
                <w:rFonts w:hint="eastAsia"/>
                <w:sz w:val="21"/>
                <w:szCs w:val="21"/>
              </w:rPr>
              <w:t>及权限</w:t>
            </w:r>
          </w:p>
        </w:tc>
        <w:tc>
          <w:tcPr>
            <w:tcW w:w="7156" w:type="dxa"/>
            <w:vAlign w:val="top"/>
          </w:tcPr>
          <w:p>
            <w:pPr>
              <w:rPr>
                <w:rFonts w:hint="eastAsia"/>
                <w:szCs w:val="21"/>
                <w:lang w:val="en-US"/>
              </w:rPr>
            </w:pPr>
            <w:r>
              <w:rPr>
                <w:rFonts w:hint="eastAsia"/>
                <w:szCs w:val="21"/>
                <w:lang w:val="en-US" w:eastAsia="zh-CN"/>
              </w:rPr>
              <w:t>普通用户以及子用户可向物业申请维修</w:t>
            </w:r>
          </w:p>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数据</w:t>
            </w:r>
          </w:p>
          <w:p>
            <w:pPr>
              <w:pStyle w:val="16"/>
              <w:pBdr>
                <w:bottom w:val="none" w:color="auto" w:sz="0" w:space="0"/>
              </w:pBdr>
              <w:tabs>
                <w:tab w:val="clear" w:pos="4153"/>
                <w:tab w:val="clear" w:pos="8306"/>
              </w:tabs>
              <w:snapToGrid/>
              <w:rPr>
                <w:rFonts w:hint="eastAsia"/>
                <w:sz w:val="21"/>
                <w:szCs w:val="21"/>
              </w:rPr>
            </w:pPr>
            <w:r>
              <w:rPr>
                <w:rFonts w:hint="eastAsia"/>
                <w:sz w:val="21"/>
                <w:szCs w:val="21"/>
              </w:rPr>
              <w:t>及解释</w:t>
            </w:r>
          </w:p>
        </w:tc>
        <w:tc>
          <w:tcPr>
            <w:tcW w:w="7156" w:type="dxa"/>
            <w:vAlign w:val="top"/>
          </w:tcPr>
          <w:p>
            <w:pPr>
              <w:rPr>
                <w:rFonts w:hint="default" w:eastAsia="宋体"/>
                <w:szCs w:val="21"/>
                <w:lang w:val="en-US" w:eastAsia="zh-CN"/>
              </w:rPr>
            </w:pPr>
            <w:r>
              <w:rPr>
                <w:rFonts w:hint="eastAsia"/>
                <w:szCs w:val="21"/>
                <w:lang w:val="en-US" w:eastAsia="zh-CN"/>
              </w:rPr>
              <w:t>用户在提交申请信息后，可查看物业对于该维修信息的受理状态</w:t>
            </w:r>
          </w:p>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5" w:hRule="atLeast"/>
        </w:trPr>
        <w:tc>
          <w:tcPr>
            <w:tcW w:w="1564" w:type="dxa"/>
            <w:tcBorders>
              <w:bottom w:val="single" w:color="auto" w:sz="4" w:space="0"/>
            </w:tcBorders>
            <w:shd w:val="clear" w:color="auto" w:fill="D9D9D9"/>
            <w:vAlign w:val="center"/>
          </w:tcPr>
          <w:p>
            <w:pPr>
              <w:jc w:val="center"/>
              <w:rPr>
                <w:szCs w:val="21"/>
              </w:rPr>
            </w:pPr>
            <w:r>
              <w:rPr>
                <w:rFonts w:hint="eastAsia"/>
                <w:szCs w:val="21"/>
              </w:rPr>
              <w:t>输入输出</w:t>
            </w:r>
          </w:p>
          <w:p>
            <w:pPr>
              <w:jc w:val="center"/>
              <w:rPr>
                <w:rFonts w:hint="eastAsia"/>
                <w:szCs w:val="21"/>
              </w:rPr>
            </w:pPr>
            <w:r>
              <w:rPr>
                <w:rFonts w:hint="eastAsia"/>
                <w:szCs w:val="21"/>
              </w:rPr>
              <w:t>操作序列</w:t>
            </w:r>
          </w:p>
        </w:tc>
        <w:tc>
          <w:tcPr>
            <w:tcW w:w="7156" w:type="dxa"/>
            <w:tcBorders>
              <w:bottom w:val="single" w:color="auto" w:sz="4" w:space="0"/>
            </w:tcBorders>
            <w:vAlign w:val="top"/>
          </w:tcPr>
          <w:p>
            <w:pPr>
              <w:rPr>
                <w:rFonts w:hint="eastAsia"/>
                <w:szCs w:val="21"/>
                <w:lang w:val="en-US" w:eastAsia="zh-CN"/>
              </w:rPr>
            </w:pPr>
            <w:r>
              <w:rPr>
                <w:rFonts w:hint="eastAsia"/>
                <w:szCs w:val="21"/>
                <w:lang w:val="en-US" w:eastAsia="zh-CN"/>
              </w:rPr>
              <w:t>输入：申报问题，具体描述，联系方式，住户地址</w:t>
            </w:r>
          </w:p>
          <w:p>
            <w:pPr>
              <w:rPr>
                <w:rFonts w:hint="eastAsia" w:eastAsia="宋体"/>
                <w:szCs w:val="21"/>
                <w:lang w:val="en-US" w:eastAsia="zh-CN"/>
              </w:rPr>
            </w:pPr>
            <w:r>
              <w:rPr>
                <w:rFonts w:hint="eastAsia"/>
                <w:szCs w:val="21"/>
                <w:lang w:val="en-US" w:eastAsia="zh-CN"/>
              </w:rPr>
              <w:t>输出：维修受理状态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jc w:val="center"/>
              <w:rPr>
                <w:rFonts w:hint="eastAsia"/>
                <w:szCs w:val="21"/>
              </w:rPr>
            </w:pPr>
            <w:r>
              <w:rPr>
                <w:rFonts w:hint="eastAsia"/>
                <w:szCs w:val="21"/>
              </w:rPr>
              <w:t>用户界面示例</w:t>
            </w:r>
          </w:p>
        </w:tc>
        <w:tc>
          <w:tcPr>
            <w:tcW w:w="7156" w:type="dxa"/>
            <w:vAlign w:val="top"/>
          </w:tcPr>
          <w:p>
            <w:pPr>
              <w:rPr>
                <w:rFonts w:hint="eastAsia"/>
                <w:b/>
                <w:color w:val="FF0000"/>
                <w:szCs w:val="21"/>
              </w:rPr>
            </w:pPr>
          </w:p>
        </w:tc>
      </w:tr>
    </w:tbl>
    <w:p>
      <w:pPr>
        <w:pStyle w:val="16"/>
        <w:pBdr>
          <w:bottom w:val="none" w:color="auto" w:sz="0" w:space="0"/>
        </w:pBdr>
        <w:tabs>
          <w:tab w:val="clear" w:pos="4153"/>
          <w:tab w:val="clear" w:pos="8306"/>
        </w:tabs>
        <w:snapToGrid/>
        <w:jc w:val="both"/>
        <w:rPr>
          <w:rFonts w:hint="eastAsia"/>
          <w:sz w:val="21"/>
        </w:rPr>
      </w:pPr>
    </w:p>
    <w:p>
      <w:pPr>
        <w:rPr>
          <w:rFonts w:hint="eastAsia" w:eastAsia="宋体"/>
          <w:lang w:eastAsia="zh-CN"/>
        </w:rPr>
      </w:pPr>
      <w:r>
        <w:rPr>
          <w:rFonts w:hint="eastAsia"/>
        </w:rPr>
        <w:t>7.</w:t>
      </w:r>
      <w:r>
        <w:rPr>
          <w:rFonts w:hint="eastAsia"/>
          <w:lang w:val="en-US" w:eastAsia="zh-CN"/>
        </w:rPr>
        <w:t>4用户信息展示</w:t>
      </w:r>
    </w:p>
    <w:tbl>
      <w:tblPr>
        <w:tblStyle w:val="2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bookmarkStart w:id="36" w:name="_GoBack" w:colFirst="0" w:colLast="1"/>
            <w:r>
              <w:rPr>
                <w:rFonts w:hint="eastAsia"/>
                <w:sz w:val="21"/>
                <w:szCs w:val="21"/>
              </w:rPr>
              <w:t>名称、标识符</w:t>
            </w:r>
          </w:p>
        </w:tc>
        <w:tc>
          <w:tcPr>
            <w:tcW w:w="7156" w:type="dxa"/>
            <w:vAlign w:val="top"/>
          </w:tcPr>
          <w:p>
            <w:pPr>
              <w:rPr>
                <w:rFonts w:hint="eastAsia"/>
                <w:szCs w:val="21"/>
              </w:rPr>
            </w:pPr>
            <w:r>
              <w:rPr>
                <w:rFonts w:hint="eastAsia"/>
                <w:szCs w:val="21"/>
                <w:lang w:val="en-US" w:eastAsia="zh-CN"/>
              </w:rPr>
              <w:t>用户信息展示</w:t>
            </w:r>
            <w:r>
              <w:rPr>
                <w:rFonts w:hint="eastAsia"/>
                <w:szCs w:val="21"/>
              </w:rPr>
              <w:t xml:space="preserve"> </w:t>
            </w:r>
            <w:r>
              <w:rPr>
                <w:rFonts w:hint="eastAsia"/>
                <w:szCs w:val="21"/>
                <w:lang w:val="en-US" w:eastAsia="zh-CN"/>
              </w:rPr>
              <w:t>A</w:t>
            </w:r>
            <w:r>
              <w:rPr>
                <w:rFonts w:hint="eastAsia"/>
                <w:szCs w:val="21"/>
              </w:rPr>
              <w:t>2</w:t>
            </w:r>
            <w:r>
              <w:rPr>
                <w:rFonts w:hint="eastAsia"/>
                <w:szCs w:val="21"/>
                <w:lang w:eastAsia="zh-CN"/>
              </w:rPr>
              <w:t>、</w:t>
            </w:r>
            <w:r>
              <w:rPr>
                <w:rFonts w:hint="eastAsia"/>
                <w:szCs w:val="21"/>
                <w:lang w:val="en-US" w:eastAsia="zh-CN"/>
              </w:rPr>
              <w:t>A3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主要功能</w:t>
            </w:r>
          </w:p>
        </w:tc>
        <w:tc>
          <w:tcPr>
            <w:tcW w:w="7156" w:type="dxa"/>
            <w:vAlign w:val="top"/>
          </w:tcPr>
          <w:p>
            <w:pPr>
              <w:rPr>
                <w:rFonts w:hint="eastAsia"/>
                <w:szCs w:val="21"/>
                <w:lang w:val="en-US" w:eastAsia="zh-CN"/>
              </w:rPr>
            </w:pPr>
            <w:r>
              <w:rPr>
                <w:rFonts w:hint="eastAsia"/>
                <w:szCs w:val="21"/>
                <w:lang w:val="en-US" w:eastAsia="zh-CN"/>
              </w:rPr>
              <w:t>住户户主及其子用户可查看个人信息，以及修改个人信息</w:t>
            </w:r>
          </w:p>
          <w:p>
            <w:pPr>
              <w:rPr>
                <w:rFonts w:hint="eastAsia" w:eastAsia="宋体"/>
                <w:szCs w:val="21"/>
                <w:lang w:val="en-US" w:eastAsia="zh-CN"/>
              </w:rPr>
            </w:pPr>
            <w:r>
              <w:rPr>
                <w:rFonts w:hint="eastAsia"/>
                <w:szCs w:val="21"/>
                <w:lang w:val="en-US" w:eastAsia="zh-CN"/>
              </w:rPr>
              <w:t>且住户户主可修改其子用户信息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优先级</w:t>
            </w:r>
          </w:p>
        </w:tc>
        <w:tc>
          <w:tcPr>
            <w:tcW w:w="7156" w:type="dxa"/>
            <w:vAlign w:val="top"/>
          </w:tcPr>
          <w:p>
            <w:pPr>
              <w:rPr>
                <w:rFonts w:hint="eastAsia"/>
                <w:szCs w:val="21"/>
              </w:rPr>
            </w:pPr>
            <w:r>
              <w:rPr>
                <w:rFonts w:hint="eastAsia"/>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角色</w:t>
            </w:r>
          </w:p>
          <w:p>
            <w:pPr>
              <w:pStyle w:val="16"/>
              <w:pBdr>
                <w:bottom w:val="none" w:color="auto" w:sz="0" w:space="0"/>
              </w:pBdr>
              <w:tabs>
                <w:tab w:val="clear" w:pos="4153"/>
                <w:tab w:val="clear" w:pos="8306"/>
              </w:tabs>
              <w:snapToGrid/>
              <w:rPr>
                <w:rFonts w:hint="eastAsia"/>
                <w:sz w:val="21"/>
                <w:szCs w:val="21"/>
              </w:rPr>
            </w:pPr>
            <w:r>
              <w:rPr>
                <w:rFonts w:hint="eastAsia"/>
                <w:sz w:val="21"/>
                <w:szCs w:val="21"/>
              </w:rPr>
              <w:t>及权限</w:t>
            </w:r>
          </w:p>
        </w:tc>
        <w:tc>
          <w:tcPr>
            <w:tcW w:w="7156" w:type="dxa"/>
            <w:vAlign w:val="top"/>
          </w:tcPr>
          <w:p>
            <w:pPr>
              <w:rPr>
                <w:rFonts w:hint="eastAsia"/>
                <w:szCs w:val="21"/>
                <w:lang w:val="en-US" w:eastAsia="zh-CN"/>
              </w:rPr>
            </w:pPr>
            <w:r>
              <w:rPr>
                <w:rFonts w:hint="eastAsia"/>
                <w:szCs w:val="21"/>
                <w:lang w:val="en-US" w:eastAsia="zh-CN"/>
              </w:rPr>
              <w:t>住户户主及其子用户可查看，修改个人信息；</w:t>
            </w:r>
          </w:p>
          <w:p>
            <w:pPr>
              <w:rPr>
                <w:rFonts w:hint="eastAsia" w:eastAsia="宋体"/>
                <w:szCs w:val="21"/>
                <w:lang w:val="en-US" w:eastAsia="zh-CN"/>
              </w:rPr>
            </w:pPr>
            <w:r>
              <w:rPr>
                <w:rFonts w:hint="eastAsia"/>
                <w:szCs w:val="21"/>
                <w:lang w:val="en-US" w:eastAsia="zh-CN"/>
              </w:rPr>
              <w:t>住户户主可修改其子用户信息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数据</w:t>
            </w:r>
          </w:p>
          <w:p>
            <w:pPr>
              <w:pStyle w:val="16"/>
              <w:pBdr>
                <w:bottom w:val="none" w:color="auto" w:sz="0" w:space="0"/>
              </w:pBdr>
              <w:tabs>
                <w:tab w:val="clear" w:pos="4153"/>
                <w:tab w:val="clear" w:pos="8306"/>
              </w:tabs>
              <w:snapToGrid/>
              <w:rPr>
                <w:rFonts w:hint="eastAsia"/>
                <w:sz w:val="21"/>
                <w:szCs w:val="21"/>
              </w:rPr>
            </w:pPr>
            <w:r>
              <w:rPr>
                <w:rFonts w:hint="eastAsia"/>
                <w:sz w:val="21"/>
                <w:szCs w:val="21"/>
              </w:rPr>
              <w:t>及解释</w:t>
            </w:r>
          </w:p>
        </w:tc>
        <w:tc>
          <w:tcPr>
            <w:tcW w:w="7156" w:type="dxa"/>
            <w:vAlign w:val="top"/>
          </w:tcPr>
          <w:p>
            <w:pPr>
              <w:rPr>
                <w:rFonts w:hint="eastAsia"/>
                <w:szCs w:val="21"/>
              </w:rPr>
            </w:pPr>
          </w:p>
          <w:p>
            <w:pPr>
              <w:rPr>
                <w:rFonts w:hint="default" w:eastAsia="宋体"/>
                <w:szCs w:val="21"/>
                <w:lang w:val="en-US" w:eastAsia="zh-CN"/>
              </w:rPr>
            </w:pPr>
            <w:r>
              <w:rPr>
                <w:rFonts w:hint="eastAsia"/>
                <w:szCs w:val="21"/>
                <w:lang w:val="en-US" w:eastAsia="zh-CN"/>
              </w:rPr>
              <w:t>户主可修改其子用户的状态（增加或者删除子用户）</w:t>
            </w:r>
          </w:p>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5" w:hRule="atLeast"/>
        </w:trPr>
        <w:tc>
          <w:tcPr>
            <w:tcW w:w="1564" w:type="dxa"/>
            <w:tcBorders>
              <w:bottom w:val="single" w:color="auto" w:sz="4" w:space="0"/>
            </w:tcBorders>
            <w:shd w:val="clear" w:color="auto" w:fill="D9D9D9"/>
            <w:vAlign w:val="center"/>
          </w:tcPr>
          <w:p>
            <w:pPr>
              <w:jc w:val="center"/>
              <w:rPr>
                <w:szCs w:val="21"/>
              </w:rPr>
            </w:pPr>
            <w:r>
              <w:rPr>
                <w:rFonts w:hint="eastAsia"/>
                <w:szCs w:val="21"/>
              </w:rPr>
              <w:t>输入输出</w:t>
            </w:r>
          </w:p>
          <w:p>
            <w:pPr>
              <w:jc w:val="center"/>
              <w:rPr>
                <w:rFonts w:hint="eastAsia"/>
                <w:szCs w:val="21"/>
              </w:rPr>
            </w:pPr>
            <w:r>
              <w:rPr>
                <w:rFonts w:hint="eastAsia"/>
                <w:szCs w:val="21"/>
              </w:rPr>
              <w:t>操作序列</w:t>
            </w:r>
          </w:p>
        </w:tc>
        <w:tc>
          <w:tcPr>
            <w:tcW w:w="7156" w:type="dxa"/>
            <w:tcBorders>
              <w:bottom w:val="single" w:color="auto" w:sz="4" w:space="0"/>
            </w:tcBorders>
            <w:vAlign w:val="top"/>
          </w:tcPr>
          <w:p>
            <w:pPr>
              <w:rPr>
                <w:rFonts w:hint="eastAsia" w:eastAsia="宋体"/>
                <w:szCs w:val="21"/>
                <w:lang w:val="en-US" w:eastAsia="zh-CN"/>
              </w:rPr>
            </w:pPr>
            <w:r>
              <w:rPr>
                <w:rFonts w:hint="eastAsia"/>
                <w:szCs w:val="21"/>
              </w:rPr>
              <w:t>输入：</w:t>
            </w:r>
            <w:r>
              <w:rPr>
                <w:rFonts w:hint="eastAsia"/>
                <w:szCs w:val="21"/>
                <w:lang w:val="en-US" w:eastAsia="zh-CN"/>
              </w:rPr>
              <w:t>住户户主的联系方式、户主子用户的状态，住户子用户的姓名，住户子用户的性别，住户子用户的联系方式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jc w:val="center"/>
              <w:rPr>
                <w:rFonts w:hint="eastAsia"/>
                <w:szCs w:val="21"/>
              </w:rPr>
            </w:pPr>
            <w:r>
              <w:rPr>
                <w:rFonts w:hint="eastAsia"/>
                <w:szCs w:val="21"/>
              </w:rPr>
              <w:t>用户界面示例</w:t>
            </w:r>
          </w:p>
        </w:tc>
        <w:tc>
          <w:tcPr>
            <w:tcW w:w="7156" w:type="dxa"/>
            <w:vAlign w:val="top"/>
          </w:tcPr>
          <w:p>
            <w:pPr>
              <w:rPr>
                <w:rFonts w:hint="eastAsia"/>
                <w:b/>
                <w:color w:val="FF0000"/>
                <w:szCs w:val="21"/>
              </w:rPr>
            </w:pPr>
          </w:p>
        </w:tc>
      </w:tr>
      <w:bookmarkEnd w:id="36"/>
    </w:tbl>
    <w:p>
      <w:pPr>
        <w:rPr>
          <w:rFonts w:hint="eastAsia"/>
        </w:rPr>
      </w:pPr>
      <w:r>
        <w:rPr>
          <w:rFonts w:hint="eastAsia"/>
        </w:rPr>
        <w:t>7.</w:t>
      </w:r>
      <w:r>
        <w:rPr>
          <w:rFonts w:hint="eastAsia"/>
          <w:lang w:val="en-US" w:eastAsia="zh-CN"/>
        </w:rPr>
        <w:t>5</w:t>
      </w:r>
      <w:r>
        <w:rPr>
          <w:rFonts w:hint="eastAsia"/>
        </w:rPr>
        <w:t xml:space="preserve"> </w:t>
      </w:r>
      <w:r>
        <w:rPr>
          <w:rFonts w:hint="eastAsia"/>
          <w:lang w:val="en-US" w:eastAsia="zh-CN"/>
        </w:rPr>
        <w:t>子账号管理</w:t>
      </w:r>
      <w:r>
        <w:rPr>
          <w:rFonts w:hint="eastAsia"/>
        </w:rPr>
        <w:t>设置</w:t>
      </w:r>
    </w:p>
    <w:tbl>
      <w:tblPr>
        <w:tblStyle w:val="2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名称、标识符</w:t>
            </w:r>
          </w:p>
        </w:tc>
        <w:tc>
          <w:tcPr>
            <w:tcW w:w="7156" w:type="dxa"/>
          </w:tcPr>
          <w:p>
            <w:pPr>
              <w:rPr>
                <w:rFonts w:hint="eastAsia"/>
                <w:szCs w:val="21"/>
              </w:rPr>
            </w:pPr>
            <w:r>
              <w:rPr>
                <w:rFonts w:hint="eastAsia"/>
                <w:szCs w:val="21"/>
                <w:lang w:eastAsia="zh-CN"/>
              </w:rPr>
              <w:t>用户</w:t>
            </w:r>
            <w:r>
              <w:rPr>
                <w:rFonts w:hint="eastAsia"/>
                <w:szCs w:val="21"/>
              </w:rPr>
              <w:t>参数设置 C3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主要功能</w:t>
            </w:r>
          </w:p>
        </w:tc>
        <w:tc>
          <w:tcPr>
            <w:tcW w:w="7156" w:type="dxa"/>
          </w:tcPr>
          <w:p>
            <w:pPr>
              <w:rPr>
                <w:rFonts w:hint="eastAsia"/>
                <w:szCs w:val="21"/>
              </w:rPr>
            </w:pPr>
            <w:r>
              <w:rPr>
                <w:rFonts w:hint="eastAsia"/>
                <w:szCs w:val="21"/>
                <w:lang w:val="en-US" w:eastAsia="zh-CN"/>
              </w:rPr>
              <w:t>增加删除修改查询子用户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优先级</w:t>
            </w:r>
          </w:p>
        </w:tc>
        <w:tc>
          <w:tcPr>
            <w:tcW w:w="7156" w:type="dxa"/>
          </w:tcPr>
          <w:p>
            <w:pPr>
              <w:rPr>
                <w:rFonts w:hint="eastAsia"/>
                <w:szCs w:val="21"/>
              </w:rPr>
            </w:pPr>
            <w:r>
              <w:rPr>
                <w:rFonts w:hint="eastAsia"/>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角色</w:t>
            </w:r>
          </w:p>
          <w:p>
            <w:pPr>
              <w:pStyle w:val="16"/>
              <w:pBdr>
                <w:bottom w:val="none" w:color="auto" w:sz="0" w:space="0"/>
              </w:pBdr>
              <w:tabs>
                <w:tab w:val="clear" w:pos="4153"/>
                <w:tab w:val="clear" w:pos="8306"/>
              </w:tabs>
              <w:snapToGrid/>
              <w:rPr>
                <w:rFonts w:hint="eastAsia"/>
                <w:sz w:val="21"/>
                <w:szCs w:val="21"/>
              </w:rPr>
            </w:pPr>
            <w:r>
              <w:rPr>
                <w:rFonts w:hint="eastAsia"/>
                <w:sz w:val="21"/>
                <w:szCs w:val="21"/>
              </w:rPr>
              <w:t>及权限</w:t>
            </w:r>
          </w:p>
        </w:tc>
        <w:tc>
          <w:tcPr>
            <w:tcW w:w="7156" w:type="dxa"/>
          </w:tcPr>
          <w:p>
            <w:pPr>
              <w:rPr>
                <w:rFonts w:hint="eastAsia"/>
                <w:szCs w:val="21"/>
                <w:lang w:val="en-US"/>
              </w:rPr>
            </w:pPr>
            <w:r>
              <w:rPr>
                <w:rFonts w:hint="eastAsia"/>
                <w:szCs w:val="21"/>
                <w:lang w:val="en-US" w:eastAsia="zh-CN"/>
              </w:rPr>
              <w:t>普通用户管理子用户，可以增加删除修改查询子用户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数据</w:t>
            </w:r>
          </w:p>
          <w:p>
            <w:pPr>
              <w:pStyle w:val="16"/>
              <w:pBdr>
                <w:bottom w:val="none" w:color="auto" w:sz="0" w:space="0"/>
              </w:pBdr>
              <w:tabs>
                <w:tab w:val="clear" w:pos="4153"/>
                <w:tab w:val="clear" w:pos="8306"/>
              </w:tabs>
              <w:snapToGrid/>
              <w:rPr>
                <w:rFonts w:hint="eastAsia"/>
                <w:sz w:val="21"/>
                <w:szCs w:val="21"/>
              </w:rPr>
            </w:pPr>
            <w:r>
              <w:rPr>
                <w:rFonts w:hint="eastAsia"/>
                <w:sz w:val="21"/>
                <w:szCs w:val="21"/>
              </w:rPr>
              <w:t>及解释</w:t>
            </w:r>
          </w:p>
        </w:tc>
        <w:tc>
          <w:tcPr>
            <w:tcW w:w="7156" w:type="dxa"/>
          </w:tcPr>
          <w:p>
            <w:pPr>
              <w:rPr>
                <w:rFonts w:hint="eastAsia"/>
                <w:szCs w:val="21"/>
              </w:rPr>
            </w:pPr>
          </w:p>
          <w:p>
            <w:pPr>
              <w:rPr>
                <w:rFonts w:hint="eastAsia"/>
                <w:szCs w:val="21"/>
              </w:rPr>
            </w:pPr>
          </w:p>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5" w:hRule="atLeast"/>
        </w:trPr>
        <w:tc>
          <w:tcPr>
            <w:tcW w:w="1564" w:type="dxa"/>
            <w:tcBorders>
              <w:bottom w:val="single" w:color="auto" w:sz="4" w:space="0"/>
            </w:tcBorders>
            <w:shd w:val="clear" w:color="auto" w:fill="D9D9D9"/>
            <w:vAlign w:val="center"/>
          </w:tcPr>
          <w:p>
            <w:pPr>
              <w:jc w:val="center"/>
              <w:rPr>
                <w:szCs w:val="21"/>
              </w:rPr>
            </w:pPr>
            <w:r>
              <w:rPr>
                <w:rFonts w:hint="eastAsia"/>
                <w:szCs w:val="21"/>
              </w:rPr>
              <w:t>输入输出</w:t>
            </w:r>
          </w:p>
          <w:p>
            <w:pPr>
              <w:jc w:val="center"/>
              <w:rPr>
                <w:rFonts w:hint="eastAsia"/>
                <w:szCs w:val="21"/>
              </w:rPr>
            </w:pPr>
            <w:r>
              <w:rPr>
                <w:rFonts w:hint="eastAsia"/>
                <w:szCs w:val="21"/>
              </w:rPr>
              <w:t>操作序列</w:t>
            </w:r>
          </w:p>
        </w:tc>
        <w:tc>
          <w:tcPr>
            <w:tcW w:w="7156" w:type="dxa"/>
            <w:tcBorders>
              <w:bottom w:val="single" w:color="auto" w:sz="4" w:space="0"/>
            </w:tcBorders>
          </w:tcPr>
          <w:p>
            <w:pPr>
              <w:rPr>
                <w:rFonts w:hint="eastAsia" w:eastAsia="宋体"/>
                <w:szCs w:val="21"/>
                <w:lang w:val="en-US" w:eastAsia="zh-CN"/>
              </w:rPr>
            </w:pPr>
            <w:r>
              <w:rPr>
                <w:rFonts w:hint="eastAsia"/>
                <w:szCs w:val="21"/>
              </w:rPr>
              <w:t>输入：</w:t>
            </w:r>
            <w:r>
              <w:rPr>
                <w:rFonts w:hint="eastAsia"/>
                <w:szCs w:val="21"/>
                <w:lang w:val="en-US" w:eastAsia="zh-CN"/>
              </w:rPr>
              <w:t>子用户信息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jc w:val="center"/>
              <w:rPr>
                <w:rFonts w:hint="eastAsia"/>
                <w:szCs w:val="21"/>
              </w:rPr>
            </w:pPr>
            <w:r>
              <w:rPr>
                <w:rFonts w:hint="eastAsia"/>
                <w:szCs w:val="21"/>
              </w:rPr>
              <w:t>用户界面示例</w:t>
            </w:r>
          </w:p>
        </w:tc>
        <w:tc>
          <w:tcPr>
            <w:tcW w:w="7156" w:type="dxa"/>
          </w:tcPr>
          <w:p>
            <w:pPr>
              <w:rPr>
                <w:rFonts w:hint="eastAsia"/>
                <w:b/>
                <w:color w:val="FF0000"/>
                <w:szCs w:val="21"/>
              </w:rPr>
            </w:pPr>
          </w:p>
        </w:tc>
      </w:tr>
    </w:tbl>
    <w:p>
      <w:pPr>
        <w:pStyle w:val="16"/>
        <w:pBdr>
          <w:bottom w:val="none" w:color="auto" w:sz="0" w:space="0"/>
        </w:pBdr>
        <w:tabs>
          <w:tab w:val="clear" w:pos="4153"/>
          <w:tab w:val="clear" w:pos="8306"/>
        </w:tabs>
        <w:snapToGrid/>
        <w:jc w:val="both"/>
        <w:rPr>
          <w:rFonts w:hint="eastAsia"/>
          <w:sz w:val="21"/>
        </w:rPr>
      </w:pPr>
    </w:p>
    <w:p>
      <w:pPr>
        <w:pStyle w:val="16"/>
        <w:pBdr>
          <w:bottom w:val="none" w:color="auto" w:sz="0" w:space="0"/>
        </w:pBdr>
        <w:tabs>
          <w:tab w:val="clear" w:pos="4153"/>
          <w:tab w:val="clear" w:pos="8306"/>
        </w:tabs>
        <w:snapToGrid/>
        <w:jc w:val="both"/>
        <w:rPr>
          <w:rFonts w:hint="default" w:eastAsia="宋体"/>
          <w:lang w:val="en-US" w:eastAsia="zh-CN"/>
        </w:rPr>
      </w:pPr>
      <w:bookmarkStart w:id="33" w:name="_Toc2476"/>
      <w:r>
        <w:rPr>
          <w:rFonts w:hint="eastAsia"/>
          <w:sz w:val="21"/>
        </w:rPr>
        <w:t>7.</w:t>
      </w:r>
      <w:r>
        <w:rPr>
          <w:rFonts w:hint="eastAsia"/>
          <w:sz w:val="21"/>
          <w:lang w:val="en-US" w:eastAsia="zh-CN"/>
        </w:rPr>
        <w:t>6</w:t>
      </w:r>
      <w:r>
        <w:rPr>
          <w:rFonts w:hint="eastAsia"/>
          <w:sz w:val="21"/>
        </w:rPr>
        <w:t xml:space="preserve"> </w:t>
      </w:r>
      <w:r>
        <w:rPr>
          <w:rFonts w:hint="eastAsia"/>
          <w:sz w:val="21"/>
          <w:lang w:val="en-US" w:eastAsia="zh-CN"/>
        </w:rPr>
        <w:t>用户论坛模块</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名称、标识符</w:t>
            </w:r>
          </w:p>
        </w:tc>
        <w:tc>
          <w:tcPr>
            <w:tcW w:w="7156" w:type="dxa"/>
          </w:tcPr>
          <w:p>
            <w:pPr>
              <w:rPr>
                <w:rFonts w:hint="default" w:eastAsia="宋体"/>
                <w:szCs w:val="21"/>
                <w:lang w:val="en-US" w:eastAsia="zh-CN"/>
              </w:rPr>
            </w:pPr>
            <w:r>
              <w:rPr>
                <w:rFonts w:hint="eastAsia"/>
                <w:szCs w:val="21"/>
                <w:lang w:val="en-US" w:eastAsia="zh-CN"/>
              </w:rPr>
              <w:t>用户论坛模块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主要功能</w:t>
            </w:r>
          </w:p>
        </w:tc>
        <w:tc>
          <w:tcPr>
            <w:tcW w:w="7156" w:type="dxa"/>
          </w:tcPr>
          <w:p>
            <w:pPr>
              <w:rPr>
                <w:rFonts w:hint="default" w:eastAsia="宋体"/>
                <w:szCs w:val="21"/>
                <w:lang w:val="en-US" w:eastAsia="zh-CN"/>
              </w:rPr>
            </w:pPr>
            <w:r>
              <w:rPr>
                <w:rFonts w:hint="eastAsia"/>
                <w:szCs w:val="21"/>
                <w:lang w:val="en-US" w:eastAsia="zh-CN"/>
              </w:rPr>
              <w:t>进行留言，删除留言，查看留言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优先级</w:t>
            </w:r>
          </w:p>
        </w:tc>
        <w:tc>
          <w:tcPr>
            <w:tcW w:w="7156" w:type="dxa"/>
          </w:tcPr>
          <w:p>
            <w:pPr>
              <w:rPr>
                <w:rFonts w:hint="eastAsia"/>
                <w:szCs w:val="21"/>
              </w:rPr>
            </w:pPr>
            <w:r>
              <w:rPr>
                <w:rFonts w:hint="eastAsia"/>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角色</w:t>
            </w:r>
          </w:p>
          <w:p>
            <w:pPr>
              <w:pStyle w:val="16"/>
              <w:pBdr>
                <w:bottom w:val="none" w:color="auto" w:sz="0" w:space="0"/>
              </w:pBdr>
              <w:tabs>
                <w:tab w:val="clear" w:pos="4153"/>
                <w:tab w:val="clear" w:pos="8306"/>
              </w:tabs>
              <w:snapToGrid/>
              <w:rPr>
                <w:rFonts w:hint="eastAsia"/>
                <w:sz w:val="21"/>
                <w:szCs w:val="21"/>
              </w:rPr>
            </w:pPr>
            <w:r>
              <w:rPr>
                <w:rFonts w:hint="eastAsia"/>
                <w:sz w:val="21"/>
                <w:szCs w:val="21"/>
              </w:rPr>
              <w:t>及权限</w:t>
            </w:r>
          </w:p>
        </w:tc>
        <w:tc>
          <w:tcPr>
            <w:tcW w:w="7156" w:type="dxa"/>
          </w:tcPr>
          <w:p>
            <w:pPr>
              <w:rPr>
                <w:rFonts w:hint="eastAsia"/>
                <w:szCs w:val="21"/>
                <w:lang w:val="en-US" w:eastAsia="zh-CN"/>
              </w:rPr>
            </w:pPr>
            <w:r>
              <w:rPr>
                <w:rFonts w:hint="eastAsia"/>
                <w:szCs w:val="21"/>
                <w:lang w:val="en-US" w:eastAsia="zh-CN"/>
              </w:rPr>
              <w:t>户主：</w:t>
            </w:r>
          </w:p>
          <w:p>
            <w:pPr>
              <w:rPr>
                <w:rFonts w:hint="eastAsia"/>
                <w:szCs w:val="21"/>
                <w:lang w:val="en-US" w:eastAsia="zh-CN"/>
              </w:rPr>
            </w:pPr>
            <w:r>
              <w:rPr>
                <w:rFonts w:hint="eastAsia"/>
                <w:szCs w:val="21"/>
                <w:lang w:val="en-US" w:eastAsia="zh-CN"/>
              </w:rPr>
              <w:t>登录状态：增加留言，删除留言，删除子用户的留言（权限），查看留言，不能进行修改留言操作。</w:t>
            </w:r>
          </w:p>
          <w:p>
            <w:pPr>
              <w:rPr>
                <w:rFonts w:hint="eastAsia"/>
                <w:szCs w:val="21"/>
                <w:lang w:val="en-US" w:eastAsia="zh-CN"/>
              </w:rPr>
            </w:pPr>
            <w:r>
              <w:rPr>
                <w:rFonts w:hint="eastAsia"/>
                <w:szCs w:val="21"/>
                <w:lang w:val="en-US" w:eastAsia="zh-CN"/>
              </w:rPr>
              <w:t>未登录状态：查看其他用户的留言，不能进行其他操作</w:t>
            </w:r>
          </w:p>
          <w:p>
            <w:pPr>
              <w:rPr>
                <w:rFonts w:hint="eastAsia"/>
                <w:szCs w:val="21"/>
                <w:lang w:val="en-US" w:eastAsia="zh-CN"/>
              </w:rPr>
            </w:pPr>
            <w:r>
              <w:rPr>
                <w:rFonts w:hint="eastAsia"/>
                <w:szCs w:val="21"/>
                <w:lang w:val="en-US" w:eastAsia="zh-CN"/>
              </w:rPr>
              <w:t>子用户：</w:t>
            </w:r>
          </w:p>
          <w:p>
            <w:pPr>
              <w:rPr>
                <w:rFonts w:hint="eastAsia"/>
                <w:szCs w:val="21"/>
                <w:lang w:val="en-US" w:eastAsia="zh-CN"/>
              </w:rPr>
            </w:pPr>
            <w:r>
              <w:rPr>
                <w:rFonts w:hint="eastAsia"/>
                <w:szCs w:val="21"/>
                <w:lang w:val="en-US" w:eastAsia="zh-CN"/>
              </w:rPr>
              <w:t>登录状态：增加留言，删除留言，不能删除户主的留言（权限），查看留言，不能进行修改留言操作。</w:t>
            </w:r>
          </w:p>
          <w:p>
            <w:pPr>
              <w:rPr>
                <w:rFonts w:hint="default"/>
                <w:szCs w:val="21"/>
                <w:lang w:val="en-US" w:eastAsia="zh-CN"/>
              </w:rPr>
            </w:pPr>
            <w:r>
              <w:rPr>
                <w:rFonts w:hint="eastAsia"/>
                <w:szCs w:val="21"/>
                <w:lang w:val="en-US" w:eastAsia="zh-CN"/>
              </w:rPr>
              <w:t>未登录状态：查看其他用户的留言，不能进行其他操作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数据</w:t>
            </w:r>
          </w:p>
          <w:p>
            <w:pPr>
              <w:pStyle w:val="16"/>
              <w:pBdr>
                <w:bottom w:val="none" w:color="auto" w:sz="0" w:space="0"/>
              </w:pBdr>
              <w:tabs>
                <w:tab w:val="clear" w:pos="4153"/>
                <w:tab w:val="clear" w:pos="8306"/>
              </w:tabs>
              <w:snapToGrid/>
              <w:rPr>
                <w:rFonts w:hint="eastAsia"/>
                <w:sz w:val="21"/>
                <w:szCs w:val="21"/>
              </w:rPr>
            </w:pPr>
            <w:r>
              <w:rPr>
                <w:rFonts w:hint="eastAsia"/>
                <w:sz w:val="21"/>
                <w:szCs w:val="21"/>
              </w:rPr>
              <w:t>及解释</w:t>
            </w:r>
          </w:p>
        </w:tc>
        <w:tc>
          <w:tcPr>
            <w:tcW w:w="7156" w:type="dxa"/>
          </w:tcPr>
          <w:p>
            <w:pPr>
              <w:rPr>
                <w:rFonts w:hint="default"/>
                <w:szCs w:val="21"/>
                <w:lang w:val="en-US" w:eastAsia="zh-CN"/>
              </w:rPr>
            </w:pPr>
            <w:r>
              <w:rPr>
                <w:rFonts w:hint="eastAsia"/>
                <w:szCs w:val="21"/>
                <w:lang w:val="en-US" w:eastAsia="zh-CN"/>
              </w:rPr>
              <w:t>留言：留言时正则表达式判断，避免脏话，有日期限制，留言日期超过一周自动销毁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5" w:hRule="atLeast"/>
        </w:trPr>
        <w:tc>
          <w:tcPr>
            <w:tcW w:w="1564" w:type="dxa"/>
            <w:tcBorders>
              <w:bottom w:val="single" w:color="auto" w:sz="4" w:space="0"/>
            </w:tcBorders>
            <w:shd w:val="clear" w:color="auto" w:fill="D9D9D9"/>
            <w:vAlign w:val="center"/>
          </w:tcPr>
          <w:p>
            <w:pPr>
              <w:jc w:val="center"/>
              <w:rPr>
                <w:szCs w:val="21"/>
              </w:rPr>
            </w:pPr>
            <w:r>
              <w:rPr>
                <w:rFonts w:hint="eastAsia"/>
                <w:szCs w:val="21"/>
              </w:rPr>
              <w:t>输入输出</w:t>
            </w:r>
          </w:p>
          <w:p>
            <w:pPr>
              <w:jc w:val="center"/>
              <w:rPr>
                <w:rFonts w:hint="eastAsia"/>
                <w:szCs w:val="21"/>
              </w:rPr>
            </w:pPr>
            <w:r>
              <w:rPr>
                <w:rFonts w:hint="eastAsia"/>
                <w:szCs w:val="21"/>
              </w:rPr>
              <w:t>操作序列</w:t>
            </w:r>
          </w:p>
        </w:tc>
        <w:tc>
          <w:tcPr>
            <w:tcW w:w="7156" w:type="dxa"/>
            <w:tcBorders>
              <w:bottom w:val="single" w:color="auto" w:sz="4" w:space="0"/>
            </w:tcBorders>
          </w:tcPr>
          <w:p>
            <w:pPr>
              <w:rPr>
                <w:rFonts w:hint="default" w:eastAsia="宋体"/>
                <w:szCs w:val="21"/>
                <w:lang w:val="en-US" w:eastAsia="zh-CN"/>
              </w:rPr>
            </w:pPr>
            <w:r>
              <w:rPr>
                <w:rFonts w:hint="eastAsia"/>
                <w:szCs w:val="21"/>
                <w:lang w:val="en-US" w:eastAsia="zh-CN"/>
              </w:rPr>
              <w:t>输入：留言人，留言内容，留言日期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jc w:val="center"/>
              <w:rPr>
                <w:rFonts w:hint="eastAsia"/>
                <w:szCs w:val="21"/>
              </w:rPr>
            </w:pPr>
            <w:r>
              <w:rPr>
                <w:rFonts w:hint="eastAsia"/>
                <w:szCs w:val="21"/>
              </w:rPr>
              <w:t>用户界面示例</w:t>
            </w:r>
          </w:p>
        </w:tc>
        <w:tc>
          <w:tcPr>
            <w:tcW w:w="7156" w:type="dxa"/>
          </w:tcPr>
          <w:p>
            <w:pPr>
              <w:rPr>
                <w:rFonts w:hint="eastAsia"/>
                <w:b/>
                <w:color w:val="FF0000"/>
                <w:szCs w:val="21"/>
              </w:rPr>
            </w:pPr>
          </w:p>
        </w:tc>
      </w:tr>
    </w:tbl>
    <w:p>
      <w:pPr>
        <w:pStyle w:val="16"/>
        <w:pBdr>
          <w:bottom w:val="none" w:color="auto" w:sz="0" w:space="0"/>
        </w:pBdr>
        <w:tabs>
          <w:tab w:val="clear" w:pos="4153"/>
          <w:tab w:val="clear" w:pos="8306"/>
        </w:tabs>
        <w:snapToGrid/>
        <w:jc w:val="both"/>
        <w:rPr>
          <w:rFonts w:hint="eastAsia"/>
          <w:sz w:val="21"/>
        </w:rPr>
      </w:pPr>
    </w:p>
    <w:p>
      <w:pPr>
        <w:rPr>
          <w:rFonts w:hint="default" w:eastAsia="宋体"/>
          <w:lang w:val="en-US" w:eastAsia="zh-CN"/>
        </w:rPr>
      </w:pPr>
      <w:r>
        <w:rPr>
          <w:rFonts w:hint="eastAsia"/>
        </w:rPr>
        <w:t>7.</w:t>
      </w:r>
      <w:r>
        <w:rPr>
          <w:rFonts w:hint="eastAsia"/>
          <w:lang w:val="en-US" w:eastAsia="zh-CN"/>
        </w:rPr>
        <w:t>7小区车位购买</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名称、标识符</w:t>
            </w:r>
          </w:p>
        </w:tc>
        <w:tc>
          <w:tcPr>
            <w:tcW w:w="7156" w:type="dxa"/>
          </w:tcPr>
          <w:p>
            <w:pPr>
              <w:rPr>
                <w:rFonts w:hint="eastAsia"/>
                <w:szCs w:val="21"/>
              </w:rPr>
            </w:pPr>
            <w:r>
              <w:rPr>
                <w:rFonts w:hint="eastAsia"/>
                <w:lang w:val="en-US" w:eastAsia="zh-CN"/>
              </w:rPr>
              <w:t>车位购买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主要功能</w:t>
            </w:r>
          </w:p>
        </w:tc>
        <w:tc>
          <w:tcPr>
            <w:tcW w:w="7156" w:type="dxa"/>
          </w:tcPr>
          <w:p>
            <w:pPr>
              <w:rPr>
                <w:rFonts w:hint="default" w:eastAsia="宋体"/>
                <w:szCs w:val="21"/>
                <w:lang w:val="en-US" w:eastAsia="zh-CN"/>
              </w:rPr>
            </w:pPr>
            <w:r>
              <w:rPr>
                <w:rFonts w:hint="eastAsia"/>
                <w:szCs w:val="21"/>
                <w:lang w:val="en-US" w:eastAsia="zh-CN"/>
              </w:rPr>
              <w:t>购买车位，查看车位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优先级</w:t>
            </w:r>
          </w:p>
        </w:tc>
        <w:tc>
          <w:tcPr>
            <w:tcW w:w="7156" w:type="dxa"/>
          </w:tcPr>
          <w:p>
            <w:pPr>
              <w:rPr>
                <w:rFonts w:hint="eastAsia"/>
                <w:szCs w:val="21"/>
              </w:rPr>
            </w:pPr>
            <w:r>
              <w:rPr>
                <w:rFonts w:hint="eastAsia"/>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角色</w:t>
            </w:r>
          </w:p>
          <w:p>
            <w:pPr>
              <w:pStyle w:val="16"/>
              <w:pBdr>
                <w:bottom w:val="none" w:color="auto" w:sz="0" w:space="0"/>
              </w:pBdr>
              <w:tabs>
                <w:tab w:val="clear" w:pos="4153"/>
                <w:tab w:val="clear" w:pos="8306"/>
              </w:tabs>
              <w:snapToGrid/>
              <w:rPr>
                <w:rFonts w:hint="eastAsia"/>
                <w:sz w:val="21"/>
                <w:szCs w:val="21"/>
              </w:rPr>
            </w:pPr>
            <w:r>
              <w:rPr>
                <w:rFonts w:hint="eastAsia"/>
                <w:sz w:val="21"/>
                <w:szCs w:val="21"/>
              </w:rPr>
              <w:t>及权限</w:t>
            </w:r>
          </w:p>
        </w:tc>
        <w:tc>
          <w:tcPr>
            <w:tcW w:w="7156" w:type="dxa"/>
          </w:tcPr>
          <w:p>
            <w:pPr>
              <w:rPr>
                <w:rFonts w:hint="eastAsia"/>
                <w:szCs w:val="21"/>
                <w:lang w:val="en-US" w:eastAsia="zh-CN"/>
              </w:rPr>
            </w:pPr>
            <w:r>
              <w:rPr>
                <w:rFonts w:hint="eastAsia"/>
                <w:szCs w:val="21"/>
                <w:lang w:val="en-US" w:eastAsia="zh-CN"/>
              </w:rPr>
              <w:t>户主：查看空闲车位，购买车位，购买时可以选择永久性购买还是按日期购买（按月或者按年），查看车位的位置</w:t>
            </w:r>
          </w:p>
          <w:p>
            <w:pPr>
              <w:rPr>
                <w:rFonts w:hint="default"/>
                <w:szCs w:val="21"/>
                <w:lang w:val="en-US" w:eastAsia="zh-CN"/>
              </w:rPr>
            </w:pPr>
            <w:r>
              <w:rPr>
                <w:rFonts w:hint="eastAsia"/>
                <w:szCs w:val="21"/>
                <w:lang w:val="en-US" w:eastAsia="zh-CN"/>
              </w:rPr>
              <w:t>子用户：只能进行查看车位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数据</w:t>
            </w:r>
          </w:p>
          <w:p>
            <w:pPr>
              <w:pStyle w:val="16"/>
              <w:pBdr>
                <w:bottom w:val="none" w:color="auto" w:sz="0" w:space="0"/>
              </w:pBdr>
              <w:tabs>
                <w:tab w:val="clear" w:pos="4153"/>
                <w:tab w:val="clear" w:pos="8306"/>
              </w:tabs>
              <w:snapToGrid/>
              <w:rPr>
                <w:rFonts w:hint="eastAsia"/>
                <w:sz w:val="21"/>
                <w:szCs w:val="21"/>
              </w:rPr>
            </w:pPr>
            <w:r>
              <w:rPr>
                <w:rFonts w:hint="eastAsia"/>
                <w:sz w:val="21"/>
                <w:szCs w:val="21"/>
              </w:rPr>
              <w:t>及解释</w:t>
            </w:r>
          </w:p>
        </w:tc>
        <w:tc>
          <w:tcPr>
            <w:tcW w:w="7156" w:type="dxa"/>
          </w:tcPr>
          <w:p>
            <w:pPr>
              <w:rPr>
                <w:rFonts w:hint="eastAsia"/>
                <w:szCs w:val="21"/>
              </w:rPr>
            </w:pPr>
          </w:p>
          <w:p>
            <w:pPr>
              <w:rPr>
                <w:rFonts w:hint="eastAsia"/>
                <w:szCs w:val="21"/>
              </w:rPr>
            </w:pPr>
          </w:p>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5" w:hRule="atLeast"/>
        </w:trPr>
        <w:tc>
          <w:tcPr>
            <w:tcW w:w="1564" w:type="dxa"/>
            <w:tcBorders>
              <w:bottom w:val="single" w:color="auto" w:sz="4" w:space="0"/>
            </w:tcBorders>
            <w:shd w:val="clear" w:color="auto" w:fill="D9D9D9"/>
            <w:vAlign w:val="center"/>
          </w:tcPr>
          <w:p>
            <w:pPr>
              <w:jc w:val="center"/>
              <w:rPr>
                <w:szCs w:val="21"/>
              </w:rPr>
            </w:pPr>
            <w:r>
              <w:rPr>
                <w:rFonts w:hint="eastAsia"/>
                <w:szCs w:val="21"/>
              </w:rPr>
              <w:t>输入输出</w:t>
            </w:r>
          </w:p>
          <w:p>
            <w:pPr>
              <w:jc w:val="center"/>
              <w:rPr>
                <w:rFonts w:hint="eastAsia"/>
                <w:szCs w:val="21"/>
              </w:rPr>
            </w:pPr>
            <w:r>
              <w:rPr>
                <w:rFonts w:hint="eastAsia"/>
                <w:szCs w:val="21"/>
              </w:rPr>
              <w:t>操作序列</w:t>
            </w:r>
          </w:p>
        </w:tc>
        <w:tc>
          <w:tcPr>
            <w:tcW w:w="7156" w:type="dxa"/>
            <w:tcBorders>
              <w:bottom w:val="single" w:color="auto" w:sz="4" w:space="0"/>
            </w:tcBorders>
          </w:tcPr>
          <w:p>
            <w:pPr>
              <w:rPr>
                <w:rFonts w:hint="default" w:eastAsia="宋体"/>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jc w:val="center"/>
              <w:rPr>
                <w:rFonts w:hint="eastAsia"/>
                <w:szCs w:val="21"/>
              </w:rPr>
            </w:pPr>
            <w:r>
              <w:rPr>
                <w:rFonts w:hint="eastAsia"/>
                <w:szCs w:val="21"/>
              </w:rPr>
              <w:t>用户界面示例</w:t>
            </w:r>
          </w:p>
        </w:tc>
        <w:tc>
          <w:tcPr>
            <w:tcW w:w="7156" w:type="dxa"/>
          </w:tcPr>
          <w:p>
            <w:pPr>
              <w:rPr>
                <w:rFonts w:hint="eastAsia"/>
                <w:b/>
                <w:color w:val="FF0000"/>
                <w:szCs w:val="21"/>
              </w:rPr>
            </w:pPr>
          </w:p>
        </w:tc>
      </w:tr>
    </w:tbl>
    <w:p>
      <w:pPr>
        <w:pStyle w:val="16"/>
        <w:pBdr>
          <w:bottom w:val="none" w:color="auto" w:sz="0" w:space="0"/>
        </w:pBdr>
        <w:tabs>
          <w:tab w:val="clear" w:pos="4153"/>
          <w:tab w:val="clear" w:pos="8306"/>
        </w:tabs>
        <w:snapToGrid/>
        <w:jc w:val="both"/>
        <w:rPr>
          <w:rFonts w:hint="eastAsia"/>
          <w:sz w:val="21"/>
        </w:rPr>
      </w:pPr>
    </w:p>
    <w:p>
      <w:pPr>
        <w:rPr>
          <w:rFonts w:hint="default" w:eastAsia="宋体"/>
          <w:lang w:val="en-US" w:eastAsia="zh-CN"/>
        </w:rPr>
      </w:pPr>
      <w:r>
        <w:rPr>
          <w:rFonts w:hint="eastAsia"/>
        </w:rPr>
        <w:t>7.</w:t>
      </w:r>
      <w:r>
        <w:rPr>
          <w:rFonts w:hint="eastAsia"/>
          <w:lang w:val="en-US" w:eastAsia="zh-CN"/>
        </w:rPr>
        <w:t>8小区公告</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名称、标识符</w:t>
            </w:r>
          </w:p>
        </w:tc>
        <w:tc>
          <w:tcPr>
            <w:tcW w:w="7156" w:type="dxa"/>
          </w:tcPr>
          <w:p>
            <w:pPr>
              <w:rPr>
                <w:rFonts w:hint="default" w:eastAsia="宋体"/>
                <w:szCs w:val="21"/>
                <w:lang w:val="en-US" w:eastAsia="zh-CN"/>
              </w:rPr>
            </w:pPr>
            <w:r>
              <w:rPr>
                <w:rFonts w:hint="eastAsia"/>
                <w:szCs w:val="21"/>
                <w:lang w:val="en-US" w:eastAsia="zh-CN"/>
              </w:rPr>
              <w:t>小区公告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主要功能</w:t>
            </w:r>
          </w:p>
        </w:tc>
        <w:tc>
          <w:tcPr>
            <w:tcW w:w="7156" w:type="dxa"/>
          </w:tcPr>
          <w:p>
            <w:pPr>
              <w:rPr>
                <w:rFonts w:hint="default" w:eastAsia="宋体"/>
                <w:szCs w:val="21"/>
                <w:lang w:val="en-US" w:eastAsia="zh-CN"/>
              </w:rPr>
            </w:pPr>
            <w:r>
              <w:rPr>
                <w:rFonts w:hint="eastAsia"/>
                <w:szCs w:val="21"/>
                <w:lang w:val="en-US" w:eastAsia="zh-CN"/>
              </w:rPr>
              <w:t>查看小区的公告信息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优先级</w:t>
            </w:r>
          </w:p>
        </w:tc>
        <w:tc>
          <w:tcPr>
            <w:tcW w:w="7156" w:type="dxa"/>
          </w:tcPr>
          <w:p>
            <w:pPr>
              <w:rPr>
                <w:rFonts w:hint="eastAsia"/>
                <w:szCs w:val="21"/>
              </w:rPr>
            </w:pPr>
            <w:r>
              <w:rPr>
                <w:rFonts w:hint="eastAsia"/>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角色</w:t>
            </w:r>
          </w:p>
          <w:p>
            <w:pPr>
              <w:pStyle w:val="16"/>
              <w:pBdr>
                <w:bottom w:val="none" w:color="auto" w:sz="0" w:space="0"/>
              </w:pBdr>
              <w:tabs>
                <w:tab w:val="clear" w:pos="4153"/>
                <w:tab w:val="clear" w:pos="8306"/>
              </w:tabs>
              <w:snapToGrid/>
              <w:rPr>
                <w:rFonts w:hint="eastAsia"/>
                <w:sz w:val="21"/>
                <w:szCs w:val="21"/>
              </w:rPr>
            </w:pPr>
            <w:r>
              <w:rPr>
                <w:rFonts w:hint="eastAsia"/>
                <w:sz w:val="21"/>
                <w:szCs w:val="21"/>
              </w:rPr>
              <w:t>及权限</w:t>
            </w:r>
          </w:p>
        </w:tc>
        <w:tc>
          <w:tcPr>
            <w:tcW w:w="7156" w:type="dxa"/>
          </w:tcPr>
          <w:p>
            <w:pPr>
              <w:rPr>
                <w:rFonts w:hint="default" w:eastAsia="宋体"/>
                <w:szCs w:val="21"/>
                <w:lang w:val="en-US" w:eastAsia="zh-CN"/>
              </w:rPr>
            </w:pPr>
            <w:r>
              <w:rPr>
                <w:rFonts w:hint="eastAsia"/>
                <w:szCs w:val="21"/>
                <w:lang w:val="en-US" w:eastAsia="zh-CN"/>
              </w:rPr>
              <w:t>所有住户都可以查看小区的公告信息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rFonts w:hint="eastAsia"/>
                <w:sz w:val="21"/>
                <w:szCs w:val="21"/>
              </w:rPr>
            </w:pPr>
            <w:r>
              <w:rPr>
                <w:rFonts w:hint="eastAsia"/>
                <w:sz w:val="21"/>
                <w:szCs w:val="21"/>
              </w:rPr>
              <w:t>数据</w:t>
            </w:r>
          </w:p>
          <w:p>
            <w:pPr>
              <w:pStyle w:val="16"/>
              <w:pBdr>
                <w:bottom w:val="none" w:color="auto" w:sz="0" w:space="0"/>
              </w:pBdr>
              <w:tabs>
                <w:tab w:val="clear" w:pos="4153"/>
                <w:tab w:val="clear" w:pos="8306"/>
              </w:tabs>
              <w:snapToGrid/>
              <w:rPr>
                <w:rFonts w:hint="eastAsia"/>
                <w:sz w:val="21"/>
                <w:szCs w:val="21"/>
              </w:rPr>
            </w:pPr>
            <w:r>
              <w:rPr>
                <w:rFonts w:hint="eastAsia"/>
                <w:sz w:val="21"/>
                <w:szCs w:val="21"/>
              </w:rPr>
              <w:t>及解释</w:t>
            </w:r>
          </w:p>
        </w:tc>
        <w:tc>
          <w:tcPr>
            <w:tcW w:w="7156" w:type="dxa"/>
          </w:tcPr>
          <w:p>
            <w:pPr>
              <w:rPr>
                <w:rFonts w:hint="eastAsia"/>
                <w:szCs w:val="21"/>
              </w:rPr>
            </w:pPr>
          </w:p>
          <w:p>
            <w:pPr>
              <w:rPr>
                <w:rFonts w:hint="eastAsia"/>
                <w:szCs w:val="21"/>
              </w:rPr>
            </w:pPr>
          </w:p>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5" w:hRule="atLeast"/>
        </w:trPr>
        <w:tc>
          <w:tcPr>
            <w:tcW w:w="1564" w:type="dxa"/>
            <w:tcBorders>
              <w:bottom w:val="single" w:color="auto" w:sz="4" w:space="0"/>
            </w:tcBorders>
            <w:shd w:val="clear" w:color="auto" w:fill="D9D9D9"/>
            <w:vAlign w:val="center"/>
          </w:tcPr>
          <w:p>
            <w:pPr>
              <w:jc w:val="center"/>
              <w:rPr>
                <w:szCs w:val="21"/>
              </w:rPr>
            </w:pPr>
            <w:r>
              <w:rPr>
                <w:rFonts w:hint="eastAsia"/>
                <w:szCs w:val="21"/>
              </w:rPr>
              <w:t>输入输出</w:t>
            </w:r>
          </w:p>
          <w:p>
            <w:pPr>
              <w:jc w:val="center"/>
              <w:rPr>
                <w:rFonts w:hint="eastAsia"/>
                <w:szCs w:val="21"/>
              </w:rPr>
            </w:pPr>
            <w:r>
              <w:rPr>
                <w:rFonts w:hint="eastAsia"/>
                <w:szCs w:val="21"/>
              </w:rPr>
              <w:t>操作序列</w:t>
            </w:r>
          </w:p>
        </w:tc>
        <w:tc>
          <w:tcPr>
            <w:tcW w:w="7156" w:type="dxa"/>
            <w:tcBorders>
              <w:bottom w:val="single" w:color="auto" w:sz="4" w:space="0"/>
            </w:tcBorders>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jc w:val="center"/>
              <w:rPr>
                <w:rFonts w:hint="eastAsia"/>
                <w:szCs w:val="21"/>
              </w:rPr>
            </w:pPr>
            <w:r>
              <w:rPr>
                <w:rFonts w:hint="eastAsia"/>
                <w:szCs w:val="21"/>
              </w:rPr>
              <w:t>用户界面示例</w:t>
            </w:r>
          </w:p>
        </w:tc>
        <w:tc>
          <w:tcPr>
            <w:tcW w:w="7156" w:type="dxa"/>
          </w:tcPr>
          <w:p>
            <w:pPr>
              <w:rPr>
                <w:rFonts w:hint="eastAsia"/>
                <w:b/>
                <w:color w:val="FF0000"/>
                <w:szCs w:val="21"/>
              </w:rPr>
            </w:pPr>
          </w:p>
        </w:tc>
      </w:tr>
    </w:tbl>
    <w:p>
      <w:r>
        <w:rPr>
          <w:rFonts w:hint="eastAsia"/>
        </w:rPr>
        <w:t>7.</w:t>
      </w:r>
      <w:r>
        <w:rPr>
          <w:rFonts w:hint="eastAsia"/>
          <w:lang w:val="en-US" w:eastAsia="zh-CN"/>
        </w:rPr>
        <w:t>9</w:t>
      </w:r>
      <w:r>
        <w:rPr>
          <w:rFonts w:hint="eastAsia"/>
        </w:rPr>
        <w:t xml:space="preserve"> 物业</w:t>
      </w:r>
    </w:p>
    <w:p>
      <w:r>
        <w:rPr>
          <w:rFonts w:hint="eastAsia"/>
        </w:rPr>
        <w:t>7.</w:t>
      </w:r>
      <w:r>
        <w:rPr>
          <w:rFonts w:hint="eastAsia"/>
          <w:lang w:val="en-US" w:eastAsia="zh-CN"/>
        </w:rPr>
        <w:t>9</w:t>
      </w:r>
      <w:r>
        <w:rPr>
          <w:rFonts w:hint="eastAsia"/>
        </w:rPr>
        <w:t>.1户主信息表</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名称、标识符</w:t>
            </w:r>
          </w:p>
        </w:tc>
        <w:tc>
          <w:tcPr>
            <w:tcW w:w="7156" w:type="dxa"/>
          </w:tcPr>
          <w:p>
            <w:pPr>
              <w:rPr>
                <w:szCs w:val="21"/>
              </w:rPr>
            </w:pPr>
            <w:r>
              <w:rPr>
                <w:rFonts w:hint="eastAsia"/>
              </w:rPr>
              <w:t xml:space="preserve">户主信息表 </w:t>
            </w:r>
            <w:r>
              <w:t>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主要功能</w:t>
            </w:r>
          </w:p>
        </w:tc>
        <w:tc>
          <w:tcPr>
            <w:tcW w:w="7156" w:type="dxa"/>
          </w:tcPr>
          <w:p>
            <w:pPr>
              <w:rPr>
                <w:szCs w:val="21"/>
              </w:rPr>
            </w:pPr>
            <w:r>
              <w:rPr>
                <w:rFonts w:hint="eastAsia"/>
              </w:rPr>
              <w:t>物业对所在小区户主的信息管理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优先级</w:t>
            </w:r>
          </w:p>
        </w:tc>
        <w:tc>
          <w:tcPr>
            <w:tcW w:w="7156" w:type="dxa"/>
          </w:tcPr>
          <w:p>
            <w:pPr>
              <w:rPr>
                <w:szCs w:val="21"/>
              </w:rPr>
            </w:pPr>
            <w:r>
              <w:rPr>
                <w:rFonts w:hint="eastAsia"/>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角色</w:t>
            </w:r>
          </w:p>
          <w:p>
            <w:pPr>
              <w:pStyle w:val="16"/>
              <w:pBdr>
                <w:bottom w:val="none" w:color="auto" w:sz="0" w:space="0"/>
              </w:pBdr>
              <w:tabs>
                <w:tab w:val="clear" w:pos="4153"/>
                <w:tab w:val="clear" w:pos="8306"/>
              </w:tabs>
              <w:snapToGrid/>
              <w:rPr>
                <w:sz w:val="21"/>
                <w:szCs w:val="21"/>
              </w:rPr>
            </w:pPr>
            <w:r>
              <w:rPr>
                <w:rFonts w:hint="eastAsia"/>
                <w:sz w:val="21"/>
                <w:szCs w:val="21"/>
              </w:rPr>
              <w:t>及权限</w:t>
            </w:r>
          </w:p>
        </w:tc>
        <w:tc>
          <w:tcPr>
            <w:tcW w:w="7156" w:type="dxa"/>
          </w:tcPr>
          <w:p>
            <w:pPr>
              <w:rPr>
                <w:szCs w:val="21"/>
              </w:rPr>
            </w:pPr>
            <w:r>
              <w:rPr>
                <w:rFonts w:hint="eastAsia"/>
                <w:szCs w:val="21"/>
              </w:rPr>
              <w:t>物业可以对户主信息表进行增删查改。</w:t>
            </w:r>
          </w:p>
          <w:p>
            <w:pPr>
              <w:rPr>
                <w:szCs w:val="21"/>
              </w:rPr>
            </w:pPr>
            <w:r>
              <w:rPr>
                <w:rFonts w:hint="eastAsia"/>
                <w:szCs w:val="21"/>
              </w:rPr>
              <w:t>住户可以通过自己的账号查询自己的信息。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数据</w:t>
            </w:r>
          </w:p>
          <w:p>
            <w:pPr>
              <w:pStyle w:val="16"/>
              <w:pBdr>
                <w:bottom w:val="none" w:color="auto" w:sz="0" w:space="0"/>
              </w:pBdr>
              <w:tabs>
                <w:tab w:val="clear" w:pos="4153"/>
                <w:tab w:val="clear" w:pos="8306"/>
              </w:tabs>
              <w:snapToGrid/>
              <w:rPr>
                <w:sz w:val="21"/>
                <w:szCs w:val="21"/>
              </w:rPr>
            </w:pPr>
            <w:r>
              <w:rPr>
                <w:rFonts w:hint="eastAsia"/>
                <w:sz w:val="21"/>
                <w:szCs w:val="21"/>
              </w:rPr>
              <w:t>及解释</w:t>
            </w:r>
          </w:p>
        </w:tc>
        <w:tc>
          <w:tcPr>
            <w:tcW w:w="7156" w:type="dxa"/>
          </w:tcPr>
          <w:p>
            <w:pPr>
              <w:rPr>
                <w:szCs w:val="21"/>
              </w:rPr>
            </w:pPr>
            <w:r>
              <w:rPr>
                <w:rFonts w:hint="eastAsia"/>
                <w:szCs w:val="21"/>
              </w:rPr>
              <w:t>物业可以直接对新来的户主进行注册，和对其信息进行删除，修改。</w:t>
            </w:r>
          </w:p>
          <w:p>
            <w:pPr>
              <w:rPr>
                <w:szCs w:val="21"/>
              </w:rPr>
            </w:pPr>
            <w:r>
              <w:rPr>
                <w:rFonts w:hint="eastAsia"/>
                <w:szCs w:val="21"/>
              </w:rPr>
              <w:t>户主可以通过账号查询一部分信息，还有一部分重要的信息并不会显示给户主看。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5" w:hRule="atLeast"/>
        </w:trPr>
        <w:tc>
          <w:tcPr>
            <w:tcW w:w="1564" w:type="dxa"/>
            <w:tcBorders>
              <w:bottom w:val="single" w:color="auto" w:sz="4" w:space="0"/>
            </w:tcBorders>
            <w:shd w:val="clear" w:color="auto" w:fill="D9D9D9"/>
            <w:vAlign w:val="center"/>
          </w:tcPr>
          <w:p>
            <w:pPr>
              <w:jc w:val="center"/>
              <w:rPr>
                <w:szCs w:val="21"/>
              </w:rPr>
            </w:pPr>
            <w:r>
              <w:rPr>
                <w:rFonts w:hint="eastAsia"/>
                <w:szCs w:val="21"/>
              </w:rPr>
              <w:t>输入输出</w:t>
            </w:r>
          </w:p>
          <w:p>
            <w:pPr>
              <w:jc w:val="center"/>
              <w:rPr>
                <w:szCs w:val="21"/>
              </w:rPr>
            </w:pPr>
            <w:r>
              <w:rPr>
                <w:rFonts w:hint="eastAsia"/>
                <w:szCs w:val="21"/>
              </w:rPr>
              <w:t>操作序列</w:t>
            </w:r>
          </w:p>
        </w:tc>
        <w:tc>
          <w:tcPr>
            <w:tcW w:w="7156" w:type="dxa"/>
            <w:tcBorders>
              <w:bottom w:val="single" w:color="auto" w:sz="4" w:space="0"/>
            </w:tcBorders>
          </w:tcPr>
          <w:p>
            <w:pPr>
              <w:rPr>
                <w:szCs w:val="21"/>
              </w:rPr>
            </w:pPr>
            <w:r>
              <w:rPr>
                <w:rFonts w:hint="eastAsia"/>
                <w:szCs w:val="21"/>
              </w:rPr>
              <w:t>输入：户主的账号，密码，id，年龄，电话，所住的楼层及房号，物业费的缴纳情况，入住时间，身份证号码及其亲属的子账号信息。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jc w:val="center"/>
              <w:rPr>
                <w:szCs w:val="21"/>
              </w:rPr>
            </w:pPr>
            <w:r>
              <w:rPr>
                <w:rFonts w:hint="eastAsia"/>
                <w:szCs w:val="21"/>
              </w:rPr>
              <w:t>用户界面示例</w:t>
            </w:r>
          </w:p>
        </w:tc>
        <w:tc>
          <w:tcPr>
            <w:tcW w:w="7156" w:type="dxa"/>
          </w:tcPr>
          <w:p>
            <w:pPr>
              <w:rPr>
                <w:b/>
                <w:color w:val="FF0000"/>
                <w:szCs w:val="21"/>
              </w:rPr>
            </w:pPr>
          </w:p>
        </w:tc>
      </w:tr>
    </w:tbl>
    <w:p>
      <w:r>
        <w:rPr>
          <w:rFonts w:hint="eastAsia"/>
        </w:rPr>
        <w:t>7.</w:t>
      </w:r>
      <w:r>
        <w:rPr>
          <w:rFonts w:hint="eastAsia"/>
          <w:lang w:val="en-US" w:eastAsia="zh-CN"/>
        </w:rPr>
        <w:t>9</w:t>
      </w:r>
      <w:r>
        <w:rPr>
          <w:rFonts w:hint="eastAsia"/>
        </w:rPr>
        <w:t>.2 公告发布</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名称、标识符</w:t>
            </w:r>
          </w:p>
        </w:tc>
        <w:tc>
          <w:tcPr>
            <w:tcW w:w="7156" w:type="dxa"/>
          </w:tcPr>
          <w:p>
            <w:pPr>
              <w:rPr>
                <w:szCs w:val="21"/>
              </w:rPr>
            </w:pPr>
            <w:r>
              <w:rPr>
                <w:rFonts w:hint="eastAsia"/>
              </w:rPr>
              <w:t xml:space="preserve">公告发布 </w:t>
            </w:r>
            <w:r>
              <w:t>B2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主要功能</w:t>
            </w:r>
          </w:p>
        </w:tc>
        <w:tc>
          <w:tcPr>
            <w:tcW w:w="7156" w:type="dxa"/>
          </w:tcPr>
          <w:p>
            <w:pPr>
              <w:rPr>
                <w:szCs w:val="21"/>
              </w:rPr>
            </w:pPr>
            <w:r>
              <w:rPr>
                <w:rFonts w:hint="eastAsia"/>
              </w:rPr>
              <w:t>物业向户主发布消息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优先级</w:t>
            </w:r>
          </w:p>
        </w:tc>
        <w:tc>
          <w:tcPr>
            <w:tcW w:w="7156" w:type="dxa"/>
          </w:tcPr>
          <w:p>
            <w:pPr>
              <w:rPr>
                <w:szCs w:val="21"/>
              </w:rPr>
            </w:pPr>
            <w:r>
              <w:rPr>
                <w:rFonts w:hint="eastAsia"/>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角色</w:t>
            </w:r>
          </w:p>
          <w:p>
            <w:pPr>
              <w:pStyle w:val="16"/>
              <w:pBdr>
                <w:bottom w:val="none" w:color="auto" w:sz="0" w:space="0"/>
              </w:pBdr>
              <w:tabs>
                <w:tab w:val="clear" w:pos="4153"/>
                <w:tab w:val="clear" w:pos="8306"/>
              </w:tabs>
              <w:snapToGrid/>
              <w:rPr>
                <w:sz w:val="21"/>
                <w:szCs w:val="21"/>
              </w:rPr>
            </w:pPr>
            <w:r>
              <w:rPr>
                <w:rFonts w:hint="eastAsia"/>
                <w:sz w:val="21"/>
                <w:szCs w:val="21"/>
              </w:rPr>
              <w:t>及权限</w:t>
            </w:r>
          </w:p>
        </w:tc>
        <w:tc>
          <w:tcPr>
            <w:tcW w:w="7156" w:type="dxa"/>
          </w:tcPr>
          <w:p>
            <w:r>
              <w:rPr>
                <w:rFonts w:hint="eastAsia"/>
              </w:rPr>
              <w:t>物业可以向所有的户主发布公告和提醒</w:t>
            </w:r>
          </w:p>
          <w:p>
            <w:pPr>
              <w:rPr>
                <w:szCs w:val="21"/>
              </w:rPr>
            </w:pPr>
            <w:r>
              <w:rPr>
                <w:rFonts w:hint="eastAsia"/>
              </w:rPr>
              <w:t>户主可以接收和查看物业发布的信息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数据</w:t>
            </w:r>
          </w:p>
          <w:p>
            <w:pPr>
              <w:pStyle w:val="16"/>
              <w:pBdr>
                <w:bottom w:val="none" w:color="auto" w:sz="0" w:space="0"/>
              </w:pBdr>
              <w:tabs>
                <w:tab w:val="clear" w:pos="4153"/>
                <w:tab w:val="clear" w:pos="8306"/>
              </w:tabs>
              <w:snapToGrid/>
              <w:rPr>
                <w:sz w:val="21"/>
                <w:szCs w:val="21"/>
              </w:rPr>
            </w:pPr>
            <w:r>
              <w:rPr>
                <w:rFonts w:hint="eastAsia"/>
                <w:sz w:val="21"/>
                <w:szCs w:val="21"/>
              </w:rPr>
              <w:t>及解释</w:t>
            </w:r>
          </w:p>
        </w:tc>
        <w:tc>
          <w:tcPr>
            <w:tcW w:w="7156" w:type="dxa"/>
          </w:tcPr>
          <w:p>
            <w:pPr>
              <w:rPr>
                <w:szCs w:val="21"/>
              </w:rPr>
            </w:pPr>
          </w:p>
          <w:p>
            <w:pPr>
              <w:rPr>
                <w:szCs w:val="21"/>
              </w:rPr>
            </w:pPr>
            <w:r>
              <w:rPr>
                <w:rFonts w:hint="eastAsia"/>
                <w:szCs w:val="21"/>
              </w:rPr>
              <w:t>物业可以选择发布的信息是要发给所有人还是特定的一部分人。</w:t>
            </w: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5" w:hRule="atLeast"/>
        </w:trPr>
        <w:tc>
          <w:tcPr>
            <w:tcW w:w="1564" w:type="dxa"/>
            <w:tcBorders>
              <w:bottom w:val="single" w:color="auto" w:sz="4" w:space="0"/>
            </w:tcBorders>
            <w:shd w:val="clear" w:color="auto" w:fill="D9D9D9"/>
            <w:vAlign w:val="center"/>
          </w:tcPr>
          <w:p>
            <w:pPr>
              <w:jc w:val="center"/>
              <w:rPr>
                <w:szCs w:val="21"/>
              </w:rPr>
            </w:pPr>
            <w:r>
              <w:rPr>
                <w:rFonts w:hint="eastAsia"/>
                <w:szCs w:val="21"/>
              </w:rPr>
              <w:t>输入输出</w:t>
            </w:r>
          </w:p>
          <w:p>
            <w:pPr>
              <w:jc w:val="center"/>
              <w:rPr>
                <w:szCs w:val="21"/>
              </w:rPr>
            </w:pPr>
            <w:r>
              <w:rPr>
                <w:rFonts w:hint="eastAsia"/>
                <w:szCs w:val="21"/>
              </w:rPr>
              <w:t>操作序列</w:t>
            </w:r>
          </w:p>
        </w:tc>
        <w:tc>
          <w:tcPr>
            <w:tcW w:w="7156" w:type="dxa"/>
            <w:tcBorders>
              <w:bottom w:val="single" w:color="auto" w:sz="4" w:space="0"/>
            </w:tcBorders>
          </w:tcPr>
          <w:p>
            <w:pPr>
              <w:rPr>
                <w:szCs w:val="21"/>
              </w:rPr>
            </w:pPr>
            <w:r>
              <w:rPr>
                <w:rFonts w:hint="eastAsia"/>
                <w:szCs w:val="21"/>
              </w:rPr>
              <w:t>输入：要发布给的住户id</w:t>
            </w:r>
            <w:r>
              <w:rPr>
                <w:szCs w:val="21"/>
              </w:rPr>
              <w:t>,</w:t>
            </w:r>
            <w:r>
              <w:rPr>
                <w:rFonts w:hint="eastAsia"/>
                <w:szCs w:val="21"/>
              </w:rPr>
              <w:t>发布的标题，发布的内容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jc w:val="center"/>
              <w:rPr>
                <w:szCs w:val="21"/>
              </w:rPr>
            </w:pPr>
            <w:r>
              <w:rPr>
                <w:rFonts w:hint="eastAsia"/>
                <w:szCs w:val="21"/>
              </w:rPr>
              <w:t>用户界面示例</w:t>
            </w:r>
          </w:p>
        </w:tc>
        <w:tc>
          <w:tcPr>
            <w:tcW w:w="7156" w:type="dxa"/>
          </w:tcPr>
          <w:p>
            <w:pPr>
              <w:rPr>
                <w:b/>
                <w:color w:val="FF0000"/>
                <w:szCs w:val="21"/>
              </w:rPr>
            </w:pPr>
          </w:p>
        </w:tc>
      </w:tr>
    </w:tbl>
    <w:p/>
    <w:p>
      <w:r>
        <w:rPr>
          <w:rFonts w:hint="eastAsia"/>
        </w:rPr>
        <w:t>7.</w:t>
      </w:r>
      <w:r>
        <w:rPr>
          <w:rFonts w:hint="eastAsia"/>
          <w:lang w:val="en-US" w:eastAsia="zh-CN"/>
        </w:rPr>
        <w:t>9</w:t>
      </w:r>
      <w:r>
        <w:rPr>
          <w:rFonts w:hint="eastAsia"/>
        </w:rPr>
        <w:t>.3 车位购买</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名称、标识符</w:t>
            </w:r>
          </w:p>
        </w:tc>
        <w:tc>
          <w:tcPr>
            <w:tcW w:w="7156" w:type="dxa"/>
          </w:tcPr>
          <w:p>
            <w:pPr>
              <w:rPr>
                <w:szCs w:val="21"/>
              </w:rPr>
            </w:pPr>
            <w:r>
              <w:rPr>
                <w:rFonts w:hint="eastAsia"/>
              </w:rPr>
              <w:t xml:space="preserve">车位购买 </w:t>
            </w:r>
            <w:r>
              <w:t>B</w:t>
            </w: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主要功能</w:t>
            </w:r>
          </w:p>
        </w:tc>
        <w:tc>
          <w:tcPr>
            <w:tcW w:w="7156" w:type="dxa"/>
          </w:tcPr>
          <w:p>
            <w:pPr>
              <w:rPr>
                <w:szCs w:val="21"/>
              </w:rPr>
            </w:pPr>
            <w:r>
              <w:rPr>
                <w:rFonts w:hint="eastAsia"/>
              </w:rPr>
              <w:t>对停车场的位置进行管理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优先级</w:t>
            </w:r>
          </w:p>
        </w:tc>
        <w:tc>
          <w:tcPr>
            <w:tcW w:w="7156" w:type="dxa"/>
          </w:tcPr>
          <w:p>
            <w:pPr>
              <w:rPr>
                <w:szCs w:val="21"/>
              </w:rPr>
            </w:pPr>
            <w:r>
              <w:rPr>
                <w:rFonts w:hint="eastAsia"/>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角色</w:t>
            </w:r>
          </w:p>
          <w:p>
            <w:pPr>
              <w:pStyle w:val="16"/>
              <w:pBdr>
                <w:bottom w:val="none" w:color="auto" w:sz="0" w:space="0"/>
              </w:pBdr>
              <w:tabs>
                <w:tab w:val="clear" w:pos="4153"/>
                <w:tab w:val="clear" w:pos="8306"/>
              </w:tabs>
              <w:snapToGrid/>
              <w:rPr>
                <w:sz w:val="21"/>
                <w:szCs w:val="21"/>
              </w:rPr>
            </w:pPr>
            <w:r>
              <w:rPr>
                <w:rFonts w:hint="eastAsia"/>
                <w:sz w:val="21"/>
                <w:szCs w:val="21"/>
              </w:rPr>
              <w:t>及权限</w:t>
            </w:r>
          </w:p>
        </w:tc>
        <w:tc>
          <w:tcPr>
            <w:tcW w:w="7156" w:type="dxa"/>
          </w:tcPr>
          <w:p>
            <w:r>
              <w:rPr>
                <w:rFonts w:hint="eastAsia"/>
              </w:rPr>
              <w:t>物业可以查看所有车位信息，租借人，租借的时间，到期的时间</w:t>
            </w:r>
          </w:p>
          <w:p>
            <w:pPr>
              <w:rPr>
                <w:szCs w:val="21"/>
              </w:rPr>
            </w:pPr>
            <w:r>
              <w:rPr>
                <w:rFonts w:hint="eastAsia"/>
              </w:rPr>
              <w:t>户主只能查看车位是否已被租用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数据</w:t>
            </w:r>
          </w:p>
          <w:p>
            <w:pPr>
              <w:pStyle w:val="16"/>
              <w:pBdr>
                <w:bottom w:val="none" w:color="auto" w:sz="0" w:space="0"/>
              </w:pBdr>
              <w:tabs>
                <w:tab w:val="clear" w:pos="4153"/>
                <w:tab w:val="clear" w:pos="8306"/>
              </w:tabs>
              <w:snapToGrid/>
              <w:rPr>
                <w:sz w:val="21"/>
                <w:szCs w:val="21"/>
              </w:rPr>
            </w:pPr>
            <w:r>
              <w:rPr>
                <w:rFonts w:hint="eastAsia"/>
                <w:sz w:val="21"/>
                <w:szCs w:val="21"/>
              </w:rPr>
              <w:t>及解释</w:t>
            </w:r>
          </w:p>
        </w:tc>
        <w:tc>
          <w:tcPr>
            <w:tcW w:w="7156" w:type="dxa"/>
          </w:tcPr>
          <w:p>
            <w:pPr>
              <w:rPr>
                <w:szCs w:val="21"/>
              </w:rPr>
            </w:pPr>
          </w:p>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5" w:hRule="atLeast"/>
        </w:trPr>
        <w:tc>
          <w:tcPr>
            <w:tcW w:w="1564" w:type="dxa"/>
            <w:tcBorders>
              <w:bottom w:val="single" w:color="auto" w:sz="4" w:space="0"/>
            </w:tcBorders>
            <w:shd w:val="clear" w:color="auto" w:fill="D9D9D9"/>
            <w:vAlign w:val="center"/>
          </w:tcPr>
          <w:p>
            <w:pPr>
              <w:jc w:val="center"/>
              <w:rPr>
                <w:szCs w:val="21"/>
              </w:rPr>
            </w:pPr>
            <w:r>
              <w:rPr>
                <w:rFonts w:hint="eastAsia"/>
                <w:szCs w:val="21"/>
              </w:rPr>
              <w:t>输入输出</w:t>
            </w:r>
          </w:p>
          <w:p>
            <w:pPr>
              <w:jc w:val="center"/>
              <w:rPr>
                <w:szCs w:val="21"/>
              </w:rPr>
            </w:pPr>
            <w:r>
              <w:rPr>
                <w:rFonts w:hint="eastAsia"/>
                <w:szCs w:val="21"/>
              </w:rPr>
              <w:t>操作序列</w:t>
            </w:r>
          </w:p>
        </w:tc>
        <w:tc>
          <w:tcPr>
            <w:tcW w:w="7156" w:type="dxa"/>
            <w:tcBorders>
              <w:bottom w:val="single" w:color="auto" w:sz="4" w:space="0"/>
            </w:tcBorders>
          </w:tcPr>
          <w:p>
            <w:r>
              <w:rPr>
                <w:rFonts w:hint="eastAsia"/>
              </w:rPr>
              <w:t>输入：车位是否已被购买，购买人的名字，i</w:t>
            </w:r>
            <w:r>
              <w:t>d</w:t>
            </w:r>
            <w:r>
              <w:rPr>
                <w:rFonts w:hint="eastAsia"/>
              </w:rPr>
              <w:t>，以及使用时间</w:t>
            </w:r>
          </w:p>
          <w:p>
            <w:r>
              <w:rPr>
                <w:rFonts w:hint="eastAsia"/>
              </w:rPr>
              <w:t>输出：车位表</w:t>
            </w: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jc w:val="center"/>
              <w:rPr>
                <w:szCs w:val="21"/>
              </w:rPr>
            </w:pPr>
            <w:r>
              <w:rPr>
                <w:rFonts w:hint="eastAsia"/>
                <w:szCs w:val="21"/>
              </w:rPr>
              <w:t>用户界面示例</w:t>
            </w:r>
          </w:p>
        </w:tc>
        <w:tc>
          <w:tcPr>
            <w:tcW w:w="7156" w:type="dxa"/>
          </w:tcPr>
          <w:p>
            <w:pPr>
              <w:rPr>
                <w:b/>
                <w:color w:val="FF0000"/>
                <w:szCs w:val="21"/>
              </w:rPr>
            </w:pPr>
          </w:p>
        </w:tc>
      </w:tr>
    </w:tbl>
    <w:p/>
    <w:p>
      <w:r>
        <w:rPr>
          <w:rFonts w:hint="eastAsia"/>
        </w:rPr>
        <w:t>7.</w:t>
      </w:r>
      <w:r>
        <w:rPr>
          <w:rFonts w:hint="eastAsia"/>
          <w:lang w:val="en-US" w:eastAsia="zh-CN"/>
        </w:rPr>
        <w:t>9</w:t>
      </w:r>
      <w:r>
        <w:rPr>
          <w:rFonts w:hint="eastAsia"/>
        </w:rPr>
        <w:t>.4 小区论坛</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名称、标识符</w:t>
            </w:r>
          </w:p>
        </w:tc>
        <w:tc>
          <w:tcPr>
            <w:tcW w:w="7156" w:type="dxa"/>
          </w:tcPr>
          <w:p>
            <w:pPr>
              <w:rPr>
                <w:szCs w:val="21"/>
              </w:rPr>
            </w:pPr>
            <w:r>
              <w:rPr>
                <w:rFonts w:hint="eastAsia"/>
              </w:rPr>
              <w:t xml:space="preserve">校区论坛 </w:t>
            </w:r>
            <w:r>
              <w:t>B</w:t>
            </w: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主要功能</w:t>
            </w:r>
          </w:p>
        </w:tc>
        <w:tc>
          <w:tcPr>
            <w:tcW w:w="7156" w:type="dxa"/>
          </w:tcPr>
          <w:p>
            <w:pPr>
              <w:rPr>
                <w:szCs w:val="21"/>
              </w:rPr>
            </w:pPr>
            <w:r>
              <w:rPr>
                <w:rFonts w:hint="eastAsia"/>
              </w:rPr>
              <w:t>小区论坛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优先级</w:t>
            </w:r>
          </w:p>
        </w:tc>
        <w:tc>
          <w:tcPr>
            <w:tcW w:w="7156" w:type="dxa"/>
          </w:tcPr>
          <w:p>
            <w:pPr>
              <w:rPr>
                <w:szCs w:val="21"/>
              </w:rPr>
            </w:pPr>
            <w:r>
              <w:rPr>
                <w:rFonts w:hint="eastAsia"/>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角色</w:t>
            </w:r>
          </w:p>
          <w:p>
            <w:pPr>
              <w:pStyle w:val="16"/>
              <w:pBdr>
                <w:bottom w:val="none" w:color="auto" w:sz="0" w:space="0"/>
              </w:pBdr>
              <w:tabs>
                <w:tab w:val="clear" w:pos="4153"/>
                <w:tab w:val="clear" w:pos="8306"/>
              </w:tabs>
              <w:snapToGrid/>
              <w:rPr>
                <w:sz w:val="21"/>
                <w:szCs w:val="21"/>
              </w:rPr>
            </w:pPr>
            <w:r>
              <w:rPr>
                <w:rFonts w:hint="eastAsia"/>
                <w:sz w:val="21"/>
                <w:szCs w:val="21"/>
              </w:rPr>
              <w:t>及权限</w:t>
            </w:r>
          </w:p>
        </w:tc>
        <w:tc>
          <w:tcPr>
            <w:tcW w:w="7156" w:type="dxa"/>
          </w:tcPr>
          <w:p>
            <w:pPr>
              <w:rPr>
                <w:szCs w:val="21"/>
              </w:rPr>
            </w:pPr>
            <w:r>
              <w:rPr>
                <w:rFonts w:hint="eastAsia"/>
                <w:szCs w:val="21"/>
              </w:rPr>
              <w:t>物业可以对论坛发布的贴子进行查看和删除功能</w:t>
            </w:r>
          </w:p>
          <w:p>
            <w:pPr>
              <w:rPr>
                <w:szCs w:val="21"/>
              </w:rPr>
            </w:pPr>
            <w:r>
              <w:rPr>
                <w:rFonts w:hint="eastAsia"/>
                <w:szCs w:val="21"/>
              </w:rPr>
              <w:t>户主只能对小区论坛进行查看功能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数据</w:t>
            </w:r>
          </w:p>
          <w:p>
            <w:pPr>
              <w:pStyle w:val="16"/>
              <w:pBdr>
                <w:bottom w:val="none" w:color="auto" w:sz="0" w:space="0"/>
              </w:pBdr>
              <w:tabs>
                <w:tab w:val="clear" w:pos="4153"/>
                <w:tab w:val="clear" w:pos="8306"/>
              </w:tabs>
              <w:snapToGrid/>
              <w:rPr>
                <w:sz w:val="21"/>
                <w:szCs w:val="21"/>
              </w:rPr>
            </w:pPr>
            <w:r>
              <w:rPr>
                <w:rFonts w:hint="eastAsia"/>
                <w:sz w:val="21"/>
                <w:szCs w:val="21"/>
              </w:rPr>
              <w:t>及解释</w:t>
            </w:r>
          </w:p>
        </w:tc>
        <w:tc>
          <w:tcPr>
            <w:tcW w:w="7156" w:type="dxa"/>
          </w:tcPr>
          <w:p>
            <w:pPr>
              <w:rPr>
                <w:szCs w:val="21"/>
              </w:rPr>
            </w:pP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5" w:hRule="atLeast"/>
        </w:trPr>
        <w:tc>
          <w:tcPr>
            <w:tcW w:w="1564" w:type="dxa"/>
            <w:tcBorders>
              <w:bottom w:val="single" w:color="auto" w:sz="4" w:space="0"/>
            </w:tcBorders>
            <w:shd w:val="clear" w:color="auto" w:fill="D9D9D9"/>
            <w:vAlign w:val="center"/>
          </w:tcPr>
          <w:p>
            <w:pPr>
              <w:jc w:val="center"/>
              <w:rPr>
                <w:szCs w:val="21"/>
              </w:rPr>
            </w:pPr>
            <w:r>
              <w:rPr>
                <w:rFonts w:hint="eastAsia"/>
                <w:szCs w:val="21"/>
              </w:rPr>
              <w:t>输入输出</w:t>
            </w:r>
          </w:p>
          <w:p>
            <w:pPr>
              <w:jc w:val="center"/>
              <w:rPr>
                <w:szCs w:val="21"/>
              </w:rPr>
            </w:pPr>
            <w:r>
              <w:rPr>
                <w:rFonts w:hint="eastAsia"/>
                <w:szCs w:val="21"/>
              </w:rPr>
              <w:t>操作序列</w:t>
            </w:r>
          </w:p>
        </w:tc>
        <w:tc>
          <w:tcPr>
            <w:tcW w:w="7156" w:type="dxa"/>
            <w:tcBorders>
              <w:bottom w:val="single" w:color="auto" w:sz="4" w:space="0"/>
            </w:tcBorders>
          </w:tcPr>
          <w:p>
            <w:pPr>
              <w:rPr>
                <w:szCs w:val="21"/>
              </w:rPr>
            </w:pPr>
            <w:r>
              <w:rPr>
                <w:rFonts w:hint="eastAsia"/>
                <w:szCs w:val="21"/>
              </w:rPr>
              <w:t>输入：发布的信息。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jc w:val="center"/>
              <w:rPr>
                <w:szCs w:val="21"/>
              </w:rPr>
            </w:pPr>
            <w:r>
              <w:rPr>
                <w:rFonts w:hint="eastAsia"/>
                <w:szCs w:val="21"/>
              </w:rPr>
              <w:t>用户界面示例</w:t>
            </w:r>
          </w:p>
        </w:tc>
        <w:tc>
          <w:tcPr>
            <w:tcW w:w="7156" w:type="dxa"/>
          </w:tcPr>
          <w:p>
            <w:pPr>
              <w:rPr>
                <w:b/>
                <w:color w:val="FF0000"/>
                <w:szCs w:val="21"/>
              </w:rPr>
            </w:pPr>
          </w:p>
        </w:tc>
      </w:tr>
    </w:tbl>
    <w:p/>
    <w:p>
      <w:r>
        <w:rPr>
          <w:rFonts w:hint="eastAsia"/>
        </w:rPr>
        <w:t>7.</w:t>
      </w:r>
      <w:r>
        <w:rPr>
          <w:rFonts w:hint="eastAsia"/>
          <w:lang w:val="en-US" w:eastAsia="zh-CN"/>
        </w:rPr>
        <w:t>9</w:t>
      </w:r>
      <w:r>
        <w:rPr>
          <w:rFonts w:hint="eastAsia"/>
        </w:rPr>
        <w:t>.5 物业报修</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名称、标识符</w:t>
            </w:r>
          </w:p>
        </w:tc>
        <w:tc>
          <w:tcPr>
            <w:tcW w:w="7156" w:type="dxa"/>
          </w:tcPr>
          <w:p>
            <w:pPr>
              <w:rPr>
                <w:szCs w:val="21"/>
              </w:rPr>
            </w:pPr>
            <w:r>
              <w:rPr>
                <w:rFonts w:hint="eastAsia"/>
              </w:rPr>
              <w:t xml:space="preserve">物业报修 </w:t>
            </w:r>
            <w:r>
              <w:t>B5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主要功能</w:t>
            </w:r>
          </w:p>
        </w:tc>
        <w:tc>
          <w:tcPr>
            <w:tcW w:w="7156" w:type="dxa"/>
          </w:tcPr>
          <w:p>
            <w:pPr>
              <w:rPr>
                <w:szCs w:val="21"/>
              </w:rPr>
            </w:pPr>
            <w:r>
              <w:rPr>
                <w:rFonts w:hint="eastAsia"/>
              </w:rPr>
              <w:t>对户主提交的报修情况进行处理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优先级</w:t>
            </w:r>
          </w:p>
        </w:tc>
        <w:tc>
          <w:tcPr>
            <w:tcW w:w="7156" w:type="dxa"/>
          </w:tcPr>
          <w:p>
            <w:pPr>
              <w:rPr>
                <w:szCs w:val="21"/>
              </w:rPr>
            </w:pPr>
            <w:r>
              <w:rPr>
                <w:rFonts w:hint="eastAsia"/>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角色</w:t>
            </w:r>
          </w:p>
          <w:p>
            <w:pPr>
              <w:pStyle w:val="16"/>
              <w:pBdr>
                <w:bottom w:val="none" w:color="auto" w:sz="0" w:space="0"/>
              </w:pBdr>
              <w:tabs>
                <w:tab w:val="clear" w:pos="4153"/>
                <w:tab w:val="clear" w:pos="8306"/>
              </w:tabs>
              <w:snapToGrid/>
              <w:rPr>
                <w:sz w:val="21"/>
                <w:szCs w:val="21"/>
              </w:rPr>
            </w:pPr>
            <w:r>
              <w:rPr>
                <w:rFonts w:hint="eastAsia"/>
                <w:sz w:val="21"/>
                <w:szCs w:val="21"/>
              </w:rPr>
              <w:t>及权限</w:t>
            </w:r>
          </w:p>
        </w:tc>
        <w:tc>
          <w:tcPr>
            <w:tcW w:w="7156" w:type="dxa"/>
          </w:tcPr>
          <w:p>
            <w:r>
              <w:rPr>
                <w:rFonts w:hint="eastAsia"/>
              </w:rPr>
              <w:t>户主可以提交所需维修的物品信息。</w:t>
            </w:r>
          </w:p>
          <w:p>
            <w:r>
              <w:rPr>
                <w:rFonts w:hint="eastAsia"/>
              </w:rPr>
              <w:t>物业可以看到所有户主所提交的信息。</w:t>
            </w: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数据</w:t>
            </w:r>
          </w:p>
          <w:p>
            <w:pPr>
              <w:pStyle w:val="16"/>
              <w:pBdr>
                <w:bottom w:val="none" w:color="auto" w:sz="0" w:space="0"/>
              </w:pBdr>
              <w:tabs>
                <w:tab w:val="clear" w:pos="4153"/>
                <w:tab w:val="clear" w:pos="8306"/>
              </w:tabs>
              <w:snapToGrid/>
              <w:rPr>
                <w:sz w:val="21"/>
                <w:szCs w:val="21"/>
              </w:rPr>
            </w:pPr>
            <w:r>
              <w:rPr>
                <w:rFonts w:hint="eastAsia"/>
                <w:sz w:val="21"/>
                <w:szCs w:val="21"/>
              </w:rPr>
              <w:t>及解释</w:t>
            </w:r>
          </w:p>
        </w:tc>
        <w:tc>
          <w:tcPr>
            <w:tcW w:w="7156" w:type="dxa"/>
          </w:tcPr>
          <w:p>
            <w:pPr>
              <w:rPr>
                <w:szCs w:val="21"/>
              </w:rPr>
            </w:pPr>
          </w:p>
          <w:p>
            <w:pPr>
              <w:rPr>
                <w:szCs w:val="21"/>
              </w:rPr>
            </w:pP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5" w:hRule="atLeast"/>
        </w:trPr>
        <w:tc>
          <w:tcPr>
            <w:tcW w:w="1564" w:type="dxa"/>
            <w:tcBorders>
              <w:bottom w:val="single" w:color="auto" w:sz="4" w:space="0"/>
            </w:tcBorders>
            <w:shd w:val="clear" w:color="auto" w:fill="D9D9D9"/>
            <w:vAlign w:val="center"/>
          </w:tcPr>
          <w:p>
            <w:pPr>
              <w:jc w:val="center"/>
              <w:rPr>
                <w:szCs w:val="21"/>
              </w:rPr>
            </w:pPr>
            <w:r>
              <w:rPr>
                <w:rFonts w:hint="eastAsia"/>
                <w:szCs w:val="21"/>
              </w:rPr>
              <w:t>输入输出</w:t>
            </w:r>
          </w:p>
          <w:p>
            <w:pPr>
              <w:jc w:val="center"/>
              <w:rPr>
                <w:szCs w:val="21"/>
              </w:rPr>
            </w:pPr>
            <w:r>
              <w:rPr>
                <w:rFonts w:hint="eastAsia"/>
                <w:szCs w:val="21"/>
              </w:rPr>
              <w:t>操作序列</w:t>
            </w:r>
          </w:p>
        </w:tc>
        <w:tc>
          <w:tcPr>
            <w:tcW w:w="7156" w:type="dxa"/>
            <w:tcBorders>
              <w:bottom w:val="single" w:color="auto" w:sz="4" w:space="0"/>
            </w:tcBorders>
          </w:tcPr>
          <w:p>
            <w:pPr>
              <w:rPr>
                <w:szCs w:val="21"/>
              </w:rPr>
            </w:pPr>
            <w:r>
              <w:rPr>
                <w:rFonts w:hint="eastAsia"/>
                <w:szCs w:val="21"/>
              </w:rPr>
              <w:t>输入：用户输入所需要修理的地方，以及详细说明，和在家时间</w:t>
            </w:r>
          </w:p>
          <w:p>
            <w:pPr>
              <w:rPr>
                <w:szCs w:val="21"/>
              </w:rPr>
            </w:pPr>
            <w:r>
              <w:rPr>
                <w:rFonts w:hint="eastAsia"/>
                <w:szCs w:val="21"/>
              </w:rPr>
              <w:t>物业在维修完成后可以将这条申请由未维修改成已维修。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jc w:val="center"/>
              <w:rPr>
                <w:szCs w:val="21"/>
              </w:rPr>
            </w:pPr>
            <w:r>
              <w:rPr>
                <w:rFonts w:hint="eastAsia"/>
                <w:szCs w:val="21"/>
              </w:rPr>
              <w:t>用户界面示例</w:t>
            </w:r>
          </w:p>
        </w:tc>
        <w:tc>
          <w:tcPr>
            <w:tcW w:w="7156" w:type="dxa"/>
          </w:tcPr>
          <w:p>
            <w:pPr>
              <w:rPr>
                <w:b/>
                <w:color w:val="FF0000"/>
                <w:szCs w:val="21"/>
              </w:rPr>
            </w:pPr>
          </w:p>
        </w:tc>
      </w:tr>
    </w:tbl>
    <w:p/>
    <w:p>
      <w:r>
        <w:rPr>
          <w:rFonts w:hint="eastAsia"/>
        </w:rPr>
        <w:t>7.</w:t>
      </w:r>
      <w:r>
        <w:rPr>
          <w:rFonts w:hint="eastAsia"/>
          <w:lang w:val="en-US" w:eastAsia="zh-CN"/>
        </w:rPr>
        <w:t>9</w:t>
      </w:r>
      <w:r>
        <w:rPr>
          <w:rFonts w:hint="eastAsia"/>
        </w:rPr>
        <w:t>.6 缴费管理</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名称、标识符</w:t>
            </w:r>
          </w:p>
        </w:tc>
        <w:tc>
          <w:tcPr>
            <w:tcW w:w="7156" w:type="dxa"/>
          </w:tcPr>
          <w:p>
            <w:pPr>
              <w:rPr>
                <w:szCs w:val="21"/>
              </w:rPr>
            </w:pPr>
            <w:r>
              <w:rPr>
                <w:rFonts w:hint="eastAsia"/>
                <w:szCs w:val="21"/>
              </w:rPr>
              <w:t xml:space="preserve">缴费管理 </w:t>
            </w:r>
            <w:r>
              <w:rPr>
                <w:szCs w:val="21"/>
              </w:rPr>
              <w:t>B6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主要功能</w:t>
            </w:r>
          </w:p>
        </w:tc>
        <w:tc>
          <w:tcPr>
            <w:tcW w:w="7156" w:type="dxa"/>
          </w:tcPr>
          <w:p>
            <w:pPr>
              <w:rPr>
                <w:szCs w:val="21"/>
              </w:rPr>
            </w:pPr>
            <w:r>
              <w:rPr>
                <w:rFonts w:hint="eastAsia"/>
              </w:rPr>
              <w:t>发布住户所需缴交的物业费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优先级</w:t>
            </w:r>
          </w:p>
        </w:tc>
        <w:tc>
          <w:tcPr>
            <w:tcW w:w="7156" w:type="dxa"/>
          </w:tcPr>
          <w:p>
            <w:pPr>
              <w:rPr>
                <w:szCs w:val="21"/>
              </w:rPr>
            </w:pPr>
            <w:r>
              <w:rPr>
                <w:rFonts w:hint="eastAsia"/>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角色</w:t>
            </w:r>
          </w:p>
          <w:p>
            <w:pPr>
              <w:pStyle w:val="16"/>
              <w:pBdr>
                <w:bottom w:val="none" w:color="auto" w:sz="0" w:space="0"/>
              </w:pBdr>
              <w:tabs>
                <w:tab w:val="clear" w:pos="4153"/>
                <w:tab w:val="clear" w:pos="8306"/>
              </w:tabs>
              <w:snapToGrid/>
              <w:rPr>
                <w:sz w:val="21"/>
                <w:szCs w:val="21"/>
              </w:rPr>
            </w:pPr>
            <w:r>
              <w:rPr>
                <w:rFonts w:hint="eastAsia"/>
                <w:sz w:val="21"/>
                <w:szCs w:val="21"/>
              </w:rPr>
              <w:t>及权限</w:t>
            </w:r>
          </w:p>
        </w:tc>
        <w:tc>
          <w:tcPr>
            <w:tcW w:w="7156" w:type="dxa"/>
          </w:tcPr>
          <w:p>
            <w:r>
              <w:rPr>
                <w:rFonts w:hint="eastAsia"/>
              </w:rPr>
              <w:t>物业可以发布每个户主所需缴交的各项物业费，并能查看户主是否缴纳完费用</w:t>
            </w:r>
          </w:p>
          <w:p>
            <w:pPr>
              <w:rPr>
                <w:szCs w:val="21"/>
              </w:rPr>
            </w:pPr>
            <w:r>
              <w:rPr>
                <w:rFonts w:hint="eastAsia"/>
              </w:rPr>
              <w:t>户主可以查看自己所需缴纳的费用和对物业费进行缴纳。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pStyle w:val="16"/>
              <w:pBdr>
                <w:bottom w:val="none" w:color="auto" w:sz="0" w:space="0"/>
              </w:pBdr>
              <w:tabs>
                <w:tab w:val="clear" w:pos="4153"/>
                <w:tab w:val="clear" w:pos="8306"/>
              </w:tabs>
              <w:snapToGrid/>
              <w:rPr>
                <w:sz w:val="21"/>
                <w:szCs w:val="21"/>
              </w:rPr>
            </w:pPr>
            <w:r>
              <w:rPr>
                <w:rFonts w:hint="eastAsia"/>
                <w:sz w:val="21"/>
                <w:szCs w:val="21"/>
              </w:rPr>
              <w:t>数据</w:t>
            </w:r>
          </w:p>
          <w:p>
            <w:pPr>
              <w:pStyle w:val="16"/>
              <w:pBdr>
                <w:bottom w:val="none" w:color="auto" w:sz="0" w:space="0"/>
              </w:pBdr>
              <w:tabs>
                <w:tab w:val="clear" w:pos="4153"/>
                <w:tab w:val="clear" w:pos="8306"/>
              </w:tabs>
              <w:snapToGrid/>
              <w:rPr>
                <w:sz w:val="21"/>
                <w:szCs w:val="21"/>
              </w:rPr>
            </w:pPr>
            <w:r>
              <w:rPr>
                <w:rFonts w:hint="eastAsia"/>
                <w:sz w:val="21"/>
                <w:szCs w:val="21"/>
              </w:rPr>
              <w:t>及解释</w:t>
            </w:r>
          </w:p>
        </w:tc>
        <w:tc>
          <w:tcPr>
            <w:tcW w:w="7156" w:type="dxa"/>
          </w:tcPr>
          <w:p>
            <w:pPr>
              <w:rPr>
                <w:szCs w:val="21"/>
              </w:rPr>
            </w:pPr>
          </w:p>
          <w:p>
            <w:pPr>
              <w:rPr>
                <w:szCs w:val="21"/>
              </w:rPr>
            </w:pP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5" w:hRule="atLeast"/>
        </w:trPr>
        <w:tc>
          <w:tcPr>
            <w:tcW w:w="1564" w:type="dxa"/>
            <w:tcBorders>
              <w:bottom w:val="single" w:color="auto" w:sz="4" w:space="0"/>
            </w:tcBorders>
            <w:shd w:val="clear" w:color="auto" w:fill="D9D9D9"/>
            <w:vAlign w:val="center"/>
          </w:tcPr>
          <w:p>
            <w:pPr>
              <w:jc w:val="center"/>
              <w:rPr>
                <w:szCs w:val="21"/>
              </w:rPr>
            </w:pPr>
            <w:r>
              <w:rPr>
                <w:rFonts w:hint="eastAsia"/>
                <w:szCs w:val="21"/>
              </w:rPr>
              <w:t>输入输出</w:t>
            </w:r>
          </w:p>
          <w:p>
            <w:pPr>
              <w:jc w:val="center"/>
              <w:rPr>
                <w:szCs w:val="21"/>
              </w:rPr>
            </w:pPr>
            <w:r>
              <w:rPr>
                <w:rFonts w:hint="eastAsia"/>
                <w:szCs w:val="21"/>
              </w:rPr>
              <w:t>操作序列</w:t>
            </w:r>
          </w:p>
        </w:tc>
        <w:tc>
          <w:tcPr>
            <w:tcW w:w="7156" w:type="dxa"/>
            <w:tcBorders>
              <w:bottom w:val="single" w:color="auto" w:sz="4" w:space="0"/>
            </w:tcBorders>
          </w:tcPr>
          <w:p>
            <w:pPr>
              <w:rPr>
                <w:szCs w:val="21"/>
              </w:rPr>
            </w:pPr>
            <w:r>
              <w:rPr>
                <w:rFonts w:hint="eastAsia"/>
                <w:szCs w:val="21"/>
              </w:rPr>
              <w:t>输入：住户的i</w:t>
            </w:r>
            <w:r>
              <w:rPr>
                <w:szCs w:val="21"/>
              </w:rPr>
              <w:t>d</w:t>
            </w:r>
            <w:r>
              <w:rPr>
                <w:rFonts w:hint="eastAsia"/>
                <w:szCs w:val="21"/>
              </w:rPr>
              <w:t>，所需缴纳的物业费</w:t>
            </w: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vAlign w:val="center"/>
          </w:tcPr>
          <w:p>
            <w:pPr>
              <w:jc w:val="center"/>
              <w:rPr>
                <w:szCs w:val="21"/>
              </w:rPr>
            </w:pPr>
            <w:r>
              <w:rPr>
                <w:rFonts w:hint="eastAsia"/>
                <w:szCs w:val="21"/>
              </w:rPr>
              <w:t>用户界面示例</w:t>
            </w:r>
          </w:p>
        </w:tc>
        <w:tc>
          <w:tcPr>
            <w:tcW w:w="7156" w:type="dxa"/>
          </w:tcPr>
          <w:p>
            <w:pPr>
              <w:rPr>
                <w:b/>
                <w:color w:val="FF0000"/>
                <w:szCs w:val="21"/>
              </w:rPr>
            </w:pPr>
          </w:p>
        </w:tc>
      </w:tr>
    </w:tbl>
    <w:p>
      <w:pPr>
        <w:pStyle w:val="2"/>
        <w:spacing w:before="175" w:beforeLines="0" w:after="175" w:afterLines="0"/>
        <w:rPr>
          <w:rFonts w:hint="eastAsia"/>
        </w:rPr>
      </w:pPr>
      <w:r>
        <w:rPr>
          <w:rFonts w:hint="eastAsia"/>
        </w:rPr>
        <w:t>8</w:t>
      </w:r>
      <w:r>
        <w:t xml:space="preserve">. </w:t>
      </w:r>
      <w:r>
        <w:rPr>
          <w:rFonts w:hint="eastAsia"/>
        </w:rPr>
        <w:t>软件系统的非功能需求</w:t>
      </w:r>
      <w:bookmarkEnd w:id="33"/>
    </w:p>
    <w:p>
      <w:pPr>
        <w:pStyle w:val="3"/>
        <w:rPr>
          <w:rFonts w:hint="eastAsia"/>
        </w:rPr>
      </w:pPr>
      <w:bookmarkStart w:id="34" w:name="_Toc1875"/>
      <w:r>
        <w:rPr>
          <w:rFonts w:hint="eastAsia"/>
        </w:rPr>
        <w:t>8</w:t>
      </w:r>
      <w:r>
        <w:t>.</w:t>
      </w:r>
      <w:r>
        <w:rPr>
          <w:rFonts w:hint="eastAsia"/>
        </w:rPr>
        <w:t>1</w:t>
      </w:r>
      <w:r>
        <w:t xml:space="preserve"> </w:t>
      </w:r>
      <w:r>
        <w:rPr>
          <w:rFonts w:hint="eastAsia"/>
        </w:rPr>
        <w:t>软硬件环境需求</w:t>
      </w:r>
      <w:bookmarkEnd w:id="34"/>
    </w:p>
    <w:p>
      <w:pPr>
        <w:rPr>
          <w:rFonts w:hint="eastAsia"/>
        </w:rPr>
      </w:pPr>
      <w:r>
        <w:rPr>
          <w:rFonts w:hint="eastAsia"/>
        </w:rPr>
        <w:t>服务器环境：apache-tomcat-8.5.32，</w:t>
      </w:r>
      <w:r>
        <w:t>MYSQL5.7</w:t>
      </w:r>
      <w:r>
        <w:rPr>
          <w:rFonts w:hint="eastAsia"/>
        </w:rPr>
        <w:t>数据库。</w:t>
      </w:r>
    </w:p>
    <w:p>
      <w:pPr>
        <w:rPr>
          <w:rFonts w:hint="eastAsia"/>
        </w:rPr>
      </w:pPr>
      <w:r>
        <w:rPr>
          <w:rFonts w:hint="eastAsia"/>
        </w:rPr>
        <w:t>用户环境：IE浏览器，谷歌浏览器。</w:t>
      </w:r>
    </w:p>
    <w:p>
      <w:pPr>
        <w:rPr>
          <w:rFonts w:hint="eastAsia"/>
        </w:rPr>
      </w:pPr>
      <w:r>
        <w:rPr>
          <w:rFonts w:hint="eastAsia"/>
        </w:rPr>
        <w:t>网络环境：可通过互联网对服务器进行访问。</w:t>
      </w:r>
    </w:p>
    <w:p>
      <w:pPr>
        <w:rPr>
          <w:rFonts w:hint="eastAsia"/>
        </w:rPr>
      </w:pPr>
    </w:p>
    <w:p>
      <w:pPr>
        <w:rPr>
          <w:rFonts w:hint="eastAsia"/>
        </w:rPr>
      </w:pPr>
    </w:p>
    <w:p>
      <w:pPr>
        <w:pStyle w:val="3"/>
        <w:rPr>
          <w:rFonts w:hint="eastAsia"/>
        </w:rPr>
      </w:pPr>
      <w:bookmarkStart w:id="35" w:name="_Toc28283"/>
      <w:r>
        <w:rPr>
          <w:rFonts w:hint="eastAsia"/>
        </w:rPr>
        <w:t>8</w:t>
      </w:r>
      <w:r>
        <w:t>.</w:t>
      </w:r>
      <w:r>
        <w:rPr>
          <w:rFonts w:hint="eastAsia"/>
        </w:rPr>
        <w:t>2</w:t>
      </w:r>
      <w:r>
        <w:t xml:space="preserve"> </w:t>
      </w:r>
      <w:r>
        <w:rPr>
          <w:rFonts w:hint="eastAsia"/>
        </w:rPr>
        <w:t>用户界面的要求</w:t>
      </w:r>
      <w:bookmarkEnd w:id="35"/>
    </w:p>
    <w:p>
      <w:pPr>
        <w:rPr>
          <w:rFonts w:hint="eastAsia"/>
        </w:rPr>
      </w:pPr>
      <w:r>
        <w:rPr>
          <w:rFonts w:hint="eastAsia"/>
        </w:rPr>
        <w:t>针对客户的界面要求美观简洁，操作简便，客户体验好</w:t>
      </w:r>
      <w:r>
        <w:rPr>
          <w:rFonts w:hint="eastAsia"/>
          <w:lang w:eastAsia="zh-CN"/>
        </w:rPr>
        <w:t>，</w:t>
      </w:r>
      <w:r>
        <w:rPr>
          <w:rFonts w:hint="eastAsia"/>
        </w:rPr>
        <w:t>格式规范，逻辑严密。</w:t>
      </w:r>
    </w:p>
    <w:p>
      <w:pPr>
        <w:rPr>
          <w:rFonts w:hint="eastAsia"/>
        </w:rPr>
      </w:pPr>
    </w:p>
    <w:sectPr>
      <w:headerReference r:id="rId3" w:type="default"/>
      <w:footerReference r:id="rId4" w:type="default"/>
      <w:pgSz w:w="11906" w:h="16838"/>
      <w:pgMar w:top="1418" w:right="1701" w:bottom="1418" w:left="1701" w:header="851" w:footer="851" w:gutter="0"/>
      <w:cols w:space="720" w:num="1"/>
      <w:titlePg/>
      <w:docGrid w:type="linesAndChars" w:linePitch="350" w:charSpace="28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Book Antiqua">
    <w:altName w:val="Segoe Print"/>
    <w:panose1 w:val="00000000000000000000"/>
    <w:charset w:val="00"/>
    <w:family w:val="roman"/>
    <w:pitch w:val="default"/>
    <w:sig w:usb0="00000000"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12" w:space="0"/>
      </w:pBdr>
      <w:rPr>
        <w:rFonts w:hint="eastAsia"/>
      </w:rPr>
    </w:pPr>
  </w:p>
  <w:p>
    <w:pPr>
      <w:pStyle w:val="15"/>
      <w:jc w:val="both"/>
      <w:rPr>
        <w:rFonts w:hint="eastAsia"/>
      </w:rPr>
    </w:pPr>
    <w:r>
      <w:rPr>
        <w:rFonts w:hint="eastAsia" w:ascii="Tahoma" w:hAnsi="Tahoma"/>
      </w:rPr>
      <w:tab/>
    </w:r>
    <w:r>
      <w:rPr>
        <w:rFonts w:hint="eastAsia" w:ascii="Tahoma" w:hAnsi="Tahoma"/>
      </w:rPr>
      <w:t xml:space="preserve">福建国科信息科技有限公司                                                            Page </w:t>
    </w:r>
    <w:r>
      <w:fldChar w:fldCharType="begin"/>
    </w:r>
    <w:r>
      <w:rPr>
        <w:rStyle w:val="22"/>
      </w:rPr>
      <w:instrText xml:space="preserve"> PAGE </w:instrText>
    </w:r>
    <w:r>
      <w:fldChar w:fldCharType="separate"/>
    </w:r>
    <w:r>
      <w:rPr>
        <w:rStyle w:val="22"/>
      </w:rPr>
      <w:t>18</w:t>
    </w:r>
    <w:r>
      <w:fldChar w:fldCharType="end"/>
    </w:r>
    <w:r>
      <w:rPr>
        <w:rStyle w:val="22"/>
        <w:rFonts w:hint="eastAsia"/>
      </w:rPr>
      <w:t xml:space="preserve"> / </w:t>
    </w:r>
    <w:r>
      <w:fldChar w:fldCharType="begin"/>
    </w:r>
    <w:r>
      <w:rPr>
        <w:rStyle w:val="22"/>
      </w:rPr>
      <w:instrText xml:space="preserve"> NUMPAGES </w:instrText>
    </w:r>
    <w:r>
      <w:fldChar w:fldCharType="separate"/>
    </w:r>
    <w:r>
      <w:rPr>
        <w:rStyle w:val="22"/>
      </w:rPr>
      <w:t>18</w:t>
    </w:r>
    <w:r>
      <w:fldChar w:fldCharType="end"/>
    </w:r>
    <w:r>
      <w:rPr>
        <w:rStyle w:val="22"/>
        <w:rFonts w:hint="eastAsia"/>
      </w:rPr>
      <w:t xml:space="preserve"> </w:t>
    </w:r>
    <w:r>
      <w:rPr>
        <w:rFonts w:hint="eastAsia" w:ascii="Tahoma" w:hAnsi="Tahoma"/>
      </w:rPr>
      <w:tab/>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both"/>
      <w:rPr>
        <w:rFonts w:hint="eastAsia"/>
      </w:rPr>
    </w:pPr>
    <w:r>
      <w:rPr>
        <w:rFonts w:hint="eastAsia"/>
      </w:rPr>
      <w:t>电子商务供应链营销平台 软件需求规格说明书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5E39E"/>
    <w:multiLevelType w:val="singleLevel"/>
    <w:tmpl w:val="5355E39E"/>
    <w:lvl w:ilvl="0" w:tentative="0">
      <w:start w:val="7"/>
      <w:numFmt w:val="decimal"/>
      <w:suff w:val="space"/>
      <w:lvlText w:val="%1."/>
      <w:lvlJc w:val="left"/>
    </w:lvl>
  </w:abstractNum>
  <w:abstractNum w:abstractNumId="1">
    <w:nsid w:val="6AB43A68"/>
    <w:multiLevelType w:val="multilevel"/>
    <w:tmpl w:val="6AB43A68"/>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12"/>
  <w:drawingGridVerticalSpacing w:val="17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A66F3"/>
    <w:rsid w:val="00522CC4"/>
    <w:rsid w:val="00550FEA"/>
    <w:rsid w:val="006456A4"/>
    <w:rsid w:val="0072562D"/>
    <w:rsid w:val="00844572"/>
    <w:rsid w:val="00B55E08"/>
    <w:rsid w:val="00DB262E"/>
    <w:rsid w:val="00DF5DDB"/>
    <w:rsid w:val="03115EF6"/>
    <w:rsid w:val="0314724E"/>
    <w:rsid w:val="032B069F"/>
    <w:rsid w:val="06E67B93"/>
    <w:rsid w:val="0704010C"/>
    <w:rsid w:val="075634F6"/>
    <w:rsid w:val="081A0741"/>
    <w:rsid w:val="08AF608E"/>
    <w:rsid w:val="0B9C4808"/>
    <w:rsid w:val="0BA245DA"/>
    <w:rsid w:val="0C5676ED"/>
    <w:rsid w:val="0CB27803"/>
    <w:rsid w:val="0D407A95"/>
    <w:rsid w:val="0D6A70BA"/>
    <w:rsid w:val="0E2A2D86"/>
    <w:rsid w:val="0FAE5B0A"/>
    <w:rsid w:val="10673A53"/>
    <w:rsid w:val="12D809A4"/>
    <w:rsid w:val="16D56831"/>
    <w:rsid w:val="16EF6E0F"/>
    <w:rsid w:val="175F6EC5"/>
    <w:rsid w:val="17BB2563"/>
    <w:rsid w:val="1ADF4E89"/>
    <w:rsid w:val="1EBD0EBD"/>
    <w:rsid w:val="1F284EA6"/>
    <w:rsid w:val="1F940AB1"/>
    <w:rsid w:val="22C30353"/>
    <w:rsid w:val="23731430"/>
    <w:rsid w:val="2597705F"/>
    <w:rsid w:val="267A6717"/>
    <w:rsid w:val="26F0055B"/>
    <w:rsid w:val="2875016D"/>
    <w:rsid w:val="28792E9E"/>
    <w:rsid w:val="2F242C56"/>
    <w:rsid w:val="32584F38"/>
    <w:rsid w:val="33AB38BB"/>
    <w:rsid w:val="35F4069D"/>
    <w:rsid w:val="38FD487A"/>
    <w:rsid w:val="39935738"/>
    <w:rsid w:val="3BAD738E"/>
    <w:rsid w:val="3D625721"/>
    <w:rsid w:val="3D76059D"/>
    <w:rsid w:val="3DEB24CE"/>
    <w:rsid w:val="3E020F4A"/>
    <w:rsid w:val="40613F6E"/>
    <w:rsid w:val="42BD6DB2"/>
    <w:rsid w:val="43500244"/>
    <w:rsid w:val="43C10A4D"/>
    <w:rsid w:val="458173CC"/>
    <w:rsid w:val="459E6EA9"/>
    <w:rsid w:val="47901A9B"/>
    <w:rsid w:val="48454E48"/>
    <w:rsid w:val="48A25757"/>
    <w:rsid w:val="49B35ABA"/>
    <w:rsid w:val="4A561CB1"/>
    <w:rsid w:val="4B8D069D"/>
    <w:rsid w:val="4C511D46"/>
    <w:rsid w:val="4D031BE6"/>
    <w:rsid w:val="4DE96EDD"/>
    <w:rsid w:val="4FE05EAA"/>
    <w:rsid w:val="51540806"/>
    <w:rsid w:val="53C852F1"/>
    <w:rsid w:val="54637A3C"/>
    <w:rsid w:val="551279DD"/>
    <w:rsid w:val="55936589"/>
    <w:rsid w:val="56902B4F"/>
    <w:rsid w:val="577B7C28"/>
    <w:rsid w:val="57C0483B"/>
    <w:rsid w:val="59276AC9"/>
    <w:rsid w:val="59D84F0C"/>
    <w:rsid w:val="5B0A20B7"/>
    <w:rsid w:val="5C2B33FC"/>
    <w:rsid w:val="5C394CEB"/>
    <w:rsid w:val="5E182217"/>
    <w:rsid w:val="5E2441C3"/>
    <w:rsid w:val="606C6C5D"/>
    <w:rsid w:val="608B20B9"/>
    <w:rsid w:val="61F03142"/>
    <w:rsid w:val="6207036E"/>
    <w:rsid w:val="630245BD"/>
    <w:rsid w:val="63B91036"/>
    <w:rsid w:val="63CC6D64"/>
    <w:rsid w:val="65A55C1E"/>
    <w:rsid w:val="686F2E49"/>
    <w:rsid w:val="69836D9B"/>
    <w:rsid w:val="6A1A2B26"/>
    <w:rsid w:val="6C1B2D1C"/>
    <w:rsid w:val="6CE02B2B"/>
    <w:rsid w:val="70C91BCD"/>
    <w:rsid w:val="71717169"/>
    <w:rsid w:val="74382F5C"/>
    <w:rsid w:val="74FD2536"/>
    <w:rsid w:val="75AC2A27"/>
    <w:rsid w:val="76C70142"/>
    <w:rsid w:val="785942E8"/>
    <w:rsid w:val="78724900"/>
    <w:rsid w:val="798D03D4"/>
    <w:rsid w:val="79FC168D"/>
    <w:rsid w:val="7CDD6DFB"/>
    <w:rsid w:val="7D1F5913"/>
    <w:rsid w:val="7D30738D"/>
    <w:rsid w:val="7F5F6C77"/>
    <w:rsid w:val="7F797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before="156" w:beforeLines="50" w:after="156" w:afterLines="50"/>
      <w:jc w:val="left"/>
      <w:outlineLvl w:val="0"/>
    </w:pPr>
    <w:rPr>
      <w:b/>
      <w:sz w:val="32"/>
    </w:rPr>
  </w:style>
  <w:style w:type="paragraph" w:styleId="3">
    <w:name w:val="heading 2"/>
    <w:basedOn w:val="1"/>
    <w:next w:val="1"/>
    <w:qFormat/>
    <w:uiPriority w:val="0"/>
    <w:pPr>
      <w:keepNext/>
      <w:keepLines/>
      <w:spacing w:before="100" w:beforeAutospacing="1" w:after="100" w:afterAutospacing="1"/>
      <w:jc w:val="left"/>
      <w:outlineLvl w:val="1"/>
    </w:pPr>
    <w:rPr>
      <w:rFonts w:ascii="Arial" w:hAnsi="Arial"/>
      <w:b/>
      <w:bCs/>
      <w:sz w:val="28"/>
      <w:szCs w:val="32"/>
    </w:rPr>
  </w:style>
  <w:style w:type="paragraph" w:styleId="4">
    <w:name w:val="heading 3"/>
    <w:basedOn w:val="1"/>
    <w:next w:val="1"/>
    <w:qFormat/>
    <w:uiPriority w:val="0"/>
    <w:pPr>
      <w:keepNext/>
      <w:keepLines/>
      <w:spacing w:before="100" w:beforeAutospacing="1" w:after="100" w:afterAutospacing="1"/>
      <w:jc w:val="left"/>
      <w:outlineLvl w:val="2"/>
    </w:pPr>
    <w:rPr>
      <w:b/>
      <w:bCs/>
      <w:szCs w:val="32"/>
    </w:rPr>
  </w:style>
  <w:style w:type="paragraph" w:styleId="5">
    <w:name w:val="heading 4"/>
    <w:basedOn w:val="1"/>
    <w:next w:val="1"/>
    <w:qFormat/>
    <w:uiPriority w:val="0"/>
    <w:pPr>
      <w:keepNext/>
      <w:jc w:val="center"/>
      <w:outlineLvl w:val="3"/>
    </w:pPr>
    <w:rPr>
      <w:i/>
      <w:iCs/>
    </w:rPr>
  </w:style>
  <w:style w:type="paragraph" w:styleId="6">
    <w:name w:val="heading 5"/>
    <w:basedOn w:val="1"/>
    <w:next w:val="1"/>
    <w:qFormat/>
    <w:uiPriority w:val="0"/>
    <w:pPr>
      <w:keepNext/>
      <w:ind w:left="840"/>
      <w:outlineLvl w:val="4"/>
    </w:pPr>
    <w:rPr>
      <w:i/>
      <w:sz w:val="22"/>
    </w:rPr>
  </w:style>
  <w:style w:type="paragraph" w:styleId="7">
    <w:name w:val="heading 6"/>
    <w:basedOn w:val="1"/>
    <w:next w:val="1"/>
    <w:qFormat/>
    <w:uiPriority w:val="0"/>
    <w:pPr>
      <w:keepNext/>
      <w:ind w:left="300" w:firstLine="420"/>
      <w:outlineLvl w:val="5"/>
    </w:pPr>
    <w:rPr>
      <w:i/>
      <w:sz w:val="22"/>
    </w:rPr>
  </w:style>
  <w:style w:type="paragraph" w:styleId="8">
    <w:name w:val="heading 7"/>
    <w:basedOn w:val="1"/>
    <w:next w:val="1"/>
    <w:qFormat/>
    <w:uiPriority w:val="0"/>
    <w:pPr>
      <w:keepNext/>
      <w:ind w:left="720"/>
      <w:outlineLvl w:val="6"/>
    </w:pPr>
    <w:rPr>
      <w:i/>
      <w:sz w:val="22"/>
    </w:rPr>
  </w:style>
  <w:style w:type="paragraph" w:styleId="9">
    <w:name w:val="heading 8"/>
    <w:basedOn w:val="1"/>
    <w:next w:val="1"/>
    <w:qFormat/>
    <w:uiPriority w:val="0"/>
    <w:pPr>
      <w:keepNext/>
      <w:ind w:left="300" w:firstLine="420"/>
      <w:outlineLvl w:val="7"/>
    </w:pPr>
    <w:rPr>
      <w:i/>
      <w:iCs/>
    </w:rPr>
  </w:style>
  <w:style w:type="character" w:default="1" w:styleId="21">
    <w:name w:val="Default Paragraph Font"/>
    <w:semiHidden/>
    <w:qFormat/>
    <w:uiPriority w:val="0"/>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0">
    <w:name w:val="Document Map"/>
    <w:basedOn w:val="1"/>
    <w:semiHidden/>
    <w:uiPriority w:val="0"/>
    <w:pPr>
      <w:shd w:val="clear" w:color="auto" w:fill="000080"/>
    </w:pPr>
  </w:style>
  <w:style w:type="paragraph" w:styleId="11">
    <w:name w:val="Body Text 3"/>
    <w:basedOn w:val="1"/>
    <w:qFormat/>
    <w:uiPriority w:val="0"/>
    <w:rPr>
      <w:i/>
      <w:iCs/>
    </w:rPr>
  </w:style>
  <w:style w:type="paragraph" w:styleId="12">
    <w:name w:val="Body Text"/>
    <w:basedOn w:val="1"/>
    <w:qFormat/>
    <w:uiPriority w:val="0"/>
    <w:rPr>
      <w:i/>
      <w:iCs/>
      <w:sz w:val="18"/>
    </w:rPr>
  </w:style>
  <w:style w:type="paragraph" w:styleId="13">
    <w:name w:val="Body Text Indent"/>
    <w:basedOn w:val="1"/>
    <w:qFormat/>
    <w:uiPriority w:val="0"/>
    <w:pPr>
      <w:tabs>
        <w:tab w:val="left" w:pos="3346"/>
      </w:tabs>
      <w:ind w:firstLine="495"/>
    </w:pPr>
    <w:rPr>
      <w:i/>
      <w:iCs/>
    </w:rPr>
  </w:style>
  <w:style w:type="paragraph" w:styleId="14">
    <w:name w:val="Body Text Indent 2"/>
    <w:basedOn w:val="1"/>
    <w:uiPriority w:val="0"/>
    <w:pPr>
      <w:tabs>
        <w:tab w:val="left" w:pos="3346"/>
      </w:tabs>
      <w:ind w:firstLine="477" w:firstLineChars="200"/>
    </w:pPr>
    <w:rPr>
      <w:i/>
      <w:iCs/>
    </w:rPr>
  </w:style>
  <w:style w:type="paragraph" w:styleId="15">
    <w:name w:val="footer"/>
    <w:basedOn w:val="1"/>
    <w:uiPriority w:val="0"/>
    <w:pPr>
      <w:tabs>
        <w:tab w:val="center" w:pos="4153"/>
        <w:tab w:val="right" w:pos="8306"/>
      </w:tabs>
      <w:snapToGrid w:val="0"/>
      <w:jc w:val="left"/>
    </w:pPr>
    <w:rPr>
      <w:sz w:val="18"/>
      <w:szCs w:val="18"/>
    </w:rPr>
  </w:style>
  <w:style w:type="paragraph" w:styleId="1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7">
    <w:name w:val="Body Text Indent 3"/>
    <w:basedOn w:val="1"/>
    <w:qFormat/>
    <w:uiPriority w:val="0"/>
    <w:pPr>
      <w:ind w:firstLine="420"/>
    </w:pPr>
    <w:rPr>
      <w:i/>
      <w:iCs/>
      <w:sz w:val="18"/>
    </w:rPr>
  </w:style>
  <w:style w:type="paragraph" w:styleId="18">
    <w:name w:val="Body Text 2"/>
    <w:basedOn w:val="1"/>
    <w:qFormat/>
    <w:uiPriority w:val="0"/>
    <w:pPr>
      <w:keepLines/>
      <w:widowControl/>
    </w:pPr>
    <w:rPr>
      <w:i/>
      <w:snapToGrid w:val="0"/>
      <w:kern w:val="0"/>
      <w:sz w:val="20"/>
      <w:szCs w:val="20"/>
      <w:lang w:eastAsia="en-US"/>
    </w:rPr>
  </w:style>
  <w:style w:type="paragraph" w:styleId="19">
    <w:name w:val="Title"/>
    <w:basedOn w:val="1"/>
    <w:qFormat/>
    <w:uiPriority w:val="0"/>
    <w:pPr>
      <w:spacing w:before="240" w:after="60"/>
      <w:jc w:val="center"/>
      <w:outlineLvl w:val="0"/>
    </w:pPr>
    <w:rPr>
      <w:rFonts w:ascii="Arial" w:hAnsi="Arial" w:cs="Arial"/>
      <w:b/>
      <w:bCs/>
      <w:sz w:val="32"/>
      <w:szCs w:val="32"/>
    </w:rPr>
  </w:style>
  <w:style w:type="character" w:styleId="22">
    <w:name w:val="page number"/>
    <w:basedOn w:val="21"/>
    <w:uiPriority w:val="0"/>
  </w:style>
  <w:style w:type="character" w:styleId="23">
    <w:name w:val="FollowedHyperlink"/>
    <w:qFormat/>
    <w:uiPriority w:val="0"/>
    <w:rPr>
      <w:color w:val="800080"/>
      <w:u w:val="single"/>
    </w:rPr>
  </w:style>
  <w:style w:type="character" w:styleId="24">
    <w:name w:val="Hyperlink"/>
    <w:qFormat/>
    <w:uiPriority w:val="0"/>
    <w:rPr>
      <w:color w:val="0000FF"/>
      <w:u w:val="single"/>
    </w:rPr>
  </w:style>
  <w:style w:type="paragraph" w:customStyle="1" w:styleId="25">
    <w:name w:val="目录 51"/>
    <w:basedOn w:val="1"/>
    <w:next w:val="1"/>
    <w:semiHidden/>
    <w:uiPriority w:val="0"/>
    <w:pPr>
      <w:ind w:left="840"/>
      <w:jc w:val="left"/>
    </w:pPr>
    <w:rPr>
      <w:szCs w:val="21"/>
    </w:rPr>
  </w:style>
  <w:style w:type="paragraph" w:customStyle="1" w:styleId="26">
    <w:name w:val="目录 11"/>
    <w:basedOn w:val="1"/>
    <w:next w:val="1"/>
    <w:semiHidden/>
    <w:uiPriority w:val="0"/>
    <w:pPr>
      <w:spacing w:before="120" w:after="120"/>
      <w:jc w:val="left"/>
    </w:pPr>
    <w:rPr>
      <w:b/>
      <w:bCs/>
      <w:caps/>
    </w:rPr>
  </w:style>
  <w:style w:type="paragraph" w:customStyle="1" w:styleId="27">
    <w:name w:val="目录 31"/>
    <w:basedOn w:val="1"/>
    <w:next w:val="1"/>
    <w:semiHidden/>
    <w:qFormat/>
    <w:uiPriority w:val="0"/>
    <w:pPr>
      <w:ind w:left="420"/>
      <w:jc w:val="left"/>
    </w:pPr>
    <w:rPr>
      <w:i/>
      <w:iCs/>
    </w:rPr>
  </w:style>
  <w:style w:type="paragraph" w:customStyle="1" w:styleId="28">
    <w:name w:val="目录 71"/>
    <w:basedOn w:val="1"/>
    <w:next w:val="1"/>
    <w:semiHidden/>
    <w:qFormat/>
    <w:uiPriority w:val="0"/>
    <w:pPr>
      <w:ind w:left="1260"/>
      <w:jc w:val="left"/>
    </w:pPr>
    <w:rPr>
      <w:szCs w:val="21"/>
    </w:rPr>
  </w:style>
  <w:style w:type="paragraph" w:customStyle="1" w:styleId="29">
    <w:name w:val="目录 41"/>
    <w:basedOn w:val="1"/>
    <w:next w:val="1"/>
    <w:semiHidden/>
    <w:qFormat/>
    <w:uiPriority w:val="0"/>
    <w:pPr>
      <w:ind w:left="630"/>
      <w:jc w:val="left"/>
    </w:pPr>
    <w:rPr>
      <w:szCs w:val="21"/>
    </w:rPr>
  </w:style>
  <w:style w:type="paragraph" w:customStyle="1" w:styleId="30">
    <w:name w:val="目录 81"/>
    <w:basedOn w:val="1"/>
    <w:next w:val="1"/>
    <w:semiHidden/>
    <w:uiPriority w:val="0"/>
    <w:pPr>
      <w:ind w:left="1470"/>
      <w:jc w:val="left"/>
    </w:pPr>
    <w:rPr>
      <w:szCs w:val="21"/>
    </w:rPr>
  </w:style>
  <w:style w:type="paragraph" w:customStyle="1" w:styleId="31">
    <w:name w:val="目录 61"/>
    <w:basedOn w:val="1"/>
    <w:next w:val="1"/>
    <w:semiHidden/>
    <w:qFormat/>
    <w:uiPriority w:val="0"/>
    <w:pPr>
      <w:ind w:left="1050"/>
      <w:jc w:val="left"/>
    </w:pPr>
    <w:rPr>
      <w:szCs w:val="21"/>
    </w:rPr>
  </w:style>
  <w:style w:type="paragraph" w:customStyle="1" w:styleId="32">
    <w:name w:val="目录 21"/>
    <w:basedOn w:val="1"/>
    <w:next w:val="1"/>
    <w:semiHidden/>
    <w:uiPriority w:val="0"/>
    <w:pPr>
      <w:ind w:left="210"/>
      <w:jc w:val="left"/>
    </w:pPr>
    <w:rPr>
      <w:smallCaps/>
    </w:rPr>
  </w:style>
  <w:style w:type="paragraph" w:customStyle="1" w:styleId="33">
    <w:name w:val="目录 91"/>
    <w:basedOn w:val="1"/>
    <w:next w:val="1"/>
    <w:semiHidden/>
    <w:uiPriority w:val="0"/>
    <w:pPr>
      <w:ind w:left="1680"/>
      <w:jc w:val="left"/>
    </w:pPr>
    <w:rPr>
      <w:szCs w:val="21"/>
    </w:rPr>
  </w:style>
  <w:style w:type="paragraph" w:customStyle="1" w:styleId="34">
    <w:name w:val="Title 2"/>
    <w:basedOn w:val="35"/>
    <w:next w:val="19"/>
    <w:qFormat/>
    <w:uiPriority w:val="0"/>
    <w:pPr>
      <w:spacing w:before="120" w:after="120"/>
      <w:jc w:val="center"/>
    </w:pPr>
    <w:rPr>
      <w:rFonts w:ascii="Book Antiqua" w:hAnsi="Book Antiqua"/>
      <w:b/>
    </w:rPr>
  </w:style>
  <w:style w:type="paragraph" w:customStyle="1" w:styleId="35">
    <w:name w:val="Normal0"/>
    <w:qFormat/>
    <w:uiPriority w:val="0"/>
    <w:rPr>
      <w:rFonts w:ascii="Times New Roman" w:hAnsi="Times New Roman" w:eastAsia="宋体" w:cs="Times New Roman"/>
      <w:lang w:val="en-US" w:eastAsia="en-US" w:bidi="ar-SA"/>
    </w:rPr>
  </w:style>
  <w:style w:type="paragraph" w:customStyle="1" w:styleId="36">
    <w:name w:val="abstract"/>
    <w:basedOn w:val="1"/>
    <w:next w:val="1"/>
    <w:qFormat/>
    <w:uiPriority w:val="0"/>
    <w:pPr>
      <w:widowControl/>
      <w:spacing w:before="120" w:after="120"/>
      <w:ind w:left="1440" w:right="1440"/>
    </w:pPr>
    <w:rPr>
      <w:rFonts w:ascii="Book Antiqua" w:hAnsi="Book Antiqua" w:eastAsia="Times New Roman"/>
      <w:i/>
      <w:kern w:val="0"/>
      <w:sz w:val="20"/>
      <w:szCs w:val="20"/>
      <w:lang w:eastAsia="en-US"/>
    </w:rPr>
  </w:style>
  <w:style w:type="paragraph" w:customStyle="1" w:styleId="37">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923</Words>
  <Characters>5265</Characters>
  <Lines>43</Lines>
  <Paragraphs>12</Paragraphs>
  <TotalTime>0</TotalTime>
  <ScaleCrop>false</ScaleCrop>
  <LinksUpToDate>false</LinksUpToDate>
  <CharactersWithSpaces>6176</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2019-08-29T07:31:00Z</dcterms:created>
  <dc:creator>jin</dc:creator>
  <cp:lastModifiedBy>Old flame</cp:lastModifiedBy>
  <cp:lastPrinted>2001-08-09T04:38:00Z</cp:lastPrinted>
  <dcterms:modified xsi:type="dcterms:W3CDTF">2019-11-13T08:48:42Z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