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3387" w14:textId="7BA51F39" w:rsidR="00823B15" w:rsidRDefault="0059292E" w:rsidP="0059292E">
      <w:pPr>
        <w:ind w:left="-709" w:hanging="142"/>
      </w:pPr>
      <w:r w:rsidRPr="0059292E">
        <w:drawing>
          <wp:inline distT="0" distB="0" distL="0" distR="0" wp14:anchorId="08ABD10F" wp14:editId="010433F3">
            <wp:extent cx="6715125" cy="7181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40"/>
    <w:rsid w:val="0059292E"/>
    <w:rsid w:val="00823B15"/>
    <w:rsid w:val="00A4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D33F1-D052-4900-B9EE-620BE7F6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Kumush Samandarova</dc:creator>
  <cp:keywords/>
  <dc:description/>
  <cp:lastModifiedBy>Kumush Samandarova</cp:lastModifiedBy>
  <cp:revision>2</cp:revision>
  <dcterms:created xsi:type="dcterms:W3CDTF">2026-05-04T11:40:00Z</dcterms:created>
  <dcterms:modified xsi:type="dcterms:W3CDTF">2026-05-04T11:40:00Z</dcterms:modified>
</cp:coreProperties>
</file>