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3A203" w14:textId="77777777" w:rsidR="00933BC8" w:rsidRDefault="00933BC8" w:rsidP="00933BC8">
      <w:pPr>
        <w:jc w:val="center"/>
        <w:rPr>
          <w:rFonts w:ascii="Cambria" w:hAnsi="Cambria"/>
          <w:color w:val="FF0000"/>
          <w:sz w:val="40"/>
          <w:szCs w:val="40"/>
        </w:rPr>
      </w:pPr>
      <w:bookmarkStart w:id="0" w:name="_Hlk56538328"/>
      <w:bookmarkEnd w:id="0"/>
    </w:p>
    <w:p w14:paraId="5E7C2C21" w14:textId="77777777" w:rsidR="00933BC8" w:rsidRDefault="00933BC8" w:rsidP="00933BC8">
      <w:pPr>
        <w:jc w:val="center"/>
        <w:rPr>
          <w:rFonts w:ascii="Cambria" w:hAnsi="Cambria"/>
          <w:color w:val="FF0000"/>
          <w:sz w:val="40"/>
          <w:szCs w:val="40"/>
        </w:rPr>
      </w:pPr>
    </w:p>
    <w:p w14:paraId="45219D4A" w14:textId="77777777" w:rsidR="00933BC8" w:rsidRDefault="00933BC8" w:rsidP="00933BC8">
      <w:pPr>
        <w:jc w:val="center"/>
        <w:rPr>
          <w:rFonts w:ascii="Cambria" w:hAnsi="Cambria"/>
          <w:color w:val="FF0000"/>
          <w:sz w:val="40"/>
          <w:szCs w:val="40"/>
        </w:rPr>
      </w:pPr>
    </w:p>
    <w:p w14:paraId="3DB669A3" w14:textId="77777777" w:rsidR="00933BC8" w:rsidRDefault="00933BC8" w:rsidP="00933BC8">
      <w:pPr>
        <w:jc w:val="center"/>
        <w:rPr>
          <w:rFonts w:ascii="Cambria" w:hAnsi="Cambria"/>
          <w:color w:val="FF0000"/>
          <w:sz w:val="40"/>
          <w:szCs w:val="40"/>
        </w:rPr>
      </w:pPr>
    </w:p>
    <w:p w14:paraId="74128716" w14:textId="77777777" w:rsidR="00933BC8" w:rsidRDefault="00933BC8" w:rsidP="00933BC8">
      <w:pPr>
        <w:jc w:val="center"/>
        <w:rPr>
          <w:rFonts w:ascii="Cambria" w:hAnsi="Cambria"/>
          <w:color w:val="FF0000"/>
          <w:sz w:val="40"/>
          <w:szCs w:val="40"/>
        </w:rPr>
      </w:pPr>
    </w:p>
    <w:p w14:paraId="6398F541" w14:textId="77777777" w:rsidR="00933BC8" w:rsidRDefault="00933BC8" w:rsidP="00933BC8">
      <w:pPr>
        <w:jc w:val="center"/>
        <w:rPr>
          <w:rFonts w:ascii="Cambria" w:hAnsi="Cambria"/>
          <w:color w:val="FF0000"/>
          <w:sz w:val="40"/>
          <w:szCs w:val="40"/>
        </w:rPr>
      </w:pPr>
    </w:p>
    <w:p w14:paraId="3C1A593F" w14:textId="77777777" w:rsidR="00933BC8" w:rsidRDefault="00933BC8" w:rsidP="00933BC8">
      <w:pPr>
        <w:jc w:val="center"/>
        <w:rPr>
          <w:rFonts w:ascii="Cambria" w:hAnsi="Cambria"/>
          <w:color w:val="FF0000"/>
          <w:sz w:val="40"/>
          <w:szCs w:val="40"/>
        </w:rPr>
      </w:pPr>
    </w:p>
    <w:p w14:paraId="6AA780F5" w14:textId="7E05B5BF" w:rsidR="00933BC8" w:rsidRDefault="00933BC8" w:rsidP="00933BC8">
      <w:pPr>
        <w:jc w:val="center"/>
        <w:rPr>
          <w:rFonts w:ascii="Cambria" w:hAnsi="Cambria"/>
          <w:color w:val="FF0000"/>
          <w:sz w:val="40"/>
          <w:szCs w:val="40"/>
        </w:rPr>
      </w:pPr>
      <w:r>
        <w:rPr>
          <w:rFonts w:ascii="Cambria" w:hAnsi="Cambria"/>
          <w:color w:val="FF0000"/>
          <w:sz w:val="40"/>
          <w:szCs w:val="40"/>
        </w:rPr>
        <w:t>H.U. MECHANICAL ENGINEERING</w:t>
      </w:r>
    </w:p>
    <w:p w14:paraId="370B30FD" w14:textId="77777777" w:rsidR="00933BC8" w:rsidRDefault="00933BC8" w:rsidP="00933BC8">
      <w:pPr>
        <w:jc w:val="center"/>
        <w:rPr>
          <w:rFonts w:ascii="Cambria" w:hAnsi="Cambria"/>
          <w:color w:val="FF0000"/>
          <w:sz w:val="40"/>
          <w:szCs w:val="40"/>
        </w:rPr>
      </w:pPr>
      <w:r>
        <w:rPr>
          <w:rFonts w:ascii="Cambria" w:hAnsi="Cambria"/>
          <w:color w:val="FF0000"/>
          <w:sz w:val="40"/>
          <w:szCs w:val="40"/>
        </w:rPr>
        <w:t>GENERAL CHEMISTRY LAB REPORT</w:t>
      </w:r>
    </w:p>
    <w:p w14:paraId="4E1BB190" w14:textId="5AEA1B48" w:rsidR="00933BC8" w:rsidRDefault="00933BC8" w:rsidP="00933BC8">
      <w:pPr>
        <w:jc w:val="center"/>
        <w:rPr>
          <w:rFonts w:ascii="Cambria" w:hAnsi="Cambria"/>
          <w:color w:val="FF0000"/>
          <w:sz w:val="40"/>
          <w:szCs w:val="40"/>
        </w:rPr>
      </w:pPr>
      <w:r w:rsidRPr="00933BC8">
        <w:rPr>
          <w:rFonts w:ascii="Cambria" w:hAnsi="Cambria"/>
          <w:color w:val="FF0000"/>
          <w:sz w:val="40"/>
          <w:szCs w:val="40"/>
        </w:rPr>
        <w:t>The Molecular Weight of a Condensable Vapor</w:t>
      </w:r>
    </w:p>
    <w:p w14:paraId="1777B6CF" w14:textId="77777777" w:rsidR="00933BC8" w:rsidRDefault="00933BC8" w:rsidP="00933BC8">
      <w:pPr>
        <w:jc w:val="center"/>
        <w:rPr>
          <w:rFonts w:ascii="Cambria" w:hAnsi="Cambria"/>
          <w:color w:val="FF0000"/>
          <w:sz w:val="40"/>
          <w:szCs w:val="40"/>
        </w:rPr>
      </w:pPr>
      <w:r>
        <w:rPr>
          <w:rFonts w:ascii="Cambria" w:hAnsi="Cambria"/>
          <w:color w:val="FF0000"/>
          <w:sz w:val="40"/>
          <w:szCs w:val="40"/>
        </w:rPr>
        <w:t>GÖKAY KART</w:t>
      </w:r>
    </w:p>
    <w:p w14:paraId="66ACE057" w14:textId="77777777" w:rsidR="00933BC8" w:rsidRDefault="00933BC8" w:rsidP="00933BC8">
      <w:pPr>
        <w:jc w:val="center"/>
        <w:rPr>
          <w:rFonts w:ascii="Cambria" w:hAnsi="Cambria"/>
          <w:color w:val="FF0000"/>
          <w:sz w:val="40"/>
          <w:szCs w:val="40"/>
        </w:rPr>
      </w:pPr>
      <w:r>
        <w:rPr>
          <w:rFonts w:ascii="Cambria" w:hAnsi="Cambria"/>
          <w:color w:val="FF0000"/>
          <w:sz w:val="40"/>
          <w:szCs w:val="40"/>
        </w:rPr>
        <w:t>KIM-121-6</w:t>
      </w:r>
    </w:p>
    <w:p w14:paraId="092EBAC0" w14:textId="7E7FCDC3" w:rsidR="008323B0" w:rsidRDefault="00933BC8" w:rsidP="00933BC8">
      <w:pPr>
        <w:jc w:val="center"/>
        <w:rPr>
          <w:rFonts w:ascii="Cambria" w:hAnsi="Cambria"/>
          <w:color w:val="FF0000"/>
          <w:sz w:val="40"/>
          <w:szCs w:val="40"/>
        </w:rPr>
      </w:pPr>
      <w:r>
        <w:rPr>
          <w:rFonts w:ascii="Cambria" w:hAnsi="Cambria"/>
          <w:color w:val="FF0000"/>
          <w:sz w:val="40"/>
          <w:szCs w:val="40"/>
        </w:rPr>
        <w:t>ZÜHRA ÇINAR</w:t>
      </w:r>
    </w:p>
    <w:p w14:paraId="0805B4BE" w14:textId="5DF39D16" w:rsidR="00933BC8" w:rsidRDefault="00933BC8" w:rsidP="00933BC8">
      <w:pPr>
        <w:jc w:val="center"/>
        <w:rPr>
          <w:rFonts w:ascii="Cambria" w:hAnsi="Cambria"/>
          <w:color w:val="FF0000"/>
          <w:sz w:val="40"/>
          <w:szCs w:val="40"/>
        </w:rPr>
      </w:pPr>
    </w:p>
    <w:p w14:paraId="65DE3A71" w14:textId="1974FF02" w:rsidR="00933BC8" w:rsidRDefault="00933BC8" w:rsidP="00933BC8">
      <w:pPr>
        <w:jc w:val="center"/>
        <w:rPr>
          <w:rFonts w:ascii="Cambria" w:hAnsi="Cambria"/>
          <w:color w:val="FF0000"/>
          <w:sz w:val="40"/>
          <w:szCs w:val="40"/>
        </w:rPr>
      </w:pPr>
    </w:p>
    <w:p w14:paraId="3867B02A" w14:textId="7CDE1D30" w:rsidR="00933BC8" w:rsidRDefault="00933BC8" w:rsidP="00933BC8">
      <w:pPr>
        <w:jc w:val="center"/>
        <w:rPr>
          <w:rFonts w:ascii="Cambria" w:hAnsi="Cambria"/>
          <w:color w:val="FF0000"/>
          <w:sz w:val="40"/>
          <w:szCs w:val="40"/>
        </w:rPr>
      </w:pPr>
    </w:p>
    <w:p w14:paraId="7012A3C9" w14:textId="16223ED9" w:rsidR="00933BC8" w:rsidRDefault="00933BC8" w:rsidP="00933BC8">
      <w:pPr>
        <w:jc w:val="center"/>
        <w:rPr>
          <w:rFonts w:ascii="Cambria" w:hAnsi="Cambria"/>
          <w:color w:val="FF0000"/>
          <w:sz w:val="40"/>
          <w:szCs w:val="40"/>
        </w:rPr>
      </w:pPr>
    </w:p>
    <w:p w14:paraId="3AD1C2CE" w14:textId="1C2B269D" w:rsidR="00933BC8" w:rsidRDefault="00933BC8" w:rsidP="00933BC8">
      <w:pPr>
        <w:jc w:val="center"/>
        <w:rPr>
          <w:rFonts w:ascii="Cambria" w:hAnsi="Cambria"/>
          <w:color w:val="FF0000"/>
          <w:sz w:val="40"/>
          <w:szCs w:val="40"/>
        </w:rPr>
      </w:pPr>
    </w:p>
    <w:p w14:paraId="3E751D57" w14:textId="2DF3774F" w:rsidR="00933BC8" w:rsidRDefault="00933BC8" w:rsidP="00933BC8">
      <w:pPr>
        <w:jc w:val="center"/>
        <w:rPr>
          <w:rFonts w:ascii="Cambria" w:hAnsi="Cambria"/>
          <w:color w:val="FF0000"/>
          <w:sz w:val="40"/>
          <w:szCs w:val="40"/>
        </w:rPr>
      </w:pPr>
    </w:p>
    <w:p w14:paraId="7034F055" w14:textId="39F4D687" w:rsidR="00933BC8" w:rsidRDefault="00933BC8" w:rsidP="00933BC8">
      <w:pPr>
        <w:jc w:val="center"/>
        <w:rPr>
          <w:rFonts w:ascii="Cambria" w:hAnsi="Cambria"/>
          <w:color w:val="FF0000"/>
          <w:sz w:val="40"/>
          <w:szCs w:val="40"/>
        </w:rPr>
      </w:pPr>
    </w:p>
    <w:p w14:paraId="341842D7" w14:textId="637062CF" w:rsidR="00933BC8" w:rsidRDefault="00933BC8" w:rsidP="00933BC8">
      <w:pPr>
        <w:rPr>
          <w:rFonts w:ascii="Cambria" w:hAnsi="Cambria"/>
          <w:color w:val="FF0000"/>
          <w:sz w:val="40"/>
          <w:szCs w:val="40"/>
        </w:rPr>
      </w:pPr>
    </w:p>
    <w:p w14:paraId="043B44B3" w14:textId="0EF388DC" w:rsidR="006F61CE" w:rsidRDefault="006F61CE" w:rsidP="00933BC8">
      <w:pPr>
        <w:rPr>
          <w:rFonts w:ascii="Cambria" w:hAnsi="Cambria"/>
          <w:b/>
          <w:bCs/>
          <w:color w:val="FF0000"/>
          <w:sz w:val="28"/>
          <w:szCs w:val="28"/>
        </w:rPr>
      </w:pPr>
      <w:r>
        <w:rPr>
          <w:rFonts w:ascii="Cambria" w:hAnsi="Cambria"/>
          <w:b/>
          <w:bCs/>
          <w:color w:val="FF0000"/>
          <w:sz w:val="28"/>
          <w:szCs w:val="28"/>
        </w:rPr>
        <w:lastRenderedPageBreak/>
        <w:t>Aim</w:t>
      </w:r>
    </w:p>
    <w:p w14:paraId="2FD622FC" w14:textId="1AC19B34" w:rsidR="006F61CE" w:rsidRPr="00956256" w:rsidRDefault="00956256" w:rsidP="00933BC8">
      <w:pPr>
        <w:rPr>
          <w:rFonts w:ascii="Cambria" w:hAnsi="Cambria"/>
          <w:sz w:val="28"/>
          <w:szCs w:val="28"/>
        </w:rPr>
      </w:pPr>
      <w:r>
        <w:rPr>
          <w:rFonts w:ascii="Cambria" w:hAnsi="Cambria"/>
          <w:sz w:val="28"/>
          <w:szCs w:val="28"/>
        </w:rPr>
        <w:t xml:space="preserve">    </w:t>
      </w:r>
      <w:r w:rsidRPr="00956256">
        <w:rPr>
          <w:rFonts w:ascii="Cambria" w:hAnsi="Cambria"/>
          <w:sz w:val="28"/>
          <w:szCs w:val="28"/>
        </w:rPr>
        <w:t>Our aim in this experiment is to calculate the molecular weight of a volatile liquid using the balance of external and internal pressure.</w:t>
      </w:r>
    </w:p>
    <w:p w14:paraId="12E05EC1" w14:textId="77777777" w:rsidR="00956256" w:rsidRDefault="00956256" w:rsidP="00933BC8">
      <w:pPr>
        <w:rPr>
          <w:rFonts w:ascii="Cambria" w:hAnsi="Cambria"/>
          <w:b/>
          <w:bCs/>
          <w:color w:val="FF0000"/>
          <w:sz w:val="28"/>
          <w:szCs w:val="28"/>
        </w:rPr>
      </w:pPr>
    </w:p>
    <w:p w14:paraId="2E51E7E0" w14:textId="106BCE92" w:rsidR="006F61CE" w:rsidRPr="006F61CE" w:rsidRDefault="006F61CE" w:rsidP="00933BC8">
      <w:pPr>
        <w:rPr>
          <w:rFonts w:ascii="Cambria" w:hAnsi="Cambria"/>
          <w:b/>
          <w:bCs/>
          <w:color w:val="FF0000"/>
          <w:sz w:val="28"/>
          <w:szCs w:val="28"/>
        </w:rPr>
      </w:pPr>
      <w:r w:rsidRPr="006F61CE">
        <w:rPr>
          <w:rFonts w:ascii="Cambria" w:hAnsi="Cambria"/>
          <w:b/>
          <w:bCs/>
          <w:color w:val="FF0000"/>
          <w:sz w:val="28"/>
          <w:szCs w:val="28"/>
        </w:rPr>
        <w:t>Boyle’s Law</w:t>
      </w:r>
    </w:p>
    <w:p w14:paraId="698B9AD4" w14:textId="635C4658" w:rsidR="006F61CE" w:rsidRDefault="006F61CE" w:rsidP="00933BC8">
      <w:pPr>
        <w:rPr>
          <w:rFonts w:ascii="Cambria" w:hAnsi="Cambria"/>
          <w:sz w:val="28"/>
          <w:szCs w:val="28"/>
        </w:rPr>
      </w:pPr>
      <w:r>
        <w:rPr>
          <w:rFonts w:ascii="Cambria" w:hAnsi="Cambria"/>
          <w:sz w:val="28"/>
          <w:szCs w:val="28"/>
        </w:rPr>
        <w:t xml:space="preserve">    </w:t>
      </w:r>
      <w:r w:rsidRPr="006F61CE">
        <w:rPr>
          <w:rFonts w:ascii="Cambria" w:hAnsi="Cambria"/>
          <w:sz w:val="28"/>
          <w:szCs w:val="28"/>
        </w:rPr>
        <w:t xml:space="preserve">According to </w:t>
      </w:r>
      <w:r>
        <w:rPr>
          <w:rFonts w:ascii="Cambria" w:hAnsi="Cambria"/>
          <w:sz w:val="28"/>
          <w:szCs w:val="28"/>
        </w:rPr>
        <w:t>this</w:t>
      </w:r>
      <w:r w:rsidRPr="006F61CE">
        <w:rPr>
          <w:rFonts w:ascii="Cambria" w:hAnsi="Cambria"/>
          <w:sz w:val="28"/>
          <w:szCs w:val="28"/>
        </w:rPr>
        <w:t xml:space="preserve"> law</w:t>
      </w:r>
      <w:r>
        <w:rPr>
          <w:rFonts w:ascii="Cambria" w:hAnsi="Cambria"/>
          <w:sz w:val="28"/>
          <w:szCs w:val="28"/>
        </w:rPr>
        <w:t>,</w:t>
      </w:r>
      <w:r w:rsidRPr="006F61CE">
        <w:rPr>
          <w:rFonts w:ascii="Cambria" w:hAnsi="Cambria"/>
          <w:sz w:val="28"/>
          <w:szCs w:val="28"/>
        </w:rPr>
        <w:t xml:space="preserve"> temperatures are kept constant, an ideal gas is inversely proportional to its volume and pressure.</w:t>
      </w:r>
    </w:p>
    <w:p w14:paraId="708CC75D" w14:textId="717E03DE" w:rsidR="006F61CE" w:rsidRDefault="006F61CE" w:rsidP="006F61CE">
      <w:pPr>
        <w:jc w:val="center"/>
        <w:rPr>
          <w:rFonts w:ascii="Cambria" w:hAnsi="Cambria"/>
          <w:sz w:val="28"/>
          <w:szCs w:val="28"/>
        </w:rPr>
      </w:pPr>
      <w:r>
        <w:rPr>
          <w:rFonts w:ascii="Cambria" w:hAnsi="Cambria"/>
          <w:noProof/>
          <w:sz w:val="28"/>
          <w:szCs w:val="28"/>
        </w:rPr>
        <w:drawing>
          <wp:inline distT="0" distB="0" distL="0" distR="0" wp14:anchorId="0924CF20" wp14:editId="3142DDAB">
            <wp:extent cx="2909570" cy="1959610"/>
            <wp:effectExtent l="0" t="0" r="508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9570" cy="1959610"/>
                    </a:xfrm>
                    <a:prstGeom prst="rect">
                      <a:avLst/>
                    </a:prstGeom>
                    <a:noFill/>
                    <a:ln>
                      <a:noFill/>
                    </a:ln>
                  </pic:spPr>
                </pic:pic>
              </a:graphicData>
            </a:graphic>
          </wp:inline>
        </w:drawing>
      </w:r>
    </w:p>
    <w:p w14:paraId="0A673DBC" w14:textId="3DA1DFF4" w:rsidR="006F61CE" w:rsidRPr="006F61CE" w:rsidRDefault="006F61CE" w:rsidP="006F61CE">
      <w:pPr>
        <w:rPr>
          <w:rFonts w:ascii="Cambria" w:hAnsi="Cambria"/>
          <w:b/>
          <w:bCs/>
          <w:color w:val="FF0000"/>
          <w:sz w:val="28"/>
          <w:szCs w:val="28"/>
        </w:rPr>
      </w:pPr>
      <w:r w:rsidRPr="006F61CE">
        <w:rPr>
          <w:rFonts w:ascii="Cambria" w:hAnsi="Cambria"/>
          <w:b/>
          <w:bCs/>
          <w:color w:val="FF0000"/>
          <w:sz w:val="28"/>
          <w:szCs w:val="28"/>
        </w:rPr>
        <w:t>Charles’ Law</w:t>
      </w:r>
    </w:p>
    <w:p w14:paraId="06196F6F" w14:textId="37E3F7CA" w:rsidR="006F61CE" w:rsidRDefault="006F61CE" w:rsidP="006F61CE">
      <w:pPr>
        <w:rPr>
          <w:rFonts w:ascii="Cambria" w:hAnsi="Cambria"/>
          <w:sz w:val="28"/>
          <w:szCs w:val="28"/>
        </w:rPr>
      </w:pPr>
      <w:r>
        <w:rPr>
          <w:rFonts w:ascii="Cambria" w:hAnsi="Cambria"/>
          <w:sz w:val="28"/>
          <w:szCs w:val="28"/>
        </w:rPr>
        <w:t xml:space="preserve">    </w:t>
      </w:r>
      <w:r w:rsidRPr="006F61CE">
        <w:rPr>
          <w:rFonts w:ascii="Cambria" w:hAnsi="Cambria"/>
          <w:sz w:val="28"/>
          <w:szCs w:val="28"/>
        </w:rPr>
        <w:t>According to this law, the change of the volume of any ideal gas at constant pressure affects the change of its temperature at the same rate.</w:t>
      </w:r>
    </w:p>
    <w:p w14:paraId="36424B88" w14:textId="12CC6D4C" w:rsidR="00956256" w:rsidRDefault="006F61CE" w:rsidP="0022256C">
      <w:pPr>
        <w:jc w:val="center"/>
        <w:rPr>
          <w:rFonts w:ascii="Cambria" w:hAnsi="Cambria"/>
          <w:sz w:val="28"/>
          <w:szCs w:val="28"/>
        </w:rPr>
      </w:pPr>
      <w:r>
        <w:rPr>
          <w:rFonts w:ascii="Cambria" w:hAnsi="Cambria"/>
          <w:noProof/>
          <w:sz w:val="28"/>
          <w:szCs w:val="28"/>
        </w:rPr>
        <w:drawing>
          <wp:inline distT="0" distB="0" distL="0" distR="0" wp14:anchorId="19659619" wp14:editId="19CF61D4">
            <wp:extent cx="3028208" cy="1958889"/>
            <wp:effectExtent l="0" t="0" r="127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9798" cy="1979324"/>
                    </a:xfrm>
                    <a:prstGeom prst="rect">
                      <a:avLst/>
                    </a:prstGeom>
                    <a:noFill/>
                    <a:ln>
                      <a:noFill/>
                    </a:ln>
                  </pic:spPr>
                </pic:pic>
              </a:graphicData>
            </a:graphic>
          </wp:inline>
        </w:drawing>
      </w:r>
    </w:p>
    <w:p w14:paraId="4789AFC9" w14:textId="77777777" w:rsidR="0022256C" w:rsidRPr="0022256C" w:rsidRDefault="0022256C" w:rsidP="0022256C">
      <w:pPr>
        <w:jc w:val="center"/>
        <w:rPr>
          <w:rFonts w:ascii="Cambria" w:hAnsi="Cambria"/>
          <w:sz w:val="28"/>
          <w:szCs w:val="28"/>
        </w:rPr>
      </w:pPr>
    </w:p>
    <w:p w14:paraId="2F15067E" w14:textId="7CC54057" w:rsidR="006F61CE" w:rsidRPr="006F61CE" w:rsidRDefault="006F61CE" w:rsidP="006F61CE">
      <w:pPr>
        <w:rPr>
          <w:rFonts w:ascii="Cambria" w:hAnsi="Cambria"/>
          <w:b/>
          <w:bCs/>
          <w:color w:val="FF0000"/>
          <w:sz w:val="28"/>
          <w:szCs w:val="28"/>
        </w:rPr>
      </w:pPr>
      <w:r w:rsidRPr="006F61CE">
        <w:rPr>
          <w:rFonts w:ascii="Cambria" w:hAnsi="Cambria"/>
          <w:b/>
          <w:bCs/>
          <w:color w:val="FF0000"/>
          <w:sz w:val="28"/>
          <w:szCs w:val="28"/>
        </w:rPr>
        <w:t>Gay-Lussac Law</w:t>
      </w:r>
    </w:p>
    <w:p w14:paraId="43554D27" w14:textId="70D28D2E" w:rsidR="006F61CE" w:rsidRDefault="0022256C" w:rsidP="0022256C">
      <w:pPr>
        <w:rPr>
          <w:rFonts w:ascii="Cambria" w:hAnsi="Cambria"/>
          <w:noProof/>
          <w:sz w:val="28"/>
          <w:szCs w:val="28"/>
        </w:rPr>
      </w:pPr>
      <w:r>
        <w:rPr>
          <w:rFonts w:ascii="Cambria" w:hAnsi="Cambria"/>
          <w:sz w:val="28"/>
          <w:szCs w:val="28"/>
        </w:rPr>
        <w:t xml:space="preserve">    </w:t>
      </w:r>
      <w:r w:rsidR="006F61CE" w:rsidRPr="006F61CE">
        <w:rPr>
          <w:rFonts w:ascii="Cambria" w:hAnsi="Cambria"/>
          <w:sz w:val="28"/>
          <w:szCs w:val="28"/>
        </w:rPr>
        <w:t>According to this law, the pressure of a given ideal gas is directly proportional to its temperature specified in units of kelvin.</w:t>
      </w:r>
      <w:r w:rsidR="006F61CE" w:rsidRPr="006F61CE">
        <w:rPr>
          <w:rFonts w:ascii="Cambria" w:hAnsi="Cambria"/>
          <w:noProof/>
          <w:sz w:val="28"/>
          <w:szCs w:val="28"/>
        </w:rPr>
        <w:t xml:space="preserve"> </w:t>
      </w:r>
    </w:p>
    <w:p w14:paraId="78A60695" w14:textId="1758C39E" w:rsidR="006F61CE" w:rsidRDefault="006F61CE" w:rsidP="006F61CE">
      <w:pPr>
        <w:jc w:val="center"/>
        <w:rPr>
          <w:rFonts w:ascii="Cambria" w:hAnsi="Cambria"/>
          <w:sz w:val="28"/>
          <w:szCs w:val="28"/>
        </w:rPr>
      </w:pPr>
      <w:r>
        <w:rPr>
          <w:rFonts w:ascii="Cambria" w:hAnsi="Cambria"/>
          <w:noProof/>
          <w:sz w:val="28"/>
          <w:szCs w:val="28"/>
        </w:rPr>
        <w:lastRenderedPageBreak/>
        <w:drawing>
          <wp:inline distT="0" distB="0" distL="0" distR="0" wp14:anchorId="0CED758D" wp14:editId="7006B6C4">
            <wp:extent cx="2731325" cy="15671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084" cy="1585977"/>
                    </a:xfrm>
                    <a:prstGeom prst="rect">
                      <a:avLst/>
                    </a:prstGeom>
                    <a:noFill/>
                    <a:ln>
                      <a:noFill/>
                    </a:ln>
                  </pic:spPr>
                </pic:pic>
              </a:graphicData>
            </a:graphic>
          </wp:inline>
        </w:drawing>
      </w:r>
    </w:p>
    <w:p w14:paraId="083E313A" w14:textId="3878E47E" w:rsidR="00956256" w:rsidRDefault="00956256" w:rsidP="00956256">
      <w:pPr>
        <w:rPr>
          <w:rFonts w:ascii="Cambria" w:hAnsi="Cambria"/>
          <w:b/>
          <w:bCs/>
          <w:color w:val="FF0000"/>
          <w:sz w:val="28"/>
          <w:szCs w:val="28"/>
        </w:rPr>
      </w:pPr>
      <w:r w:rsidRPr="00956256">
        <w:rPr>
          <w:rFonts w:ascii="Cambria" w:hAnsi="Cambria"/>
          <w:b/>
          <w:bCs/>
          <w:color w:val="FF0000"/>
          <w:sz w:val="28"/>
          <w:szCs w:val="28"/>
        </w:rPr>
        <w:t>Combined Gas Law</w:t>
      </w:r>
    </w:p>
    <w:p w14:paraId="592DB349" w14:textId="7D8F3E23" w:rsidR="0022256C" w:rsidRDefault="0022256C" w:rsidP="0022256C">
      <w:pPr>
        <w:rPr>
          <w:rFonts w:ascii="Cambria" w:hAnsi="Cambria"/>
          <w:sz w:val="28"/>
          <w:szCs w:val="28"/>
        </w:rPr>
      </w:pPr>
      <w:r>
        <w:rPr>
          <w:rFonts w:ascii="Cambria" w:hAnsi="Cambria"/>
          <w:sz w:val="28"/>
          <w:szCs w:val="28"/>
        </w:rPr>
        <w:t xml:space="preserve">     </w:t>
      </w:r>
      <w:r w:rsidRPr="0022256C">
        <w:rPr>
          <w:rFonts w:ascii="Cambria" w:hAnsi="Cambria"/>
          <w:sz w:val="28"/>
          <w:szCs w:val="28"/>
        </w:rPr>
        <w:t>The unified gas law is a combination of Boyle's Law, Charles's Law, and Gay-Lussac's Law. It states that the ratio of pressure to volume and the absolute</w:t>
      </w:r>
      <w:r>
        <w:rPr>
          <w:rFonts w:ascii="Cambria" w:hAnsi="Cambria"/>
          <w:sz w:val="28"/>
          <w:szCs w:val="28"/>
        </w:rPr>
        <w:t xml:space="preserve"> </w:t>
      </w:r>
      <w:r w:rsidRPr="0022256C">
        <w:rPr>
          <w:rFonts w:ascii="Cambria" w:hAnsi="Cambria"/>
          <w:sz w:val="28"/>
          <w:szCs w:val="28"/>
        </w:rPr>
        <w:t>temperature of a gas is equal to a constant.</w:t>
      </w:r>
    </w:p>
    <w:p w14:paraId="441F4714" w14:textId="12A18310" w:rsidR="006F61CE" w:rsidRDefault="00956256" w:rsidP="0022256C">
      <w:pPr>
        <w:jc w:val="center"/>
        <w:rPr>
          <w:rFonts w:ascii="Cambria" w:hAnsi="Cambria"/>
          <w:b/>
          <w:bCs/>
          <w:sz w:val="28"/>
          <w:szCs w:val="28"/>
        </w:rPr>
      </w:pPr>
      <w:r>
        <w:rPr>
          <w:rFonts w:ascii="Cambria" w:hAnsi="Cambria"/>
          <w:b/>
          <w:bCs/>
          <w:noProof/>
          <w:sz w:val="28"/>
          <w:szCs w:val="28"/>
        </w:rPr>
        <w:drawing>
          <wp:inline distT="0" distB="0" distL="0" distR="0" wp14:anchorId="254B238E" wp14:editId="61C35A7A">
            <wp:extent cx="4472218" cy="219693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82" cy="2213620"/>
                    </a:xfrm>
                    <a:prstGeom prst="rect">
                      <a:avLst/>
                    </a:prstGeom>
                    <a:noFill/>
                    <a:ln>
                      <a:noFill/>
                    </a:ln>
                  </pic:spPr>
                </pic:pic>
              </a:graphicData>
            </a:graphic>
          </wp:inline>
        </w:drawing>
      </w:r>
    </w:p>
    <w:p w14:paraId="5758AD99" w14:textId="7D4EB04F" w:rsidR="006F61CE" w:rsidRPr="0022256C" w:rsidRDefault="0022256C" w:rsidP="00933BC8">
      <w:pPr>
        <w:rPr>
          <w:rFonts w:ascii="Cambria" w:hAnsi="Cambria"/>
          <w:b/>
          <w:bCs/>
          <w:color w:val="FF0000"/>
          <w:sz w:val="28"/>
          <w:szCs w:val="28"/>
        </w:rPr>
      </w:pPr>
      <w:r w:rsidRPr="0022256C">
        <w:rPr>
          <w:rFonts w:ascii="Cambria" w:hAnsi="Cambria"/>
          <w:b/>
          <w:bCs/>
          <w:color w:val="FF0000"/>
          <w:sz w:val="28"/>
          <w:szCs w:val="28"/>
        </w:rPr>
        <w:t>Avogadro’s Law</w:t>
      </w:r>
    </w:p>
    <w:p w14:paraId="4ECEB79E" w14:textId="59835953" w:rsidR="0022256C" w:rsidRDefault="0022256C" w:rsidP="00933BC8">
      <w:pPr>
        <w:rPr>
          <w:rFonts w:ascii="Cambria" w:hAnsi="Cambria"/>
          <w:sz w:val="28"/>
          <w:szCs w:val="28"/>
        </w:rPr>
      </w:pPr>
      <w:r>
        <w:rPr>
          <w:rFonts w:ascii="Cambria" w:hAnsi="Cambria"/>
          <w:b/>
          <w:bCs/>
          <w:sz w:val="28"/>
          <w:szCs w:val="28"/>
        </w:rPr>
        <w:t xml:space="preserve">    </w:t>
      </w:r>
      <w:r w:rsidRPr="0022256C">
        <w:rPr>
          <w:rFonts w:ascii="Cambria" w:hAnsi="Cambria"/>
          <w:sz w:val="28"/>
          <w:szCs w:val="28"/>
        </w:rPr>
        <w:t>According to this law, gases of equal volume have the same number of particles or molecules at equal temperature and equal pressure.</w:t>
      </w:r>
    </w:p>
    <w:p w14:paraId="1F06A523" w14:textId="77F76BE6" w:rsidR="0022256C" w:rsidRPr="0022256C" w:rsidRDefault="0022256C" w:rsidP="0022256C">
      <w:pPr>
        <w:jc w:val="center"/>
        <w:rPr>
          <w:rFonts w:ascii="Cambria" w:hAnsi="Cambria"/>
          <w:sz w:val="28"/>
          <w:szCs w:val="28"/>
        </w:rPr>
      </w:pPr>
      <w:r>
        <w:rPr>
          <w:rFonts w:ascii="Cambria" w:hAnsi="Cambria"/>
          <w:noProof/>
          <w:sz w:val="28"/>
          <w:szCs w:val="28"/>
        </w:rPr>
        <w:drawing>
          <wp:inline distT="0" distB="0" distL="0" distR="0" wp14:anchorId="6CF94A78" wp14:editId="69D3C265">
            <wp:extent cx="3574473" cy="178113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1172" cy="1839290"/>
                    </a:xfrm>
                    <a:prstGeom prst="rect">
                      <a:avLst/>
                    </a:prstGeom>
                    <a:noFill/>
                    <a:ln>
                      <a:noFill/>
                    </a:ln>
                  </pic:spPr>
                </pic:pic>
              </a:graphicData>
            </a:graphic>
          </wp:inline>
        </w:drawing>
      </w:r>
    </w:p>
    <w:p w14:paraId="6A65EE35" w14:textId="5B11F4EA" w:rsidR="006F61CE" w:rsidRDefault="0022256C" w:rsidP="00933BC8">
      <w:pPr>
        <w:rPr>
          <w:rFonts w:ascii="Cambria" w:hAnsi="Cambria"/>
          <w:b/>
          <w:bCs/>
          <w:color w:val="FF0000"/>
          <w:sz w:val="28"/>
          <w:szCs w:val="28"/>
        </w:rPr>
      </w:pPr>
      <w:r w:rsidRPr="0022256C">
        <w:rPr>
          <w:rFonts w:ascii="Cambria" w:hAnsi="Cambria"/>
          <w:b/>
          <w:bCs/>
          <w:color w:val="FF0000"/>
          <w:sz w:val="28"/>
          <w:szCs w:val="28"/>
        </w:rPr>
        <w:t>Dalton’s Law</w:t>
      </w:r>
    </w:p>
    <w:p w14:paraId="5AED9E35" w14:textId="678F5571" w:rsidR="0022256C" w:rsidRPr="0022256C" w:rsidRDefault="0022256C" w:rsidP="00933BC8">
      <w:pPr>
        <w:rPr>
          <w:rFonts w:ascii="Cambria" w:hAnsi="Cambria"/>
          <w:sz w:val="28"/>
          <w:szCs w:val="28"/>
        </w:rPr>
      </w:pPr>
      <w:r>
        <w:rPr>
          <w:rFonts w:ascii="Cambria" w:hAnsi="Cambria"/>
          <w:b/>
          <w:bCs/>
          <w:color w:val="FF0000"/>
          <w:sz w:val="28"/>
          <w:szCs w:val="28"/>
        </w:rPr>
        <w:t xml:space="preserve">    </w:t>
      </w:r>
      <w:r w:rsidRPr="0022256C">
        <w:rPr>
          <w:rFonts w:ascii="Cambria" w:hAnsi="Cambria"/>
          <w:sz w:val="28"/>
          <w:szCs w:val="28"/>
        </w:rPr>
        <w:t>According to this law, the total pressure of a gas mixture is equal to the sum of the partial pressures of the gases that make up the mixture.</w:t>
      </w:r>
    </w:p>
    <w:p w14:paraId="711773DA" w14:textId="170B10CF" w:rsidR="00956256" w:rsidRPr="0022256C" w:rsidRDefault="0022256C" w:rsidP="0022256C">
      <w:pPr>
        <w:jc w:val="center"/>
        <w:rPr>
          <w:rFonts w:ascii="Cambria" w:hAnsi="Cambria"/>
          <w:b/>
          <w:bCs/>
          <w:color w:val="FF0000"/>
          <w:sz w:val="28"/>
          <w:szCs w:val="28"/>
        </w:rPr>
      </w:pPr>
      <w:r>
        <w:rPr>
          <w:rFonts w:ascii="Cambria" w:hAnsi="Cambria"/>
          <w:b/>
          <w:bCs/>
          <w:noProof/>
          <w:color w:val="FF0000"/>
          <w:sz w:val="28"/>
          <w:szCs w:val="28"/>
        </w:rPr>
        <w:lastRenderedPageBreak/>
        <w:drawing>
          <wp:inline distT="0" distB="0" distL="0" distR="0" wp14:anchorId="143F9990" wp14:editId="4366D54E">
            <wp:extent cx="3313216" cy="1852295"/>
            <wp:effectExtent l="0" t="0" r="190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304" cy="1865203"/>
                    </a:xfrm>
                    <a:prstGeom prst="rect">
                      <a:avLst/>
                    </a:prstGeom>
                    <a:noFill/>
                    <a:ln>
                      <a:noFill/>
                    </a:ln>
                  </pic:spPr>
                </pic:pic>
              </a:graphicData>
            </a:graphic>
          </wp:inline>
        </w:drawing>
      </w:r>
    </w:p>
    <w:p w14:paraId="15BF3598" w14:textId="0BD89529" w:rsidR="004E6FF4" w:rsidRDefault="0022256C" w:rsidP="00933BC8">
      <w:pPr>
        <w:rPr>
          <w:rFonts w:ascii="Cambria" w:hAnsi="Cambria"/>
          <w:b/>
          <w:bCs/>
          <w:sz w:val="28"/>
          <w:szCs w:val="28"/>
        </w:rPr>
      </w:pPr>
      <w:r>
        <w:rPr>
          <w:rFonts w:ascii="Cambria" w:hAnsi="Cambria"/>
          <w:b/>
          <w:bCs/>
          <w:noProof/>
          <w:sz w:val="28"/>
          <w:szCs w:val="28"/>
        </w:rPr>
        <w:drawing>
          <wp:inline distT="0" distB="0" distL="0" distR="0" wp14:anchorId="0FD3E348" wp14:editId="73223409">
            <wp:extent cx="5747385" cy="617516"/>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75584"/>
                    <a:stretch/>
                  </pic:blipFill>
                  <pic:spPr bwMode="auto">
                    <a:xfrm>
                      <a:off x="0" y="0"/>
                      <a:ext cx="5747385" cy="617516"/>
                    </a:xfrm>
                    <a:prstGeom prst="rect">
                      <a:avLst/>
                    </a:prstGeom>
                    <a:noFill/>
                    <a:ln>
                      <a:noFill/>
                    </a:ln>
                    <a:extLst>
                      <a:ext uri="{53640926-AAD7-44D8-BBD7-CCE9431645EC}">
                        <a14:shadowObscured xmlns:a14="http://schemas.microsoft.com/office/drawing/2010/main"/>
                      </a:ext>
                    </a:extLst>
                  </pic:spPr>
                </pic:pic>
              </a:graphicData>
            </a:graphic>
          </wp:inline>
        </w:drawing>
      </w:r>
    </w:p>
    <w:p w14:paraId="2F2F8231" w14:textId="77777777" w:rsidR="004E6FF4" w:rsidRPr="004E6FF4" w:rsidRDefault="004E6FF4" w:rsidP="004E6FF4">
      <w:pPr>
        <w:rPr>
          <w:rFonts w:ascii="Cambria" w:hAnsi="Cambria"/>
          <w:b/>
          <w:bCs/>
          <w:color w:val="FF0000"/>
          <w:sz w:val="28"/>
          <w:szCs w:val="28"/>
        </w:rPr>
      </w:pPr>
      <w:r w:rsidRPr="004E6FF4">
        <w:rPr>
          <w:rFonts w:ascii="Cambria" w:hAnsi="Cambria"/>
          <w:b/>
          <w:bCs/>
          <w:color w:val="FF0000"/>
          <w:sz w:val="28"/>
          <w:szCs w:val="28"/>
        </w:rPr>
        <w:t>What is the ideal gas?</w:t>
      </w:r>
    </w:p>
    <w:p w14:paraId="4CA26AAA" w14:textId="6E86F51D" w:rsidR="004E6FF4" w:rsidRPr="004E6FF4" w:rsidRDefault="004E6FF4" w:rsidP="004E6FF4">
      <w:pPr>
        <w:pStyle w:val="ListeParagraf"/>
        <w:numPr>
          <w:ilvl w:val="0"/>
          <w:numId w:val="1"/>
        </w:numPr>
        <w:rPr>
          <w:rFonts w:ascii="Cambria" w:hAnsi="Cambria"/>
          <w:sz w:val="28"/>
          <w:szCs w:val="28"/>
        </w:rPr>
      </w:pPr>
      <w:r w:rsidRPr="004E6FF4">
        <w:rPr>
          <w:rFonts w:ascii="Cambria" w:hAnsi="Cambria"/>
          <w:sz w:val="28"/>
          <w:szCs w:val="28"/>
        </w:rPr>
        <w:t xml:space="preserve">Ideal gases do not attract or repel each other, so the push pull force is             neglected.  </w:t>
      </w:r>
    </w:p>
    <w:p w14:paraId="0DE2E5EF" w14:textId="372732F6" w:rsidR="004E6FF4" w:rsidRPr="004E6FF4" w:rsidRDefault="004E6FF4" w:rsidP="004E6FF4">
      <w:pPr>
        <w:pStyle w:val="ListeParagraf"/>
        <w:numPr>
          <w:ilvl w:val="0"/>
          <w:numId w:val="1"/>
        </w:numPr>
        <w:rPr>
          <w:rFonts w:ascii="Cambria" w:hAnsi="Cambria"/>
          <w:sz w:val="28"/>
          <w:szCs w:val="28"/>
        </w:rPr>
      </w:pPr>
      <w:r w:rsidRPr="004E6FF4">
        <w:rPr>
          <w:rFonts w:ascii="Cambria" w:hAnsi="Cambria"/>
          <w:sz w:val="28"/>
          <w:szCs w:val="28"/>
        </w:rPr>
        <w:t>Ideal gas molecules themselves do not occupy any volume.</w:t>
      </w:r>
    </w:p>
    <w:p w14:paraId="18E196B9" w14:textId="77777777" w:rsidR="00FE6C86" w:rsidRDefault="004E6FF4" w:rsidP="00FE6C86">
      <w:pPr>
        <w:pStyle w:val="ListeParagraf"/>
        <w:numPr>
          <w:ilvl w:val="0"/>
          <w:numId w:val="1"/>
        </w:numPr>
        <w:rPr>
          <w:rFonts w:ascii="Cambria" w:hAnsi="Cambria"/>
          <w:sz w:val="28"/>
          <w:szCs w:val="28"/>
        </w:rPr>
      </w:pPr>
      <w:r w:rsidRPr="004E6FF4">
        <w:rPr>
          <w:rFonts w:ascii="Cambria" w:hAnsi="Cambria"/>
          <w:sz w:val="28"/>
          <w:szCs w:val="28"/>
        </w:rPr>
        <w:t>The ideal gas does not really exist, there are gases close to ideal.</w:t>
      </w:r>
    </w:p>
    <w:p w14:paraId="0D16AE71" w14:textId="3BAD6D7F" w:rsidR="00FE6C86" w:rsidRPr="00FE6C86" w:rsidRDefault="00FE6C86" w:rsidP="00FE6C86">
      <w:pPr>
        <w:pStyle w:val="ListeParagraf"/>
        <w:numPr>
          <w:ilvl w:val="0"/>
          <w:numId w:val="1"/>
        </w:numPr>
        <w:rPr>
          <w:rFonts w:ascii="Cambria" w:hAnsi="Cambria"/>
          <w:sz w:val="28"/>
          <w:szCs w:val="28"/>
        </w:rPr>
      </w:pPr>
      <w:r w:rsidRPr="00FE6C86">
        <w:rPr>
          <w:rFonts w:ascii="Cambria" w:hAnsi="Cambria"/>
          <w:sz w:val="28"/>
          <w:szCs w:val="28"/>
          <w:lang w:val="en"/>
        </w:rPr>
        <w:t>1 mole of ideal gas is 22.4 liters at 0°C 1 atm pressure.</w:t>
      </w:r>
    </w:p>
    <w:p w14:paraId="68EF3DEF" w14:textId="3D27F0A9" w:rsidR="004E6FF4" w:rsidRDefault="004E6FF4" w:rsidP="004E6FF4">
      <w:pPr>
        <w:ind w:left="360"/>
        <w:rPr>
          <w:rFonts w:ascii="Cambria" w:hAnsi="Cambria"/>
          <w:sz w:val="28"/>
          <w:szCs w:val="28"/>
        </w:rPr>
      </w:pPr>
    </w:p>
    <w:p w14:paraId="4F1E524B" w14:textId="77777777" w:rsidR="001C7694" w:rsidRDefault="004E6FF4" w:rsidP="004E6FF4">
      <w:pPr>
        <w:ind w:left="360"/>
        <w:rPr>
          <w:rFonts w:ascii="Cambria" w:hAnsi="Cambria"/>
          <w:sz w:val="28"/>
          <w:szCs w:val="28"/>
        </w:rPr>
      </w:pPr>
      <w:r>
        <w:rPr>
          <w:rFonts w:ascii="Cambria" w:hAnsi="Cambria"/>
          <w:sz w:val="28"/>
          <w:szCs w:val="28"/>
        </w:rPr>
        <w:t xml:space="preserve">    </w:t>
      </w:r>
      <w:r w:rsidRPr="004E6FF4">
        <w:rPr>
          <w:rFonts w:ascii="Cambria" w:hAnsi="Cambria"/>
          <w:sz w:val="28"/>
          <w:szCs w:val="28"/>
        </w:rPr>
        <w:t>The pressure (P), volume (V) and temperature (T) of an ideal gas are a simple formula called the ideal gas law.</w:t>
      </w:r>
      <w:r>
        <w:rPr>
          <w:rFonts w:ascii="Cambria" w:hAnsi="Cambria"/>
          <w:sz w:val="28"/>
          <w:szCs w:val="28"/>
        </w:rPr>
        <w:t xml:space="preserve"> </w:t>
      </w:r>
    </w:p>
    <w:p w14:paraId="6A7B20D1" w14:textId="0EAFAF56" w:rsidR="001C7694" w:rsidRDefault="001C7694" w:rsidP="001C7694">
      <w:pPr>
        <w:ind w:left="360"/>
        <w:rPr>
          <w:rFonts w:ascii="Cambria" w:hAnsi="Cambria"/>
          <w:sz w:val="28"/>
          <w:szCs w:val="28"/>
        </w:rPr>
      </w:pPr>
      <w:r>
        <w:rPr>
          <w:rFonts w:ascii="Cambria" w:hAnsi="Cambria"/>
          <w:sz w:val="28"/>
          <w:szCs w:val="28"/>
        </w:rPr>
        <w:t xml:space="preserve"> </w:t>
      </w:r>
      <w:r>
        <w:rPr>
          <w:rFonts w:ascii="Cambria" w:hAnsi="Cambria"/>
          <w:b/>
          <w:bCs/>
          <w:noProof/>
          <w:sz w:val="28"/>
          <w:szCs w:val="28"/>
        </w:rPr>
        <w:drawing>
          <wp:inline distT="0" distB="0" distL="0" distR="0" wp14:anchorId="15AE41D7" wp14:editId="592088E1">
            <wp:extent cx="5759450" cy="137753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852" cy="1379307"/>
                    </a:xfrm>
                    <a:prstGeom prst="rect">
                      <a:avLst/>
                    </a:prstGeom>
                    <a:noFill/>
                    <a:ln>
                      <a:noFill/>
                    </a:ln>
                  </pic:spPr>
                </pic:pic>
              </a:graphicData>
            </a:graphic>
          </wp:inline>
        </w:drawing>
      </w:r>
      <w:r>
        <w:rPr>
          <w:rFonts w:ascii="Cambria" w:hAnsi="Cambria"/>
          <w:sz w:val="28"/>
          <w:szCs w:val="28"/>
        </w:rPr>
        <w:t xml:space="preserve">   </w:t>
      </w:r>
    </w:p>
    <w:p w14:paraId="04E622FA" w14:textId="77777777" w:rsidR="001C7694" w:rsidRDefault="001C7694" w:rsidP="001C7694">
      <w:pPr>
        <w:rPr>
          <w:rFonts w:ascii="Cambria" w:hAnsi="Cambria"/>
          <w:sz w:val="28"/>
          <w:szCs w:val="28"/>
        </w:rPr>
      </w:pPr>
    </w:p>
    <w:p w14:paraId="4E60CBE0" w14:textId="0E621D3F" w:rsidR="001C7694" w:rsidRPr="004E6FF4" w:rsidRDefault="001C7694" w:rsidP="001C7694">
      <w:pPr>
        <w:ind w:left="360"/>
        <w:rPr>
          <w:rFonts w:ascii="Cambria" w:hAnsi="Cambria"/>
          <w:sz w:val="28"/>
          <w:szCs w:val="28"/>
        </w:rPr>
      </w:pPr>
      <w:r>
        <w:rPr>
          <w:rFonts w:ascii="Cambria" w:hAnsi="Cambria"/>
          <w:sz w:val="28"/>
          <w:szCs w:val="28"/>
        </w:rPr>
        <w:t xml:space="preserve">      </w:t>
      </w:r>
      <w:r w:rsidR="004E6FF4" w:rsidRPr="004E6FF4">
        <w:rPr>
          <w:rFonts w:ascii="Cambria" w:hAnsi="Cambria"/>
          <w:sz w:val="28"/>
          <w:szCs w:val="28"/>
        </w:rPr>
        <w:t>"R" in the formula is the international gas constant.</w:t>
      </w:r>
      <w:r w:rsidR="004E6FF4" w:rsidRPr="004E6FF4">
        <w:t xml:space="preserve"> </w:t>
      </w:r>
      <w:r w:rsidR="004E6FF4" w:rsidRPr="004E6FF4">
        <w:rPr>
          <w:rFonts w:ascii="Cambria" w:hAnsi="Cambria"/>
          <w:sz w:val="28"/>
          <w:szCs w:val="28"/>
        </w:rPr>
        <w:t xml:space="preserve">The unit of "R" is </w:t>
      </w:r>
      <w:proofErr w:type="spellStart"/>
      <w:r w:rsidR="004E6FF4" w:rsidRPr="004E6FF4">
        <w:rPr>
          <w:rFonts w:ascii="Cambria" w:hAnsi="Cambria"/>
          <w:sz w:val="28"/>
          <w:szCs w:val="28"/>
        </w:rPr>
        <w:t>atm.L</w:t>
      </w:r>
      <w:proofErr w:type="spellEnd"/>
      <w:r w:rsidR="004E6FF4" w:rsidRPr="004E6FF4">
        <w:rPr>
          <w:rFonts w:ascii="Cambria" w:hAnsi="Cambria"/>
          <w:sz w:val="28"/>
          <w:szCs w:val="28"/>
        </w:rPr>
        <w:t>/</w:t>
      </w:r>
      <w:proofErr w:type="spellStart"/>
      <w:r w:rsidR="004E6FF4" w:rsidRPr="004E6FF4">
        <w:rPr>
          <w:rFonts w:ascii="Cambria" w:hAnsi="Cambria"/>
          <w:sz w:val="28"/>
          <w:szCs w:val="28"/>
        </w:rPr>
        <w:t>mol.K</w:t>
      </w:r>
      <w:proofErr w:type="spellEnd"/>
      <w:r w:rsidR="004E6FF4" w:rsidRPr="004E6FF4">
        <w:rPr>
          <w:rFonts w:ascii="Cambria" w:hAnsi="Cambria"/>
          <w:sz w:val="28"/>
          <w:szCs w:val="28"/>
        </w:rPr>
        <w:t xml:space="preserve"> or </w:t>
      </w:r>
      <w:proofErr w:type="spellStart"/>
      <w:r w:rsidR="004E6FF4" w:rsidRPr="004E6FF4">
        <w:rPr>
          <w:rFonts w:ascii="Cambria" w:hAnsi="Cambria"/>
          <w:sz w:val="28"/>
          <w:szCs w:val="28"/>
        </w:rPr>
        <w:t>kPa.L</w:t>
      </w:r>
      <w:proofErr w:type="spellEnd"/>
      <w:r w:rsidR="004E6FF4" w:rsidRPr="004E6FF4">
        <w:rPr>
          <w:rFonts w:ascii="Cambria" w:hAnsi="Cambria"/>
          <w:sz w:val="28"/>
          <w:szCs w:val="28"/>
        </w:rPr>
        <w:t>/</w:t>
      </w:r>
      <w:proofErr w:type="spellStart"/>
      <w:r w:rsidR="004E6FF4">
        <w:rPr>
          <w:rFonts w:ascii="Cambria" w:hAnsi="Cambria"/>
          <w:sz w:val="28"/>
          <w:szCs w:val="28"/>
        </w:rPr>
        <w:t>m</w:t>
      </w:r>
      <w:r w:rsidR="004E6FF4" w:rsidRPr="004E6FF4">
        <w:rPr>
          <w:rFonts w:ascii="Cambria" w:hAnsi="Cambria"/>
          <w:sz w:val="28"/>
          <w:szCs w:val="28"/>
        </w:rPr>
        <w:t>ol.K</w:t>
      </w:r>
      <w:proofErr w:type="spellEnd"/>
      <w:r w:rsidR="004E6FF4" w:rsidRPr="004E6FF4">
        <w:rPr>
          <w:rFonts w:ascii="Cambria" w:hAnsi="Cambria"/>
          <w:sz w:val="28"/>
          <w:szCs w:val="28"/>
        </w:rPr>
        <w:t>.</w:t>
      </w:r>
      <w:r>
        <w:rPr>
          <w:rFonts w:ascii="Cambria" w:hAnsi="Cambria"/>
          <w:sz w:val="28"/>
          <w:szCs w:val="28"/>
        </w:rPr>
        <w:t xml:space="preserve"> </w:t>
      </w:r>
      <w:r w:rsidRPr="001C7694">
        <w:rPr>
          <w:rFonts w:ascii="Cambria" w:hAnsi="Cambria"/>
          <w:sz w:val="28"/>
          <w:szCs w:val="28"/>
        </w:rPr>
        <w:t>This constant is the same for all ideal gases.</w:t>
      </w:r>
    </w:p>
    <w:p w14:paraId="5E4356FC" w14:textId="5379D5DA" w:rsidR="00F13DD0" w:rsidRDefault="0022256C" w:rsidP="00933BC8">
      <w:pPr>
        <w:rPr>
          <w:rFonts w:ascii="Cambria" w:hAnsi="Cambria"/>
          <w:b/>
          <w:bCs/>
          <w:sz w:val="28"/>
          <w:szCs w:val="28"/>
        </w:rPr>
      </w:pPr>
      <w:r>
        <w:rPr>
          <w:rFonts w:ascii="Cambria" w:hAnsi="Cambria"/>
          <w:b/>
          <w:bCs/>
          <w:noProof/>
          <w:sz w:val="28"/>
          <w:szCs w:val="28"/>
        </w:rPr>
        <w:drawing>
          <wp:inline distT="0" distB="0" distL="0" distR="0" wp14:anchorId="040DF7F2" wp14:editId="2397D419">
            <wp:extent cx="5880395" cy="926275"/>
            <wp:effectExtent l="0" t="0" r="635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8804" cy="949652"/>
                    </a:xfrm>
                    <a:prstGeom prst="rect">
                      <a:avLst/>
                    </a:prstGeom>
                    <a:noFill/>
                    <a:ln>
                      <a:noFill/>
                    </a:ln>
                  </pic:spPr>
                </pic:pic>
              </a:graphicData>
            </a:graphic>
          </wp:inline>
        </w:drawing>
      </w:r>
    </w:p>
    <w:p w14:paraId="58580DF8" w14:textId="77777777" w:rsidR="001C7694" w:rsidRPr="001C7694" w:rsidRDefault="001C7694" w:rsidP="001C7694">
      <w:pPr>
        <w:rPr>
          <w:rFonts w:ascii="Cambria" w:hAnsi="Cambria"/>
          <w:b/>
          <w:bCs/>
          <w:sz w:val="28"/>
          <w:szCs w:val="28"/>
        </w:rPr>
      </w:pPr>
    </w:p>
    <w:p w14:paraId="60A7F0D4" w14:textId="7B270761" w:rsidR="00F13DD0" w:rsidRPr="001C7694" w:rsidRDefault="001C7694" w:rsidP="001C7694">
      <w:pPr>
        <w:rPr>
          <w:rFonts w:ascii="Cambria" w:hAnsi="Cambria"/>
          <w:b/>
          <w:bCs/>
          <w:color w:val="FF0000"/>
          <w:sz w:val="28"/>
          <w:szCs w:val="28"/>
        </w:rPr>
      </w:pPr>
      <w:r w:rsidRPr="001C7694">
        <w:rPr>
          <w:rFonts w:ascii="Cambria" w:hAnsi="Cambria"/>
          <w:b/>
          <w:bCs/>
          <w:color w:val="FF0000"/>
          <w:sz w:val="28"/>
          <w:szCs w:val="28"/>
        </w:rPr>
        <w:t>Conversions used in ideal gas law questions:</w:t>
      </w:r>
    </w:p>
    <w:p w14:paraId="23531784" w14:textId="04B26D24" w:rsidR="001C7694" w:rsidRPr="001C7694" w:rsidRDefault="001C7694" w:rsidP="001C7694">
      <w:pPr>
        <w:pStyle w:val="ListeParagraf"/>
        <w:numPr>
          <w:ilvl w:val="0"/>
          <w:numId w:val="2"/>
        </w:numPr>
        <w:rPr>
          <w:rFonts w:ascii="Cambria" w:hAnsi="Cambria"/>
          <w:sz w:val="28"/>
          <w:szCs w:val="28"/>
        </w:rPr>
      </w:pPr>
      <w:r w:rsidRPr="001C7694">
        <w:rPr>
          <w:rFonts w:ascii="Cambria" w:hAnsi="Cambria"/>
          <w:sz w:val="28"/>
          <w:szCs w:val="28"/>
        </w:rPr>
        <w:t xml:space="preserve">1 </w:t>
      </w:r>
      <w:proofErr w:type="spellStart"/>
      <w:r w:rsidRPr="001C7694">
        <w:rPr>
          <w:rFonts w:ascii="Cambria" w:hAnsi="Cambria"/>
          <w:sz w:val="28"/>
          <w:szCs w:val="28"/>
        </w:rPr>
        <w:t>atm</w:t>
      </w:r>
      <w:proofErr w:type="spellEnd"/>
      <w:r w:rsidRPr="001C7694">
        <w:rPr>
          <w:rFonts w:ascii="Cambria" w:hAnsi="Cambria"/>
          <w:sz w:val="28"/>
          <w:szCs w:val="28"/>
        </w:rPr>
        <w:t xml:space="preserve"> = 1,015.10(5)N/m2</w:t>
      </w:r>
    </w:p>
    <w:p w14:paraId="4C11A2F1" w14:textId="4782C2DF" w:rsidR="001C7694" w:rsidRDefault="001C7694" w:rsidP="001C7694">
      <w:pPr>
        <w:pStyle w:val="ListeParagraf"/>
        <w:numPr>
          <w:ilvl w:val="0"/>
          <w:numId w:val="2"/>
        </w:numPr>
        <w:rPr>
          <w:rFonts w:ascii="Cambria" w:hAnsi="Cambria"/>
          <w:sz w:val="28"/>
          <w:szCs w:val="28"/>
        </w:rPr>
      </w:pPr>
      <w:r w:rsidRPr="001C7694">
        <w:rPr>
          <w:rFonts w:ascii="Cambria" w:hAnsi="Cambria"/>
          <w:sz w:val="28"/>
          <w:szCs w:val="28"/>
        </w:rPr>
        <w:t xml:space="preserve">1 </w:t>
      </w:r>
      <w:proofErr w:type="spellStart"/>
      <w:r w:rsidRPr="001C7694">
        <w:rPr>
          <w:rFonts w:ascii="Cambria" w:hAnsi="Cambria"/>
          <w:sz w:val="28"/>
          <w:szCs w:val="28"/>
        </w:rPr>
        <w:t>atm</w:t>
      </w:r>
      <w:proofErr w:type="spellEnd"/>
      <w:r w:rsidRPr="001C7694">
        <w:rPr>
          <w:rFonts w:ascii="Cambria" w:hAnsi="Cambria"/>
          <w:sz w:val="28"/>
          <w:szCs w:val="28"/>
        </w:rPr>
        <w:t xml:space="preserve"> = 760 mm Hg</w:t>
      </w:r>
    </w:p>
    <w:p w14:paraId="7E7AC84A" w14:textId="47507F56" w:rsidR="001C7694" w:rsidRPr="001C7694" w:rsidRDefault="001C7694" w:rsidP="001C7694">
      <w:pPr>
        <w:pStyle w:val="ListeParagraf"/>
        <w:numPr>
          <w:ilvl w:val="0"/>
          <w:numId w:val="2"/>
        </w:numPr>
        <w:rPr>
          <w:rFonts w:ascii="Cambria" w:hAnsi="Cambria"/>
          <w:sz w:val="28"/>
          <w:szCs w:val="28"/>
        </w:rPr>
      </w:pPr>
      <w:r>
        <w:rPr>
          <w:rFonts w:ascii="Cambria" w:hAnsi="Cambria"/>
          <w:sz w:val="28"/>
          <w:szCs w:val="28"/>
        </w:rPr>
        <w:t xml:space="preserve">1 </w:t>
      </w:r>
      <w:proofErr w:type="spellStart"/>
      <w:r>
        <w:rPr>
          <w:rFonts w:ascii="Cambria" w:hAnsi="Cambria"/>
          <w:sz w:val="28"/>
          <w:szCs w:val="28"/>
        </w:rPr>
        <w:t>atm</w:t>
      </w:r>
      <w:proofErr w:type="spellEnd"/>
      <w:r>
        <w:rPr>
          <w:rFonts w:ascii="Cambria" w:hAnsi="Cambria"/>
          <w:sz w:val="28"/>
          <w:szCs w:val="28"/>
        </w:rPr>
        <w:t xml:space="preserve"> = 101.3 kPa</w:t>
      </w:r>
    </w:p>
    <w:p w14:paraId="15EE7A7E" w14:textId="10A47953" w:rsidR="001C7694" w:rsidRPr="001C7694" w:rsidRDefault="001C7694" w:rsidP="001C7694">
      <w:pPr>
        <w:pStyle w:val="ListeParagraf"/>
        <w:numPr>
          <w:ilvl w:val="0"/>
          <w:numId w:val="2"/>
        </w:numPr>
        <w:rPr>
          <w:rFonts w:ascii="Cambria" w:hAnsi="Cambria"/>
          <w:sz w:val="28"/>
          <w:szCs w:val="28"/>
        </w:rPr>
      </w:pPr>
      <w:r w:rsidRPr="001C7694">
        <w:rPr>
          <w:rFonts w:ascii="Cambria" w:hAnsi="Cambria"/>
          <w:sz w:val="28"/>
          <w:szCs w:val="28"/>
        </w:rPr>
        <w:t>1 L = 1000 ml</w:t>
      </w:r>
    </w:p>
    <w:p w14:paraId="181BBB5C" w14:textId="27198757" w:rsidR="00FE6C86" w:rsidRDefault="001C7694" w:rsidP="00FE6C86">
      <w:pPr>
        <w:pStyle w:val="ListeParagraf"/>
        <w:numPr>
          <w:ilvl w:val="0"/>
          <w:numId w:val="2"/>
        </w:numPr>
        <w:rPr>
          <w:rFonts w:ascii="Cambria" w:hAnsi="Cambria"/>
          <w:sz w:val="28"/>
          <w:szCs w:val="28"/>
        </w:rPr>
      </w:pPr>
      <w:r w:rsidRPr="001C7694">
        <w:rPr>
          <w:rFonts w:ascii="Cambria" w:hAnsi="Cambria"/>
          <w:sz w:val="28"/>
          <w:szCs w:val="28"/>
        </w:rPr>
        <w:t>K = °C + 273.15</w:t>
      </w:r>
    </w:p>
    <w:p w14:paraId="1969D439" w14:textId="77777777" w:rsidR="00FE6C86" w:rsidRPr="00FE6C86" w:rsidRDefault="00FE6C86" w:rsidP="00FE6C86">
      <w:pPr>
        <w:pStyle w:val="ListeParagraf"/>
        <w:rPr>
          <w:rFonts w:ascii="Cambria" w:hAnsi="Cambria"/>
          <w:sz w:val="28"/>
          <w:szCs w:val="28"/>
        </w:rPr>
      </w:pPr>
    </w:p>
    <w:p w14:paraId="47B57950" w14:textId="5A5DEF08" w:rsidR="00933BC8" w:rsidRPr="00B279B3" w:rsidRDefault="00933BC8" w:rsidP="00933BC8">
      <w:pPr>
        <w:rPr>
          <w:rFonts w:ascii="Cambria" w:hAnsi="Cambria"/>
          <w:b/>
          <w:bCs/>
          <w:color w:val="FF0000"/>
          <w:sz w:val="28"/>
          <w:szCs w:val="28"/>
        </w:rPr>
      </w:pPr>
      <w:r w:rsidRPr="00B279B3">
        <w:rPr>
          <w:rFonts w:ascii="Cambria" w:hAnsi="Cambria"/>
          <w:b/>
          <w:bCs/>
          <w:color w:val="FF0000"/>
          <w:sz w:val="28"/>
          <w:szCs w:val="28"/>
        </w:rPr>
        <w:t>Data of the experiment;</w:t>
      </w:r>
    </w:p>
    <w:p w14:paraId="034F31E3" w14:textId="7406E614" w:rsidR="00933BC8" w:rsidRDefault="00933BC8" w:rsidP="00933BC8">
      <w:pPr>
        <w:rPr>
          <w:rFonts w:ascii="Cambria" w:hAnsi="Cambria"/>
          <w:sz w:val="28"/>
          <w:szCs w:val="28"/>
        </w:rPr>
      </w:pPr>
      <w:r w:rsidRPr="00933BC8">
        <w:rPr>
          <w:rFonts w:ascii="Cambria" w:hAnsi="Cambria"/>
          <w:sz w:val="28"/>
          <w:szCs w:val="28"/>
        </w:rPr>
        <w:t>• m1= Mass of flask and alumin</w:t>
      </w:r>
      <w:r>
        <w:rPr>
          <w:rFonts w:ascii="Cambria" w:hAnsi="Cambria"/>
          <w:sz w:val="28"/>
          <w:szCs w:val="28"/>
        </w:rPr>
        <w:t>i</w:t>
      </w:r>
      <w:r w:rsidRPr="00933BC8">
        <w:rPr>
          <w:rFonts w:ascii="Cambria" w:hAnsi="Cambria"/>
          <w:sz w:val="28"/>
          <w:szCs w:val="28"/>
        </w:rPr>
        <w:t xml:space="preserve">um foil = 36.22 (g) </w:t>
      </w:r>
    </w:p>
    <w:p w14:paraId="06D983D2" w14:textId="6F6277D4" w:rsidR="00933BC8" w:rsidRDefault="00933BC8" w:rsidP="00933BC8">
      <w:pPr>
        <w:rPr>
          <w:rFonts w:ascii="Cambria" w:hAnsi="Cambria"/>
          <w:sz w:val="28"/>
          <w:szCs w:val="28"/>
        </w:rPr>
      </w:pPr>
      <w:r w:rsidRPr="00933BC8">
        <w:rPr>
          <w:rFonts w:ascii="Cambria" w:hAnsi="Cambria"/>
          <w:sz w:val="28"/>
          <w:szCs w:val="28"/>
        </w:rPr>
        <w:t>• m2= Mass of flask, alumin</w:t>
      </w:r>
      <w:r>
        <w:rPr>
          <w:rFonts w:ascii="Cambria" w:hAnsi="Cambria"/>
          <w:sz w:val="28"/>
          <w:szCs w:val="28"/>
        </w:rPr>
        <w:t>i</w:t>
      </w:r>
      <w:r w:rsidRPr="00933BC8">
        <w:rPr>
          <w:rFonts w:ascii="Cambria" w:hAnsi="Cambria"/>
          <w:sz w:val="28"/>
          <w:szCs w:val="28"/>
        </w:rPr>
        <w:t xml:space="preserve">um foil, and condensed liquid = 36.35 (g) </w:t>
      </w:r>
    </w:p>
    <w:p w14:paraId="3A1FA182" w14:textId="16089F58" w:rsidR="00933BC8" w:rsidRDefault="00933BC8" w:rsidP="00933BC8">
      <w:pPr>
        <w:rPr>
          <w:rFonts w:ascii="Cambria" w:hAnsi="Cambria"/>
          <w:sz w:val="28"/>
          <w:szCs w:val="28"/>
        </w:rPr>
      </w:pPr>
      <w:r w:rsidRPr="00933BC8">
        <w:rPr>
          <w:rFonts w:ascii="Cambria" w:hAnsi="Cambria"/>
          <w:sz w:val="28"/>
          <w:szCs w:val="28"/>
        </w:rPr>
        <w:t xml:space="preserve">• T1= Temperature of boiling water = 96 (°C) </w:t>
      </w:r>
    </w:p>
    <w:p w14:paraId="5CE555F1" w14:textId="77777777" w:rsidR="00933BC8" w:rsidRDefault="00933BC8" w:rsidP="00933BC8">
      <w:pPr>
        <w:rPr>
          <w:rFonts w:ascii="Cambria" w:hAnsi="Cambria"/>
          <w:sz w:val="28"/>
          <w:szCs w:val="28"/>
        </w:rPr>
      </w:pPr>
      <w:r w:rsidRPr="00933BC8">
        <w:rPr>
          <w:rFonts w:ascii="Cambria" w:hAnsi="Cambria"/>
          <w:sz w:val="28"/>
          <w:szCs w:val="28"/>
        </w:rPr>
        <w:t xml:space="preserve">• P1= Pressure (mm Hg) = </w:t>
      </w:r>
      <w:proofErr w:type="spellStart"/>
      <w:r w:rsidRPr="00933BC8">
        <w:rPr>
          <w:rFonts w:ascii="Cambria" w:hAnsi="Cambria"/>
          <w:sz w:val="28"/>
          <w:szCs w:val="28"/>
        </w:rPr>
        <w:t>P</w:t>
      </w:r>
      <w:r w:rsidRPr="00933BC8">
        <w:rPr>
          <w:rStyle w:val="GlVurgulama"/>
        </w:rPr>
        <w:t>Beytepe</w:t>
      </w:r>
      <w:proofErr w:type="spellEnd"/>
      <w:r w:rsidRPr="00933BC8">
        <w:rPr>
          <w:rFonts w:ascii="Cambria" w:hAnsi="Cambria"/>
          <w:sz w:val="28"/>
          <w:szCs w:val="28"/>
        </w:rPr>
        <w:t xml:space="preserve">= 725 mm Hg </w:t>
      </w:r>
    </w:p>
    <w:p w14:paraId="38521ACB" w14:textId="0BFF4A5A" w:rsidR="00933BC8" w:rsidRDefault="00933BC8" w:rsidP="00933BC8">
      <w:pPr>
        <w:rPr>
          <w:rFonts w:ascii="Cambria" w:hAnsi="Cambria"/>
          <w:sz w:val="28"/>
          <w:szCs w:val="28"/>
        </w:rPr>
      </w:pPr>
      <w:r w:rsidRPr="00933BC8">
        <w:rPr>
          <w:rFonts w:ascii="Cambria" w:hAnsi="Cambria"/>
          <w:sz w:val="28"/>
          <w:szCs w:val="28"/>
        </w:rPr>
        <w:t>• V1= Volume of the flask = 64 (mL)</w:t>
      </w:r>
    </w:p>
    <w:p w14:paraId="5BD428A6" w14:textId="77777777" w:rsidR="00FE6C86" w:rsidRDefault="00FE6C86" w:rsidP="00933BC8">
      <w:pPr>
        <w:rPr>
          <w:rFonts w:ascii="Cambria" w:hAnsi="Cambria"/>
          <w:sz w:val="28"/>
          <w:szCs w:val="28"/>
        </w:rPr>
      </w:pPr>
    </w:p>
    <w:p w14:paraId="6A0DE98F" w14:textId="32C60D15" w:rsidR="00FE6C86" w:rsidRPr="00B279B3" w:rsidRDefault="00933BC8" w:rsidP="00933BC8">
      <w:pPr>
        <w:rPr>
          <w:rFonts w:ascii="Cambria" w:hAnsi="Cambria"/>
          <w:b/>
          <w:bCs/>
          <w:color w:val="FF0000"/>
          <w:sz w:val="28"/>
          <w:szCs w:val="28"/>
        </w:rPr>
      </w:pPr>
      <w:r w:rsidRPr="00B279B3">
        <w:rPr>
          <w:rFonts w:ascii="Cambria" w:hAnsi="Cambria"/>
          <w:b/>
          <w:bCs/>
          <w:color w:val="FF0000"/>
          <w:sz w:val="28"/>
          <w:szCs w:val="28"/>
        </w:rPr>
        <w:t>Calculations of the ex</w:t>
      </w:r>
      <w:r w:rsidR="00FE6C86" w:rsidRPr="00B279B3">
        <w:rPr>
          <w:rFonts w:ascii="Cambria" w:hAnsi="Cambria"/>
          <w:b/>
          <w:bCs/>
          <w:color w:val="FF0000"/>
          <w:sz w:val="28"/>
          <w:szCs w:val="28"/>
        </w:rPr>
        <w:t>periment;</w:t>
      </w:r>
    </w:p>
    <w:p w14:paraId="63D9DBB2" w14:textId="27FECD61" w:rsidR="000D3D23" w:rsidRPr="000D3D23" w:rsidRDefault="00FE6C86" w:rsidP="00933BC8">
      <w:pPr>
        <w:rPr>
          <w:rFonts w:ascii="Cambria" w:hAnsi="Cambria"/>
          <w:b/>
          <w:bCs/>
          <w:sz w:val="28"/>
          <w:szCs w:val="28"/>
        </w:rPr>
      </w:pPr>
      <w:r>
        <w:rPr>
          <w:rFonts w:ascii="Cambria" w:hAnsi="Cambria"/>
          <w:b/>
          <w:bCs/>
          <w:noProof/>
          <w:sz w:val="28"/>
          <w:szCs w:val="28"/>
        </w:rPr>
        <w:drawing>
          <wp:inline distT="0" distB="0" distL="0" distR="0" wp14:anchorId="0003A78F" wp14:editId="2619649F">
            <wp:extent cx="5760720" cy="3430757"/>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rotWithShape="1">
                    <a:blip r:embed="rId14">
                      <a:extLst>
                        <a:ext uri="{28A0092B-C50C-407E-A947-70E740481C1C}">
                          <a14:useLocalDpi xmlns:a14="http://schemas.microsoft.com/office/drawing/2010/main" val="0"/>
                        </a:ext>
                      </a:extLst>
                    </a:blip>
                    <a:srcRect t="8257"/>
                    <a:stretch/>
                  </pic:blipFill>
                  <pic:spPr bwMode="auto">
                    <a:xfrm>
                      <a:off x="0" y="0"/>
                      <a:ext cx="5760720" cy="3430757"/>
                    </a:xfrm>
                    <a:prstGeom prst="rect">
                      <a:avLst/>
                    </a:prstGeom>
                    <a:ln>
                      <a:noFill/>
                    </a:ln>
                    <a:extLst>
                      <a:ext uri="{53640926-AAD7-44D8-BBD7-CCE9431645EC}">
                        <a14:shadowObscured xmlns:a14="http://schemas.microsoft.com/office/drawing/2010/main"/>
                      </a:ext>
                    </a:extLst>
                  </pic:spPr>
                </pic:pic>
              </a:graphicData>
            </a:graphic>
          </wp:inline>
        </w:drawing>
      </w:r>
    </w:p>
    <w:p w14:paraId="2C9B665B" w14:textId="5169D33E" w:rsidR="00933BC8" w:rsidRDefault="00325C50" w:rsidP="00933BC8">
      <w:pPr>
        <w:rPr>
          <w:rFonts w:ascii="Cambria" w:hAnsi="Cambria"/>
          <w:sz w:val="28"/>
          <w:szCs w:val="28"/>
        </w:rPr>
      </w:pPr>
      <w:r>
        <w:rPr>
          <w:rFonts w:ascii="Cambria" w:hAnsi="Cambria"/>
          <w:noProof/>
          <w:sz w:val="28"/>
          <w:szCs w:val="28"/>
        </w:rPr>
        <w:lastRenderedPageBreak/>
        <w:drawing>
          <wp:inline distT="0" distB="0" distL="0" distR="0" wp14:anchorId="15D60880" wp14:editId="5DAAC61A">
            <wp:extent cx="5794375" cy="632954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792" cy="6514613"/>
                    </a:xfrm>
                    <a:prstGeom prst="rect">
                      <a:avLst/>
                    </a:prstGeom>
                    <a:noFill/>
                    <a:ln>
                      <a:noFill/>
                    </a:ln>
                  </pic:spPr>
                </pic:pic>
              </a:graphicData>
            </a:graphic>
          </wp:inline>
        </w:drawing>
      </w:r>
    </w:p>
    <w:p w14:paraId="663D0DDC" w14:textId="77777777" w:rsidR="000D3D23" w:rsidRDefault="00325C50" w:rsidP="00933BC8">
      <w:pPr>
        <w:rPr>
          <w:rFonts w:ascii="Cambria" w:hAnsi="Cambria"/>
          <w:b/>
          <w:bCs/>
          <w:sz w:val="28"/>
          <w:szCs w:val="28"/>
        </w:rPr>
      </w:pPr>
      <w:r>
        <w:rPr>
          <w:rFonts w:ascii="Cambria" w:hAnsi="Cambria"/>
          <w:noProof/>
          <w:sz w:val="28"/>
          <w:szCs w:val="28"/>
        </w:rPr>
        <w:drawing>
          <wp:inline distT="0" distB="0" distL="0" distR="0" wp14:anchorId="73BC5B0F" wp14:editId="18F5AF37">
            <wp:extent cx="5794375" cy="213741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7742"/>
                    <a:stretch/>
                  </pic:blipFill>
                  <pic:spPr bwMode="auto">
                    <a:xfrm>
                      <a:off x="0" y="0"/>
                      <a:ext cx="5864656" cy="2163335"/>
                    </a:xfrm>
                    <a:prstGeom prst="rect">
                      <a:avLst/>
                    </a:prstGeom>
                    <a:noFill/>
                    <a:ln>
                      <a:noFill/>
                    </a:ln>
                    <a:extLst>
                      <a:ext uri="{53640926-AAD7-44D8-BBD7-CCE9431645EC}">
                        <a14:shadowObscured xmlns:a14="http://schemas.microsoft.com/office/drawing/2010/main"/>
                      </a:ext>
                    </a:extLst>
                  </pic:spPr>
                </pic:pic>
              </a:graphicData>
            </a:graphic>
          </wp:inline>
        </w:drawing>
      </w:r>
    </w:p>
    <w:p w14:paraId="1D0EA659" w14:textId="4B75B856" w:rsidR="00FE6C86" w:rsidRDefault="00FE6C86" w:rsidP="00933BC8">
      <w:pPr>
        <w:rPr>
          <w:rFonts w:ascii="Cambria" w:hAnsi="Cambria"/>
          <w:b/>
          <w:bCs/>
          <w:sz w:val="28"/>
          <w:szCs w:val="28"/>
        </w:rPr>
      </w:pPr>
      <w:r>
        <w:rPr>
          <w:rFonts w:ascii="Cambria" w:hAnsi="Cambria"/>
          <w:b/>
          <w:bCs/>
          <w:noProof/>
          <w:sz w:val="28"/>
          <w:szCs w:val="28"/>
        </w:rPr>
        <w:lastRenderedPageBreak/>
        <w:drawing>
          <wp:inline distT="0" distB="0" distL="0" distR="0" wp14:anchorId="7E2DA2DD" wp14:editId="46DFE9DF">
            <wp:extent cx="5759327" cy="5225143"/>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t="35740"/>
                    <a:stretch/>
                  </pic:blipFill>
                  <pic:spPr bwMode="auto">
                    <a:xfrm>
                      <a:off x="0" y="0"/>
                      <a:ext cx="5775455" cy="5239776"/>
                    </a:xfrm>
                    <a:prstGeom prst="rect">
                      <a:avLst/>
                    </a:prstGeom>
                    <a:ln>
                      <a:noFill/>
                    </a:ln>
                    <a:extLst>
                      <a:ext uri="{53640926-AAD7-44D8-BBD7-CCE9431645EC}">
                        <a14:shadowObscured xmlns:a14="http://schemas.microsoft.com/office/drawing/2010/main"/>
                      </a:ext>
                    </a:extLst>
                  </pic:spPr>
                </pic:pic>
              </a:graphicData>
            </a:graphic>
          </wp:inline>
        </w:drawing>
      </w:r>
    </w:p>
    <w:p w14:paraId="51859CEB" w14:textId="1754C7BC" w:rsidR="00FE6C86" w:rsidRDefault="00FE6C86" w:rsidP="00933BC8">
      <w:pPr>
        <w:rPr>
          <w:rFonts w:ascii="Cambria" w:hAnsi="Cambria"/>
          <w:b/>
          <w:bCs/>
          <w:sz w:val="28"/>
          <w:szCs w:val="28"/>
        </w:rPr>
      </w:pPr>
      <w:r>
        <w:rPr>
          <w:rFonts w:ascii="Cambria" w:hAnsi="Cambria"/>
          <w:b/>
          <w:bCs/>
          <w:noProof/>
          <w:sz w:val="28"/>
          <w:szCs w:val="28"/>
        </w:rPr>
        <w:drawing>
          <wp:inline distT="0" distB="0" distL="0" distR="0" wp14:anchorId="2A7F44C6" wp14:editId="22E01EC4">
            <wp:extent cx="5757781" cy="3063834"/>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2931" cy="3077217"/>
                    </a:xfrm>
                    <a:prstGeom prst="rect">
                      <a:avLst/>
                    </a:prstGeom>
                    <a:noFill/>
                    <a:ln>
                      <a:noFill/>
                    </a:ln>
                  </pic:spPr>
                </pic:pic>
              </a:graphicData>
            </a:graphic>
          </wp:inline>
        </w:drawing>
      </w:r>
    </w:p>
    <w:p w14:paraId="68D6DAD6" w14:textId="77777777" w:rsidR="00FE6C86" w:rsidRDefault="00FE6C86" w:rsidP="00933BC8">
      <w:pPr>
        <w:rPr>
          <w:rFonts w:ascii="Cambria" w:hAnsi="Cambria"/>
          <w:b/>
          <w:bCs/>
          <w:sz w:val="28"/>
          <w:szCs w:val="28"/>
        </w:rPr>
      </w:pPr>
    </w:p>
    <w:p w14:paraId="273E9CA3" w14:textId="0B091887" w:rsidR="00FE6C86" w:rsidRPr="00B279B3" w:rsidRDefault="00933BC8" w:rsidP="00933BC8">
      <w:pPr>
        <w:rPr>
          <w:rFonts w:ascii="Cambria" w:hAnsi="Cambria"/>
          <w:b/>
          <w:bCs/>
          <w:color w:val="FF0000"/>
          <w:sz w:val="28"/>
          <w:szCs w:val="28"/>
        </w:rPr>
      </w:pPr>
      <w:r w:rsidRPr="00B279B3">
        <w:rPr>
          <w:rFonts w:ascii="Cambria" w:hAnsi="Cambria"/>
          <w:b/>
          <w:bCs/>
          <w:color w:val="FF0000"/>
          <w:sz w:val="28"/>
          <w:szCs w:val="28"/>
        </w:rPr>
        <w:lastRenderedPageBreak/>
        <w:t>Results of the experiment;</w:t>
      </w:r>
    </w:p>
    <w:p w14:paraId="204AF026" w14:textId="75EBB80B" w:rsidR="00FE6C86" w:rsidRDefault="009A79D9" w:rsidP="00933BC8">
      <w:pPr>
        <w:rPr>
          <w:rFonts w:ascii="Cambria" w:hAnsi="Cambria"/>
          <w:sz w:val="28"/>
          <w:szCs w:val="28"/>
        </w:rPr>
      </w:pPr>
      <w:r>
        <w:rPr>
          <w:rFonts w:ascii="Cambria" w:hAnsi="Cambria"/>
          <w:noProof/>
          <w:sz w:val="28"/>
          <w:szCs w:val="28"/>
        </w:rPr>
        <w:drawing>
          <wp:inline distT="0" distB="0" distL="0" distR="0" wp14:anchorId="60235735" wp14:editId="06319482">
            <wp:extent cx="5864958" cy="2101933"/>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6431" t="8500" r="11646" b="5811"/>
                    <a:stretch/>
                  </pic:blipFill>
                  <pic:spPr bwMode="auto">
                    <a:xfrm>
                      <a:off x="0" y="0"/>
                      <a:ext cx="6032576" cy="2162005"/>
                    </a:xfrm>
                    <a:prstGeom prst="rect">
                      <a:avLst/>
                    </a:prstGeom>
                    <a:noFill/>
                    <a:ln>
                      <a:noFill/>
                    </a:ln>
                    <a:extLst>
                      <a:ext uri="{53640926-AAD7-44D8-BBD7-CCE9431645EC}">
                        <a14:shadowObscured xmlns:a14="http://schemas.microsoft.com/office/drawing/2010/main"/>
                      </a:ext>
                    </a:extLst>
                  </pic:spPr>
                </pic:pic>
              </a:graphicData>
            </a:graphic>
          </wp:inline>
        </w:drawing>
      </w:r>
    </w:p>
    <w:p w14:paraId="2F0ADF8F" w14:textId="0A1C0EB1" w:rsidR="00FE6C86" w:rsidRDefault="00FE6C86" w:rsidP="00933BC8">
      <w:pPr>
        <w:rPr>
          <w:rFonts w:ascii="Cambria" w:hAnsi="Cambria"/>
          <w:b/>
          <w:bCs/>
          <w:sz w:val="28"/>
          <w:szCs w:val="28"/>
        </w:rPr>
      </w:pPr>
    </w:p>
    <w:p w14:paraId="716C5E76" w14:textId="0FC04FB2" w:rsidR="00B279B3" w:rsidRPr="00B279B3" w:rsidRDefault="00B279B3" w:rsidP="00933BC8">
      <w:pPr>
        <w:rPr>
          <w:rFonts w:ascii="Cambria" w:hAnsi="Cambria"/>
          <w:b/>
          <w:bCs/>
          <w:color w:val="FF0000"/>
          <w:sz w:val="28"/>
          <w:szCs w:val="28"/>
        </w:rPr>
      </w:pPr>
      <w:r w:rsidRPr="00B279B3">
        <w:rPr>
          <w:rFonts w:ascii="Cambria" w:hAnsi="Cambria"/>
          <w:b/>
          <w:bCs/>
          <w:color w:val="FF0000"/>
          <w:sz w:val="28"/>
          <w:szCs w:val="28"/>
        </w:rPr>
        <w:t>D</w:t>
      </w:r>
      <w:r w:rsidRPr="00B279B3">
        <w:rPr>
          <w:rFonts w:ascii="Cambria" w:hAnsi="Cambria"/>
          <w:b/>
          <w:bCs/>
          <w:color w:val="FF0000"/>
          <w:sz w:val="28"/>
          <w:szCs w:val="28"/>
        </w:rPr>
        <w:t>iscussion part of the experiment</w:t>
      </w:r>
      <w:r w:rsidRPr="00B279B3">
        <w:rPr>
          <w:rFonts w:ascii="Cambria" w:hAnsi="Cambria"/>
          <w:b/>
          <w:bCs/>
          <w:color w:val="FF0000"/>
          <w:sz w:val="28"/>
          <w:szCs w:val="28"/>
        </w:rPr>
        <w:t>;</w:t>
      </w:r>
    </w:p>
    <w:p w14:paraId="4E8DF20D" w14:textId="5693E113" w:rsidR="0023329B" w:rsidRPr="00F118D3" w:rsidRDefault="0023329B" w:rsidP="00933BC8">
      <w:pPr>
        <w:rPr>
          <w:rFonts w:ascii="Cambria" w:hAnsi="Cambria"/>
          <w:sz w:val="28"/>
          <w:szCs w:val="28"/>
        </w:rPr>
      </w:pPr>
      <w:r>
        <w:rPr>
          <w:rFonts w:ascii="Cambria" w:hAnsi="Cambria"/>
          <w:b/>
          <w:bCs/>
          <w:sz w:val="28"/>
          <w:szCs w:val="28"/>
        </w:rPr>
        <w:t xml:space="preserve"> </w:t>
      </w:r>
      <w:r w:rsidRPr="00F118D3">
        <w:rPr>
          <w:rFonts w:ascii="Cambria" w:hAnsi="Cambria"/>
          <w:sz w:val="28"/>
          <w:szCs w:val="28"/>
        </w:rPr>
        <w:t xml:space="preserve">   </w:t>
      </w:r>
      <w:r w:rsidRPr="00F118D3">
        <w:rPr>
          <w:rFonts w:ascii="Cambria" w:hAnsi="Cambria"/>
          <w:sz w:val="28"/>
          <w:szCs w:val="28"/>
        </w:rPr>
        <w:t xml:space="preserve">The aim of the experiment is to find out how close we get to its true value when we calculate the molar mass of the volatile </w:t>
      </w:r>
      <w:proofErr w:type="spellStart"/>
      <w:r w:rsidRPr="00F118D3">
        <w:rPr>
          <w:rFonts w:ascii="Cambria" w:hAnsi="Cambria"/>
          <w:sz w:val="28"/>
          <w:szCs w:val="28"/>
        </w:rPr>
        <w:t>substance.In</w:t>
      </w:r>
      <w:proofErr w:type="spellEnd"/>
      <w:r w:rsidRPr="00F118D3">
        <w:rPr>
          <w:rFonts w:ascii="Cambria" w:hAnsi="Cambria"/>
          <w:sz w:val="28"/>
          <w:szCs w:val="28"/>
        </w:rPr>
        <w:t xml:space="preserve"> the experiment we evaporated some isopropyl alcohol. We calculated its volume and weight and pressure. We found the number of moles and calculated the molar weight with the ideal gas equation.</w:t>
      </w:r>
    </w:p>
    <w:p w14:paraId="4EBD4CF0" w14:textId="0FC2AB2E" w:rsidR="00BE59BC" w:rsidRDefault="0023329B" w:rsidP="00933BC8">
      <w:pPr>
        <w:rPr>
          <w:rFonts w:ascii="Cambria" w:hAnsi="Cambria"/>
          <w:sz w:val="28"/>
          <w:szCs w:val="28"/>
        </w:rPr>
      </w:pPr>
      <w:r w:rsidRPr="00F118D3">
        <w:rPr>
          <w:rFonts w:ascii="Cambria" w:hAnsi="Cambria"/>
          <w:sz w:val="28"/>
          <w:szCs w:val="28"/>
        </w:rPr>
        <w:t xml:space="preserve">    </w:t>
      </w:r>
      <w:r w:rsidRPr="00F118D3">
        <w:rPr>
          <w:rFonts w:ascii="Cambria" w:hAnsi="Cambria"/>
          <w:sz w:val="28"/>
          <w:szCs w:val="28"/>
        </w:rPr>
        <w:t>In the experiment, an error was made in finding 8.15% molar mass according to the percentage error calculation.</w:t>
      </w:r>
      <w:r w:rsidR="00B279B3">
        <w:rPr>
          <w:rFonts w:ascii="Cambria" w:hAnsi="Cambria"/>
          <w:sz w:val="28"/>
          <w:szCs w:val="28"/>
        </w:rPr>
        <w:t xml:space="preserve"> </w:t>
      </w:r>
      <w:r w:rsidR="00BE59BC" w:rsidRPr="00BE59BC">
        <w:rPr>
          <w:rFonts w:ascii="Cambria" w:hAnsi="Cambria"/>
          <w:sz w:val="28"/>
          <w:szCs w:val="28"/>
        </w:rPr>
        <w:t>There are many reasons for this result.</w:t>
      </w:r>
    </w:p>
    <w:p w14:paraId="055E0DC3" w14:textId="23604319" w:rsidR="00BE59BC" w:rsidRDefault="00BE59BC" w:rsidP="00933BC8">
      <w:pPr>
        <w:rPr>
          <w:rFonts w:ascii="Cambria" w:hAnsi="Cambria"/>
          <w:sz w:val="28"/>
          <w:szCs w:val="28"/>
        </w:rPr>
      </w:pPr>
      <w:r>
        <w:rPr>
          <w:rFonts w:ascii="Cambria" w:hAnsi="Cambria"/>
          <w:sz w:val="28"/>
          <w:szCs w:val="28"/>
        </w:rPr>
        <w:t xml:space="preserve">    </w:t>
      </w:r>
      <w:r w:rsidR="0023329B" w:rsidRPr="00F118D3">
        <w:rPr>
          <w:rFonts w:ascii="Cambria" w:hAnsi="Cambria"/>
          <w:sz w:val="28"/>
          <w:szCs w:val="28"/>
        </w:rPr>
        <w:t>The first cause of this error is that isopropyl alcohol is not an ideal gas and has repulsive and pulling forces between its molecules.</w:t>
      </w:r>
      <w:r w:rsidR="0023329B" w:rsidRPr="00F118D3">
        <w:t xml:space="preserve"> </w:t>
      </w:r>
      <w:r w:rsidR="0023329B" w:rsidRPr="00F118D3">
        <w:rPr>
          <w:rFonts w:ascii="Cambria" w:hAnsi="Cambria"/>
          <w:sz w:val="28"/>
          <w:szCs w:val="28"/>
        </w:rPr>
        <w:t>8.15% ratio is low due to the proximity of isopropyl alcohol to the ideal gas.</w:t>
      </w:r>
      <w:r w:rsidR="0023329B" w:rsidRPr="00F118D3">
        <w:t xml:space="preserve"> </w:t>
      </w:r>
      <w:r w:rsidR="0023329B" w:rsidRPr="00F118D3">
        <w:rPr>
          <w:rFonts w:ascii="Cambria" w:hAnsi="Cambria"/>
          <w:sz w:val="28"/>
          <w:szCs w:val="28"/>
        </w:rPr>
        <w:t>Higher rate of error may occur with other gases.</w:t>
      </w:r>
      <w:r w:rsidR="00B279B3">
        <w:rPr>
          <w:rFonts w:ascii="Cambria" w:hAnsi="Cambria"/>
          <w:sz w:val="28"/>
          <w:szCs w:val="28"/>
        </w:rPr>
        <w:t xml:space="preserve"> </w:t>
      </w:r>
    </w:p>
    <w:p w14:paraId="0A967412" w14:textId="5451E1E2" w:rsidR="00BE59BC" w:rsidRDefault="00BE59BC" w:rsidP="00933BC8">
      <w:pPr>
        <w:rPr>
          <w:rFonts w:ascii="Cambria" w:hAnsi="Cambria"/>
          <w:sz w:val="28"/>
          <w:szCs w:val="28"/>
        </w:rPr>
      </w:pPr>
      <w:r>
        <w:rPr>
          <w:rFonts w:ascii="Cambria" w:hAnsi="Cambria"/>
          <w:sz w:val="28"/>
          <w:szCs w:val="28"/>
        </w:rPr>
        <w:t xml:space="preserve">    </w:t>
      </w:r>
      <w:r w:rsidR="0023329B" w:rsidRPr="00F118D3">
        <w:rPr>
          <w:rFonts w:ascii="Cambria" w:hAnsi="Cambria"/>
          <w:sz w:val="28"/>
          <w:szCs w:val="28"/>
        </w:rPr>
        <w:t>The second factor may be due to the hole made in the alumin</w:t>
      </w:r>
      <w:r w:rsidR="0023329B" w:rsidRPr="00F118D3">
        <w:rPr>
          <w:rFonts w:ascii="Cambria" w:hAnsi="Cambria"/>
          <w:sz w:val="28"/>
          <w:szCs w:val="28"/>
        </w:rPr>
        <w:t>i</w:t>
      </w:r>
      <w:r w:rsidR="0023329B" w:rsidRPr="00F118D3">
        <w:rPr>
          <w:rFonts w:ascii="Cambria" w:hAnsi="Cambria"/>
          <w:sz w:val="28"/>
          <w:szCs w:val="28"/>
        </w:rPr>
        <w:t>um foil, because the size of the hole should not be random</w:t>
      </w:r>
      <w:r w:rsidR="00B279B3">
        <w:rPr>
          <w:rFonts w:ascii="Cambria" w:hAnsi="Cambria"/>
          <w:sz w:val="28"/>
          <w:szCs w:val="28"/>
        </w:rPr>
        <w:t xml:space="preserve">. </w:t>
      </w:r>
    </w:p>
    <w:p w14:paraId="360546EF" w14:textId="77777777" w:rsidR="00BE59BC" w:rsidRDefault="00BE59BC" w:rsidP="00933BC8">
      <w:r>
        <w:rPr>
          <w:rFonts w:ascii="Cambria" w:hAnsi="Cambria"/>
          <w:sz w:val="28"/>
          <w:szCs w:val="28"/>
        </w:rPr>
        <w:t xml:space="preserve">    </w:t>
      </w:r>
      <w:r w:rsidR="00F118D3" w:rsidRPr="00F118D3">
        <w:rPr>
          <w:rFonts w:ascii="Cambria" w:hAnsi="Cambria"/>
          <w:sz w:val="28"/>
          <w:szCs w:val="28"/>
        </w:rPr>
        <w:t>The third factor may cause error because there is no complete evaporation or internal-external pressure compensation.</w:t>
      </w:r>
      <w:r w:rsidR="00F118D3" w:rsidRPr="00F118D3">
        <w:t xml:space="preserve"> </w:t>
      </w:r>
    </w:p>
    <w:p w14:paraId="0350BCC7" w14:textId="39F42B54" w:rsidR="00F118D3" w:rsidRPr="00F118D3" w:rsidRDefault="00BE59BC" w:rsidP="00933BC8">
      <w:pPr>
        <w:rPr>
          <w:rFonts w:ascii="Cambria" w:hAnsi="Cambria"/>
          <w:sz w:val="28"/>
          <w:szCs w:val="28"/>
        </w:rPr>
      </w:pPr>
      <w:r>
        <w:t xml:space="preserve">    </w:t>
      </w:r>
      <w:r w:rsidR="00F118D3" w:rsidRPr="00F118D3">
        <w:rPr>
          <w:rFonts w:ascii="Cambria" w:hAnsi="Cambria"/>
          <w:sz w:val="28"/>
          <w:szCs w:val="28"/>
        </w:rPr>
        <w:t>As a result, the requirements to improve the error rate in the experiment are listed below.</w:t>
      </w:r>
    </w:p>
    <w:p w14:paraId="5DFF1FCA" w14:textId="5D7DF01B" w:rsidR="00F118D3" w:rsidRPr="00F118D3" w:rsidRDefault="00F118D3" w:rsidP="00933BC8">
      <w:pPr>
        <w:rPr>
          <w:rFonts w:ascii="Cambria" w:hAnsi="Cambria"/>
          <w:sz w:val="28"/>
          <w:szCs w:val="28"/>
        </w:rPr>
      </w:pPr>
      <w:r w:rsidRPr="00F118D3">
        <w:rPr>
          <w:rFonts w:ascii="Cambria" w:hAnsi="Cambria"/>
          <w:sz w:val="28"/>
          <w:szCs w:val="28"/>
        </w:rPr>
        <w:t>1-The bottle should not contain any foreign matter from previous tests.</w:t>
      </w:r>
    </w:p>
    <w:p w14:paraId="371BACCF" w14:textId="4CCA8B53" w:rsidR="00F118D3" w:rsidRPr="00F118D3" w:rsidRDefault="00F118D3" w:rsidP="00933BC8">
      <w:pPr>
        <w:rPr>
          <w:rFonts w:ascii="Cambria" w:hAnsi="Cambria"/>
          <w:sz w:val="28"/>
          <w:szCs w:val="28"/>
        </w:rPr>
      </w:pPr>
      <w:r w:rsidRPr="00F118D3">
        <w:rPr>
          <w:rFonts w:ascii="Cambria" w:hAnsi="Cambria"/>
          <w:sz w:val="28"/>
          <w:szCs w:val="28"/>
        </w:rPr>
        <w:t>2-The bottle should be carefully covered with alumin</w:t>
      </w:r>
      <w:r w:rsidR="00B279B3">
        <w:rPr>
          <w:rFonts w:ascii="Cambria" w:hAnsi="Cambria"/>
          <w:sz w:val="28"/>
          <w:szCs w:val="28"/>
        </w:rPr>
        <w:t>i</w:t>
      </w:r>
      <w:r w:rsidRPr="00F118D3">
        <w:rPr>
          <w:rFonts w:ascii="Cambria" w:hAnsi="Cambria"/>
          <w:sz w:val="28"/>
          <w:szCs w:val="28"/>
        </w:rPr>
        <w:t>um foil.</w:t>
      </w:r>
    </w:p>
    <w:p w14:paraId="0CFEB221" w14:textId="0EC1AB73" w:rsidR="00F118D3" w:rsidRPr="00F118D3" w:rsidRDefault="00F118D3" w:rsidP="00933BC8">
      <w:pPr>
        <w:rPr>
          <w:rFonts w:ascii="Cambria" w:hAnsi="Cambria"/>
          <w:sz w:val="28"/>
          <w:szCs w:val="28"/>
        </w:rPr>
      </w:pPr>
      <w:r w:rsidRPr="00F118D3">
        <w:rPr>
          <w:rFonts w:ascii="Cambria" w:hAnsi="Cambria"/>
          <w:sz w:val="28"/>
          <w:szCs w:val="28"/>
        </w:rPr>
        <w:lastRenderedPageBreak/>
        <w:t>3-The hole made in the foil is very important. It must be drilled enough to balance the external pressure and internal pressure. If it is too punctured, all volatile matter leaves the bottle.</w:t>
      </w:r>
    </w:p>
    <w:p w14:paraId="1C6BE2C1" w14:textId="627AE3F5" w:rsidR="00F118D3" w:rsidRPr="00F118D3" w:rsidRDefault="00F118D3" w:rsidP="00933BC8">
      <w:pPr>
        <w:rPr>
          <w:rFonts w:ascii="Cambria" w:hAnsi="Cambria"/>
          <w:sz w:val="28"/>
          <w:szCs w:val="28"/>
        </w:rPr>
      </w:pPr>
      <w:r w:rsidRPr="00F118D3">
        <w:rPr>
          <w:rFonts w:ascii="Cambria" w:hAnsi="Cambria"/>
          <w:sz w:val="28"/>
          <w:szCs w:val="28"/>
        </w:rPr>
        <w:t>4- In the bottle kept in a beaker, the process should not be terminated before evaporation is complete.</w:t>
      </w:r>
    </w:p>
    <w:p w14:paraId="1F880812" w14:textId="546D2426" w:rsidR="00F118D3" w:rsidRPr="00F118D3" w:rsidRDefault="00F118D3" w:rsidP="00933BC8">
      <w:pPr>
        <w:rPr>
          <w:rFonts w:ascii="Cambria" w:hAnsi="Cambria"/>
          <w:sz w:val="28"/>
          <w:szCs w:val="28"/>
        </w:rPr>
      </w:pPr>
      <w:r w:rsidRPr="00F118D3">
        <w:rPr>
          <w:rFonts w:ascii="Cambria" w:hAnsi="Cambria"/>
          <w:sz w:val="28"/>
          <w:szCs w:val="28"/>
        </w:rPr>
        <w:t>5-Mass and volumetric values in the experiment must be calculated with the right equipment.</w:t>
      </w:r>
    </w:p>
    <w:p w14:paraId="7A10A0B1" w14:textId="30EF4C9C" w:rsidR="00F118D3" w:rsidRPr="00F118D3" w:rsidRDefault="00F118D3" w:rsidP="00933BC8">
      <w:pPr>
        <w:rPr>
          <w:rFonts w:ascii="Cambria" w:hAnsi="Cambria"/>
          <w:sz w:val="28"/>
          <w:szCs w:val="28"/>
        </w:rPr>
      </w:pPr>
      <w:r w:rsidRPr="00F118D3">
        <w:rPr>
          <w:rFonts w:ascii="Cambria" w:hAnsi="Cambria"/>
          <w:sz w:val="28"/>
          <w:szCs w:val="28"/>
        </w:rPr>
        <w:t>However, since no gas is ideal, the experiment will never be accurate.</w:t>
      </w:r>
    </w:p>
    <w:p w14:paraId="015F1F37" w14:textId="77777777" w:rsidR="00B279B3" w:rsidRDefault="00B279B3" w:rsidP="00933BC8">
      <w:pPr>
        <w:rPr>
          <w:rFonts w:ascii="Cambria" w:hAnsi="Cambria"/>
          <w:b/>
          <w:bCs/>
          <w:sz w:val="28"/>
          <w:szCs w:val="28"/>
        </w:rPr>
      </w:pPr>
    </w:p>
    <w:p w14:paraId="18820899" w14:textId="4BD339D9" w:rsidR="00933BC8" w:rsidRPr="00933BC8" w:rsidRDefault="00933BC8" w:rsidP="00933BC8">
      <w:pPr>
        <w:rPr>
          <w:rFonts w:ascii="Cambria" w:hAnsi="Cambria"/>
          <w:sz w:val="28"/>
          <w:szCs w:val="28"/>
        </w:rPr>
      </w:pPr>
      <w:r w:rsidRPr="00933BC8">
        <w:rPr>
          <w:rFonts w:ascii="Cambria" w:hAnsi="Cambria"/>
          <w:b/>
          <w:bCs/>
          <w:sz w:val="28"/>
          <w:szCs w:val="28"/>
        </w:rPr>
        <w:t>Questions &amp; Answers:</w:t>
      </w:r>
    </w:p>
    <w:p w14:paraId="79DD7831" w14:textId="79E649E1" w:rsidR="00F81B6C" w:rsidRDefault="00842319" w:rsidP="00933BC8">
      <w:pPr>
        <w:jc w:val="both"/>
        <w:rPr>
          <w:rFonts w:ascii="Cambria" w:hAnsi="Cambria"/>
          <w:sz w:val="28"/>
          <w:szCs w:val="28"/>
        </w:rPr>
      </w:pPr>
      <w:r w:rsidRPr="00C22E85">
        <w:rPr>
          <w:rFonts w:ascii="Cambria" w:hAnsi="Cambria"/>
          <w:b/>
          <w:bCs/>
          <w:sz w:val="28"/>
          <w:szCs w:val="28"/>
        </w:rPr>
        <w:t>1-</w:t>
      </w:r>
      <w:r w:rsidR="00F81B6C" w:rsidRPr="00F81B6C">
        <w:rPr>
          <w:rFonts w:ascii="Cambria" w:hAnsi="Cambria"/>
          <w:sz w:val="28"/>
          <w:szCs w:val="28"/>
        </w:rPr>
        <w:t xml:space="preserve">A quantity of oxygen measuring 2.00 </w:t>
      </w:r>
      <w:proofErr w:type="spellStart"/>
      <w:r w:rsidR="00F81B6C" w:rsidRPr="00F81B6C">
        <w:rPr>
          <w:rFonts w:ascii="Cambria" w:hAnsi="Cambria"/>
          <w:sz w:val="28"/>
          <w:szCs w:val="28"/>
        </w:rPr>
        <w:t>liters</w:t>
      </w:r>
      <w:proofErr w:type="spellEnd"/>
      <w:r w:rsidR="00F81B6C" w:rsidRPr="00F81B6C">
        <w:rPr>
          <w:rFonts w:ascii="Cambria" w:hAnsi="Cambria"/>
          <w:sz w:val="28"/>
          <w:szCs w:val="28"/>
        </w:rPr>
        <w:t xml:space="preserve"> at standard conditions will occupy what volume at 800mm Hg pressure and 0 </w:t>
      </w:r>
      <w:r w:rsidR="00C22E85" w:rsidRPr="00C22E85">
        <w:rPr>
          <w:rFonts w:ascii="Cambria" w:hAnsi="Cambria"/>
          <w:sz w:val="28"/>
          <w:szCs w:val="28"/>
        </w:rPr>
        <w:t>(°C)</w:t>
      </w:r>
      <w:r w:rsidR="00F81B6C" w:rsidRPr="00F81B6C">
        <w:rPr>
          <w:rFonts w:ascii="Cambria" w:hAnsi="Cambria"/>
          <w:sz w:val="28"/>
          <w:szCs w:val="28"/>
        </w:rPr>
        <w:t>?</w:t>
      </w:r>
    </w:p>
    <w:p w14:paraId="28834309" w14:textId="01C99348" w:rsidR="00933BC8" w:rsidRDefault="00C22E85" w:rsidP="00933BC8">
      <w:pPr>
        <w:jc w:val="both"/>
        <w:rPr>
          <w:rFonts w:ascii="Cambria" w:hAnsi="Cambria"/>
          <w:sz w:val="28"/>
          <w:szCs w:val="28"/>
        </w:rPr>
      </w:pPr>
      <w:r>
        <w:rPr>
          <w:rFonts w:ascii="Cambria" w:hAnsi="Cambria"/>
          <w:noProof/>
          <w:sz w:val="28"/>
          <w:szCs w:val="28"/>
        </w:rPr>
        <w:drawing>
          <wp:inline distT="0" distB="0" distL="0" distR="0" wp14:anchorId="4CCEB01B" wp14:editId="46A307F4">
            <wp:extent cx="5864860" cy="2397760"/>
            <wp:effectExtent l="0" t="0" r="254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151" cy="2409735"/>
                    </a:xfrm>
                    <a:prstGeom prst="rect">
                      <a:avLst/>
                    </a:prstGeom>
                    <a:noFill/>
                    <a:ln>
                      <a:noFill/>
                    </a:ln>
                  </pic:spPr>
                </pic:pic>
              </a:graphicData>
            </a:graphic>
          </wp:inline>
        </w:drawing>
      </w:r>
    </w:p>
    <w:p w14:paraId="25BBAF44" w14:textId="43AE8EA9" w:rsidR="00CD4038" w:rsidRDefault="00842319" w:rsidP="00933BC8">
      <w:pPr>
        <w:jc w:val="both"/>
        <w:rPr>
          <w:rFonts w:ascii="Cambria" w:hAnsi="Cambria"/>
          <w:sz w:val="28"/>
          <w:szCs w:val="28"/>
        </w:rPr>
      </w:pPr>
      <w:r w:rsidRPr="00C22E85">
        <w:rPr>
          <w:rFonts w:ascii="Cambria" w:hAnsi="Cambria"/>
          <w:b/>
          <w:bCs/>
          <w:sz w:val="28"/>
          <w:szCs w:val="28"/>
        </w:rPr>
        <w:t>2-</w:t>
      </w:r>
      <w:r w:rsidR="00CD4038" w:rsidRPr="00CD4038">
        <w:rPr>
          <w:rFonts w:ascii="Cambria" w:hAnsi="Cambria"/>
          <w:sz w:val="28"/>
          <w:szCs w:val="28"/>
        </w:rPr>
        <w:t xml:space="preserve">A 1.00 </w:t>
      </w:r>
      <w:proofErr w:type="spellStart"/>
      <w:r w:rsidR="00CD4038" w:rsidRPr="00CD4038">
        <w:rPr>
          <w:rFonts w:ascii="Cambria" w:hAnsi="Cambria"/>
          <w:sz w:val="28"/>
          <w:szCs w:val="28"/>
        </w:rPr>
        <w:t>liter</w:t>
      </w:r>
      <w:proofErr w:type="spellEnd"/>
      <w:r w:rsidR="00CD4038" w:rsidRPr="00CD4038">
        <w:rPr>
          <w:rFonts w:ascii="Cambria" w:hAnsi="Cambria"/>
          <w:sz w:val="28"/>
          <w:szCs w:val="28"/>
        </w:rPr>
        <w:t xml:space="preserve"> vessel filled with air at STP is sealed and heated to 273 </w:t>
      </w:r>
      <w:r w:rsidR="00C22E85" w:rsidRPr="00C22E85">
        <w:rPr>
          <w:rFonts w:ascii="Cambria" w:hAnsi="Cambria"/>
          <w:sz w:val="28"/>
          <w:szCs w:val="28"/>
        </w:rPr>
        <w:t>(°C)</w:t>
      </w:r>
      <w:r w:rsidR="00CD4038" w:rsidRPr="00CD4038">
        <w:rPr>
          <w:rFonts w:ascii="Cambria" w:hAnsi="Cambria"/>
          <w:sz w:val="28"/>
          <w:szCs w:val="28"/>
        </w:rPr>
        <w:t>. What is the pressure of the air in the vessel now?</w:t>
      </w:r>
    </w:p>
    <w:p w14:paraId="5EAB6115" w14:textId="77777777" w:rsidR="00BE59BC" w:rsidRDefault="00C22E85" w:rsidP="00BE59BC">
      <w:pPr>
        <w:jc w:val="both"/>
        <w:rPr>
          <w:rFonts w:ascii="Cambria" w:hAnsi="Cambria"/>
          <w:sz w:val="28"/>
          <w:szCs w:val="28"/>
        </w:rPr>
      </w:pPr>
      <w:r>
        <w:rPr>
          <w:rFonts w:ascii="Cambria" w:hAnsi="Cambria"/>
          <w:noProof/>
          <w:sz w:val="28"/>
          <w:szCs w:val="28"/>
        </w:rPr>
        <w:drawing>
          <wp:inline distT="0" distB="0" distL="0" distR="0" wp14:anchorId="14E33A3E" wp14:editId="408660B3">
            <wp:extent cx="5898241" cy="2130725"/>
            <wp:effectExtent l="0" t="0" r="762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7412" cy="2177388"/>
                    </a:xfrm>
                    <a:prstGeom prst="rect">
                      <a:avLst/>
                    </a:prstGeom>
                    <a:noFill/>
                    <a:ln>
                      <a:noFill/>
                    </a:ln>
                  </pic:spPr>
                </pic:pic>
              </a:graphicData>
            </a:graphic>
          </wp:inline>
        </w:drawing>
      </w:r>
    </w:p>
    <w:p w14:paraId="2674996A" w14:textId="5BC2E3D6" w:rsidR="00842319" w:rsidRDefault="00842319" w:rsidP="00BE59BC">
      <w:pPr>
        <w:jc w:val="both"/>
        <w:rPr>
          <w:rFonts w:ascii="Cambria" w:hAnsi="Cambria"/>
          <w:sz w:val="28"/>
          <w:szCs w:val="28"/>
        </w:rPr>
      </w:pPr>
      <w:r w:rsidRPr="00C22E85">
        <w:rPr>
          <w:rFonts w:ascii="Cambria" w:hAnsi="Cambria"/>
          <w:b/>
          <w:bCs/>
          <w:sz w:val="28"/>
          <w:szCs w:val="28"/>
        </w:rPr>
        <w:lastRenderedPageBreak/>
        <w:t>3-</w:t>
      </w:r>
      <w:r w:rsidR="00CD4038" w:rsidRPr="00CD4038">
        <w:rPr>
          <w:rFonts w:ascii="Cambria" w:hAnsi="Cambria"/>
          <w:sz w:val="28"/>
          <w:szCs w:val="28"/>
        </w:rPr>
        <w:t>When heated,</w:t>
      </w:r>
      <w:r>
        <w:rPr>
          <w:rFonts w:ascii="Cambria" w:hAnsi="Cambria"/>
          <w:sz w:val="28"/>
          <w:szCs w:val="28"/>
        </w:rPr>
        <w:t xml:space="preserve"> </w:t>
      </w:r>
      <w:r w:rsidR="00CD4038" w:rsidRPr="00CD4038">
        <w:rPr>
          <w:rFonts w:ascii="Cambria" w:hAnsi="Cambria"/>
          <w:sz w:val="28"/>
          <w:szCs w:val="28"/>
        </w:rPr>
        <w:t xml:space="preserve">ammonium nitrate decomposes according to the equation </w:t>
      </w:r>
      <w:r>
        <w:rPr>
          <w:rFonts w:ascii="Cambria" w:hAnsi="Cambria"/>
          <w:sz w:val="28"/>
          <w:szCs w:val="28"/>
        </w:rPr>
        <w:t xml:space="preserve">                       </w:t>
      </w:r>
    </w:p>
    <w:p w14:paraId="2E4B76BE" w14:textId="1D8C325B" w:rsidR="00CD4038" w:rsidRDefault="00CD4038" w:rsidP="00842319">
      <w:pPr>
        <w:jc w:val="center"/>
        <w:rPr>
          <w:rFonts w:ascii="Cambria" w:hAnsi="Cambria"/>
          <w:sz w:val="28"/>
          <w:szCs w:val="28"/>
        </w:rPr>
      </w:pPr>
      <w:r w:rsidRPr="00CD4038">
        <w:rPr>
          <w:rFonts w:ascii="Cambria" w:hAnsi="Cambria"/>
          <w:sz w:val="28"/>
          <w:szCs w:val="28"/>
        </w:rPr>
        <w:t>NH4NO2</w:t>
      </w:r>
      <w:r w:rsidR="00842319">
        <w:rPr>
          <w:rFonts w:ascii="Cambria" w:hAnsi="Cambria"/>
          <w:sz w:val="28"/>
          <w:szCs w:val="28"/>
        </w:rPr>
        <w:t xml:space="preserve">   ---&gt;&gt;&gt;N2 + 2H2O</w:t>
      </w:r>
    </w:p>
    <w:p w14:paraId="5602CEC5" w14:textId="5D787A8F" w:rsidR="00842319" w:rsidRDefault="00842319" w:rsidP="00933BC8">
      <w:pPr>
        <w:jc w:val="both"/>
        <w:rPr>
          <w:rFonts w:ascii="Cambria" w:hAnsi="Cambria"/>
          <w:sz w:val="28"/>
          <w:szCs w:val="28"/>
        </w:rPr>
      </w:pPr>
      <w:r w:rsidRPr="00C22E85">
        <w:rPr>
          <w:rFonts w:ascii="Cambria" w:hAnsi="Cambria"/>
          <w:b/>
          <w:bCs/>
          <w:sz w:val="28"/>
          <w:szCs w:val="28"/>
        </w:rPr>
        <w:t>3a-</w:t>
      </w:r>
      <w:r>
        <w:rPr>
          <w:rFonts w:ascii="Cambria" w:hAnsi="Cambria"/>
          <w:sz w:val="28"/>
          <w:szCs w:val="28"/>
        </w:rPr>
        <w:t xml:space="preserve">What weight of a ammonium nitrite must be decomposed to give 1.00 </w:t>
      </w:r>
      <w:proofErr w:type="spellStart"/>
      <w:r>
        <w:rPr>
          <w:rFonts w:ascii="Cambria" w:hAnsi="Cambria"/>
          <w:sz w:val="28"/>
          <w:szCs w:val="28"/>
        </w:rPr>
        <w:t>liter</w:t>
      </w:r>
      <w:proofErr w:type="spellEnd"/>
      <w:r>
        <w:rPr>
          <w:rFonts w:ascii="Cambria" w:hAnsi="Cambria"/>
          <w:sz w:val="28"/>
          <w:szCs w:val="28"/>
        </w:rPr>
        <w:t xml:space="preserve"> of nitrogen gas (N2) at STP?</w:t>
      </w:r>
    </w:p>
    <w:p w14:paraId="33090528" w14:textId="2F16FEF2" w:rsidR="00933BC8" w:rsidRDefault="00C22E85" w:rsidP="00933BC8">
      <w:pPr>
        <w:jc w:val="both"/>
        <w:rPr>
          <w:rFonts w:ascii="Cambria" w:hAnsi="Cambria"/>
          <w:sz w:val="28"/>
          <w:szCs w:val="28"/>
        </w:rPr>
      </w:pPr>
      <w:r>
        <w:rPr>
          <w:rFonts w:ascii="Cambria" w:hAnsi="Cambria"/>
          <w:noProof/>
          <w:sz w:val="28"/>
          <w:szCs w:val="28"/>
        </w:rPr>
        <w:drawing>
          <wp:inline distT="0" distB="0" distL="0" distR="0" wp14:anchorId="115CBDFA" wp14:editId="64CA13E1">
            <wp:extent cx="5856848" cy="194957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6118" cy="1962642"/>
                    </a:xfrm>
                    <a:prstGeom prst="rect">
                      <a:avLst/>
                    </a:prstGeom>
                    <a:noFill/>
                    <a:ln>
                      <a:noFill/>
                    </a:ln>
                  </pic:spPr>
                </pic:pic>
              </a:graphicData>
            </a:graphic>
          </wp:inline>
        </w:drawing>
      </w:r>
    </w:p>
    <w:p w14:paraId="53DFEFC8" w14:textId="55177D5C" w:rsidR="00DD1002" w:rsidRDefault="00C22E85" w:rsidP="00933BC8">
      <w:pPr>
        <w:jc w:val="both"/>
        <w:rPr>
          <w:rFonts w:ascii="Cambria" w:hAnsi="Cambria"/>
          <w:sz w:val="28"/>
          <w:szCs w:val="28"/>
        </w:rPr>
      </w:pPr>
      <w:r w:rsidRPr="00C22E85">
        <w:rPr>
          <w:rFonts w:ascii="Cambria" w:hAnsi="Cambria"/>
          <w:b/>
          <w:bCs/>
          <w:sz w:val="28"/>
          <w:szCs w:val="28"/>
        </w:rPr>
        <w:t>3b-</w:t>
      </w:r>
      <w:r w:rsidR="00DD1002" w:rsidRPr="00DD1002">
        <w:rPr>
          <w:rFonts w:ascii="Cambria" w:hAnsi="Cambria"/>
          <w:sz w:val="28"/>
          <w:szCs w:val="28"/>
        </w:rPr>
        <w:t>What volume would the gaseous decomposition products of 3.20 g of ammonium nitrite occupy if collected over water at 750mm Hg and 30</w:t>
      </w:r>
      <w:r w:rsidRPr="00C22E85">
        <w:rPr>
          <w:rFonts w:ascii="Cambria" w:hAnsi="Cambria"/>
          <w:sz w:val="28"/>
          <w:szCs w:val="28"/>
        </w:rPr>
        <w:t>(°C)</w:t>
      </w:r>
      <w:r w:rsidR="00DD1002" w:rsidRPr="00DD1002">
        <w:rPr>
          <w:rFonts w:ascii="Cambria" w:hAnsi="Cambria"/>
          <w:sz w:val="28"/>
          <w:szCs w:val="28"/>
        </w:rPr>
        <w:t>? The vapor pressure of water at this temperature is 32.0 mm Hg.</w:t>
      </w:r>
    </w:p>
    <w:p w14:paraId="0ACE0EF7" w14:textId="1AC5458E" w:rsidR="00B279B3" w:rsidRPr="00B279B3" w:rsidRDefault="00C22E85" w:rsidP="00933BC8">
      <w:pPr>
        <w:jc w:val="both"/>
        <w:rPr>
          <w:rFonts w:ascii="Cambria" w:hAnsi="Cambria"/>
          <w:sz w:val="28"/>
          <w:szCs w:val="28"/>
        </w:rPr>
      </w:pPr>
      <w:r>
        <w:rPr>
          <w:rFonts w:ascii="Cambria" w:hAnsi="Cambria"/>
          <w:noProof/>
          <w:sz w:val="28"/>
          <w:szCs w:val="28"/>
        </w:rPr>
        <w:drawing>
          <wp:inline distT="0" distB="0" distL="0" distR="0" wp14:anchorId="24330959" wp14:editId="2F00B1C5">
            <wp:extent cx="5817729" cy="2570672"/>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021" cy="2638849"/>
                    </a:xfrm>
                    <a:prstGeom prst="rect">
                      <a:avLst/>
                    </a:prstGeom>
                    <a:noFill/>
                    <a:ln>
                      <a:noFill/>
                    </a:ln>
                  </pic:spPr>
                </pic:pic>
              </a:graphicData>
            </a:graphic>
          </wp:inline>
        </w:drawing>
      </w:r>
    </w:p>
    <w:p w14:paraId="5D4FBE1B" w14:textId="77777777" w:rsidR="00B279B3" w:rsidRDefault="00B279B3" w:rsidP="00933BC8">
      <w:pPr>
        <w:jc w:val="both"/>
        <w:rPr>
          <w:rFonts w:ascii="Cambria" w:hAnsi="Cambria"/>
          <w:b/>
          <w:bCs/>
          <w:sz w:val="28"/>
          <w:szCs w:val="28"/>
        </w:rPr>
      </w:pPr>
      <w:r>
        <w:rPr>
          <w:rFonts w:ascii="Cambria" w:hAnsi="Cambria"/>
          <w:noProof/>
          <w:sz w:val="28"/>
          <w:szCs w:val="28"/>
        </w:rPr>
        <w:drawing>
          <wp:inline distT="0" distB="0" distL="0" distR="0" wp14:anchorId="0C0C477B" wp14:editId="56B3D83F">
            <wp:extent cx="5819452" cy="2061713"/>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1251" cy="2080064"/>
                    </a:xfrm>
                    <a:prstGeom prst="rect">
                      <a:avLst/>
                    </a:prstGeom>
                    <a:noFill/>
                    <a:ln>
                      <a:noFill/>
                    </a:ln>
                  </pic:spPr>
                </pic:pic>
              </a:graphicData>
            </a:graphic>
          </wp:inline>
        </w:drawing>
      </w:r>
    </w:p>
    <w:p w14:paraId="452BF13F" w14:textId="41D2E6F0" w:rsidR="00BE59BC" w:rsidRPr="00BE59BC" w:rsidRDefault="00C22E85" w:rsidP="00933BC8">
      <w:pPr>
        <w:jc w:val="both"/>
        <w:rPr>
          <w:rFonts w:ascii="Cambria" w:hAnsi="Cambria"/>
          <w:noProof/>
          <w:sz w:val="28"/>
          <w:szCs w:val="28"/>
        </w:rPr>
      </w:pPr>
      <w:r w:rsidRPr="00C22E85">
        <w:rPr>
          <w:rFonts w:ascii="Cambria" w:hAnsi="Cambria"/>
          <w:b/>
          <w:bCs/>
          <w:sz w:val="28"/>
          <w:szCs w:val="28"/>
        </w:rPr>
        <w:lastRenderedPageBreak/>
        <w:t>4-</w:t>
      </w:r>
      <w:r w:rsidR="00DD1002" w:rsidRPr="00DD1002">
        <w:rPr>
          <w:rFonts w:ascii="Cambria" w:hAnsi="Cambria"/>
          <w:sz w:val="28"/>
          <w:szCs w:val="28"/>
        </w:rPr>
        <w:t>A 0.341 g sample of a gas occupies a volume of 355 ml at 8.7</w:t>
      </w:r>
      <w:r w:rsidRPr="00C22E85">
        <w:rPr>
          <w:rFonts w:ascii="Cambria" w:hAnsi="Cambria"/>
          <w:sz w:val="28"/>
          <w:szCs w:val="28"/>
        </w:rPr>
        <w:t>(°C)</w:t>
      </w:r>
      <w:r w:rsidR="00DD1002" w:rsidRPr="00DD1002">
        <w:rPr>
          <w:rFonts w:ascii="Cambria" w:hAnsi="Cambria"/>
          <w:sz w:val="28"/>
          <w:szCs w:val="28"/>
        </w:rPr>
        <w:t xml:space="preserve"> and 743 mm Hg. What is the molecular weight of this gas?</w:t>
      </w:r>
      <w:r w:rsidR="00B279B3" w:rsidRPr="00B279B3">
        <w:rPr>
          <w:rFonts w:ascii="Cambria" w:hAnsi="Cambria"/>
          <w:noProof/>
          <w:sz w:val="28"/>
          <w:szCs w:val="28"/>
        </w:rPr>
        <w:t xml:space="preserve"> </w:t>
      </w:r>
    </w:p>
    <w:p w14:paraId="5E9089BF" w14:textId="71D0292D" w:rsidR="00C22E85" w:rsidRDefault="00C22E85" w:rsidP="00933BC8">
      <w:pPr>
        <w:rPr>
          <w:rFonts w:ascii="Cambria" w:hAnsi="Cambria"/>
          <w:sz w:val="28"/>
          <w:szCs w:val="28"/>
        </w:rPr>
      </w:pPr>
      <w:r>
        <w:rPr>
          <w:rFonts w:ascii="Cambria" w:hAnsi="Cambria"/>
          <w:noProof/>
          <w:sz w:val="28"/>
          <w:szCs w:val="28"/>
        </w:rPr>
        <w:drawing>
          <wp:inline distT="0" distB="0" distL="0" distR="0" wp14:anchorId="381B4FA5" wp14:editId="2ACBB768">
            <wp:extent cx="5760720" cy="226758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67585"/>
                    </a:xfrm>
                    <a:prstGeom prst="rect">
                      <a:avLst/>
                    </a:prstGeom>
                    <a:noFill/>
                    <a:ln>
                      <a:noFill/>
                    </a:ln>
                  </pic:spPr>
                </pic:pic>
              </a:graphicData>
            </a:graphic>
          </wp:inline>
        </w:drawing>
      </w:r>
    </w:p>
    <w:p w14:paraId="594578A9" w14:textId="77777777" w:rsidR="00B279B3" w:rsidRDefault="00B279B3" w:rsidP="00933BC8">
      <w:pPr>
        <w:rPr>
          <w:rFonts w:ascii="Cambria" w:hAnsi="Cambria"/>
          <w:b/>
          <w:bCs/>
          <w:sz w:val="28"/>
          <w:szCs w:val="28"/>
        </w:rPr>
      </w:pPr>
    </w:p>
    <w:p w14:paraId="64ACEA28" w14:textId="573CF9BC" w:rsidR="00933BC8" w:rsidRPr="00B279B3" w:rsidRDefault="00933BC8" w:rsidP="00933BC8">
      <w:pPr>
        <w:rPr>
          <w:rFonts w:ascii="Cambria" w:hAnsi="Cambria"/>
          <w:b/>
          <w:bCs/>
          <w:color w:val="FF0000"/>
          <w:sz w:val="28"/>
          <w:szCs w:val="28"/>
        </w:rPr>
      </w:pPr>
      <w:r w:rsidRPr="00B279B3">
        <w:rPr>
          <w:rFonts w:ascii="Cambria" w:hAnsi="Cambria"/>
          <w:b/>
          <w:bCs/>
          <w:color w:val="FF0000"/>
          <w:sz w:val="28"/>
          <w:szCs w:val="28"/>
        </w:rPr>
        <w:t>Referenced sources:</w:t>
      </w:r>
      <w:r w:rsidR="00C22E85" w:rsidRPr="00B279B3">
        <w:rPr>
          <w:rFonts w:ascii="Cambria" w:hAnsi="Cambria"/>
          <w:noProof/>
          <w:color w:val="FF0000"/>
          <w:sz w:val="28"/>
          <w:szCs w:val="28"/>
        </w:rPr>
        <w:t xml:space="preserve"> </w:t>
      </w:r>
    </w:p>
    <w:p w14:paraId="589FFB0A" w14:textId="77777777" w:rsidR="00933BC8" w:rsidRPr="00933BC8" w:rsidRDefault="00933BC8" w:rsidP="00933BC8">
      <w:pPr>
        <w:rPr>
          <w:rFonts w:ascii="Cambria" w:hAnsi="Cambria"/>
          <w:sz w:val="28"/>
          <w:szCs w:val="28"/>
        </w:rPr>
      </w:pPr>
      <w:r w:rsidRPr="00933BC8">
        <w:rPr>
          <w:rFonts w:ascii="Cambria" w:hAnsi="Cambria"/>
          <w:sz w:val="28"/>
          <w:szCs w:val="28"/>
        </w:rPr>
        <w:t xml:space="preserve">Websites: </w:t>
      </w:r>
    </w:p>
    <w:p w14:paraId="022C4FDE" w14:textId="2B3506E5" w:rsidR="00933BC8" w:rsidRDefault="00BE59BC" w:rsidP="00933BC8">
      <w:pPr>
        <w:rPr>
          <w:rFonts w:ascii="Cambria" w:hAnsi="Cambria"/>
          <w:sz w:val="28"/>
          <w:szCs w:val="28"/>
        </w:rPr>
      </w:pPr>
      <w:hyperlink r:id="rId26" w:history="1">
        <w:r w:rsidR="00933BC8" w:rsidRPr="00933BC8">
          <w:rPr>
            <w:rFonts w:ascii="Cambria" w:hAnsi="Cambria"/>
            <w:color w:val="0563C1" w:themeColor="hyperlink"/>
            <w:sz w:val="28"/>
            <w:szCs w:val="28"/>
            <w:u w:val="single"/>
          </w:rPr>
          <w:t>https://tr.wikipedia.org/</w:t>
        </w:r>
      </w:hyperlink>
      <w:r w:rsidR="00933BC8" w:rsidRPr="00933BC8">
        <w:rPr>
          <w:rFonts w:ascii="Cambria" w:hAnsi="Cambria"/>
          <w:sz w:val="28"/>
          <w:szCs w:val="28"/>
        </w:rPr>
        <w:t xml:space="preserve"> </w:t>
      </w:r>
    </w:p>
    <w:p w14:paraId="11DBDF5E" w14:textId="2C563777" w:rsidR="004E6FF4" w:rsidRDefault="00BE59BC" w:rsidP="00933BC8">
      <w:pPr>
        <w:rPr>
          <w:rFonts w:ascii="Cambria" w:hAnsi="Cambria"/>
          <w:sz w:val="28"/>
          <w:szCs w:val="28"/>
        </w:rPr>
      </w:pPr>
      <w:hyperlink r:id="rId27" w:history="1">
        <w:r w:rsidR="004E6FF4" w:rsidRPr="000E72C6">
          <w:rPr>
            <w:rStyle w:val="Kpr"/>
            <w:rFonts w:ascii="Cambria" w:hAnsi="Cambria"/>
            <w:sz w:val="28"/>
            <w:szCs w:val="28"/>
          </w:rPr>
          <w:t>https://tr.khanacademy.org/science/physics/thermodynamics/</w:t>
        </w:r>
      </w:hyperlink>
      <w:r w:rsidR="004E6FF4">
        <w:rPr>
          <w:rFonts w:ascii="Cambria" w:hAnsi="Cambria"/>
          <w:sz w:val="28"/>
          <w:szCs w:val="28"/>
        </w:rPr>
        <w:t xml:space="preserve"> </w:t>
      </w:r>
    </w:p>
    <w:p w14:paraId="010A44F8" w14:textId="6466F5B2" w:rsidR="0022256C" w:rsidRPr="00933BC8" w:rsidRDefault="00F81B6C" w:rsidP="00933BC8">
      <w:pPr>
        <w:rPr>
          <w:rFonts w:ascii="Cambria" w:hAnsi="Cambria"/>
          <w:sz w:val="28"/>
          <w:szCs w:val="28"/>
        </w:rPr>
      </w:pPr>
      <w:hyperlink r:id="rId28" w:history="1">
        <w:r w:rsidRPr="00646497">
          <w:rPr>
            <w:rStyle w:val="Kpr"/>
            <w:rFonts w:ascii="Cambria" w:hAnsi="Cambria"/>
            <w:sz w:val="28"/>
            <w:szCs w:val="28"/>
          </w:rPr>
          <w:t>https://www.canlidershane.net/</w:t>
        </w:r>
      </w:hyperlink>
      <w:r>
        <w:rPr>
          <w:rFonts w:ascii="Cambria" w:hAnsi="Cambria"/>
          <w:sz w:val="28"/>
          <w:szCs w:val="28"/>
        </w:rPr>
        <w:t xml:space="preserve"> </w:t>
      </w:r>
    </w:p>
    <w:p w14:paraId="79009C23" w14:textId="77777777" w:rsidR="00933BC8" w:rsidRPr="00933BC8" w:rsidRDefault="00933BC8" w:rsidP="00933BC8">
      <w:pPr>
        <w:rPr>
          <w:rFonts w:ascii="Cambria" w:hAnsi="Cambria"/>
          <w:sz w:val="28"/>
          <w:szCs w:val="28"/>
        </w:rPr>
      </w:pPr>
      <w:r w:rsidRPr="00933BC8">
        <w:rPr>
          <w:rFonts w:ascii="Cambria" w:hAnsi="Cambria"/>
          <w:sz w:val="28"/>
          <w:szCs w:val="28"/>
        </w:rPr>
        <w:t xml:space="preserve">Books: </w:t>
      </w:r>
    </w:p>
    <w:p w14:paraId="2772D62B" w14:textId="0F340FCD" w:rsidR="00933BC8" w:rsidRPr="00933BC8" w:rsidRDefault="00933BC8" w:rsidP="00933BC8">
      <w:pPr>
        <w:rPr>
          <w:rFonts w:ascii="Cambria" w:hAnsi="Cambria"/>
          <w:sz w:val="28"/>
          <w:szCs w:val="28"/>
        </w:rPr>
      </w:pPr>
      <w:r w:rsidRPr="00933BC8">
        <w:rPr>
          <w:rFonts w:ascii="Cambria" w:hAnsi="Cambria"/>
          <w:sz w:val="28"/>
          <w:szCs w:val="28"/>
        </w:rPr>
        <w:t xml:space="preserve">General Chemistry Principles and Modern Applications (10th Edition, Chapter </w:t>
      </w:r>
      <w:r w:rsidR="00F81B6C">
        <w:rPr>
          <w:rFonts w:ascii="Cambria" w:hAnsi="Cambria"/>
          <w:sz w:val="28"/>
          <w:szCs w:val="28"/>
        </w:rPr>
        <w:t>6</w:t>
      </w:r>
      <w:r w:rsidRPr="00933BC8">
        <w:rPr>
          <w:rFonts w:ascii="Cambria" w:hAnsi="Cambria"/>
          <w:sz w:val="28"/>
          <w:szCs w:val="28"/>
        </w:rPr>
        <w:t>).</w:t>
      </w:r>
    </w:p>
    <w:p w14:paraId="323569C5" w14:textId="77777777" w:rsidR="00933BC8" w:rsidRPr="00933BC8" w:rsidRDefault="00933BC8" w:rsidP="00933BC8">
      <w:pPr>
        <w:jc w:val="both"/>
        <w:rPr>
          <w:rFonts w:ascii="Cambria" w:hAnsi="Cambria"/>
          <w:sz w:val="28"/>
          <w:szCs w:val="28"/>
        </w:rPr>
      </w:pPr>
    </w:p>
    <w:sectPr w:rsidR="00933BC8" w:rsidRPr="00933BC8" w:rsidSect="003422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240278"/>
    <w:multiLevelType w:val="hybridMultilevel"/>
    <w:tmpl w:val="E47CE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6F741E"/>
    <w:multiLevelType w:val="hybridMultilevel"/>
    <w:tmpl w:val="CBF4D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6FC"/>
    <w:rsid w:val="000D3D23"/>
    <w:rsid w:val="001C7694"/>
    <w:rsid w:val="0022256C"/>
    <w:rsid w:val="0023329B"/>
    <w:rsid w:val="00325C50"/>
    <w:rsid w:val="00342210"/>
    <w:rsid w:val="004E6FF4"/>
    <w:rsid w:val="006F61CE"/>
    <w:rsid w:val="008323B0"/>
    <w:rsid w:val="00842319"/>
    <w:rsid w:val="00933BC8"/>
    <w:rsid w:val="00956256"/>
    <w:rsid w:val="009A79D9"/>
    <w:rsid w:val="00AF2312"/>
    <w:rsid w:val="00B279B3"/>
    <w:rsid w:val="00BE59BC"/>
    <w:rsid w:val="00C22E85"/>
    <w:rsid w:val="00C6490B"/>
    <w:rsid w:val="00CD4038"/>
    <w:rsid w:val="00DD1002"/>
    <w:rsid w:val="00F118D3"/>
    <w:rsid w:val="00F13DD0"/>
    <w:rsid w:val="00F81B6C"/>
    <w:rsid w:val="00FC56FC"/>
    <w:rsid w:val="00FE6C8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F0887"/>
  <w15:chartTrackingRefBased/>
  <w15:docId w15:val="{80D4FCED-7102-4D62-8D67-E824EAC5B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C8"/>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Vurgulama">
    <w:name w:val="Intense Emphasis"/>
    <w:basedOn w:val="VarsaylanParagrafYazTipi"/>
    <w:uiPriority w:val="21"/>
    <w:qFormat/>
    <w:rsid w:val="00933BC8"/>
    <w:rPr>
      <w:i/>
      <w:iCs/>
      <w:color w:val="4472C4" w:themeColor="accent1"/>
    </w:rPr>
  </w:style>
  <w:style w:type="character" w:styleId="Kpr">
    <w:name w:val="Hyperlink"/>
    <w:basedOn w:val="VarsaylanParagrafYazTipi"/>
    <w:uiPriority w:val="99"/>
    <w:unhideWhenUsed/>
    <w:rsid w:val="0022256C"/>
    <w:rPr>
      <w:color w:val="0563C1" w:themeColor="hyperlink"/>
      <w:u w:val="single"/>
    </w:rPr>
  </w:style>
  <w:style w:type="character" w:styleId="zmlenmeyenBahsetme">
    <w:name w:val="Unresolved Mention"/>
    <w:basedOn w:val="VarsaylanParagrafYazTipi"/>
    <w:uiPriority w:val="99"/>
    <w:semiHidden/>
    <w:unhideWhenUsed/>
    <w:rsid w:val="0022256C"/>
    <w:rPr>
      <w:color w:val="605E5C"/>
      <w:shd w:val="clear" w:color="auto" w:fill="E1DFDD"/>
    </w:rPr>
  </w:style>
  <w:style w:type="paragraph" w:styleId="ListeParagraf">
    <w:name w:val="List Paragraph"/>
    <w:basedOn w:val="Normal"/>
    <w:uiPriority w:val="34"/>
    <w:qFormat/>
    <w:rsid w:val="004E6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5893">
      <w:bodyDiv w:val="1"/>
      <w:marLeft w:val="0"/>
      <w:marRight w:val="0"/>
      <w:marTop w:val="0"/>
      <w:marBottom w:val="0"/>
      <w:divBdr>
        <w:top w:val="none" w:sz="0" w:space="0" w:color="auto"/>
        <w:left w:val="none" w:sz="0" w:space="0" w:color="auto"/>
        <w:bottom w:val="none" w:sz="0" w:space="0" w:color="auto"/>
        <w:right w:val="none" w:sz="0" w:space="0" w:color="auto"/>
      </w:divBdr>
    </w:div>
    <w:div w:id="124548196">
      <w:bodyDiv w:val="1"/>
      <w:marLeft w:val="0"/>
      <w:marRight w:val="0"/>
      <w:marTop w:val="0"/>
      <w:marBottom w:val="0"/>
      <w:divBdr>
        <w:top w:val="none" w:sz="0" w:space="0" w:color="auto"/>
        <w:left w:val="none" w:sz="0" w:space="0" w:color="auto"/>
        <w:bottom w:val="none" w:sz="0" w:space="0" w:color="auto"/>
        <w:right w:val="none" w:sz="0" w:space="0" w:color="auto"/>
      </w:divBdr>
    </w:div>
    <w:div w:id="340162783">
      <w:bodyDiv w:val="1"/>
      <w:marLeft w:val="0"/>
      <w:marRight w:val="0"/>
      <w:marTop w:val="0"/>
      <w:marBottom w:val="0"/>
      <w:divBdr>
        <w:top w:val="none" w:sz="0" w:space="0" w:color="auto"/>
        <w:left w:val="none" w:sz="0" w:space="0" w:color="auto"/>
        <w:bottom w:val="none" w:sz="0" w:space="0" w:color="auto"/>
        <w:right w:val="none" w:sz="0" w:space="0" w:color="auto"/>
      </w:divBdr>
      <w:divsChild>
        <w:div w:id="1817182816">
          <w:marLeft w:val="0"/>
          <w:marRight w:val="0"/>
          <w:marTop w:val="100"/>
          <w:marBottom w:val="0"/>
          <w:divBdr>
            <w:top w:val="none" w:sz="0" w:space="0" w:color="auto"/>
            <w:left w:val="none" w:sz="0" w:space="0" w:color="auto"/>
            <w:bottom w:val="none" w:sz="0" w:space="0" w:color="auto"/>
            <w:right w:val="none" w:sz="0" w:space="0" w:color="auto"/>
          </w:divBdr>
          <w:divsChild>
            <w:div w:id="1611275772">
              <w:marLeft w:val="0"/>
              <w:marRight w:val="0"/>
              <w:marTop w:val="60"/>
              <w:marBottom w:val="0"/>
              <w:divBdr>
                <w:top w:val="none" w:sz="0" w:space="0" w:color="auto"/>
                <w:left w:val="none" w:sz="0" w:space="0" w:color="auto"/>
                <w:bottom w:val="none" w:sz="0" w:space="0" w:color="auto"/>
                <w:right w:val="none" w:sz="0" w:space="0" w:color="auto"/>
              </w:divBdr>
            </w:div>
          </w:divsChild>
        </w:div>
        <w:div w:id="1361204577">
          <w:marLeft w:val="0"/>
          <w:marRight w:val="0"/>
          <w:marTop w:val="0"/>
          <w:marBottom w:val="0"/>
          <w:divBdr>
            <w:top w:val="none" w:sz="0" w:space="0" w:color="auto"/>
            <w:left w:val="none" w:sz="0" w:space="0" w:color="auto"/>
            <w:bottom w:val="none" w:sz="0" w:space="0" w:color="auto"/>
            <w:right w:val="none" w:sz="0" w:space="0" w:color="auto"/>
          </w:divBdr>
          <w:divsChild>
            <w:div w:id="816070372">
              <w:marLeft w:val="0"/>
              <w:marRight w:val="0"/>
              <w:marTop w:val="0"/>
              <w:marBottom w:val="0"/>
              <w:divBdr>
                <w:top w:val="none" w:sz="0" w:space="0" w:color="auto"/>
                <w:left w:val="none" w:sz="0" w:space="0" w:color="auto"/>
                <w:bottom w:val="none" w:sz="0" w:space="0" w:color="auto"/>
                <w:right w:val="none" w:sz="0" w:space="0" w:color="auto"/>
              </w:divBdr>
              <w:divsChild>
                <w:div w:id="9415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91544">
      <w:bodyDiv w:val="1"/>
      <w:marLeft w:val="0"/>
      <w:marRight w:val="0"/>
      <w:marTop w:val="0"/>
      <w:marBottom w:val="0"/>
      <w:divBdr>
        <w:top w:val="none" w:sz="0" w:space="0" w:color="auto"/>
        <w:left w:val="none" w:sz="0" w:space="0" w:color="auto"/>
        <w:bottom w:val="none" w:sz="0" w:space="0" w:color="auto"/>
        <w:right w:val="none" w:sz="0" w:space="0" w:color="auto"/>
      </w:divBdr>
      <w:divsChild>
        <w:div w:id="1338076570">
          <w:marLeft w:val="0"/>
          <w:marRight w:val="0"/>
          <w:marTop w:val="100"/>
          <w:marBottom w:val="0"/>
          <w:divBdr>
            <w:top w:val="none" w:sz="0" w:space="0" w:color="auto"/>
            <w:left w:val="none" w:sz="0" w:space="0" w:color="auto"/>
            <w:bottom w:val="none" w:sz="0" w:space="0" w:color="auto"/>
            <w:right w:val="none" w:sz="0" w:space="0" w:color="auto"/>
          </w:divBdr>
          <w:divsChild>
            <w:div w:id="1317615185">
              <w:marLeft w:val="0"/>
              <w:marRight w:val="0"/>
              <w:marTop w:val="60"/>
              <w:marBottom w:val="0"/>
              <w:divBdr>
                <w:top w:val="none" w:sz="0" w:space="0" w:color="auto"/>
                <w:left w:val="none" w:sz="0" w:space="0" w:color="auto"/>
                <w:bottom w:val="none" w:sz="0" w:space="0" w:color="auto"/>
                <w:right w:val="none" w:sz="0" w:space="0" w:color="auto"/>
              </w:divBdr>
            </w:div>
          </w:divsChild>
        </w:div>
        <w:div w:id="654139370">
          <w:marLeft w:val="0"/>
          <w:marRight w:val="0"/>
          <w:marTop w:val="0"/>
          <w:marBottom w:val="0"/>
          <w:divBdr>
            <w:top w:val="none" w:sz="0" w:space="0" w:color="auto"/>
            <w:left w:val="none" w:sz="0" w:space="0" w:color="auto"/>
            <w:bottom w:val="none" w:sz="0" w:space="0" w:color="auto"/>
            <w:right w:val="none" w:sz="0" w:space="0" w:color="auto"/>
          </w:divBdr>
          <w:divsChild>
            <w:div w:id="1589659250">
              <w:marLeft w:val="0"/>
              <w:marRight w:val="0"/>
              <w:marTop w:val="0"/>
              <w:marBottom w:val="0"/>
              <w:divBdr>
                <w:top w:val="none" w:sz="0" w:space="0" w:color="auto"/>
                <w:left w:val="none" w:sz="0" w:space="0" w:color="auto"/>
                <w:bottom w:val="none" w:sz="0" w:space="0" w:color="auto"/>
                <w:right w:val="none" w:sz="0" w:space="0" w:color="auto"/>
              </w:divBdr>
              <w:divsChild>
                <w:div w:id="12016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3855">
      <w:bodyDiv w:val="1"/>
      <w:marLeft w:val="0"/>
      <w:marRight w:val="0"/>
      <w:marTop w:val="0"/>
      <w:marBottom w:val="0"/>
      <w:divBdr>
        <w:top w:val="none" w:sz="0" w:space="0" w:color="auto"/>
        <w:left w:val="none" w:sz="0" w:space="0" w:color="auto"/>
        <w:bottom w:val="none" w:sz="0" w:space="0" w:color="auto"/>
        <w:right w:val="none" w:sz="0" w:space="0" w:color="auto"/>
      </w:divBdr>
    </w:div>
    <w:div w:id="1568296145">
      <w:bodyDiv w:val="1"/>
      <w:marLeft w:val="0"/>
      <w:marRight w:val="0"/>
      <w:marTop w:val="0"/>
      <w:marBottom w:val="0"/>
      <w:divBdr>
        <w:top w:val="none" w:sz="0" w:space="0" w:color="auto"/>
        <w:left w:val="none" w:sz="0" w:space="0" w:color="auto"/>
        <w:bottom w:val="none" w:sz="0" w:space="0" w:color="auto"/>
        <w:right w:val="none" w:sz="0" w:space="0" w:color="auto"/>
      </w:divBdr>
    </w:div>
    <w:div w:id="1946226640">
      <w:bodyDiv w:val="1"/>
      <w:marLeft w:val="0"/>
      <w:marRight w:val="0"/>
      <w:marTop w:val="0"/>
      <w:marBottom w:val="0"/>
      <w:divBdr>
        <w:top w:val="none" w:sz="0" w:space="0" w:color="auto"/>
        <w:left w:val="none" w:sz="0" w:space="0" w:color="auto"/>
        <w:bottom w:val="none" w:sz="0" w:space="0" w:color="auto"/>
        <w:right w:val="none" w:sz="0" w:space="0" w:color="auto"/>
      </w:divBdr>
      <w:divsChild>
        <w:div w:id="1502967947">
          <w:marLeft w:val="0"/>
          <w:marRight w:val="0"/>
          <w:marTop w:val="100"/>
          <w:marBottom w:val="0"/>
          <w:divBdr>
            <w:top w:val="none" w:sz="0" w:space="0" w:color="auto"/>
            <w:left w:val="none" w:sz="0" w:space="0" w:color="auto"/>
            <w:bottom w:val="none" w:sz="0" w:space="0" w:color="auto"/>
            <w:right w:val="none" w:sz="0" w:space="0" w:color="auto"/>
          </w:divBdr>
          <w:divsChild>
            <w:div w:id="788668460">
              <w:marLeft w:val="0"/>
              <w:marRight w:val="0"/>
              <w:marTop w:val="60"/>
              <w:marBottom w:val="0"/>
              <w:divBdr>
                <w:top w:val="none" w:sz="0" w:space="0" w:color="auto"/>
                <w:left w:val="none" w:sz="0" w:space="0" w:color="auto"/>
                <w:bottom w:val="none" w:sz="0" w:space="0" w:color="auto"/>
                <w:right w:val="none" w:sz="0" w:space="0" w:color="auto"/>
              </w:divBdr>
            </w:div>
          </w:divsChild>
        </w:div>
        <w:div w:id="1683047208">
          <w:marLeft w:val="0"/>
          <w:marRight w:val="0"/>
          <w:marTop w:val="0"/>
          <w:marBottom w:val="0"/>
          <w:divBdr>
            <w:top w:val="none" w:sz="0" w:space="0" w:color="auto"/>
            <w:left w:val="none" w:sz="0" w:space="0" w:color="auto"/>
            <w:bottom w:val="none" w:sz="0" w:space="0" w:color="auto"/>
            <w:right w:val="none" w:sz="0" w:space="0" w:color="auto"/>
          </w:divBdr>
          <w:divsChild>
            <w:div w:id="391932314">
              <w:marLeft w:val="0"/>
              <w:marRight w:val="0"/>
              <w:marTop w:val="0"/>
              <w:marBottom w:val="0"/>
              <w:divBdr>
                <w:top w:val="none" w:sz="0" w:space="0" w:color="auto"/>
                <w:left w:val="none" w:sz="0" w:space="0" w:color="auto"/>
                <w:bottom w:val="none" w:sz="0" w:space="0" w:color="auto"/>
                <w:right w:val="none" w:sz="0" w:space="0" w:color="auto"/>
              </w:divBdr>
              <w:divsChild>
                <w:div w:id="1998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tr.wikipedia.org/"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canlidershane.ne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tr.khanacademy.org/science/physics/thermodynamics/"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11</Pages>
  <Words>797</Words>
  <Characters>4545</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Gökay Kart</dc:creator>
  <cp:keywords/>
  <dc:description/>
  <cp:lastModifiedBy>Gökay Kart</cp:lastModifiedBy>
  <cp:revision>10</cp:revision>
  <dcterms:created xsi:type="dcterms:W3CDTF">2020-11-17T17:37:00Z</dcterms:created>
  <dcterms:modified xsi:type="dcterms:W3CDTF">2020-11-18T21:56:00Z</dcterms:modified>
</cp:coreProperties>
</file>