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6B10AEFD" w14:textId="1F57963E" w:rsidR="0067128D" w:rsidRPr="008440FD" w:rsidRDefault="00650570" w:rsidP="00733708">
      <w:pPr>
        <w:ind w:left="-426" w:right="-567"/>
        <w:jc w:val="both"/>
        <w:rPr>
          <w:rFonts w:ascii="Times New Roman" w:hAnsi="Times New Roman" w:cs="Times New Roman"/>
          <w:color w:val="023166"/>
          <w:lang w:val="en-US"/>
        </w:rPr>
      </w:pPr>
      <w:r w:rsidRPr="008440FD">
        <w:rPr>
          <w:rFonts w:ascii="Times New Roman" w:hAnsi="Times New Roman" w:cs="Times New Roman"/>
          <w:noProof/>
          <w:color w:val="023166"/>
          <w:lang w:val="en-US"/>
        </w:rPr>
        <w:drawing>
          <wp:anchor distT="0" distB="0" distL="114300" distR="114300" simplePos="0" relativeHeight="251698176" behindDoc="0" locked="0" layoutInCell="1" allowOverlap="1" wp14:anchorId="164339D9" wp14:editId="44AB3757">
            <wp:simplePos x="0" y="0"/>
            <wp:positionH relativeFrom="column">
              <wp:posOffset>238972</wp:posOffset>
            </wp:positionH>
            <wp:positionV relativeFrom="paragraph">
              <wp:posOffset>-456565</wp:posOffset>
            </wp:positionV>
            <wp:extent cx="906905" cy="1047503"/>
            <wp:effectExtent l="101600" t="101600" r="109220" b="133985"/>
            <wp:wrapNone/>
            <wp:docPr id="40" name="Resi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Resim 40"/>
                    <pic:cNvPicPr/>
                  </pic:nvPicPr>
                  <pic:blipFill rotWithShape="1">
                    <a:blip r:embed="rId8" cstate="print">
                      <a:extLst>
                        <a:ext uri="{28A0092B-C50C-407E-A947-70E740481C1C}">
                          <a14:useLocalDpi xmlns:a14="http://schemas.microsoft.com/office/drawing/2010/main" val="0"/>
                        </a:ext>
                      </a:extLst>
                    </a:blip>
                    <a:srcRect l="34768" t="14568" r="32363" b="13116"/>
                    <a:stretch/>
                  </pic:blipFill>
                  <pic:spPr bwMode="auto">
                    <a:xfrm>
                      <a:off x="0" y="0"/>
                      <a:ext cx="906905" cy="104750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8440FD">
        <w:rPr>
          <w:rFonts w:ascii="Times New Roman" w:hAnsi="Times New Roman" w:cs="Times New Roman"/>
          <w:noProof/>
          <w:color w:val="023166"/>
          <w:lang w:val="en-US"/>
        </w:rPr>
        <mc:AlternateContent>
          <mc:Choice Requires="wps">
            <w:drawing>
              <wp:anchor distT="0" distB="0" distL="114300" distR="114300" simplePos="0" relativeHeight="251704320" behindDoc="0" locked="0" layoutInCell="1" allowOverlap="1" wp14:anchorId="3950E905" wp14:editId="0C180174">
                <wp:simplePos x="0" y="0"/>
                <wp:positionH relativeFrom="column">
                  <wp:posOffset>2225040</wp:posOffset>
                </wp:positionH>
                <wp:positionV relativeFrom="paragraph">
                  <wp:posOffset>-397510</wp:posOffset>
                </wp:positionV>
                <wp:extent cx="3746500" cy="925200"/>
                <wp:effectExtent l="0" t="0" r="0" b="1905"/>
                <wp:wrapNone/>
                <wp:docPr id="35" name="Metin Kutusu 35"/>
                <wp:cNvGraphicFramePr/>
                <a:graphic xmlns:a="http://schemas.openxmlformats.org/drawingml/2006/main">
                  <a:graphicData uri="http://schemas.microsoft.com/office/word/2010/wordprocessingShape">
                    <wps:wsp>
                      <wps:cNvSpPr txBox="1"/>
                      <wps:spPr>
                        <a:xfrm>
                          <a:off x="0" y="0"/>
                          <a:ext cx="3746500" cy="925200"/>
                        </a:xfrm>
                        <a:prstGeom prst="rect">
                          <a:avLst/>
                        </a:prstGeom>
                        <a:solidFill>
                          <a:schemeClr val="lt1"/>
                        </a:solidFill>
                        <a:ln w="6350">
                          <a:noFill/>
                        </a:ln>
                      </wps:spPr>
                      <wps:txbx>
                        <w:txbxContent>
                          <w:p w14:paraId="071667AE" w14:textId="2DC1373B" w:rsidR="00612577" w:rsidRPr="009E1667" w:rsidRDefault="00FA5AA3" w:rsidP="00650570">
                            <w:pPr>
                              <w:spacing w:line="360" w:lineRule="auto"/>
                              <w:rPr>
                                <w:rFonts w:ascii="Times New Roman" w:hAnsi="Times New Roman" w:cs="Times New Roman"/>
                                <w:color w:val="033267"/>
                                <w:sz w:val="28"/>
                                <w:szCs w:val="28"/>
                              </w:rPr>
                            </w:pPr>
                            <w:r>
                              <w:rPr>
                                <w:rFonts w:ascii="Times New Roman" w:hAnsi="Times New Roman" w:cs="Times New Roman"/>
                                <w:b/>
                                <w:bCs/>
                                <w:color w:val="033267"/>
                                <w:sz w:val="28"/>
                                <w:szCs w:val="28"/>
                              </w:rPr>
                              <w:t>Course Code:</w:t>
                            </w:r>
                            <w:r w:rsidR="00CC7208">
                              <w:rPr>
                                <w:rFonts w:ascii="Times New Roman" w:hAnsi="Times New Roman" w:cs="Times New Roman"/>
                                <w:b/>
                                <w:bCs/>
                                <w:color w:val="033267"/>
                                <w:sz w:val="28"/>
                                <w:szCs w:val="28"/>
                              </w:rPr>
                              <w:t xml:space="preserve"> </w:t>
                            </w:r>
                            <w:r w:rsidR="007E7726">
                              <w:rPr>
                                <w:rFonts w:ascii="Times New Roman" w:hAnsi="Times New Roman" w:cs="Times New Roman"/>
                                <w:color w:val="033267"/>
                                <w:sz w:val="28"/>
                                <w:szCs w:val="28"/>
                              </w:rPr>
                              <w:t>COP4803</w:t>
                            </w:r>
                          </w:p>
                          <w:p w14:paraId="77BB05A3" w14:textId="6BFEA9F9" w:rsidR="00612577" w:rsidRPr="009E1667" w:rsidRDefault="00FA5AA3" w:rsidP="00650570">
                            <w:pPr>
                              <w:spacing w:line="360" w:lineRule="auto"/>
                              <w:rPr>
                                <w:rFonts w:ascii="Times New Roman" w:hAnsi="Times New Roman" w:cs="Times New Roman"/>
                                <w:color w:val="033267"/>
                                <w:sz w:val="28"/>
                                <w:szCs w:val="28"/>
                              </w:rPr>
                            </w:pPr>
                            <w:r>
                              <w:rPr>
                                <w:rFonts w:ascii="Times New Roman" w:hAnsi="Times New Roman" w:cs="Times New Roman"/>
                                <w:b/>
                                <w:bCs/>
                                <w:color w:val="033267"/>
                                <w:sz w:val="28"/>
                                <w:szCs w:val="28"/>
                              </w:rPr>
                              <w:t>Course Name</w:t>
                            </w:r>
                            <w:r w:rsidR="00612577" w:rsidRPr="009E1667">
                              <w:rPr>
                                <w:rFonts w:ascii="Times New Roman" w:hAnsi="Times New Roman" w:cs="Times New Roman"/>
                                <w:color w:val="033267"/>
                                <w:sz w:val="28"/>
                                <w:szCs w:val="28"/>
                              </w:rPr>
                              <w:t xml:space="preserve">: </w:t>
                            </w:r>
                            <w:r w:rsidR="007E7726">
                              <w:rPr>
                                <w:rFonts w:ascii="Times New Roman" w:hAnsi="Times New Roman" w:cs="Times New Roman"/>
                                <w:color w:val="033267"/>
                                <w:sz w:val="28"/>
                                <w:szCs w:val="28"/>
                              </w:rPr>
                              <w:t xml:space="preserve">Keyvan AVIATION Navigating Future Skies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950E905" id="_x0000_t202" coordsize="21600,21600" o:spt="202" path="m,l,21600r21600,l21600,xe">
                <v:stroke joinstyle="miter"/>
                <v:path gradientshapeok="t" o:connecttype="rect"/>
              </v:shapetype>
              <v:shape id="Metin Kutusu 35" o:spid="_x0000_s1026" type="#_x0000_t202" style="position:absolute;left:0;text-align:left;margin-left:175.2pt;margin-top:-31.3pt;width:295pt;height:72.85pt;z-index:251704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lpNLAIAAFQEAAAOAAAAZHJzL2Uyb0RvYy54bWysVE1v2zAMvQ/YfxB0b+ykSboacYosRYYB&#10;QVsgHXpWZCk2IIuapMTOfv0o2flYt9PQi0yK1BPJ9+TZQ1srchDWVaBzOhyklAjNoaj0Lqc/Xlc3&#10;XyhxnumCKdAip0fh6MP886dZYzIxghJUISxBEO2yxuS09N5kSeJ4KWrmBmCExqAEWzOPrt0lhWUN&#10;otcqGaXpNGnAFsYCF87h7mMXpPOIL6Xg/llKJzxROcXafFxtXLdhTeYzlu0sM2XF+zLYf1RRs0rj&#10;pWeoR+YZ2dvqL6i64hYcSD/gUCcgZcVF7AG7GabvutmUzIjYCw7HmfOY3MfB8qfDxrxY4tuv0CKB&#10;YSCNcZnDzdBPK20dvlgpwTiO8Hgem2g94bh5ezeeTlIMcYzdjybIS4BJLqeNdf6bgJoEI6cWaYnT&#10;Yoe1813qKSVc5kBVxapSKjpBCmKpLDkwJFH5WCOC/5GlNGlyOr2dpBFYQzjeISuNtVx6CpZvt23f&#10;6BaKI/ZvoZOGM3xVYZFr5vwLs6gF7Av17Z9xkQrwEugtSkqwv/61H/KRIoxS0qC2cup+7pkVlKjv&#10;Gsm7H47HQYzRGU/uRujY68j2OqL39RKw8yG+JMOjGfK9OpnSQv2Gz2ARbsUQ0xzvzqk/mUvfKR6f&#10;EReLRUxC+Rnm13pjeIAOkw4UvLZvzJqeJ48MP8FJhSx7R1eXG05qWOw9yCpyGQbcTbWfO0o3qqF/&#10;ZuFtXPsx6/IzmP8GAAD//wMAUEsDBBQABgAIAAAAIQD1GBWk4gAAAAoBAAAPAAAAZHJzL2Rvd25y&#10;ZXYueG1sTI9NT8MwDIbvSPyHyEhc0JZu3coodSeEgEncWPkQt6wxbUXjVE3Wln9PdoKj7Uevnzfb&#10;TqYVA/WusYywmEcgiEurG64QXovH2QaE84q1ai0Twg852ObnZ5lKtR35hYa9r0QIYZcqhNr7LpXS&#10;lTUZ5ea2Iw63L9sb5cPYV1L3agzhppXLKEqkUQ2HD7Xq6L6m8nt/NAifV9XHs5ue3sZ4HXcPu6G4&#10;ftcF4uXFdHcLwtPk/2A46Qd1yIPTwR5ZO9EixOtoFVCEWbJMQATiZnXaHBA28QJknsn/FfJfAAAA&#10;//8DAFBLAQItABQABgAIAAAAIQC2gziS/gAAAOEBAAATAAAAAAAAAAAAAAAAAAAAAABbQ29udGVu&#10;dF9UeXBlc10ueG1sUEsBAi0AFAAGAAgAAAAhADj9If/WAAAAlAEAAAsAAAAAAAAAAAAAAAAALwEA&#10;AF9yZWxzLy5yZWxzUEsBAi0AFAAGAAgAAAAhANdyWk0sAgAAVAQAAA4AAAAAAAAAAAAAAAAALgIA&#10;AGRycy9lMm9Eb2MueG1sUEsBAi0AFAAGAAgAAAAhAPUYFaTiAAAACgEAAA8AAAAAAAAAAAAAAAAA&#10;hgQAAGRycy9kb3ducmV2LnhtbFBLBQYAAAAABAAEAPMAAACVBQAAAAA=&#10;" fillcolor="white [3201]" stroked="f" strokeweight=".5pt">
                <v:textbox>
                  <w:txbxContent>
                    <w:p w14:paraId="071667AE" w14:textId="2DC1373B" w:rsidR="00612577" w:rsidRPr="009E1667" w:rsidRDefault="00FA5AA3" w:rsidP="00650570">
                      <w:pPr>
                        <w:spacing w:line="360" w:lineRule="auto"/>
                        <w:rPr>
                          <w:rFonts w:ascii="Times New Roman" w:hAnsi="Times New Roman" w:cs="Times New Roman"/>
                          <w:color w:val="033267"/>
                          <w:sz w:val="28"/>
                          <w:szCs w:val="28"/>
                        </w:rPr>
                      </w:pPr>
                      <w:r>
                        <w:rPr>
                          <w:rFonts w:ascii="Times New Roman" w:hAnsi="Times New Roman" w:cs="Times New Roman"/>
                          <w:b/>
                          <w:bCs/>
                          <w:color w:val="033267"/>
                          <w:sz w:val="28"/>
                          <w:szCs w:val="28"/>
                        </w:rPr>
                        <w:t>Course Code:</w:t>
                      </w:r>
                      <w:r w:rsidR="00CC7208">
                        <w:rPr>
                          <w:rFonts w:ascii="Times New Roman" w:hAnsi="Times New Roman" w:cs="Times New Roman"/>
                          <w:b/>
                          <w:bCs/>
                          <w:color w:val="033267"/>
                          <w:sz w:val="28"/>
                          <w:szCs w:val="28"/>
                        </w:rPr>
                        <w:t xml:space="preserve"> </w:t>
                      </w:r>
                      <w:r w:rsidR="007E7726">
                        <w:rPr>
                          <w:rFonts w:ascii="Times New Roman" w:hAnsi="Times New Roman" w:cs="Times New Roman"/>
                          <w:color w:val="033267"/>
                          <w:sz w:val="28"/>
                          <w:szCs w:val="28"/>
                        </w:rPr>
                        <w:t>COP4803</w:t>
                      </w:r>
                    </w:p>
                    <w:p w14:paraId="77BB05A3" w14:textId="6BFEA9F9" w:rsidR="00612577" w:rsidRPr="009E1667" w:rsidRDefault="00FA5AA3" w:rsidP="00650570">
                      <w:pPr>
                        <w:spacing w:line="360" w:lineRule="auto"/>
                        <w:rPr>
                          <w:rFonts w:ascii="Times New Roman" w:hAnsi="Times New Roman" w:cs="Times New Roman"/>
                          <w:color w:val="033267"/>
                          <w:sz w:val="28"/>
                          <w:szCs w:val="28"/>
                        </w:rPr>
                      </w:pPr>
                      <w:r>
                        <w:rPr>
                          <w:rFonts w:ascii="Times New Roman" w:hAnsi="Times New Roman" w:cs="Times New Roman"/>
                          <w:b/>
                          <w:bCs/>
                          <w:color w:val="033267"/>
                          <w:sz w:val="28"/>
                          <w:szCs w:val="28"/>
                        </w:rPr>
                        <w:t>Course Name</w:t>
                      </w:r>
                      <w:r w:rsidR="00612577" w:rsidRPr="009E1667">
                        <w:rPr>
                          <w:rFonts w:ascii="Times New Roman" w:hAnsi="Times New Roman" w:cs="Times New Roman"/>
                          <w:color w:val="033267"/>
                          <w:sz w:val="28"/>
                          <w:szCs w:val="28"/>
                        </w:rPr>
                        <w:t xml:space="preserve">: </w:t>
                      </w:r>
                      <w:r w:rsidR="007E7726">
                        <w:rPr>
                          <w:rFonts w:ascii="Times New Roman" w:hAnsi="Times New Roman" w:cs="Times New Roman"/>
                          <w:color w:val="033267"/>
                          <w:sz w:val="28"/>
                          <w:szCs w:val="28"/>
                        </w:rPr>
                        <w:t xml:space="preserve">Keyvan AVIATION Navigating Future Skies </w:t>
                      </w:r>
                    </w:p>
                  </w:txbxContent>
                </v:textbox>
              </v:shape>
            </w:pict>
          </mc:Fallback>
        </mc:AlternateContent>
      </w:r>
    </w:p>
    <w:p w14:paraId="3D848E2A" w14:textId="77777777" w:rsidR="0067128D" w:rsidRPr="008440FD" w:rsidRDefault="0067128D" w:rsidP="00733708">
      <w:pPr>
        <w:ind w:left="-426" w:right="-567"/>
        <w:jc w:val="both"/>
        <w:rPr>
          <w:rFonts w:ascii="Times New Roman" w:hAnsi="Times New Roman" w:cs="Times New Roman"/>
          <w:color w:val="023166"/>
          <w:lang w:val="en-US"/>
        </w:rPr>
      </w:pPr>
    </w:p>
    <w:p w14:paraId="484BC02B" w14:textId="77777777" w:rsidR="00D66AD5" w:rsidRPr="008440FD" w:rsidRDefault="00D66AD5" w:rsidP="00733708">
      <w:pPr>
        <w:ind w:left="-426" w:right="-567"/>
        <w:jc w:val="both"/>
        <w:rPr>
          <w:rFonts w:ascii="Times New Roman" w:hAnsi="Times New Roman" w:cs="Times New Roman"/>
          <w:b/>
          <w:bCs/>
          <w:color w:val="023166"/>
          <w:spacing w:val="12"/>
          <w:sz w:val="28"/>
          <w:szCs w:val="28"/>
          <w:lang w:val="en-US"/>
        </w:rPr>
      </w:pPr>
    </w:p>
    <w:p w14:paraId="3CDE922A" w14:textId="77777777" w:rsidR="00D66AD5" w:rsidRPr="008440FD" w:rsidRDefault="00D66AD5" w:rsidP="00733708">
      <w:pPr>
        <w:ind w:left="-426" w:right="-567"/>
        <w:jc w:val="both"/>
        <w:rPr>
          <w:rFonts w:ascii="Times New Roman" w:hAnsi="Times New Roman" w:cs="Times New Roman"/>
          <w:b/>
          <w:bCs/>
          <w:color w:val="023166"/>
          <w:spacing w:val="12"/>
          <w:sz w:val="28"/>
          <w:szCs w:val="28"/>
          <w:lang w:val="en-US"/>
        </w:rPr>
      </w:pPr>
    </w:p>
    <w:p w14:paraId="003B4E82" w14:textId="0B8E6305" w:rsidR="006A1B64" w:rsidRPr="008440FD" w:rsidRDefault="00506557" w:rsidP="00733708">
      <w:pPr>
        <w:ind w:left="-426" w:right="-567"/>
        <w:jc w:val="both"/>
        <w:rPr>
          <w:rFonts w:ascii="Times New Roman" w:hAnsi="Times New Roman" w:cs="Times New Roman"/>
          <w:b/>
          <w:bCs/>
          <w:color w:val="023166"/>
          <w:spacing w:val="12"/>
          <w:sz w:val="32"/>
          <w:szCs w:val="32"/>
          <w:lang w:val="en-US"/>
        </w:rPr>
      </w:pPr>
      <w:r w:rsidRPr="008440FD">
        <w:rPr>
          <w:rFonts w:ascii="Times New Roman" w:hAnsi="Times New Roman" w:cs="Times New Roman"/>
          <w:b/>
          <w:bCs/>
          <w:noProof/>
          <w:color w:val="023166"/>
          <w:spacing w:val="12"/>
          <w:sz w:val="32"/>
          <w:szCs w:val="32"/>
          <w:lang w:val="en-US"/>
        </w:rPr>
        <mc:AlternateContent>
          <mc:Choice Requires="wpg">
            <w:drawing>
              <wp:anchor distT="0" distB="0" distL="114300" distR="114300" simplePos="0" relativeHeight="251703296" behindDoc="0" locked="0" layoutInCell="1" allowOverlap="1" wp14:anchorId="724D7759" wp14:editId="6637CB8B">
                <wp:simplePos x="0" y="0"/>
                <wp:positionH relativeFrom="column">
                  <wp:posOffset>-277495</wp:posOffset>
                </wp:positionH>
                <wp:positionV relativeFrom="paragraph">
                  <wp:posOffset>325755</wp:posOffset>
                </wp:positionV>
                <wp:extent cx="6630035" cy="120015"/>
                <wp:effectExtent l="0" t="0" r="0" b="0"/>
                <wp:wrapSquare wrapText="bothSides"/>
                <wp:docPr id="39" name="Grup 39"/>
                <wp:cNvGraphicFramePr/>
                <a:graphic xmlns:a="http://schemas.openxmlformats.org/drawingml/2006/main">
                  <a:graphicData uri="http://schemas.microsoft.com/office/word/2010/wordprocessingGroup">
                    <wpg:wgp>
                      <wpg:cNvGrpSpPr/>
                      <wpg:grpSpPr>
                        <a:xfrm>
                          <a:off x="0" y="0"/>
                          <a:ext cx="6630035" cy="120015"/>
                          <a:chOff x="0" y="0"/>
                          <a:chExt cx="6630035" cy="120015"/>
                        </a:xfrm>
                      </wpg:grpSpPr>
                      <wps:wsp>
                        <wps:cNvPr id="33" name="Freeform 6"/>
                        <wps:cNvSpPr>
                          <a:spLocks/>
                        </wps:cNvSpPr>
                        <wps:spPr bwMode="auto">
                          <a:xfrm>
                            <a:off x="2476500" y="0"/>
                            <a:ext cx="2280920" cy="120015"/>
                          </a:xfrm>
                          <a:custGeom>
                            <a:avLst/>
                            <a:gdLst>
                              <a:gd name="T0" fmla="*/ 3032 w 3032"/>
                              <a:gd name="T1" fmla="*/ 173 h 178"/>
                              <a:gd name="T2" fmla="*/ 0 w 3032"/>
                              <a:gd name="T3" fmla="*/ 178 h 178"/>
                              <a:gd name="T4" fmla="*/ 104 w 3032"/>
                              <a:gd name="T5" fmla="*/ 0 h 178"/>
                              <a:gd name="T6" fmla="*/ 3032 w 3032"/>
                              <a:gd name="T7" fmla="*/ 0 h 178"/>
                              <a:gd name="T8" fmla="*/ 3032 w 3032"/>
                              <a:gd name="T9" fmla="*/ 173 h 178"/>
                            </a:gdLst>
                            <a:ahLst/>
                            <a:cxnLst>
                              <a:cxn ang="0">
                                <a:pos x="T0" y="T1"/>
                              </a:cxn>
                              <a:cxn ang="0">
                                <a:pos x="T2" y="T3"/>
                              </a:cxn>
                              <a:cxn ang="0">
                                <a:pos x="T4" y="T5"/>
                              </a:cxn>
                              <a:cxn ang="0">
                                <a:pos x="T6" y="T7"/>
                              </a:cxn>
                              <a:cxn ang="0">
                                <a:pos x="T8" y="T9"/>
                              </a:cxn>
                            </a:cxnLst>
                            <a:rect l="0" t="0" r="r" b="b"/>
                            <a:pathLst>
                              <a:path w="3032" h="178">
                                <a:moveTo>
                                  <a:pt x="3032" y="173"/>
                                </a:moveTo>
                                <a:lnTo>
                                  <a:pt x="0" y="178"/>
                                </a:lnTo>
                                <a:lnTo>
                                  <a:pt x="104" y="0"/>
                                </a:lnTo>
                                <a:lnTo>
                                  <a:pt x="3032" y="0"/>
                                </a:lnTo>
                                <a:lnTo>
                                  <a:pt x="3032" y="173"/>
                                </a:lnTo>
                                <a:close/>
                              </a:path>
                            </a:pathLst>
                          </a:custGeom>
                          <a:solidFill>
                            <a:srgbClr val="004F9F"/>
                          </a:solidFill>
                          <a:ln>
                            <a:noFill/>
                          </a:ln>
                        </wps:spPr>
                        <wps:bodyPr rot="0" vert="horz" wrap="square" lIns="0" tIns="0" rIns="0" bIns="0" anchor="t" anchorCtr="0" upright="1">
                          <a:noAutofit/>
                        </wps:bodyPr>
                      </wps:wsp>
                      <wps:wsp>
                        <wps:cNvPr id="34" name="Freeform 6"/>
                        <wps:cNvSpPr>
                          <a:spLocks/>
                        </wps:cNvSpPr>
                        <wps:spPr bwMode="auto">
                          <a:xfrm>
                            <a:off x="3486150" y="0"/>
                            <a:ext cx="3143885" cy="120015"/>
                          </a:xfrm>
                          <a:custGeom>
                            <a:avLst/>
                            <a:gdLst>
                              <a:gd name="T0" fmla="*/ 3032 w 3032"/>
                              <a:gd name="T1" fmla="*/ 173 h 178"/>
                              <a:gd name="T2" fmla="*/ 0 w 3032"/>
                              <a:gd name="T3" fmla="*/ 178 h 178"/>
                              <a:gd name="T4" fmla="*/ 104 w 3032"/>
                              <a:gd name="T5" fmla="*/ 0 h 178"/>
                              <a:gd name="T6" fmla="*/ 3032 w 3032"/>
                              <a:gd name="T7" fmla="*/ 0 h 178"/>
                              <a:gd name="T8" fmla="*/ 3032 w 3032"/>
                              <a:gd name="T9" fmla="*/ 173 h 178"/>
                            </a:gdLst>
                            <a:ahLst/>
                            <a:cxnLst>
                              <a:cxn ang="0">
                                <a:pos x="T0" y="T1"/>
                              </a:cxn>
                              <a:cxn ang="0">
                                <a:pos x="T2" y="T3"/>
                              </a:cxn>
                              <a:cxn ang="0">
                                <a:pos x="T4" y="T5"/>
                              </a:cxn>
                              <a:cxn ang="0">
                                <a:pos x="T6" y="T7"/>
                              </a:cxn>
                              <a:cxn ang="0">
                                <a:pos x="T8" y="T9"/>
                              </a:cxn>
                            </a:cxnLst>
                            <a:rect l="0" t="0" r="r" b="b"/>
                            <a:pathLst>
                              <a:path w="3032" h="178">
                                <a:moveTo>
                                  <a:pt x="3032" y="173"/>
                                </a:moveTo>
                                <a:lnTo>
                                  <a:pt x="0" y="178"/>
                                </a:lnTo>
                                <a:lnTo>
                                  <a:pt x="104" y="0"/>
                                </a:lnTo>
                                <a:lnTo>
                                  <a:pt x="3032" y="0"/>
                                </a:lnTo>
                                <a:lnTo>
                                  <a:pt x="3032" y="173"/>
                                </a:lnTo>
                                <a:close/>
                              </a:path>
                            </a:pathLst>
                          </a:custGeom>
                          <a:solidFill>
                            <a:srgbClr val="004F9F"/>
                          </a:solidFill>
                          <a:ln>
                            <a:noFill/>
                          </a:ln>
                        </wps:spPr>
                        <wps:bodyPr rot="0" vert="horz" wrap="square" lIns="0" tIns="0" rIns="0" bIns="0" anchor="t" anchorCtr="0" upright="1">
                          <a:noAutofit/>
                        </wps:bodyPr>
                      </wps:wsp>
                      <wps:wsp>
                        <wps:cNvPr id="36" name="Freeform 6"/>
                        <wps:cNvSpPr>
                          <a:spLocks/>
                        </wps:cNvSpPr>
                        <wps:spPr bwMode="auto">
                          <a:xfrm rot="10800000">
                            <a:off x="0" y="0"/>
                            <a:ext cx="2280920" cy="120015"/>
                          </a:xfrm>
                          <a:custGeom>
                            <a:avLst/>
                            <a:gdLst>
                              <a:gd name="T0" fmla="*/ 3032 w 3032"/>
                              <a:gd name="T1" fmla="*/ 173 h 178"/>
                              <a:gd name="T2" fmla="*/ 0 w 3032"/>
                              <a:gd name="T3" fmla="*/ 178 h 178"/>
                              <a:gd name="T4" fmla="*/ 104 w 3032"/>
                              <a:gd name="T5" fmla="*/ 0 h 178"/>
                              <a:gd name="T6" fmla="*/ 3032 w 3032"/>
                              <a:gd name="T7" fmla="*/ 0 h 178"/>
                              <a:gd name="T8" fmla="*/ 3032 w 3032"/>
                              <a:gd name="T9" fmla="*/ 173 h 178"/>
                            </a:gdLst>
                            <a:ahLst/>
                            <a:cxnLst>
                              <a:cxn ang="0">
                                <a:pos x="T0" y="T1"/>
                              </a:cxn>
                              <a:cxn ang="0">
                                <a:pos x="T2" y="T3"/>
                              </a:cxn>
                              <a:cxn ang="0">
                                <a:pos x="T4" y="T5"/>
                              </a:cxn>
                              <a:cxn ang="0">
                                <a:pos x="T6" y="T7"/>
                              </a:cxn>
                              <a:cxn ang="0">
                                <a:pos x="T8" y="T9"/>
                              </a:cxn>
                            </a:cxnLst>
                            <a:rect l="0" t="0" r="r" b="b"/>
                            <a:pathLst>
                              <a:path w="3032" h="178">
                                <a:moveTo>
                                  <a:pt x="3032" y="173"/>
                                </a:moveTo>
                                <a:lnTo>
                                  <a:pt x="0" y="178"/>
                                </a:lnTo>
                                <a:lnTo>
                                  <a:pt x="104" y="0"/>
                                </a:lnTo>
                                <a:lnTo>
                                  <a:pt x="3032" y="0"/>
                                </a:lnTo>
                                <a:lnTo>
                                  <a:pt x="3032" y="173"/>
                                </a:lnTo>
                                <a:close/>
                              </a:path>
                            </a:pathLst>
                          </a:custGeom>
                          <a:solidFill>
                            <a:srgbClr val="D1D3D4"/>
                          </a:solidFill>
                          <a:ln>
                            <a:noFill/>
                          </a:ln>
                        </wps:spPr>
                        <wps:bodyPr rot="0" vert="horz" wrap="square" lIns="0" tIns="0" rIns="0" bIns="0" anchor="t" anchorCtr="0" upright="1">
                          <a:noAutofit/>
                        </wps:bodyPr>
                      </wps:wsp>
                    </wpg:wgp>
                  </a:graphicData>
                </a:graphic>
                <wp14:sizeRelV relativeFrom="margin">
                  <wp14:pctHeight>0</wp14:pctHeight>
                </wp14:sizeRelV>
              </wp:anchor>
            </w:drawing>
          </mc:Choice>
          <mc:Fallback>
            <w:pict>
              <v:group w14:anchorId="166BFAB4" id="Grup 39" o:spid="_x0000_s1026" style="position:absolute;margin-left:-21.85pt;margin-top:25.65pt;width:522.05pt;height:9.45pt;z-index:251703296;mso-height-relative:margin" coordsize="66300,1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vestwMAABsUAAAOAAAAZHJzL2Uyb0RvYy54bWzsWNtu4zYQfS/QfyD4WKCRZDm2Y8RZFOs6&#10;KLBtF9j0A2iKsoRKIkvSltOv7yF1seKskmCLLdCF/SBT4tGQc2Z0ZqTbd8eyIAehTS6rFY2uQkpE&#10;xWWSV7sV/eNh8+OCEmNZlbBCVmJFH4Wh7+6+/+62VksxkZksEqEJjFRmWasVzaxVyyAwPBMlM1dS&#10;iQqTqdQlszjVuyDRrIb1sggmYTgLaqkTpSUXxuDqupmkd95+mgpuf09TIywpVhR7s/6o/XHrjsHd&#10;LVvuNFNZztttsC/YRcnyCov2ptbMMrLX+TNTZc61NDK1V1yWgUzTnAvvA7yJwjNv7rXcK+/Lblnv&#10;VE8TqD3j6YvN8t8O91p9Uh81mKjVDlz4M+fLMdWl+8cuydFT9thTJo6WcFyczeIwjK8p4ZiLEJHo&#10;uuGUZyD+2W08+/nlG4Nu2eDJZmqF9DAnBsy/Y+BTxpTwxJolGPioSZ6saBxTUrESWbrRQricIzPn&#10;jFscKEeSo8OoD5L/aTCBPQ5m3IkBhmzrX2UCK2xvpU+KMyIn0/nsOkQ2PqdzMlmENxNMPaWzZ4Ut&#10;+d7YeyF9YNjhg7FNBicY+fxLWhceYCQtCyTzDwGJw3hCav/XZnwPiwawaB6TjETzxTloMgCFI4ZA&#10;Xr8eTHze0HQICqcjppBOvanw84ZmA8gL3s0HsBFLEKh+sRcs3QxgT3hCbHYd+yzrAsKPVRsRjAhz&#10;ahj6XFDSuKfChQfhf4gc1TABlAvfCBj8O3D8JjA4dmD/HL5qGTw68PxNlkGVA98Mwc0Kra8aenuu&#10;tJoSKO3W3cOWillHUTckNZ465CYlGdQDeecmSnkQD9JDrKOqAWBh0N6ufIIU1RDakNomMHbWzXb/&#10;yhuMwoYir/6jqH7ZN8JOu+tW44U0ogmv89vHuSfA8TZ4lI0s8mSTF4Xz2+jd9n2hyYG5qhVONzeb&#10;1vEnsMKnTCXdbc0y7ooXJadDjXBtZfIITdKyKX0o1RhkUv9NSY2yt6Lmrz3TgpLilwqqCgZtN9Dd&#10;YNsNWMVx64paipR2w/e2qaV7pfNdBsuRD2Elf4L2pbkTJ7+fZhftCYS82dvXV3QE+r9Q9Hi6mEXX&#10;Tfa1PUVXIONoGi8Wzwokwt9VhWEaXBT9tXp1UfRXasVF0cd0/6Lo34CiI72/mqI3VTIKF6H7+Ur2&#10;0rvPpVnHSw76zFP/PNJiX5r10c7+0qw3b5ujbfj/q1lfR+t4Pf3mmnX/MQZfoPwrTPu1zH3iGp77&#10;5v70Te/uHwAAAP//AwBQSwMEFAAGAAgAAAAhAFTWEy3gAAAACgEAAA8AAABkcnMvZG93bnJldi54&#10;bWxMj0FrwkAQhe+F/odlCr3pboxWSTMRkbYnKVQLxduajEkwOxuyaxL/fddTexzex3vfpOvRNKKn&#10;ztWWEaKpAkGc26LmEuH78D5ZgXBec6Eby4RwIwfr7PEh1UlhB/6ifu9LEUrYJRqh8r5NpHR5RUa7&#10;qW2JQ3a2ndE+nF0pi04Podw0cqbUizS65rBQ6Za2FeWX/dUgfAx62MTRW7+7nLe342Hx+bOLCPH5&#10;ady8gvA0+j8Y7vpBHbLgdLJXLpxoECbzeBlQhEUUg7gDSqk5iBPCUs1AZqn8/0L2CwAA//8DAFBL&#10;AQItABQABgAIAAAAIQC2gziS/gAAAOEBAAATAAAAAAAAAAAAAAAAAAAAAABbQ29udGVudF9UeXBl&#10;c10ueG1sUEsBAi0AFAAGAAgAAAAhADj9If/WAAAAlAEAAAsAAAAAAAAAAAAAAAAALwEAAF9yZWxz&#10;Ly5yZWxzUEsBAi0AFAAGAAgAAAAhAIxu96y3AwAAGxQAAA4AAAAAAAAAAAAAAAAALgIAAGRycy9l&#10;Mm9Eb2MueG1sUEsBAi0AFAAGAAgAAAAhAFTWEy3gAAAACgEAAA8AAAAAAAAAAAAAAAAAEQYAAGRy&#10;cy9kb3ducmV2LnhtbFBLBQYAAAAABAAEAPMAAAAeBwAAAAA=&#10;">
                <v:shape id="Freeform 6" o:spid="_x0000_s1027" style="position:absolute;left:24765;width:22809;height:1200;visibility:visible;mso-wrap-style:square;v-text-anchor:top" coordsize="3032,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6MBUwwAAANsAAAAPAAAAZHJzL2Rvd25yZXYueG1sRI9Ra8Iw&#10;FIXfB/6HcAXfZjo7ZumMIsJge5mr+gMuzV1T1tyUJNr67xdB8PFwzvkOZ7UZbScu5EPrWMHLPANB&#10;XDvdcqPgdPx4LkCEiKyxc0wKrhRgs548rbDUbuCKLofYiAThUKICE2NfShlqQxbD3PXEyft13mJM&#10;0jdSexwS3HZykWVv0mLLacFgTztD9d/hbBXUVFX7759F7r78q1wWRXY2w0mp2XTcvoOINMZH+N7+&#10;1AryHG5f0g+Q638AAAD//wMAUEsBAi0AFAAGAAgAAAAhANvh9svuAAAAhQEAABMAAAAAAAAAAAAA&#10;AAAAAAAAAFtDb250ZW50X1R5cGVzXS54bWxQSwECLQAUAAYACAAAACEAWvQsW78AAAAVAQAACwAA&#10;AAAAAAAAAAAAAAAfAQAAX3JlbHMvLnJlbHNQSwECLQAUAAYACAAAACEA9ejAVMMAAADbAAAADwAA&#10;AAAAAAAAAAAAAAAHAgAAZHJzL2Rvd25yZXYueG1sUEsFBgAAAAADAAMAtwAAAPcCAAAAAA==&#10;" path="m3032,173l,178,104,,3032,r,173xe" fillcolor="#004f9f" stroked="f">
                  <v:path arrowok="t" o:connecttype="custom" o:connectlocs="2280920,116644;0,120015;78237,0;2280920,0;2280920,116644" o:connectangles="0,0,0,0,0"/>
                </v:shape>
                <v:shape id="Freeform 6" o:spid="_x0000_s1028" style="position:absolute;left:34861;width:31439;height:1200;visibility:visible;mso-wrap-style:square;v-text-anchor:top" coordsize="3032,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VggwwAAANsAAAAPAAAAZHJzL2Rvd25yZXYueG1sRI/BasMw&#10;EETvhfyD2EJvjdwkJMaJbEKh0F7SOMkHLNbWMrVWRlJi9++jQqHHYWbeMLtqsr24kQ+dYwUv8wwE&#10;ceN0x62Cy/ntOQcRIrLG3jEp+KEAVTl72GGh3cg13U6xFQnCoUAFJsahkDI0hiyGuRuIk/flvMWY&#10;pG+l9jgmuO3lIsvW0mLHacHgQK+Gmu/T1SpoqK4/D8fF0n34ldzkeXY140Wpp8dpvwURaYr/4b/2&#10;u1awXMHvl/QDZHkHAAD//wMAUEsBAi0AFAAGAAgAAAAhANvh9svuAAAAhQEAABMAAAAAAAAAAAAA&#10;AAAAAAAAAFtDb250ZW50X1R5cGVzXS54bWxQSwECLQAUAAYACAAAACEAWvQsW78AAAAVAQAACwAA&#10;AAAAAAAAAAAAAAAfAQAAX3JlbHMvLnJlbHNQSwECLQAUAAYACAAAACEAegFYIMMAAADbAAAADwAA&#10;AAAAAAAAAAAAAAAHAgAAZHJzL2Rvd25yZXYueG1sUEsFBgAAAAADAAMAtwAAAPcCAAAAAA==&#10;" path="m3032,173l,178,104,,3032,r,173xe" fillcolor="#004f9f" stroked="f">
                  <v:path arrowok="t" o:connecttype="custom" o:connectlocs="3143885,116644;0,120015;107838,0;3143885,0;3143885,116644" o:connectangles="0,0,0,0,0"/>
                </v:shape>
                <v:shape id="Freeform 6" o:spid="_x0000_s1029" style="position:absolute;width:22809;height:1200;rotation:180;visibility:visible;mso-wrap-style:square;v-text-anchor:top" coordsize="3032,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EBwwgAAANsAAAAPAAAAZHJzL2Rvd25yZXYueG1sRI9fawIx&#10;EMTfC/0OYQu+1VwVRK5GEWnBR/8Uwbflst4dvWzCZas5P70pFPo4zMxvmMUquU5dqY+tZwNv4wIU&#10;ceVty7WBr+Pn6xxUFGSLnWcyMFCE1fL5aYGl9Tfe0/UgtcoQjiUaaERCqXWsGnIYxz4QZ+/ie4eS&#10;ZV9r2+Mtw12nJ0Ux0w5bzgsNBto0VH0ffpyBy8kPej+V3TmkMMS5HJP/uBszeknrd1BCSf7Df+2t&#10;NTCdwe+X/AP08gEAAP//AwBQSwECLQAUAAYACAAAACEA2+H2y+4AAACFAQAAEwAAAAAAAAAAAAAA&#10;AAAAAAAAW0NvbnRlbnRfVHlwZXNdLnhtbFBLAQItABQABgAIAAAAIQBa9CxbvwAAABUBAAALAAAA&#10;AAAAAAAAAAAAAB8BAABfcmVscy8ucmVsc1BLAQItABQABgAIAAAAIQDBUEBwwgAAANsAAAAPAAAA&#10;AAAAAAAAAAAAAAcCAABkcnMvZG93bnJldi54bWxQSwUGAAAAAAMAAwC3AAAA9gIAAAAA&#10;" path="m3032,173l,178,104,,3032,r,173xe" fillcolor="#d1d3d4" stroked="f">
                  <v:path arrowok="t" o:connecttype="custom" o:connectlocs="2280920,116644;0,120015;78237,0;2280920,0;2280920,116644" o:connectangles="0,0,0,0,0"/>
                </v:shape>
                <w10:wrap type="square"/>
              </v:group>
            </w:pict>
          </mc:Fallback>
        </mc:AlternateContent>
      </w:r>
      <w:r w:rsidR="00733708" w:rsidRPr="008440FD">
        <w:rPr>
          <w:rFonts w:ascii="Times New Roman" w:hAnsi="Times New Roman" w:cs="Times New Roman"/>
          <w:b/>
          <w:bCs/>
          <w:color w:val="023166"/>
          <w:spacing w:val="12"/>
          <w:sz w:val="32"/>
          <w:szCs w:val="32"/>
          <w:lang w:val="en-US"/>
        </w:rPr>
        <w:t>SYLLABUS</w:t>
      </w:r>
      <w:r w:rsidR="00D66AD5" w:rsidRPr="008440FD">
        <w:rPr>
          <w:rStyle w:val="DipnotBavurusu"/>
          <w:rFonts w:ascii="Times New Roman" w:hAnsi="Times New Roman" w:cs="Times New Roman"/>
          <w:b/>
          <w:bCs/>
          <w:color w:val="023166"/>
          <w:spacing w:val="12"/>
          <w:sz w:val="32"/>
          <w:szCs w:val="32"/>
          <w:lang w:val="en-US"/>
        </w:rPr>
        <w:footnoteReference w:id="1"/>
      </w:r>
    </w:p>
    <w:p w14:paraId="62FE5FA7" w14:textId="121EA4C2" w:rsidR="006A1B64" w:rsidRPr="008440FD" w:rsidRDefault="006A1B64" w:rsidP="00733708">
      <w:pPr>
        <w:ind w:left="-426" w:right="-567"/>
        <w:jc w:val="both"/>
        <w:rPr>
          <w:rFonts w:ascii="Times New Roman" w:hAnsi="Times New Roman" w:cs="Times New Roman"/>
          <w:color w:val="023166"/>
          <w:lang w:val="en-US"/>
        </w:rPr>
      </w:pPr>
    </w:p>
    <w:p w14:paraId="10885867" w14:textId="61E70FD6" w:rsidR="00612577" w:rsidRPr="008440FD" w:rsidRDefault="00F137C8" w:rsidP="00733708">
      <w:pPr>
        <w:ind w:left="-426" w:right="-567"/>
        <w:jc w:val="both"/>
        <w:rPr>
          <w:rFonts w:ascii="Times New Roman" w:hAnsi="Times New Roman" w:cs="Times New Roman"/>
          <w:b/>
          <w:bCs/>
          <w:color w:val="023166"/>
          <w:sz w:val="22"/>
          <w:szCs w:val="22"/>
          <w:lang w:val="en-US"/>
        </w:rPr>
      </w:pPr>
      <w:r w:rsidRPr="008440FD">
        <w:rPr>
          <w:rFonts w:ascii="Times New Roman" w:hAnsi="Times New Roman" w:cs="Times New Roman"/>
          <w:b/>
          <w:bCs/>
          <w:color w:val="023166"/>
          <w:sz w:val="22"/>
          <w:szCs w:val="22"/>
          <w:lang w:val="en-US"/>
        </w:rPr>
        <w:t>Instructor</w:t>
      </w:r>
    </w:p>
    <w:p w14:paraId="404E04BD" w14:textId="13DF6999" w:rsidR="00612577" w:rsidRPr="008440FD" w:rsidRDefault="00612577" w:rsidP="00FA5AA3">
      <w:pPr>
        <w:ind w:left="-426" w:right="-567"/>
        <w:jc w:val="both"/>
        <w:rPr>
          <w:rFonts w:ascii="Times New Roman" w:hAnsi="Times New Roman" w:cs="Times New Roman"/>
          <w:color w:val="023166"/>
          <w:sz w:val="22"/>
          <w:szCs w:val="22"/>
          <w:lang w:val="en-US"/>
        </w:rPr>
      </w:pPr>
      <w:r w:rsidRPr="008440FD">
        <w:rPr>
          <w:rFonts w:ascii="Times New Roman" w:hAnsi="Times New Roman" w:cs="Times New Roman"/>
          <w:color w:val="023166"/>
          <w:sz w:val="22"/>
          <w:szCs w:val="22"/>
          <w:lang w:val="en-US"/>
        </w:rPr>
        <w:t>Of</w:t>
      </w:r>
      <w:r w:rsidR="00F137C8" w:rsidRPr="008440FD">
        <w:rPr>
          <w:rFonts w:ascii="Times New Roman" w:hAnsi="Times New Roman" w:cs="Times New Roman"/>
          <w:color w:val="023166"/>
          <w:sz w:val="22"/>
          <w:szCs w:val="22"/>
          <w:lang w:val="en-US"/>
        </w:rPr>
        <w:t>fice</w:t>
      </w:r>
      <w:r w:rsidRPr="008440FD">
        <w:rPr>
          <w:rFonts w:ascii="Times New Roman" w:hAnsi="Times New Roman" w:cs="Times New Roman"/>
          <w:color w:val="023166"/>
          <w:sz w:val="22"/>
          <w:szCs w:val="22"/>
          <w:lang w:val="en-US"/>
        </w:rPr>
        <w:tab/>
      </w:r>
      <w:r w:rsidRPr="008440FD">
        <w:rPr>
          <w:rFonts w:ascii="Times New Roman" w:hAnsi="Times New Roman" w:cs="Times New Roman"/>
          <w:color w:val="023166"/>
          <w:sz w:val="22"/>
          <w:szCs w:val="22"/>
          <w:lang w:val="en-US"/>
        </w:rPr>
        <w:tab/>
      </w:r>
      <w:r w:rsidRPr="008440FD">
        <w:rPr>
          <w:rFonts w:ascii="Times New Roman" w:hAnsi="Times New Roman" w:cs="Times New Roman"/>
          <w:color w:val="023166"/>
          <w:sz w:val="22"/>
          <w:szCs w:val="22"/>
          <w:lang w:val="en-US"/>
        </w:rPr>
        <w:tab/>
      </w:r>
      <w:r w:rsidRPr="008440FD">
        <w:rPr>
          <w:rFonts w:ascii="Times New Roman" w:hAnsi="Times New Roman" w:cs="Times New Roman"/>
          <w:color w:val="023166"/>
          <w:sz w:val="22"/>
          <w:szCs w:val="22"/>
          <w:lang w:val="en-US"/>
        </w:rPr>
        <w:tab/>
        <w:t>:</w:t>
      </w:r>
      <w:r w:rsidR="0017335B" w:rsidRPr="008440FD">
        <w:rPr>
          <w:rFonts w:ascii="Times New Roman" w:hAnsi="Times New Roman" w:cs="Times New Roman"/>
          <w:color w:val="023166"/>
          <w:sz w:val="22"/>
          <w:szCs w:val="22"/>
          <w:lang w:val="en-US"/>
        </w:rPr>
        <w:t xml:space="preserve"> </w:t>
      </w:r>
      <w:r w:rsidR="007F4A7C">
        <w:rPr>
          <w:rFonts w:ascii="Times New Roman" w:hAnsi="Times New Roman" w:cs="Times New Roman"/>
          <w:color w:val="023166"/>
          <w:sz w:val="22"/>
          <w:szCs w:val="22"/>
        </w:rPr>
        <w:t>North Campus A Block 4</w:t>
      </w:r>
      <w:r w:rsidR="00EE753C">
        <w:rPr>
          <w:rFonts w:ascii="Times New Roman" w:hAnsi="Times New Roman" w:cs="Times New Roman"/>
          <w:color w:val="023166"/>
          <w:sz w:val="22"/>
          <w:szCs w:val="22"/>
        </w:rPr>
        <w:t xml:space="preserve">th </w:t>
      </w:r>
      <w:r w:rsidR="007F4A7C">
        <w:rPr>
          <w:rFonts w:ascii="Times New Roman" w:hAnsi="Times New Roman" w:cs="Times New Roman"/>
          <w:color w:val="023166"/>
          <w:sz w:val="22"/>
          <w:szCs w:val="22"/>
        </w:rPr>
        <w:t>Floor</w:t>
      </w:r>
      <w:r w:rsidR="006A13D5">
        <w:rPr>
          <w:rFonts w:ascii="Times New Roman" w:hAnsi="Times New Roman" w:cs="Times New Roman"/>
          <w:color w:val="023166"/>
          <w:sz w:val="22"/>
          <w:szCs w:val="22"/>
        </w:rPr>
        <w:t xml:space="preserve"> </w:t>
      </w:r>
    </w:p>
    <w:p w14:paraId="1E7C07B7" w14:textId="20085AE5" w:rsidR="00612577" w:rsidRPr="008440FD" w:rsidRDefault="00612577" w:rsidP="00733708">
      <w:pPr>
        <w:ind w:left="-426" w:right="-567"/>
        <w:jc w:val="both"/>
        <w:rPr>
          <w:rFonts w:ascii="Times New Roman" w:hAnsi="Times New Roman" w:cs="Times New Roman"/>
          <w:color w:val="023166"/>
          <w:sz w:val="22"/>
          <w:szCs w:val="22"/>
          <w:lang w:val="en-US"/>
        </w:rPr>
      </w:pPr>
      <w:r w:rsidRPr="008440FD">
        <w:rPr>
          <w:rFonts w:ascii="Times New Roman" w:hAnsi="Times New Roman" w:cs="Times New Roman"/>
          <w:color w:val="023166"/>
          <w:sz w:val="22"/>
          <w:szCs w:val="22"/>
          <w:lang w:val="en-US"/>
        </w:rPr>
        <w:t>E-</w:t>
      </w:r>
      <w:r w:rsidR="00F137C8" w:rsidRPr="008440FD">
        <w:rPr>
          <w:rFonts w:ascii="Times New Roman" w:hAnsi="Times New Roman" w:cs="Times New Roman"/>
          <w:color w:val="023166"/>
          <w:sz w:val="22"/>
          <w:szCs w:val="22"/>
          <w:lang w:val="en-US"/>
        </w:rPr>
        <w:t>Mail</w:t>
      </w:r>
      <w:r w:rsidRPr="008440FD">
        <w:rPr>
          <w:rFonts w:ascii="Times New Roman" w:hAnsi="Times New Roman" w:cs="Times New Roman"/>
          <w:color w:val="023166"/>
          <w:sz w:val="22"/>
          <w:szCs w:val="22"/>
          <w:lang w:val="en-US"/>
        </w:rPr>
        <w:tab/>
      </w:r>
      <w:r w:rsidRPr="008440FD">
        <w:rPr>
          <w:rFonts w:ascii="Times New Roman" w:hAnsi="Times New Roman" w:cs="Times New Roman"/>
          <w:color w:val="023166"/>
          <w:sz w:val="22"/>
          <w:szCs w:val="22"/>
          <w:lang w:val="en-US"/>
        </w:rPr>
        <w:tab/>
      </w:r>
      <w:r w:rsidRPr="008440FD">
        <w:rPr>
          <w:rFonts w:ascii="Times New Roman" w:hAnsi="Times New Roman" w:cs="Times New Roman"/>
          <w:color w:val="023166"/>
          <w:sz w:val="22"/>
          <w:szCs w:val="22"/>
          <w:lang w:val="en-US"/>
        </w:rPr>
        <w:tab/>
      </w:r>
      <w:r w:rsidRPr="008440FD">
        <w:rPr>
          <w:rFonts w:ascii="Times New Roman" w:hAnsi="Times New Roman" w:cs="Times New Roman"/>
          <w:color w:val="023166"/>
          <w:sz w:val="22"/>
          <w:szCs w:val="22"/>
          <w:lang w:val="en-US"/>
        </w:rPr>
        <w:tab/>
        <w:t>:</w:t>
      </w:r>
      <w:r w:rsidR="00CB3674" w:rsidRPr="00CB3674">
        <w:rPr>
          <w:rFonts w:ascii="Arial" w:hAnsi="Arial" w:cs="Arial"/>
          <w:sz w:val="20"/>
          <w:szCs w:val="20"/>
          <w:lang w:val="en-US"/>
        </w:rPr>
        <w:t xml:space="preserve"> </w:t>
      </w:r>
      <w:r w:rsidR="005E39EF" w:rsidRPr="005E39EF">
        <w:rPr>
          <w:rFonts w:ascii="Times New Roman" w:hAnsi="Times New Roman" w:cs="Times New Roman"/>
          <w:color w:val="023166"/>
          <w:sz w:val="22"/>
          <w:szCs w:val="22"/>
        </w:rPr>
        <w:t>tuzuntolga.inan@bau.edu.tr</w:t>
      </w:r>
    </w:p>
    <w:p w14:paraId="1EB48D6E" w14:textId="48822A30" w:rsidR="00612577" w:rsidRPr="008440FD" w:rsidRDefault="00612577" w:rsidP="00733708">
      <w:pPr>
        <w:ind w:left="-426" w:right="-567"/>
        <w:jc w:val="both"/>
        <w:rPr>
          <w:rFonts w:ascii="Times New Roman" w:hAnsi="Times New Roman" w:cs="Times New Roman"/>
          <w:color w:val="023166"/>
          <w:sz w:val="22"/>
          <w:szCs w:val="22"/>
          <w:lang w:val="en-US"/>
        </w:rPr>
      </w:pPr>
      <w:r w:rsidRPr="008440FD">
        <w:rPr>
          <w:rFonts w:ascii="Times New Roman" w:hAnsi="Times New Roman" w:cs="Times New Roman"/>
          <w:color w:val="023166"/>
          <w:sz w:val="22"/>
          <w:szCs w:val="22"/>
          <w:lang w:val="en-US"/>
        </w:rPr>
        <w:t>Of</w:t>
      </w:r>
      <w:r w:rsidR="00F137C8" w:rsidRPr="008440FD">
        <w:rPr>
          <w:rFonts w:ascii="Times New Roman" w:hAnsi="Times New Roman" w:cs="Times New Roman"/>
          <w:color w:val="023166"/>
          <w:sz w:val="22"/>
          <w:szCs w:val="22"/>
          <w:lang w:val="en-US"/>
        </w:rPr>
        <w:t>fice Hours:</w:t>
      </w:r>
      <w:r w:rsidRPr="008440FD">
        <w:rPr>
          <w:rFonts w:ascii="Times New Roman" w:hAnsi="Times New Roman" w:cs="Times New Roman"/>
          <w:color w:val="023166"/>
          <w:sz w:val="22"/>
          <w:szCs w:val="22"/>
          <w:lang w:val="en-US"/>
        </w:rPr>
        <w:tab/>
      </w:r>
      <w:r w:rsidRPr="008440FD">
        <w:rPr>
          <w:rFonts w:ascii="Times New Roman" w:hAnsi="Times New Roman" w:cs="Times New Roman"/>
          <w:color w:val="023166"/>
          <w:sz w:val="22"/>
          <w:szCs w:val="22"/>
          <w:lang w:val="en-US"/>
        </w:rPr>
        <w:tab/>
      </w:r>
      <w:r w:rsidRPr="008440FD">
        <w:rPr>
          <w:rFonts w:ascii="Times New Roman" w:hAnsi="Times New Roman" w:cs="Times New Roman"/>
          <w:color w:val="023166"/>
          <w:sz w:val="22"/>
          <w:szCs w:val="22"/>
          <w:lang w:val="en-US"/>
        </w:rPr>
        <w:tab/>
        <w:t>:</w:t>
      </w:r>
      <w:r w:rsidR="0017335B" w:rsidRPr="008440FD">
        <w:rPr>
          <w:rFonts w:ascii="Times New Roman" w:hAnsi="Times New Roman" w:cs="Times New Roman"/>
          <w:color w:val="023166"/>
          <w:sz w:val="22"/>
          <w:szCs w:val="22"/>
          <w:lang w:val="en-US"/>
        </w:rPr>
        <w:t xml:space="preserve"> </w:t>
      </w:r>
      <w:r w:rsidR="00443032">
        <w:rPr>
          <w:rFonts w:ascii="Times New Roman" w:hAnsi="Times New Roman" w:cs="Times New Roman"/>
          <w:color w:val="023166"/>
          <w:sz w:val="22"/>
          <w:szCs w:val="22"/>
          <w:lang w:val="en-US"/>
        </w:rPr>
        <w:t>Weekday</w:t>
      </w:r>
      <w:r w:rsidR="00EF1418">
        <w:rPr>
          <w:rFonts w:ascii="Times New Roman" w:hAnsi="Times New Roman" w:cs="Times New Roman"/>
          <w:color w:val="023166"/>
          <w:sz w:val="22"/>
          <w:szCs w:val="22"/>
          <w:lang w:val="en-US"/>
        </w:rPr>
        <w:t>s</w:t>
      </w:r>
    </w:p>
    <w:p w14:paraId="50E0CEF2" w14:textId="48341457" w:rsidR="00612577" w:rsidRPr="008440FD" w:rsidRDefault="00F137C8" w:rsidP="00733708">
      <w:pPr>
        <w:ind w:left="-426" w:right="-567"/>
        <w:jc w:val="both"/>
        <w:rPr>
          <w:rFonts w:ascii="Times New Roman" w:hAnsi="Times New Roman" w:cs="Times New Roman"/>
          <w:color w:val="023166"/>
          <w:sz w:val="22"/>
          <w:szCs w:val="22"/>
          <w:lang w:val="en-US"/>
        </w:rPr>
      </w:pPr>
      <w:r w:rsidRPr="008440FD">
        <w:rPr>
          <w:rFonts w:ascii="Times New Roman" w:hAnsi="Times New Roman" w:cs="Times New Roman"/>
          <w:color w:val="023166"/>
          <w:sz w:val="22"/>
          <w:szCs w:val="22"/>
          <w:lang w:val="en-US"/>
        </w:rPr>
        <w:t>CV (link)</w:t>
      </w:r>
      <w:r w:rsidR="00612577" w:rsidRPr="008440FD">
        <w:rPr>
          <w:rFonts w:ascii="Times New Roman" w:hAnsi="Times New Roman" w:cs="Times New Roman"/>
          <w:color w:val="023166"/>
          <w:sz w:val="22"/>
          <w:szCs w:val="22"/>
          <w:lang w:val="en-US"/>
        </w:rPr>
        <w:tab/>
      </w:r>
      <w:r w:rsidR="00612577" w:rsidRPr="008440FD">
        <w:rPr>
          <w:rFonts w:ascii="Times New Roman" w:hAnsi="Times New Roman" w:cs="Times New Roman"/>
          <w:color w:val="023166"/>
          <w:sz w:val="22"/>
          <w:szCs w:val="22"/>
          <w:lang w:val="en-US"/>
        </w:rPr>
        <w:tab/>
      </w:r>
      <w:r w:rsidR="00612577" w:rsidRPr="008440FD">
        <w:rPr>
          <w:rFonts w:ascii="Times New Roman" w:hAnsi="Times New Roman" w:cs="Times New Roman"/>
          <w:color w:val="023166"/>
          <w:sz w:val="22"/>
          <w:szCs w:val="22"/>
          <w:lang w:val="en-US"/>
        </w:rPr>
        <w:tab/>
      </w:r>
      <w:r w:rsidRPr="008440FD">
        <w:rPr>
          <w:rFonts w:ascii="Times New Roman" w:hAnsi="Times New Roman" w:cs="Times New Roman"/>
          <w:color w:val="023166"/>
          <w:sz w:val="22"/>
          <w:szCs w:val="22"/>
          <w:lang w:val="en-US"/>
        </w:rPr>
        <w:t xml:space="preserve"> </w:t>
      </w:r>
      <w:r w:rsidRPr="008440FD">
        <w:rPr>
          <w:rFonts w:ascii="Times New Roman" w:hAnsi="Times New Roman" w:cs="Times New Roman"/>
          <w:color w:val="023166"/>
          <w:sz w:val="22"/>
          <w:szCs w:val="22"/>
          <w:lang w:val="en-US"/>
        </w:rPr>
        <w:tab/>
      </w:r>
      <w:r w:rsidR="00612577" w:rsidRPr="008440FD">
        <w:rPr>
          <w:rFonts w:ascii="Times New Roman" w:hAnsi="Times New Roman" w:cs="Times New Roman"/>
          <w:color w:val="023166"/>
          <w:sz w:val="22"/>
          <w:szCs w:val="22"/>
          <w:lang w:val="en-US"/>
        </w:rPr>
        <w:t>:</w:t>
      </w:r>
      <w:r w:rsidR="0017335B" w:rsidRPr="008440FD">
        <w:rPr>
          <w:rFonts w:ascii="Times New Roman" w:hAnsi="Times New Roman" w:cs="Times New Roman"/>
          <w:color w:val="023166"/>
          <w:sz w:val="22"/>
          <w:szCs w:val="22"/>
          <w:lang w:val="en-US"/>
        </w:rPr>
        <w:t xml:space="preserve"> </w:t>
      </w:r>
      <w:r w:rsidR="005E39EF" w:rsidRPr="005E39EF">
        <w:rPr>
          <w:rFonts w:ascii="Times New Roman" w:hAnsi="Times New Roman" w:cs="Times New Roman"/>
          <w:color w:val="1F3864" w:themeColor="accent1" w:themeShade="80"/>
          <w:sz w:val="22"/>
          <w:szCs w:val="22"/>
        </w:rPr>
        <w:t>https://cdn.bau.edu.tr/staff/2125.pdf</w:t>
      </w:r>
    </w:p>
    <w:p w14:paraId="5D488DFD" w14:textId="1DCB4DD2" w:rsidR="00D145EC" w:rsidRPr="008440FD" w:rsidRDefault="00D145EC" w:rsidP="00733708">
      <w:pPr>
        <w:tabs>
          <w:tab w:val="left" w:pos="3821"/>
        </w:tabs>
        <w:ind w:left="-426" w:right="-567"/>
        <w:jc w:val="both"/>
        <w:rPr>
          <w:rFonts w:ascii="Times New Roman" w:hAnsi="Times New Roman" w:cs="Times New Roman"/>
          <w:color w:val="023166"/>
          <w:sz w:val="22"/>
          <w:szCs w:val="22"/>
          <w:lang w:val="en-US"/>
        </w:rPr>
      </w:pPr>
    </w:p>
    <w:p w14:paraId="507671F6" w14:textId="10AB4929" w:rsidR="00D145EC" w:rsidRPr="008440FD" w:rsidRDefault="00F137C8" w:rsidP="00733708">
      <w:pPr>
        <w:ind w:left="-426" w:right="-567"/>
        <w:jc w:val="both"/>
        <w:rPr>
          <w:rFonts w:ascii="Times New Roman" w:hAnsi="Times New Roman" w:cs="Times New Roman"/>
          <w:b/>
          <w:bCs/>
          <w:color w:val="023166"/>
          <w:sz w:val="22"/>
          <w:szCs w:val="22"/>
          <w:lang w:val="en-US"/>
        </w:rPr>
      </w:pPr>
      <w:r w:rsidRPr="008440FD">
        <w:rPr>
          <w:rFonts w:ascii="Times New Roman" w:hAnsi="Times New Roman" w:cs="Times New Roman"/>
          <w:b/>
          <w:bCs/>
          <w:color w:val="023166"/>
          <w:sz w:val="22"/>
          <w:szCs w:val="22"/>
          <w:lang w:val="en-US"/>
        </w:rPr>
        <w:t>Course Information</w:t>
      </w:r>
    </w:p>
    <w:p w14:paraId="77DFEF0F" w14:textId="03996417" w:rsidR="00612577" w:rsidRPr="008440FD" w:rsidRDefault="006F1DCC" w:rsidP="00733708">
      <w:pPr>
        <w:ind w:left="-426" w:right="-567"/>
        <w:jc w:val="both"/>
        <w:rPr>
          <w:rFonts w:ascii="Times New Roman" w:hAnsi="Times New Roman" w:cs="Times New Roman"/>
          <w:color w:val="023166"/>
          <w:sz w:val="22"/>
          <w:szCs w:val="22"/>
          <w:lang w:val="en-US"/>
        </w:rPr>
      </w:pPr>
      <w:r w:rsidRPr="008440FD">
        <w:rPr>
          <w:rFonts w:ascii="Times New Roman" w:hAnsi="Times New Roman" w:cs="Times New Roman"/>
          <w:color w:val="023166"/>
          <w:sz w:val="22"/>
          <w:szCs w:val="22"/>
          <w:lang w:val="en-US"/>
        </w:rPr>
        <w:t>Period</w:t>
      </w:r>
      <w:r w:rsidR="00506557" w:rsidRPr="008440FD">
        <w:rPr>
          <w:rFonts w:ascii="Times New Roman" w:hAnsi="Times New Roman" w:cs="Times New Roman"/>
          <w:color w:val="023166"/>
          <w:sz w:val="22"/>
          <w:szCs w:val="22"/>
          <w:lang w:val="en-US"/>
        </w:rPr>
        <w:tab/>
      </w:r>
      <w:r w:rsidR="00506557" w:rsidRPr="008440FD">
        <w:rPr>
          <w:rFonts w:ascii="Times New Roman" w:hAnsi="Times New Roman" w:cs="Times New Roman"/>
          <w:color w:val="023166"/>
          <w:sz w:val="22"/>
          <w:szCs w:val="22"/>
          <w:lang w:val="en-US"/>
        </w:rPr>
        <w:tab/>
      </w:r>
      <w:r w:rsidR="00506557" w:rsidRPr="008440FD">
        <w:rPr>
          <w:rFonts w:ascii="Times New Roman" w:hAnsi="Times New Roman" w:cs="Times New Roman"/>
          <w:color w:val="023166"/>
          <w:sz w:val="22"/>
          <w:szCs w:val="22"/>
          <w:lang w:val="en-US"/>
        </w:rPr>
        <w:tab/>
      </w:r>
      <w:r w:rsidR="00506557" w:rsidRPr="008440FD">
        <w:rPr>
          <w:rFonts w:ascii="Times New Roman" w:hAnsi="Times New Roman" w:cs="Times New Roman"/>
          <w:color w:val="023166"/>
          <w:sz w:val="22"/>
          <w:szCs w:val="22"/>
          <w:lang w:val="en-US"/>
        </w:rPr>
        <w:tab/>
        <w:t>:</w:t>
      </w:r>
      <w:r w:rsidR="008E32DC" w:rsidRPr="008440FD">
        <w:rPr>
          <w:rFonts w:ascii="Times New Roman" w:hAnsi="Times New Roman" w:cs="Times New Roman"/>
          <w:color w:val="023166"/>
          <w:sz w:val="22"/>
          <w:szCs w:val="22"/>
          <w:lang w:val="en-US"/>
        </w:rPr>
        <w:t xml:space="preserve"> </w:t>
      </w:r>
      <w:r w:rsidR="001C1C17">
        <w:rPr>
          <w:rFonts w:ascii="Times New Roman" w:hAnsi="Times New Roman" w:cs="Times New Roman"/>
          <w:color w:val="023166"/>
          <w:sz w:val="22"/>
          <w:szCs w:val="22"/>
          <w:lang w:val="en-US"/>
        </w:rPr>
        <w:t>Spring</w:t>
      </w:r>
    </w:p>
    <w:p w14:paraId="18691CC5" w14:textId="740D1932" w:rsidR="00612577" w:rsidRPr="008440FD" w:rsidRDefault="006F1DCC" w:rsidP="00733708">
      <w:pPr>
        <w:ind w:left="-426" w:right="-567"/>
        <w:jc w:val="both"/>
        <w:rPr>
          <w:rFonts w:ascii="Times New Roman" w:hAnsi="Times New Roman" w:cs="Times New Roman"/>
          <w:color w:val="023166"/>
          <w:sz w:val="22"/>
          <w:szCs w:val="22"/>
          <w:lang w:val="en-US"/>
        </w:rPr>
      </w:pPr>
      <w:r w:rsidRPr="008440FD">
        <w:rPr>
          <w:rFonts w:ascii="Times New Roman" w:hAnsi="Times New Roman" w:cs="Times New Roman"/>
          <w:color w:val="023166"/>
          <w:sz w:val="22"/>
          <w:szCs w:val="22"/>
          <w:lang w:val="en-US"/>
        </w:rPr>
        <w:t>Time</w:t>
      </w:r>
      <w:r w:rsidR="00506557" w:rsidRPr="008440FD">
        <w:rPr>
          <w:rFonts w:ascii="Times New Roman" w:hAnsi="Times New Roman" w:cs="Times New Roman"/>
          <w:color w:val="023166"/>
          <w:sz w:val="22"/>
          <w:szCs w:val="22"/>
          <w:lang w:val="en-US"/>
        </w:rPr>
        <w:tab/>
      </w:r>
      <w:r w:rsidR="00506557" w:rsidRPr="008440FD">
        <w:rPr>
          <w:rFonts w:ascii="Times New Roman" w:hAnsi="Times New Roman" w:cs="Times New Roman"/>
          <w:color w:val="023166"/>
          <w:sz w:val="22"/>
          <w:szCs w:val="22"/>
          <w:lang w:val="en-US"/>
        </w:rPr>
        <w:tab/>
      </w:r>
      <w:r w:rsidR="00506557" w:rsidRPr="008440FD">
        <w:rPr>
          <w:rFonts w:ascii="Times New Roman" w:hAnsi="Times New Roman" w:cs="Times New Roman"/>
          <w:color w:val="023166"/>
          <w:sz w:val="22"/>
          <w:szCs w:val="22"/>
          <w:lang w:val="en-US"/>
        </w:rPr>
        <w:tab/>
      </w:r>
      <w:r w:rsidR="00506557" w:rsidRPr="008440FD">
        <w:rPr>
          <w:rFonts w:ascii="Times New Roman" w:hAnsi="Times New Roman" w:cs="Times New Roman"/>
          <w:color w:val="023166"/>
          <w:sz w:val="22"/>
          <w:szCs w:val="22"/>
          <w:lang w:val="en-US"/>
        </w:rPr>
        <w:tab/>
        <w:t>:</w:t>
      </w:r>
      <w:r w:rsidR="008E32DC" w:rsidRPr="008440FD">
        <w:rPr>
          <w:rFonts w:ascii="Times New Roman" w:hAnsi="Times New Roman" w:cs="Times New Roman"/>
          <w:color w:val="023166"/>
          <w:sz w:val="22"/>
          <w:szCs w:val="22"/>
          <w:lang w:val="en-US"/>
        </w:rPr>
        <w:t xml:space="preserve"> </w:t>
      </w:r>
      <w:r w:rsidR="00033328">
        <w:rPr>
          <w:rFonts w:ascii="Times New Roman" w:hAnsi="Times New Roman" w:cs="Times New Roman"/>
          <w:color w:val="023166"/>
          <w:sz w:val="22"/>
          <w:szCs w:val="22"/>
          <w:lang w:val="en-US"/>
        </w:rPr>
        <w:t>Tuesday / 11:30-14:20</w:t>
      </w:r>
    </w:p>
    <w:p w14:paraId="1FD6DD45" w14:textId="0EC39F11" w:rsidR="00612577" w:rsidRPr="008440FD" w:rsidRDefault="006F1DCC" w:rsidP="00733708">
      <w:pPr>
        <w:ind w:left="-426" w:right="-567"/>
        <w:jc w:val="both"/>
        <w:rPr>
          <w:rFonts w:ascii="Times New Roman" w:hAnsi="Times New Roman" w:cs="Times New Roman"/>
          <w:color w:val="023166"/>
          <w:sz w:val="22"/>
          <w:szCs w:val="22"/>
          <w:lang w:val="en-US"/>
        </w:rPr>
      </w:pPr>
      <w:r w:rsidRPr="008440FD">
        <w:rPr>
          <w:rFonts w:ascii="Times New Roman" w:hAnsi="Times New Roman" w:cs="Times New Roman"/>
          <w:color w:val="023166"/>
          <w:sz w:val="22"/>
          <w:szCs w:val="22"/>
          <w:lang w:val="en-US"/>
        </w:rPr>
        <w:t>Course Credit</w:t>
      </w:r>
      <w:r w:rsidR="00612577" w:rsidRPr="008440FD">
        <w:rPr>
          <w:rFonts w:ascii="Times New Roman" w:hAnsi="Times New Roman" w:cs="Times New Roman"/>
          <w:color w:val="023166"/>
          <w:sz w:val="22"/>
          <w:szCs w:val="22"/>
          <w:lang w:val="en-US"/>
        </w:rPr>
        <w:t xml:space="preserve"> / </w:t>
      </w:r>
      <w:r w:rsidRPr="008440FD">
        <w:rPr>
          <w:rFonts w:ascii="Times New Roman" w:hAnsi="Times New Roman" w:cs="Times New Roman"/>
          <w:color w:val="023166"/>
          <w:sz w:val="22"/>
          <w:szCs w:val="22"/>
          <w:lang w:val="en-US"/>
        </w:rPr>
        <w:t>ECTS</w:t>
      </w:r>
      <w:r w:rsidR="00506557" w:rsidRPr="008440FD">
        <w:rPr>
          <w:rFonts w:ascii="Times New Roman" w:hAnsi="Times New Roman" w:cs="Times New Roman"/>
          <w:color w:val="023166"/>
          <w:sz w:val="22"/>
          <w:szCs w:val="22"/>
          <w:lang w:val="en-US"/>
        </w:rPr>
        <w:tab/>
      </w:r>
      <w:r w:rsidR="00506557" w:rsidRPr="008440FD">
        <w:rPr>
          <w:rFonts w:ascii="Times New Roman" w:hAnsi="Times New Roman" w:cs="Times New Roman"/>
          <w:color w:val="023166"/>
          <w:sz w:val="22"/>
          <w:szCs w:val="22"/>
          <w:lang w:val="en-US"/>
        </w:rPr>
        <w:tab/>
        <w:t>:</w:t>
      </w:r>
      <w:r w:rsidR="008721F3" w:rsidRPr="008440FD">
        <w:rPr>
          <w:rFonts w:ascii="Times New Roman" w:hAnsi="Times New Roman" w:cs="Times New Roman"/>
          <w:color w:val="023166"/>
          <w:sz w:val="22"/>
          <w:szCs w:val="22"/>
          <w:lang w:val="en-US"/>
        </w:rPr>
        <w:t xml:space="preserve"> </w:t>
      </w:r>
      <w:r w:rsidR="00CB3674">
        <w:rPr>
          <w:rFonts w:ascii="Times New Roman" w:hAnsi="Times New Roman" w:cs="Times New Roman"/>
          <w:color w:val="023166"/>
          <w:sz w:val="22"/>
          <w:szCs w:val="22"/>
          <w:lang w:val="en-US"/>
        </w:rPr>
        <w:t>3/</w:t>
      </w:r>
      <w:r w:rsidR="005B459C">
        <w:rPr>
          <w:rFonts w:ascii="Times New Roman" w:hAnsi="Times New Roman" w:cs="Times New Roman"/>
          <w:color w:val="023166"/>
          <w:sz w:val="22"/>
          <w:szCs w:val="22"/>
          <w:lang w:val="en-US"/>
        </w:rPr>
        <w:t>6</w:t>
      </w:r>
    </w:p>
    <w:p w14:paraId="0AB9CF1E" w14:textId="641D5F00" w:rsidR="00612577" w:rsidRPr="008440FD" w:rsidRDefault="006F1DCC" w:rsidP="00733708">
      <w:pPr>
        <w:ind w:left="-426" w:right="-567"/>
        <w:jc w:val="both"/>
        <w:rPr>
          <w:rFonts w:ascii="Times New Roman" w:hAnsi="Times New Roman" w:cs="Times New Roman"/>
          <w:color w:val="023166"/>
          <w:sz w:val="22"/>
          <w:szCs w:val="22"/>
          <w:lang w:val="en-US"/>
        </w:rPr>
      </w:pPr>
      <w:r w:rsidRPr="008440FD">
        <w:rPr>
          <w:rFonts w:ascii="Times New Roman" w:hAnsi="Times New Roman" w:cs="Times New Roman"/>
          <w:color w:val="023166"/>
          <w:sz w:val="22"/>
          <w:szCs w:val="22"/>
          <w:lang w:val="en-US"/>
        </w:rPr>
        <w:t>Classroom</w:t>
      </w:r>
      <w:r w:rsidR="00506557" w:rsidRPr="008440FD">
        <w:rPr>
          <w:rFonts w:ascii="Times New Roman" w:hAnsi="Times New Roman" w:cs="Times New Roman"/>
          <w:color w:val="023166"/>
          <w:sz w:val="22"/>
          <w:szCs w:val="22"/>
          <w:lang w:val="en-US"/>
        </w:rPr>
        <w:tab/>
      </w:r>
      <w:r w:rsidR="00506557" w:rsidRPr="008440FD">
        <w:rPr>
          <w:rFonts w:ascii="Times New Roman" w:hAnsi="Times New Roman" w:cs="Times New Roman"/>
          <w:color w:val="023166"/>
          <w:sz w:val="22"/>
          <w:szCs w:val="22"/>
          <w:lang w:val="en-US"/>
        </w:rPr>
        <w:tab/>
      </w:r>
      <w:r w:rsidR="00506557" w:rsidRPr="008440FD">
        <w:rPr>
          <w:rFonts w:ascii="Times New Roman" w:hAnsi="Times New Roman" w:cs="Times New Roman"/>
          <w:color w:val="023166"/>
          <w:sz w:val="22"/>
          <w:szCs w:val="22"/>
          <w:lang w:val="en-US"/>
        </w:rPr>
        <w:tab/>
      </w:r>
      <w:r w:rsidR="00506557" w:rsidRPr="008440FD">
        <w:rPr>
          <w:rFonts w:ascii="Times New Roman" w:hAnsi="Times New Roman" w:cs="Times New Roman"/>
          <w:color w:val="023166"/>
          <w:sz w:val="22"/>
          <w:szCs w:val="22"/>
          <w:lang w:val="en-US"/>
        </w:rPr>
        <w:tab/>
        <w:t>:</w:t>
      </w:r>
      <w:r w:rsidR="001C1C17">
        <w:rPr>
          <w:rFonts w:ascii="Times New Roman" w:hAnsi="Times New Roman" w:cs="Times New Roman"/>
          <w:color w:val="023166"/>
          <w:sz w:val="22"/>
          <w:szCs w:val="22"/>
          <w:lang w:val="en-US"/>
        </w:rPr>
        <w:t xml:space="preserve"> KA201</w:t>
      </w:r>
    </w:p>
    <w:p w14:paraId="40E22A21" w14:textId="5E004B75" w:rsidR="00612577" w:rsidRPr="008440FD" w:rsidRDefault="006F1DCC" w:rsidP="00733708">
      <w:pPr>
        <w:ind w:left="-426" w:right="-567"/>
        <w:jc w:val="both"/>
        <w:rPr>
          <w:rFonts w:ascii="Times New Roman" w:hAnsi="Times New Roman" w:cs="Times New Roman"/>
          <w:color w:val="023166"/>
          <w:sz w:val="22"/>
          <w:szCs w:val="22"/>
          <w:lang w:val="en-US"/>
        </w:rPr>
      </w:pPr>
      <w:r w:rsidRPr="008440FD">
        <w:rPr>
          <w:rFonts w:ascii="Times New Roman" w:hAnsi="Times New Roman" w:cs="Times New Roman"/>
          <w:color w:val="023166"/>
          <w:sz w:val="22"/>
          <w:szCs w:val="22"/>
          <w:lang w:val="en-US"/>
        </w:rPr>
        <w:t>Mode of Delivery:</w:t>
      </w:r>
      <w:r w:rsidR="00506557" w:rsidRPr="008440FD">
        <w:rPr>
          <w:rFonts w:ascii="Times New Roman" w:hAnsi="Times New Roman" w:cs="Times New Roman"/>
          <w:color w:val="023166"/>
          <w:sz w:val="22"/>
          <w:szCs w:val="22"/>
          <w:lang w:val="en-US"/>
        </w:rPr>
        <w:tab/>
      </w:r>
      <w:r w:rsidR="00506557" w:rsidRPr="008440FD">
        <w:rPr>
          <w:rFonts w:ascii="Times New Roman" w:hAnsi="Times New Roman" w:cs="Times New Roman"/>
          <w:color w:val="023166"/>
          <w:sz w:val="22"/>
          <w:szCs w:val="22"/>
          <w:lang w:val="en-US"/>
        </w:rPr>
        <w:tab/>
      </w:r>
      <w:r w:rsidR="00506557" w:rsidRPr="008440FD">
        <w:rPr>
          <w:rFonts w:ascii="Times New Roman" w:hAnsi="Times New Roman" w:cs="Times New Roman"/>
          <w:color w:val="023166"/>
          <w:sz w:val="22"/>
          <w:szCs w:val="22"/>
          <w:lang w:val="en-US"/>
        </w:rPr>
        <w:tab/>
        <w:t>:</w:t>
      </w:r>
      <w:r w:rsidR="0067128D" w:rsidRPr="008440FD">
        <w:rPr>
          <w:rFonts w:ascii="Times New Roman" w:hAnsi="Times New Roman" w:cs="Times New Roman"/>
          <w:color w:val="023166"/>
          <w:sz w:val="22"/>
          <w:szCs w:val="22"/>
          <w:lang w:val="en-US"/>
        </w:rPr>
        <w:t xml:space="preserve"> </w:t>
      </w:r>
      <w:r w:rsidR="005B459C">
        <w:rPr>
          <w:rFonts w:ascii="Times New Roman" w:hAnsi="Times New Roman" w:cs="Times New Roman"/>
          <w:color w:val="023166"/>
          <w:sz w:val="22"/>
          <w:szCs w:val="22"/>
          <w:lang w:val="en-US"/>
        </w:rPr>
        <w:t>Face to Face</w:t>
      </w:r>
    </w:p>
    <w:p w14:paraId="03564525" w14:textId="7BF9AFB0" w:rsidR="00612577" w:rsidRPr="008440FD" w:rsidRDefault="00A64AF8" w:rsidP="00733708">
      <w:pPr>
        <w:ind w:left="-426" w:right="-567"/>
        <w:jc w:val="both"/>
        <w:rPr>
          <w:rFonts w:ascii="Times New Roman" w:hAnsi="Times New Roman" w:cs="Times New Roman"/>
          <w:color w:val="023166"/>
          <w:sz w:val="22"/>
          <w:szCs w:val="22"/>
          <w:lang w:val="en-US"/>
        </w:rPr>
      </w:pPr>
      <w:r>
        <w:rPr>
          <w:rFonts w:ascii="Times New Roman" w:hAnsi="Times New Roman" w:cs="Times New Roman"/>
          <w:color w:val="023166"/>
          <w:sz w:val="22"/>
          <w:szCs w:val="22"/>
          <w:lang w:val="en-US"/>
        </w:rPr>
        <w:t>Course</w:t>
      </w:r>
      <w:r w:rsidR="006F1DCC" w:rsidRPr="008440FD">
        <w:rPr>
          <w:rFonts w:ascii="Times New Roman" w:hAnsi="Times New Roman" w:cs="Times New Roman"/>
          <w:color w:val="023166"/>
          <w:sz w:val="22"/>
          <w:szCs w:val="22"/>
          <w:lang w:val="en-US"/>
        </w:rPr>
        <w:t xml:space="preserve"> type</w:t>
      </w:r>
      <w:r w:rsidR="006F1DCC" w:rsidRPr="008440FD">
        <w:rPr>
          <w:rFonts w:ascii="Times New Roman" w:hAnsi="Times New Roman" w:cs="Times New Roman"/>
          <w:color w:val="023166"/>
          <w:sz w:val="22"/>
          <w:szCs w:val="22"/>
          <w:lang w:val="en-US"/>
        </w:rPr>
        <w:tab/>
      </w:r>
      <w:r w:rsidR="00506557" w:rsidRPr="008440FD">
        <w:rPr>
          <w:rFonts w:ascii="Times New Roman" w:hAnsi="Times New Roman" w:cs="Times New Roman"/>
          <w:color w:val="023166"/>
          <w:sz w:val="22"/>
          <w:szCs w:val="22"/>
          <w:lang w:val="en-US"/>
        </w:rPr>
        <w:tab/>
      </w:r>
      <w:r w:rsidR="00506557" w:rsidRPr="008440FD">
        <w:rPr>
          <w:rFonts w:ascii="Times New Roman" w:hAnsi="Times New Roman" w:cs="Times New Roman"/>
          <w:color w:val="023166"/>
          <w:sz w:val="22"/>
          <w:szCs w:val="22"/>
          <w:lang w:val="en-US"/>
        </w:rPr>
        <w:tab/>
      </w:r>
      <w:r w:rsidR="00506557" w:rsidRPr="008440FD">
        <w:rPr>
          <w:rFonts w:ascii="Times New Roman" w:hAnsi="Times New Roman" w:cs="Times New Roman"/>
          <w:color w:val="023166"/>
          <w:sz w:val="22"/>
          <w:szCs w:val="22"/>
          <w:lang w:val="en-US"/>
        </w:rPr>
        <w:tab/>
        <w:t>:</w:t>
      </w:r>
      <w:r w:rsidR="0067128D" w:rsidRPr="008440FD">
        <w:rPr>
          <w:rFonts w:ascii="Times New Roman" w:hAnsi="Times New Roman" w:cs="Times New Roman"/>
          <w:color w:val="023166"/>
          <w:sz w:val="22"/>
          <w:szCs w:val="22"/>
          <w:lang w:val="en-US"/>
        </w:rPr>
        <w:t xml:space="preserve"> </w:t>
      </w:r>
      <w:r w:rsidR="005B459C">
        <w:rPr>
          <w:rFonts w:ascii="Times New Roman" w:hAnsi="Times New Roman" w:cs="Times New Roman"/>
          <w:color w:val="023166"/>
          <w:sz w:val="22"/>
          <w:szCs w:val="22"/>
          <w:lang w:val="en-US"/>
        </w:rPr>
        <w:t>Departmental Elective</w:t>
      </w:r>
    </w:p>
    <w:p w14:paraId="7FB5EA8B" w14:textId="38B18A29" w:rsidR="00612577" w:rsidRPr="008440FD" w:rsidRDefault="00506557" w:rsidP="00733708">
      <w:pPr>
        <w:ind w:left="-426" w:right="-567"/>
        <w:jc w:val="both"/>
        <w:rPr>
          <w:rFonts w:ascii="Times New Roman" w:hAnsi="Times New Roman" w:cs="Times New Roman"/>
          <w:color w:val="023166"/>
          <w:sz w:val="22"/>
          <w:szCs w:val="22"/>
          <w:lang w:val="en-US"/>
        </w:rPr>
      </w:pPr>
      <w:r w:rsidRPr="008440FD">
        <w:rPr>
          <w:rFonts w:ascii="Times New Roman" w:hAnsi="Times New Roman" w:cs="Times New Roman"/>
          <w:noProof/>
          <w:color w:val="023166"/>
          <w:sz w:val="22"/>
          <w:szCs w:val="22"/>
          <w:lang w:val="en-US"/>
        </w:rPr>
        <mc:AlternateContent>
          <mc:Choice Requires="wpg">
            <w:drawing>
              <wp:anchor distT="0" distB="0" distL="114300" distR="114300" simplePos="0" relativeHeight="251706368" behindDoc="0" locked="0" layoutInCell="1" allowOverlap="1" wp14:anchorId="479EDC54" wp14:editId="1D5BFFD8">
                <wp:simplePos x="0" y="0"/>
                <wp:positionH relativeFrom="column">
                  <wp:posOffset>-277495</wp:posOffset>
                </wp:positionH>
                <wp:positionV relativeFrom="paragraph">
                  <wp:posOffset>327660</wp:posOffset>
                </wp:positionV>
                <wp:extent cx="6630035" cy="120015"/>
                <wp:effectExtent l="0" t="0" r="0" b="5715"/>
                <wp:wrapSquare wrapText="bothSides"/>
                <wp:docPr id="41" name="Grup 41"/>
                <wp:cNvGraphicFramePr/>
                <a:graphic xmlns:a="http://schemas.openxmlformats.org/drawingml/2006/main">
                  <a:graphicData uri="http://schemas.microsoft.com/office/word/2010/wordprocessingGroup">
                    <wpg:wgp>
                      <wpg:cNvGrpSpPr/>
                      <wpg:grpSpPr>
                        <a:xfrm>
                          <a:off x="0" y="0"/>
                          <a:ext cx="6630035" cy="120015"/>
                          <a:chOff x="0" y="0"/>
                          <a:chExt cx="6630035" cy="120015"/>
                        </a:xfrm>
                      </wpg:grpSpPr>
                      <wps:wsp>
                        <wps:cNvPr id="42" name="Freeform 6"/>
                        <wps:cNvSpPr>
                          <a:spLocks/>
                        </wps:cNvSpPr>
                        <wps:spPr bwMode="auto">
                          <a:xfrm>
                            <a:off x="2476500" y="0"/>
                            <a:ext cx="2280920" cy="120015"/>
                          </a:xfrm>
                          <a:custGeom>
                            <a:avLst/>
                            <a:gdLst>
                              <a:gd name="T0" fmla="*/ 3032 w 3032"/>
                              <a:gd name="T1" fmla="*/ 173 h 178"/>
                              <a:gd name="T2" fmla="*/ 0 w 3032"/>
                              <a:gd name="T3" fmla="*/ 178 h 178"/>
                              <a:gd name="T4" fmla="*/ 104 w 3032"/>
                              <a:gd name="T5" fmla="*/ 0 h 178"/>
                              <a:gd name="T6" fmla="*/ 3032 w 3032"/>
                              <a:gd name="T7" fmla="*/ 0 h 178"/>
                              <a:gd name="T8" fmla="*/ 3032 w 3032"/>
                              <a:gd name="T9" fmla="*/ 173 h 178"/>
                            </a:gdLst>
                            <a:ahLst/>
                            <a:cxnLst>
                              <a:cxn ang="0">
                                <a:pos x="T0" y="T1"/>
                              </a:cxn>
                              <a:cxn ang="0">
                                <a:pos x="T2" y="T3"/>
                              </a:cxn>
                              <a:cxn ang="0">
                                <a:pos x="T4" y="T5"/>
                              </a:cxn>
                              <a:cxn ang="0">
                                <a:pos x="T6" y="T7"/>
                              </a:cxn>
                              <a:cxn ang="0">
                                <a:pos x="T8" y="T9"/>
                              </a:cxn>
                            </a:cxnLst>
                            <a:rect l="0" t="0" r="r" b="b"/>
                            <a:pathLst>
                              <a:path w="3032" h="178">
                                <a:moveTo>
                                  <a:pt x="3032" y="173"/>
                                </a:moveTo>
                                <a:lnTo>
                                  <a:pt x="0" y="178"/>
                                </a:lnTo>
                                <a:lnTo>
                                  <a:pt x="104" y="0"/>
                                </a:lnTo>
                                <a:lnTo>
                                  <a:pt x="3032" y="0"/>
                                </a:lnTo>
                                <a:lnTo>
                                  <a:pt x="3032" y="173"/>
                                </a:lnTo>
                                <a:close/>
                              </a:path>
                            </a:pathLst>
                          </a:custGeom>
                          <a:solidFill>
                            <a:srgbClr val="004F9F"/>
                          </a:solidFill>
                          <a:ln>
                            <a:noFill/>
                          </a:ln>
                        </wps:spPr>
                        <wps:bodyPr rot="0" vert="horz" wrap="square" lIns="0" tIns="0" rIns="0" bIns="0" anchor="t" anchorCtr="0" upright="1">
                          <a:noAutofit/>
                        </wps:bodyPr>
                      </wps:wsp>
                      <wps:wsp>
                        <wps:cNvPr id="43" name="Freeform 6"/>
                        <wps:cNvSpPr>
                          <a:spLocks/>
                        </wps:cNvSpPr>
                        <wps:spPr bwMode="auto">
                          <a:xfrm>
                            <a:off x="3486150" y="0"/>
                            <a:ext cx="3143885" cy="120015"/>
                          </a:xfrm>
                          <a:custGeom>
                            <a:avLst/>
                            <a:gdLst>
                              <a:gd name="T0" fmla="*/ 3032 w 3032"/>
                              <a:gd name="T1" fmla="*/ 173 h 178"/>
                              <a:gd name="T2" fmla="*/ 0 w 3032"/>
                              <a:gd name="T3" fmla="*/ 178 h 178"/>
                              <a:gd name="T4" fmla="*/ 104 w 3032"/>
                              <a:gd name="T5" fmla="*/ 0 h 178"/>
                              <a:gd name="T6" fmla="*/ 3032 w 3032"/>
                              <a:gd name="T7" fmla="*/ 0 h 178"/>
                              <a:gd name="T8" fmla="*/ 3032 w 3032"/>
                              <a:gd name="T9" fmla="*/ 173 h 178"/>
                            </a:gdLst>
                            <a:ahLst/>
                            <a:cxnLst>
                              <a:cxn ang="0">
                                <a:pos x="T0" y="T1"/>
                              </a:cxn>
                              <a:cxn ang="0">
                                <a:pos x="T2" y="T3"/>
                              </a:cxn>
                              <a:cxn ang="0">
                                <a:pos x="T4" y="T5"/>
                              </a:cxn>
                              <a:cxn ang="0">
                                <a:pos x="T6" y="T7"/>
                              </a:cxn>
                              <a:cxn ang="0">
                                <a:pos x="T8" y="T9"/>
                              </a:cxn>
                            </a:cxnLst>
                            <a:rect l="0" t="0" r="r" b="b"/>
                            <a:pathLst>
                              <a:path w="3032" h="178">
                                <a:moveTo>
                                  <a:pt x="3032" y="173"/>
                                </a:moveTo>
                                <a:lnTo>
                                  <a:pt x="0" y="178"/>
                                </a:lnTo>
                                <a:lnTo>
                                  <a:pt x="104" y="0"/>
                                </a:lnTo>
                                <a:lnTo>
                                  <a:pt x="3032" y="0"/>
                                </a:lnTo>
                                <a:lnTo>
                                  <a:pt x="3032" y="173"/>
                                </a:lnTo>
                                <a:close/>
                              </a:path>
                            </a:pathLst>
                          </a:custGeom>
                          <a:solidFill>
                            <a:srgbClr val="004F9F"/>
                          </a:solidFill>
                          <a:ln>
                            <a:noFill/>
                          </a:ln>
                        </wps:spPr>
                        <wps:bodyPr rot="0" vert="horz" wrap="square" lIns="0" tIns="0" rIns="0" bIns="0" anchor="t" anchorCtr="0" upright="1">
                          <a:noAutofit/>
                        </wps:bodyPr>
                      </wps:wsp>
                      <wps:wsp>
                        <wps:cNvPr id="44" name="Freeform 6"/>
                        <wps:cNvSpPr>
                          <a:spLocks/>
                        </wps:cNvSpPr>
                        <wps:spPr bwMode="auto">
                          <a:xfrm rot="10800000">
                            <a:off x="0" y="0"/>
                            <a:ext cx="2280920" cy="120015"/>
                          </a:xfrm>
                          <a:custGeom>
                            <a:avLst/>
                            <a:gdLst>
                              <a:gd name="T0" fmla="*/ 3032 w 3032"/>
                              <a:gd name="T1" fmla="*/ 173 h 178"/>
                              <a:gd name="T2" fmla="*/ 0 w 3032"/>
                              <a:gd name="T3" fmla="*/ 178 h 178"/>
                              <a:gd name="T4" fmla="*/ 104 w 3032"/>
                              <a:gd name="T5" fmla="*/ 0 h 178"/>
                              <a:gd name="T6" fmla="*/ 3032 w 3032"/>
                              <a:gd name="T7" fmla="*/ 0 h 178"/>
                              <a:gd name="T8" fmla="*/ 3032 w 3032"/>
                              <a:gd name="T9" fmla="*/ 173 h 178"/>
                            </a:gdLst>
                            <a:ahLst/>
                            <a:cxnLst>
                              <a:cxn ang="0">
                                <a:pos x="T0" y="T1"/>
                              </a:cxn>
                              <a:cxn ang="0">
                                <a:pos x="T2" y="T3"/>
                              </a:cxn>
                              <a:cxn ang="0">
                                <a:pos x="T4" y="T5"/>
                              </a:cxn>
                              <a:cxn ang="0">
                                <a:pos x="T6" y="T7"/>
                              </a:cxn>
                              <a:cxn ang="0">
                                <a:pos x="T8" y="T9"/>
                              </a:cxn>
                            </a:cxnLst>
                            <a:rect l="0" t="0" r="r" b="b"/>
                            <a:pathLst>
                              <a:path w="3032" h="178">
                                <a:moveTo>
                                  <a:pt x="3032" y="173"/>
                                </a:moveTo>
                                <a:lnTo>
                                  <a:pt x="0" y="178"/>
                                </a:lnTo>
                                <a:lnTo>
                                  <a:pt x="104" y="0"/>
                                </a:lnTo>
                                <a:lnTo>
                                  <a:pt x="3032" y="0"/>
                                </a:lnTo>
                                <a:lnTo>
                                  <a:pt x="3032" y="173"/>
                                </a:lnTo>
                                <a:close/>
                              </a:path>
                            </a:pathLst>
                          </a:custGeom>
                          <a:solidFill>
                            <a:srgbClr val="D1D3D4"/>
                          </a:solidFill>
                          <a:ln>
                            <a:noFill/>
                          </a:ln>
                        </wps:spPr>
                        <wps:bodyPr rot="0" vert="horz" wrap="square" lIns="0" tIns="0" rIns="0" bIns="0" anchor="t" anchorCtr="0" upright="1">
                          <a:noAutofit/>
                        </wps:bodyPr>
                      </wps:wsp>
                    </wpg:wgp>
                  </a:graphicData>
                </a:graphic>
                <wp14:sizeRelV relativeFrom="margin">
                  <wp14:pctHeight>0</wp14:pctHeight>
                </wp14:sizeRelV>
              </wp:anchor>
            </w:drawing>
          </mc:Choice>
          <mc:Fallback>
            <w:pict>
              <v:group w14:anchorId="44ADF82A" id="Grup 41" o:spid="_x0000_s1026" style="position:absolute;margin-left:-21.85pt;margin-top:25.8pt;width:522.05pt;height:9.45pt;z-index:251706368;mso-height-relative:margin" coordsize="66300,1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wVGtwMAABsUAAAOAAAAZHJzL2Uyb0RvYy54bWzsWG1v2zYQ/j6g/4HgxwKLKMuxHSNKUdRz&#10;MKDbCjT7ATRFvaCSyJG05ezX7456seLESdChBVrYH2RKfHS8e3h67qTrd/uqJDtpbKHqmIYXjBJZ&#10;C5UUdRbTv+/Wvy4osY7XCS9VLWN6Ly19d/Pml+tGL+VE5apMpCFgpLbLRsc0d04vg8CKXFbcXigt&#10;a5hMlam4g1OTBYnhDVivymDC2CxolEm0UUJaC1dX7SS98fbTVAr3V5pa6UgZU/DN+aPxxw0eg5tr&#10;vswM13khOjf4V3hR8aKGRQdTK+442ZrikamqEEZZlboLoapApWkhpI8BognZUTS3Rm21jyVbNpke&#10;aAJqj3j6arPiz92t0Z/1JwNMNDoDLvwZxrJPTYX/4CXZe8ruB8rk3hEBF2eziLHokhIBcyHsSHjZ&#10;cipyIP7RbSL/7fkbg37Z4IEzjYb0sAcG7P9j4HPOtfTE2iUw8MmQIonpdEJJzSvI0rWREnOOzDAY&#10;XBxQSBLSYfVHJb5YmAAfRzN4YgFDNs0fKgErfOuUT4ojIifT+eySQTY+pnMyWbCrCUw9pHNghS/F&#10;1rpbqfzG8N1H69oMTmDk8y/pQrgDI2lVQjK/DUjEoglp/F+X8QMsHMHCeURyEs4XxyAgZrDFThiK&#10;Rhgw8bSh6RjEpidMQTqNlnvSo9kI8kx08xGMPe0SCNSw2DOWrkawBzzB3mQ9+zzvN0Ts625HYEQ4&#10;qiHzuaCVxacCtwe2/y5EqsEEoHD7ToCBfwRHrwIDxwj2z+GLloFHBM9fZRmoQvDVGNyu0MVqQG+P&#10;ldZQAkq7wXv4UnOHFPVD0sQUOackB/WAvMOJSu3knfIQh1S1AFgYaO9WPkDKegxtSe0SGDzrZ/t/&#10;7Q2GrKXIq/9J1LDsK2EH7/rVRKmsbLcX4/b7PBCAvI0eZavKIlkXZYlxW5NtPpSG7DhWLTZdX627&#10;wB/ASp8ytcLb2mXwihcl1KFWuDYquQdNMqotfVCqYZAr8y8lDZS9mNp/ttxISsrfa1BVYND1A9MP&#10;Nv2A1wJujamjkNI4/ODaWrrVpshysBz6LazVe9C+tEBx8v60XnQnIOStb99e0UGUvoeiR9PFLLxs&#10;s6/rKfoCGYXTaLF4VCBh+/uqME6Ds6K/VK/Oiv5CrTgr+indPyv6T6DoULq/maK3VTJkC4Y/X8me&#10;e/c5N+vwkgN95qF/PtFin5v1k539uVlv3zZPtuE/VrO+ClfRavrTNev+Ywx8gfKvMN3XMvzENT73&#10;zf3hm97NfwAAAP//AwBQSwMEFAAGAAgAAAAhAL8cjongAAAACgEAAA8AAABkcnMvZG93bnJldi54&#10;bWxMj0FrwkAQhe+F/odlCr3pbqpRSbMRkbYnKVQLxduYjEkwOxuyaxL/fddTexzex3vfpOvRNKKn&#10;ztWWNURTBYI4t0XNpYbvw/tkBcJ55AIby6ThRg7W2eNDiklhB/6ifu9LEUrYJaih8r5NpHR5RQbd&#10;1LbEITvbzqAPZ1fKosMhlJtGvii1kAZrDgsVtrStKL/sr0bDx4DDZha99bvLeXs7HuLPn11EWj8/&#10;jZtXEJ5G/wfDXT+oQxacTvbKhRONhsl8tgyohjhagLgDSqk5iJOGpYpBZqn8/0L2CwAA//8DAFBL&#10;AQItABQABgAIAAAAIQC2gziS/gAAAOEBAAATAAAAAAAAAAAAAAAAAAAAAABbQ29udGVudF9UeXBl&#10;c10ueG1sUEsBAi0AFAAGAAgAAAAhADj9If/WAAAAlAEAAAsAAAAAAAAAAAAAAAAALwEAAF9yZWxz&#10;Ly5yZWxzUEsBAi0AFAAGAAgAAAAhAICnBUa3AwAAGxQAAA4AAAAAAAAAAAAAAAAALgIAAGRycy9l&#10;Mm9Eb2MueG1sUEsBAi0AFAAGAAgAAAAhAL8cjongAAAACgEAAA8AAAAAAAAAAAAAAAAAEQYAAGRy&#10;cy9kb3ducmV2LnhtbFBLBQYAAAAABAAEAPMAAAAeBwAAAAA=&#10;">
                <v:shape id="Freeform 6" o:spid="_x0000_s1027" style="position:absolute;left:24765;width:22809;height:1200;visibility:visible;mso-wrap-style:square;v-text-anchor:top" coordsize="3032,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haywwAAANsAAAAPAAAAZHJzL2Rvd25yZXYueG1sRI9Ra8Iw&#10;FIXfB/6HcAXfZmqVrVSjiDCYL9vq/AGX5toUm5uSRFv//TIY7PFwzvkOZ7MbbSfu5EPrWMFinoEg&#10;rp1uuVFw/n57LkCEiKyxc0wKHhRgt508bbDUbuCK7qfYiAThUKICE2NfShlqQxbD3PXEybs4bzEm&#10;6RupPQ4JbjuZZ9mLtNhyWjDY08FQfT3drIKaqurz4ytfuqNfydeiyG5mOCs1m477NYhIY/wP/7Xf&#10;tYJVDr9f0g+Q2x8AAAD//wMAUEsBAi0AFAAGAAgAAAAhANvh9svuAAAAhQEAABMAAAAAAAAAAAAA&#10;AAAAAAAAAFtDb250ZW50X1R5cGVzXS54bWxQSwECLQAUAAYACAAAACEAWvQsW78AAAAVAQAACwAA&#10;AAAAAAAAAAAAAAAfAQAAX3JlbHMvLnJlbHNQSwECLQAUAAYACAAAACEAwqIWssMAAADbAAAADwAA&#10;AAAAAAAAAAAAAAAHAgAAZHJzL2Rvd25yZXYueG1sUEsFBgAAAAADAAMAtwAAAPcCAAAAAA==&#10;" path="m3032,173l,178,104,,3032,r,173xe" fillcolor="#004f9f" stroked="f">
                  <v:path arrowok="t" o:connecttype="custom" o:connectlocs="2280920,116644;0,120015;78237,0;2280920,0;2280920,116644" o:connectangles="0,0,0,0,0"/>
                </v:shape>
                <v:shape id="Freeform 6" o:spid="_x0000_s1028" style="position:absolute;left:34861;width:31439;height:1200;visibility:visible;mso-wrap-style:square;v-text-anchor:top" coordsize="3032,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rMpwwAAANsAAAAPAAAAZHJzL2Rvd25yZXYueG1sRI/BasMw&#10;EETvhfyD2EJvjdwkJMaJbEKh0F7SOMkHLNbWMrVWRlJi9++jQqHHYWbeMLtqsr24kQ+dYwUv8wwE&#10;ceN0x62Cy/ntOQcRIrLG3jEp+KEAVTl72GGh3cg13U6xFQnCoUAFJsahkDI0hiyGuRuIk/flvMWY&#10;pG+l9jgmuO3lIsvW0mLHacHgQK+Gmu/T1SpoqK4/D8fF0n34ldzkeXY140Wpp8dpvwURaYr/4b/2&#10;u1awWsLvl/QDZHkHAAD//wMAUEsBAi0AFAAGAAgAAAAhANvh9svuAAAAhQEAABMAAAAAAAAAAAAA&#10;AAAAAAAAAFtDb250ZW50X1R5cGVzXS54bWxQSwECLQAUAAYACAAAACEAWvQsW78AAAAVAQAACwAA&#10;AAAAAAAAAAAAAAAfAQAAX3JlbHMvLnJlbHNQSwECLQAUAAYACAAAACEAre6zKcMAAADbAAAADwAA&#10;AAAAAAAAAAAAAAAHAgAAZHJzL2Rvd25yZXYueG1sUEsFBgAAAAADAAMAtwAAAPcCAAAAAA==&#10;" path="m3032,173l,178,104,,3032,r,173xe" fillcolor="#004f9f" stroked="f">
                  <v:path arrowok="t" o:connecttype="custom" o:connectlocs="3143885,116644;0,120015;107838,0;3143885,0;3143885,116644" o:connectangles="0,0,0,0,0"/>
                </v:shape>
                <v:shape id="Freeform 6" o:spid="_x0000_s1029" style="position:absolute;width:22809;height:1200;rotation:180;visibility:visible;mso-wrap-style:square;v-text-anchor:top" coordsize="3032,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AjhwwAAANsAAAAPAAAAZHJzL2Rvd25yZXYueG1sRI9fawIx&#10;EMTfC/0OYQu+1VyrFLkapZQKPvqnFPq2XNa7o5dNuKya89MbQejjMDO/YebL5Dp1oj62ng28jAtQ&#10;xJW3LdcGvver5xmoKMgWO89kYKAIy8XjwxxL68+8pdNOapUhHEs00IiEUutYNeQwjn0gzt7B9w4l&#10;y77WtsdzhrtOvxbFm3bYcl5oMNBnQ9Xf7ugMHH78oLcT2fyGFIY4k33yXxdjRk/p4x2UUJL/8L29&#10;tgamU7h9yT9AL64AAAD//wMAUEsBAi0AFAAGAAgAAAAhANvh9svuAAAAhQEAABMAAAAAAAAAAAAA&#10;AAAAAAAAAFtDb250ZW50X1R5cGVzXS54bWxQSwECLQAUAAYACAAAACEAWvQsW78AAAAVAQAACwAA&#10;AAAAAAAAAAAAAAAfAQAAX3JlbHMvLnJlbHNQSwECLQAUAAYACAAAACEABsgI4cMAAADbAAAADwAA&#10;AAAAAAAAAAAAAAAHAgAAZHJzL2Rvd25yZXYueG1sUEsFBgAAAAADAAMAtwAAAPcCAAAAAA==&#10;" path="m3032,173l,178,104,,3032,r,173xe" fillcolor="#d1d3d4" stroked="f">
                  <v:path arrowok="t" o:connecttype="custom" o:connectlocs="2280920,116644;0,120015;78237,0;2280920,0;2280920,116644" o:connectangles="0,0,0,0,0"/>
                </v:shape>
                <w10:wrap type="square"/>
              </v:group>
            </w:pict>
          </mc:Fallback>
        </mc:AlternateContent>
      </w:r>
      <w:r w:rsidR="006F1DCC" w:rsidRPr="008440FD">
        <w:rPr>
          <w:rFonts w:ascii="Times New Roman" w:hAnsi="Times New Roman" w:cs="Times New Roman"/>
          <w:noProof/>
          <w:color w:val="023166"/>
          <w:sz w:val="22"/>
          <w:szCs w:val="22"/>
          <w:lang w:val="en-US"/>
        </w:rPr>
        <w:t>Course ECTS Page Link</w:t>
      </w:r>
      <w:r w:rsidRPr="008440FD">
        <w:rPr>
          <w:rFonts w:ascii="Times New Roman" w:hAnsi="Times New Roman" w:cs="Times New Roman"/>
          <w:color w:val="023166"/>
          <w:sz w:val="22"/>
          <w:szCs w:val="22"/>
          <w:lang w:val="en-US"/>
        </w:rPr>
        <w:tab/>
      </w:r>
      <w:r w:rsidRPr="008440FD">
        <w:rPr>
          <w:rFonts w:ascii="Times New Roman" w:hAnsi="Times New Roman" w:cs="Times New Roman"/>
          <w:color w:val="023166"/>
          <w:sz w:val="22"/>
          <w:szCs w:val="22"/>
          <w:lang w:val="en-US"/>
        </w:rPr>
        <w:tab/>
        <w:t>:</w:t>
      </w:r>
      <w:r w:rsidR="006D5559">
        <w:rPr>
          <w:rFonts w:ascii="Times New Roman" w:hAnsi="Times New Roman" w:cs="Times New Roman"/>
          <w:color w:val="023166"/>
          <w:sz w:val="22"/>
          <w:szCs w:val="22"/>
          <w:lang w:val="en-US"/>
        </w:rPr>
        <w:t xml:space="preserve"> </w:t>
      </w:r>
    </w:p>
    <w:p w14:paraId="4A9D3838" w14:textId="68DBF1BE" w:rsidR="00D145EC" w:rsidRPr="008440FD" w:rsidRDefault="00D145EC" w:rsidP="00733708">
      <w:pPr>
        <w:tabs>
          <w:tab w:val="left" w:pos="3821"/>
        </w:tabs>
        <w:ind w:left="-426" w:right="-567"/>
        <w:jc w:val="both"/>
        <w:rPr>
          <w:rFonts w:ascii="Times New Roman" w:hAnsi="Times New Roman" w:cs="Times New Roman"/>
          <w:color w:val="023166"/>
          <w:sz w:val="22"/>
          <w:szCs w:val="22"/>
          <w:lang w:val="en-US"/>
        </w:rPr>
      </w:pPr>
    </w:p>
    <w:p w14:paraId="7AC4C9E0" w14:textId="77777777" w:rsidR="00733708" w:rsidRPr="008440FD" w:rsidRDefault="00733708" w:rsidP="00733708">
      <w:pPr>
        <w:ind w:left="-426" w:right="-567"/>
        <w:jc w:val="both"/>
        <w:rPr>
          <w:rFonts w:ascii="Times New Roman" w:hAnsi="Times New Roman" w:cs="Times New Roman"/>
          <w:b/>
          <w:bCs/>
          <w:color w:val="023166"/>
          <w:sz w:val="22"/>
          <w:szCs w:val="22"/>
          <w:lang w:val="en-US"/>
        </w:rPr>
      </w:pPr>
    </w:p>
    <w:p w14:paraId="038BF586" w14:textId="77777777" w:rsidR="006D5559" w:rsidRPr="004F2E12" w:rsidRDefault="00733708" w:rsidP="004F2E12">
      <w:pPr>
        <w:spacing w:line="360" w:lineRule="auto"/>
        <w:ind w:left="-426" w:right="-567"/>
        <w:jc w:val="both"/>
        <w:rPr>
          <w:rFonts w:ascii="Times New Roman" w:hAnsi="Times New Roman" w:cs="Times New Roman"/>
          <w:b/>
          <w:bCs/>
          <w:color w:val="023166"/>
          <w:sz w:val="22"/>
          <w:szCs w:val="22"/>
          <w:lang w:val="en-US"/>
        </w:rPr>
      </w:pPr>
      <w:r w:rsidRPr="004F2E12">
        <w:rPr>
          <w:rFonts w:ascii="Times New Roman" w:hAnsi="Times New Roman" w:cs="Times New Roman"/>
          <w:b/>
          <w:bCs/>
          <w:color w:val="023166"/>
          <w:sz w:val="22"/>
          <w:szCs w:val="22"/>
          <w:lang w:val="en-US"/>
        </w:rPr>
        <w:t>Prerequisite</w:t>
      </w:r>
      <w:r w:rsidR="00646CDA" w:rsidRPr="004F2E12">
        <w:rPr>
          <w:rFonts w:ascii="Times New Roman" w:hAnsi="Times New Roman" w:cs="Times New Roman"/>
          <w:b/>
          <w:bCs/>
          <w:color w:val="023166"/>
          <w:sz w:val="22"/>
          <w:szCs w:val="22"/>
          <w:lang w:val="en-US"/>
        </w:rPr>
        <w:t xml:space="preserve"> </w:t>
      </w:r>
      <w:r w:rsidR="009E1667" w:rsidRPr="004F2E12">
        <w:rPr>
          <w:rFonts w:ascii="Times New Roman" w:hAnsi="Times New Roman" w:cs="Times New Roman"/>
          <w:b/>
          <w:bCs/>
          <w:color w:val="023166"/>
          <w:sz w:val="22"/>
          <w:szCs w:val="22"/>
          <w:lang w:val="en-US"/>
        </w:rPr>
        <w:t>(</w:t>
      </w:r>
      <w:r w:rsidR="00646CDA" w:rsidRPr="004F2E12">
        <w:rPr>
          <w:rFonts w:ascii="Times New Roman" w:hAnsi="Times New Roman" w:cs="Times New Roman"/>
          <w:b/>
          <w:bCs/>
          <w:color w:val="023166"/>
          <w:sz w:val="22"/>
          <w:szCs w:val="22"/>
          <w:lang w:val="en-US"/>
        </w:rPr>
        <w:t>If Available</w:t>
      </w:r>
      <w:r w:rsidR="009E1667" w:rsidRPr="004F2E12">
        <w:rPr>
          <w:rFonts w:ascii="Times New Roman" w:hAnsi="Times New Roman" w:cs="Times New Roman"/>
          <w:b/>
          <w:bCs/>
          <w:color w:val="023166"/>
          <w:sz w:val="22"/>
          <w:szCs w:val="22"/>
          <w:lang w:val="en-US"/>
        </w:rPr>
        <w:t>)</w:t>
      </w:r>
    </w:p>
    <w:p w14:paraId="3A1CA477" w14:textId="77777777" w:rsidR="006D5559" w:rsidRPr="004F2E12" w:rsidRDefault="006D5559" w:rsidP="004F2E12">
      <w:pPr>
        <w:spacing w:line="360" w:lineRule="auto"/>
        <w:ind w:left="-426" w:right="-567"/>
        <w:jc w:val="both"/>
        <w:rPr>
          <w:rFonts w:ascii="Times New Roman" w:hAnsi="Times New Roman" w:cs="Times New Roman"/>
          <w:b/>
          <w:bCs/>
          <w:color w:val="023166"/>
          <w:sz w:val="22"/>
          <w:szCs w:val="22"/>
          <w:lang w:val="en-US"/>
        </w:rPr>
      </w:pPr>
    </w:p>
    <w:p w14:paraId="4AADA582" w14:textId="18D655BE" w:rsidR="00E06A8B" w:rsidRPr="004F2E12" w:rsidRDefault="00037109" w:rsidP="004F2E12">
      <w:pPr>
        <w:spacing w:line="360" w:lineRule="auto"/>
        <w:ind w:left="-426" w:right="-567"/>
        <w:jc w:val="both"/>
        <w:rPr>
          <w:rFonts w:ascii="Times New Roman" w:hAnsi="Times New Roman" w:cs="Times New Roman"/>
          <w:color w:val="023166"/>
          <w:sz w:val="22"/>
          <w:szCs w:val="22"/>
          <w:lang w:val="en-US"/>
        </w:rPr>
      </w:pPr>
      <w:r w:rsidRPr="004F2E12">
        <w:rPr>
          <w:rFonts w:ascii="Times New Roman" w:hAnsi="Times New Roman" w:cs="Times New Roman"/>
          <w:color w:val="023166"/>
          <w:sz w:val="22"/>
          <w:szCs w:val="22"/>
          <w:lang w:val="en-US"/>
        </w:rPr>
        <w:t>There is no preliminary preparation.</w:t>
      </w:r>
    </w:p>
    <w:p w14:paraId="71A415D1" w14:textId="77777777" w:rsidR="00037109" w:rsidRPr="004F2E12" w:rsidRDefault="00037109" w:rsidP="004F2E12">
      <w:pPr>
        <w:spacing w:line="360" w:lineRule="auto"/>
        <w:ind w:left="-426" w:right="-567"/>
        <w:jc w:val="both"/>
        <w:rPr>
          <w:rFonts w:ascii="Times New Roman" w:hAnsi="Times New Roman" w:cs="Times New Roman"/>
          <w:color w:val="023166"/>
          <w:sz w:val="22"/>
          <w:szCs w:val="22"/>
          <w:lang w:val="en-US"/>
        </w:rPr>
      </w:pPr>
    </w:p>
    <w:p w14:paraId="5AA1F96D" w14:textId="293F63BE" w:rsidR="00277821" w:rsidRPr="004F2E12" w:rsidRDefault="008721F3" w:rsidP="004F2E12">
      <w:pPr>
        <w:spacing w:line="360" w:lineRule="auto"/>
        <w:ind w:left="-426" w:right="-567"/>
        <w:jc w:val="both"/>
        <w:rPr>
          <w:rFonts w:ascii="Times New Roman" w:hAnsi="Times New Roman" w:cs="Times New Roman"/>
          <w:b/>
          <w:bCs/>
          <w:color w:val="023166"/>
          <w:sz w:val="22"/>
          <w:szCs w:val="22"/>
          <w:lang w:val="en-US"/>
        </w:rPr>
      </w:pPr>
      <w:r w:rsidRPr="004F2E12">
        <w:rPr>
          <w:rFonts w:ascii="Times New Roman" w:hAnsi="Times New Roman" w:cs="Times New Roman"/>
          <w:b/>
          <w:bCs/>
          <w:color w:val="023166"/>
          <w:sz w:val="22"/>
          <w:szCs w:val="22"/>
          <w:lang w:val="en-US"/>
        </w:rPr>
        <w:t>Course Objective</w:t>
      </w:r>
      <w:r w:rsidR="00E06A8B" w:rsidRPr="004F2E12">
        <w:rPr>
          <w:rFonts w:ascii="Times New Roman" w:hAnsi="Times New Roman" w:cs="Times New Roman"/>
          <w:b/>
          <w:bCs/>
          <w:color w:val="023166"/>
          <w:sz w:val="22"/>
          <w:szCs w:val="22"/>
          <w:lang w:val="en-US"/>
        </w:rPr>
        <w:t>s</w:t>
      </w:r>
      <w:r w:rsidR="00E06A8B" w:rsidRPr="004F2E12">
        <w:rPr>
          <w:rFonts w:ascii="Times New Roman" w:hAnsi="Times New Roman" w:cs="Times New Roman"/>
          <w:color w:val="023166"/>
          <w:sz w:val="22"/>
          <w:szCs w:val="22"/>
          <w:lang w:val="en-US"/>
        </w:rPr>
        <w:t xml:space="preserve"> </w:t>
      </w:r>
    </w:p>
    <w:p w14:paraId="4A514538" w14:textId="2AD94F8F" w:rsidR="00E06A8B" w:rsidRPr="004F2E12" w:rsidRDefault="00E06A8B" w:rsidP="004F2E12">
      <w:pPr>
        <w:tabs>
          <w:tab w:val="left" w:pos="3821"/>
        </w:tabs>
        <w:spacing w:line="360" w:lineRule="auto"/>
        <w:ind w:left="-426" w:right="-567"/>
        <w:jc w:val="both"/>
        <w:rPr>
          <w:rFonts w:ascii="Times New Roman" w:hAnsi="Times New Roman" w:cs="Times New Roman"/>
          <w:color w:val="023166"/>
          <w:sz w:val="22"/>
          <w:szCs w:val="22"/>
          <w:lang w:val="en-US"/>
        </w:rPr>
      </w:pPr>
    </w:p>
    <w:p w14:paraId="0F6984C5" w14:textId="09998EAD" w:rsidR="00E06A8B" w:rsidRDefault="00DE5006" w:rsidP="004F2E12">
      <w:pPr>
        <w:tabs>
          <w:tab w:val="left" w:pos="3821"/>
        </w:tabs>
        <w:spacing w:line="360" w:lineRule="auto"/>
        <w:ind w:left="-426" w:right="-567"/>
        <w:jc w:val="both"/>
        <w:rPr>
          <w:rFonts w:ascii="Times New Roman" w:hAnsi="Times New Roman" w:cs="Times New Roman"/>
          <w:color w:val="023166"/>
          <w:sz w:val="22"/>
          <w:szCs w:val="22"/>
        </w:rPr>
      </w:pPr>
      <w:r w:rsidRPr="00DE5006">
        <w:rPr>
          <w:rFonts w:ascii="Times New Roman" w:hAnsi="Times New Roman" w:cs="Times New Roman"/>
          <w:color w:val="023166"/>
          <w:sz w:val="22"/>
          <w:szCs w:val="22"/>
        </w:rPr>
        <w:t>This training is set at an advanced level and is intended to cover all aspects of aviation security from a management and senior management perspective. It will include actual topics such as terrorism, sabotage, direct and indirect threats, modern slavery/human trafficking, cyber security and information security.</w:t>
      </w:r>
    </w:p>
    <w:p w14:paraId="63033B1E" w14:textId="77777777" w:rsidR="00A70651" w:rsidRPr="004F2E12" w:rsidRDefault="00A70651" w:rsidP="004F2E12">
      <w:pPr>
        <w:tabs>
          <w:tab w:val="left" w:pos="3821"/>
        </w:tabs>
        <w:spacing w:line="360" w:lineRule="auto"/>
        <w:ind w:left="-426" w:right="-567"/>
        <w:jc w:val="both"/>
        <w:rPr>
          <w:rFonts w:ascii="Times New Roman" w:hAnsi="Times New Roman" w:cs="Times New Roman"/>
          <w:color w:val="023166"/>
          <w:sz w:val="22"/>
          <w:szCs w:val="22"/>
          <w:lang w:val="en-US"/>
        </w:rPr>
      </w:pPr>
    </w:p>
    <w:p w14:paraId="547EB9D5" w14:textId="77777777" w:rsidR="005E39EF" w:rsidRPr="004F2E12" w:rsidRDefault="00646CDA" w:rsidP="004F2E12">
      <w:pPr>
        <w:tabs>
          <w:tab w:val="left" w:pos="3821"/>
        </w:tabs>
        <w:spacing w:line="360" w:lineRule="auto"/>
        <w:ind w:left="-426" w:right="-567"/>
        <w:jc w:val="both"/>
        <w:rPr>
          <w:rFonts w:ascii="Times New Roman" w:hAnsi="Times New Roman" w:cs="Times New Roman"/>
          <w:b/>
          <w:bCs/>
          <w:color w:val="023166"/>
          <w:sz w:val="22"/>
          <w:szCs w:val="22"/>
          <w:lang w:val="en-US"/>
        </w:rPr>
      </w:pPr>
      <w:r w:rsidRPr="004F2E12">
        <w:rPr>
          <w:rFonts w:ascii="Times New Roman" w:hAnsi="Times New Roman" w:cs="Times New Roman"/>
          <w:b/>
          <w:bCs/>
          <w:color w:val="023166"/>
          <w:sz w:val="22"/>
          <w:szCs w:val="22"/>
          <w:lang w:val="en-US"/>
        </w:rPr>
        <w:t>Course Learning Outcomes</w:t>
      </w:r>
    </w:p>
    <w:p w14:paraId="0F45EA04" w14:textId="77777777" w:rsidR="005E39EF" w:rsidRPr="004F2E12" w:rsidRDefault="005E39EF" w:rsidP="004F2E12">
      <w:pPr>
        <w:tabs>
          <w:tab w:val="left" w:pos="3821"/>
        </w:tabs>
        <w:spacing w:line="360" w:lineRule="auto"/>
        <w:ind w:left="-426" w:right="-567"/>
        <w:jc w:val="both"/>
        <w:rPr>
          <w:rFonts w:ascii="Times New Roman" w:hAnsi="Times New Roman" w:cs="Times New Roman"/>
          <w:b/>
          <w:bCs/>
          <w:color w:val="1F3864" w:themeColor="accent1" w:themeShade="80"/>
          <w:sz w:val="22"/>
          <w:szCs w:val="22"/>
          <w:lang w:val="en-US"/>
        </w:rPr>
      </w:pPr>
    </w:p>
    <w:p w14:paraId="33E3408D" w14:textId="1CAC0B9B" w:rsidR="005E39EF" w:rsidRPr="004F2E12" w:rsidRDefault="005E39EF" w:rsidP="004F2E12">
      <w:pPr>
        <w:tabs>
          <w:tab w:val="left" w:pos="3821"/>
        </w:tabs>
        <w:spacing w:line="360" w:lineRule="auto"/>
        <w:ind w:left="-426" w:right="-567"/>
        <w:jc w:val="both"/>
        <w:rPr>
          <w:rFonts w:ascii="Times New Roman" w:hAnsi="Times New Roman" w:cs="Times New Roman"/>
          <w:b/>
          <w:bCs/>
          <w:color w:val="1F3864" w:themeColor="accent1" w:themeShade="80"/>
          <w:sz w:val="22"/>
          <w:szCs w:val="22"/>
          <w:lang w:val="en-US"/>
        </w:rPr>
      </w:pPr>
      <w:r w:rsidRPr="004F2E12">
        <w:rPr>
          <w:rFonts w:ascii="Times New Roman" w:hAnsi="Times New Roman" w:cs="Times New Roman"/>
          <w:color w:val="1F3864" w:themeColor="accent1" w:themeShade="80"/>
          <w:sz w:val="22"/>
          <w:szCs w:val="22"/>
        </w:rPr>
        <w:t xml:space="preserve">The students who succeeded in this course, will learn the terms below. These are classified as; </w:t>
      </w:r>
    </w:p>
    <w:tbl>
      <w:tblPr>
        <w:tblStyle w:val="TabloKlavuzu"/>
        <w:tblW w:w="0" w:type="auto"/>
        <w:tblInd w:w="-431" w:type="dxa"/>
        <w:tblLook w:val="04A0" w:firstRow="1" w:lastRow="0" w:firstColumn="1" w:lastColumn="0" w:noHBand="0" w:noVBand="1"/>
      </w:tblPr>
      <w:tblGrid>
        <w:gridCol w:w="9493"/>
      </w:tblGrid>
      <w:tr w:rsidR="007E7726" w:rsidRPr="00A27EDF" w14:paraId="412161C7" w14:textId="77777777" w:rsidTr="007E7726">
        <w:trPr>
          <w:trHeight w:val="525"/>
        </w:trPr>
        <w:tc>
          <w:tcPr>
            <w:tcW w:w="9493" w:type="dxa"/>
            <w:hideMark/>
          </w:tcPr>
          <w:p w14:paraId="341FC04F" w14:textId="7ED4E40F" w:rsidR="007E7726" w:rsidRPr="00A27EDF" w:rsidRDefault="007E7726" w:rsidP="007E7726">
            <w:pPr>
              <w:spacing w:before="120" w:after="120" w:line="360" w:lineRule="auto"/>
              <w:ind w:left="-425"/>
              <w:jc w:val="both"/>
              <w:rPr>
                <w:rFonts w:ascii="Times New Roman" w:hAnsi="Times New Roman" w:cs="Times New Roman"/>
                <w:color w:val="1F3864" w:themeColor="accent1" w:themeShade="80"/>
                <w:sz w:val="22"/>
                <w:szCs w:val="22"/>
              </w:rPr>
            </w:pPr>
            <w:r w:rsidRPr="00A27EDF">
              <w:rPr>
                <w:rFonts w:ascii="Times New Roman" w:hAnsi="Times New Roman" w:cs="Times New Roman"/>
                <w:color w:val="1F3864" w:themeColor="accent1" w:themeShade="80"/>
                <w:sz w:val="22"/>
                <w:szCs w:val="22"/>
              </w:rPr>
              <w:t xml:space="preserve">1) </w:t>
            </w:r>
            <w:r w:rsidR="00A27EDF">
              <w:rPr>
                <w:rFonts w:ascii="Times New Roman" w:hAnsi="Times New Roman" w:cs="Times New Roman"/>
                <w:color w:val="1F3864" w:themeColor="accent1" w:themeShade="80"/>
                <w:sz w:val="22"/>
                <w:szCs w:val="22"/>
              </w:rPr>
              <w:t xml:space="preserve">   </w:t>
            </w:r>
            <w:r w:rsidRPr="00A27EDF">
              <w:rPr>
                <w:rFonts w:ascii="Times New Roman" w:hAnsi="Times New Roman" w:cs="Times New Roman"/>
                <w:color w:val="1F3864" w:themeColor="accent1" w:themeShade="80"/>
                <w:sz w:val="22"/>
                <w:szCs w:val="22"/>
              </w:rPr>
              <w:t>Understand the fundamental principles and applications of Aeronautical Navigation Data.</w:t>
            </w:r>
          </w:p>
        </w:tc>
      </w:tr>
      <w:tr w:rsidR="007E7726" w:rsidRPr="00A27EDF" w14:paraId="75F24EC3" w14:textId="77777777" w:rsidTr="007E7726">
        <w:trPr>
          <w:trHeight w:val="645"/>
        </w:trPr>
        <w:tc>
          <w:tcPr>
            <w:tcW w:w="9493" w:type="dxa"/>
            <w:hideMark/>
          </w:tcPr>
          <w:p w14:paraId="38B0E948" w14:textId="3DD97A24" w:rsidR="007E7726" w:rsidRPr="00A27EDF" w:rsidRDefault="007E7726" w:rsidP="007E7726">
            <w:pPr>
              <w:spacing w:before="120" w:after="120" w:line="360" w:lineRule="auto"/>
              <w:ind w:left="-425"/>
              <w:jc w:val="both"/>
              <w:rPr>
                <w:rFonts w:ascii="Times New Roman" w:hAnsi="Times New Roman" w:cs="Times New Roman"/>
                <w:color w:val="1F3864" w:themeColor="accent1" w:themeShade="80"/>
                <w:sz w:val="22"/>
                <w:szCs w:val="22"/>
              </w:rPr>
            </w:pPr>
            <w:r w:rsidRPr="00A27EDF">
              <w:rPr>
                <w:rFonts w:ascii="Times New Roman" w:hAnsi="Times New Roman" w:cs="Times New Roman"/>
                <w:color w:val="1F3864" w:themeColor="accent1" w:themeShade="80"/>
                <w:sz w:val="22"/>
                <w:szCs w:val="22"/>
              </w:rPr>
              <w:t xml:space="preserve">2) </w:t>
            </w:r>
            <w:r w:rsidR="00A27EDF">
              <w:rPr>
                <w:rFonts w:ascii="Times New Roman" w:hAnsi="Times New Roman" w:cs="Times New Roman"/>
                <w:color w:val="1F3864" w:themeColor="accent1" w:themeShade="80"/>
                <w:sz w:val="22"/>
                <w:szCs w:val="22"/>
              </w:rPr>
              <w:t xml:space="preserve">   </w:t>
            </w:r>
            <w:r w:rsidRPr="00A27EDF">
              <w:rPr>
                <w:rFonts w:ascii="Times New Roman" w:hAnsi="Times New Roman" w:cs="Times New Roman"/>
                <w:color w:val="1F3864" w:themeColor="accent1" w:themeShade="80"/>
                <w:sz w:val="22"/>
                <w:szCs w:val="22"/>
              </w:rPr>
              <w:t>Analyze the processes involved in the generation, update, and management of navigation data.</w:t>
            </w:r>
          </w:p>
        </w:tc>
      </w:tr>
      <w:tr w:rsidR="007E7726" w:rsidRPr="00A27EDF" w14:paraId="6D62F9BE" w14:textId="77777777" w:rsidTr="007E7726">
        <w:trPr>
          <w:trHeight w:val="600"/>
        </w:trPr>
        <w:tc>
          <w:tcPr>
            <w:tcW w:w="9493" w:type="dxa"/>
            <w:hideMark/>
          </w:tcPr>
          <w:p w14:paraId="6BC48659" w14:textId="5C5E84FF" w:rsidR="007E7726" w:rsidRPr="00A27EDF" w:rsidRDefault="007E7726" w:rsidP="007E7726">
            <w:pPr>
              <w:spacing w:before="120" w:after="120" w:line="360" w:lineRule="auto"/>
              <w:ind w:left="-425"/>
              <w:jc w:val="both"/>
              <w:rPr>
                <w:rFonts w:ascii="Times New Roman" w:hAnsi="Times New Roman" w:cs="Times New Roman"/>
                <w:color w:val="1F3864" w:themeColor="accent1" w:themeShade="80"/>
                <w:sz w:val="22"/>
                <w:szCs w:val="22"/>
              </w:rPr>
            </w:pPr>
            <w:r w:rsidRPr="00A27EDF">
              <w:rPr>
                <w:rFonts w:ascii="Times New Roman" w:hAnsi="Times New Roman" w:cs="Times New Roman"/>
                <w:color w:val="1F3864" w:themeColor="accent1" w:themeShade="80"/>
                <w:sz w:val="22"/>
                <w:szCs w:val="22"/>
              </w:rPr>
              <w:lastRenderedPageBreak/>
              <w:t xml:space="preserve">3) </w:t>
            </w:r>
            <w:r w:rsidR="00A27EDF">
              <w:rPr>
                <w:rFonts w:ascii="Times New Roman" w:hAnsi="Times New Roman" w:cs="Times New Roman"/>
                <w:color w:val="1F3864" w:themeColor="accent1" w:themeShade="80"/>
                <w:sz w:val="22"/>
                <w:szCs w:val="22"/>
              </w:rPr>
              <w:t xml:space="preserve">    </w:t>
            </w:r>
            <w:r w:rsidRPr="00A27EDF">
              <w:rPr>
                <w:rFonts w:ascii="Times New Roman" w:hAnsi="Times New Roman" w:cs="Times New Roman"/>
                <w:color w:val="1F3864" w:themeColor="accent1" w:themeShade="80"/>
                <w:sz w:val="22"/>
                <w:szCs w:val="22"/>
              </w:rPr>
              <w:t>Learn the insights of the various technological and operational aspects in Sustainable Aviation.</w:t>
            </w:r>
          </w:p>
        </w:tc>
      </w:tr>
      <w:tr w:rsidR="007E7726" w:rsidRPr="00A27EDF" w14:paraId="5A8A9121" w14:textId="77777777" w:rsidTr="007E7726">
        <w:trPr>
          <w:trHeight w:val="600"/>
        </w:trPr>
        <w:tc>
          <w:tcPr>
            <w:tcW w:w="9493" w:type="dxa"/>
            <w:hideMark/>
          </w:tcPr>
          <w:p w14:paraId="0913E025" w14:textId="46376D65" w:rsidR="007E7726" w:rsidRPr="00A27EDF" w:rsidRDefault="007E7726" w:rsidP="007E7726">
            <w:pPr>
              <w:spacing w:before="120" w:after="120" w:line="360" w:lineRule="auto"/>
              <w:ind w:left="-425"/>
              <w:jc w:val="both"/>
              <w:rPr>
                <w:rFonts w:ascii="Times New Roman" w:hAnsi="Times New Roman" w:cs="Times New Roman"/>
                <w:color w:val="1F3864" w:themeColor="accent1" w:themeShade="80"/>
                <w:sz w:val="22"/>
                <w:szCs w:val="22"/>
              </w:rPr>
            </w:pPr>
            <w:r w:rsidRPr="00A27EDF">
              <w:rPr>
                <w:rFonts w:ascii="Times New Roman" w:hAnsi="Times New Roman" w:cs="Times New Roman"/>
                <w:color w:val="1F3864" w:themeColor="accent1" w:themeShade="80"/>
                <w:sz w:val="22"/>
                <w:szCs w:val="22"/>
              </w:rPr>
              <w:t xml:space="preserve">4) </w:t>
            </w:r>
            <w:r w:rsidR="00A27EDF">
              <w:rPr>
                <w:rFonts w:ascii="Times New Roman" w:hAnsi="Times New Roman" w:cs="Times New Roman"/>
                <w:color w:val="1F3864" w:themeColor="accent1" w:themeShade="80"/>
                <w:sz w:val="22"/>
                <w:szCs w:val="22"/>
              </w:rPr>
              <w:t xml:space="preserve">    </w:t>
            </w:r>
            <w:r w:rsidRPr="00A27EDF">
              <w:rPr>
                <w:rFonts w:ascii="Times New Roman" w:hAnsi="Times New Roman" w:cs="Times New Roman"/>
                <w:color w:val="1F3864" w:themeColor="accent1" w:themeShade="80"/>
                <w:sz w:val="22"/>
                <w:szCs w:val="22"/>
              </w:rPr>
              <w:t>Explain the role and impact of projects like SESAR in advancing sustainable aviation practices.</w:t>
            </w:r>
          </w:p>
        </w:tc>
      </w:tr>
      <w:tr w:rsidR="007E7726" w:rsidRPr="00A27EDF" w14:paraId="29B7B681" w14:textId="77777777" w:rsidTr="007E7726">
        <w:trPr>
          <w:trHeight w:val="450"/>
        </w:trPr>
        <w:tc>
          <w:tcPr>
            <w:tcW w:w="9493" w:type="dxa"/>
            <w:hideMark/>
          </w:tcPr>
          <w:p w14:paraId="10EE86D8" w14:textId="40C69907" w:rsidR="007E7726" w:rsidRPr="00A27EDF" w:rsidRDefault="007E7726" w:rsidP="007E7726">
            <w:pPr>
              <w:spacing w:before="120" w:after="120" w:line="360" w:lineRule="auto"/>
              <w:ind w:left="-425"/>
              <w:jc w:val="both"/>
              <w:rPr>
                <w:rFonts w:ascii="Times New Roman" w:hAnsi="Times New Roman" w:cs="Times New Roman"/>
                <w:color w:val="1F3864" w:themeColor="accent1" w:themeShade="80"/>
                <w:sz w:val="22"/>
                <w:szCs w:val="22"/>
              </w:rPr>
            </w:pPr>
            <w:r w:rsidRPr="00A27EDF">
              <w:rPr>
                <w:rFonts w:ascii="Times New Roman" w:hAnsi="Times New Roman" w:cs="Times New Roman"/>
                <w:color w:val="1F3864" w:themeColor="accent1" w:themeShade="80"/>
                <w:sz w:val="22"/>
                <w:szCs w:val="22"/>
              </w:rPr>
              <w:t xml:space="preserve">5) </w:t>
            </w:r>
            <w:r w:rsidR="00A27EDF">
              <w:rPr>
                <w:rFonts w:ascii="Times New Roman" w:hAnsi="Times New Roman" w:cs="Times New Roman"/>
                <w:color w:val="1F3864" w:themeColor="accent1" w:themeShade="80"/>
                <w:sz w:val="22"/>
                <w:szCs w:val="22"/>
              </w:rPr>
              <w:t xml:space="preserve">   </w:t>
            </w:r>
            <w:r w:rsidRPr="00A27EDF">
              <w:rPr>
                <w:rFonts w:ascii="Times New Roman" w:hAnsi="Times New Roman" w:cs="Times New Roman"/>
                <w:color w:val="1F3864" w:themeColor="accent1" w:themeShade="80"/>
                <w:sz w:val="22"/>
                <w:szCs w:val="22"/>
              </w:rPr>
              <w:t>Develop the ability to critically assess and propose improvements in aviation data systems and sustainability measures.</w:t>
            </w:r>
          </w:p>
        </w:tc>
      </w:tr>
      <w:tr w:rsidR="007E7726" w:rsidRPr="00A27EDF" w14:paraId="68B5CDA8" w14:textId="77777777" w:rsidTr="007E7726">
        <w:trPr>
          <w:trHeight w:val="450"/>
        </w:trPr>
        <w:tc>
          <w:tcPr>
            <w:tcW w:w="9493" w:type="dxa"/>
            <w:hideMark/>
          </w:tcPr>
          <w:p w14:paraId="07E148E2" w14:textId="7BEB97DD" w:rsidR="007E7726" w:rsidRPr="00A27EDF" w:rsidRDefault="007E7726" w:rsidP="007E7726">
            <w:pPr>
              <w:spacing w:before="120" w:after="120" w:line="360" w:lineRule="auto"/>
              <w:ind w:left="-425"/>
              <w:jc w:val="both"/>
              <w:rPr>
                <w:rFonts w:ascii="Times New Roman" w:hAnsi="Times New Roman" w:cs="Times New Roman"/>
                <w:color w:val="1F3864" w:themeColor="accent1" w:themeShade="80"/>
                <w:sz w:val="22"/>
                <w:szCs w:val="22"/>
              </w:rPr>
            </w:pPr>
            <w:r w:rsidRPr="00A27EDF">
              <w:rPr>
                <w:rFonts w:ascii="Times New Roman" w:hAnsi="Times New Roman" w:cs="Times New Roman"/>
                <w:color w:val="1F3864" w:themeColor="accent1" w:themeShade="80"/>
                <w:sz w:val="22"/>
                <w:szCs w:val="22"/>
              </w:rPr>
              <w:t xml:space="preserve">6) </w:t>
            </w:r>
            <w:r w:rsidR="00A27EDF">
              <w:rPr>
                <w:rFonts w:ascii="Times New Roman" w:hAnsi="Times New Roman" w:cs="Times New Roman"/>
                <w:color w:val="1F3864" w:themeColor="accent1" w:themeShade="80"/>
                <w:sz w:val="22"/>
                <w:szCs w:val="22"/>
              </w:rPr>
              <w:t xml:space="preserve">   </w:t>
            </w:r>
            <w:r w:rsidRPr="00A27EDF">
              <w:rPr>
                <w:rFonts w:ascii="Times New Roman" w:hAnsi="Times New Roman" w:cs="Times New Roman"/>
                <w:color w:val="1F3864" w:themeColor="accent1" w:themeShade="80"/>
                <w:sz w:val="22"/>
                <w:szCs w:val="22"/>
              </w:rPr>
              <w:t>Acquire</w:t>
            </w:r>
            <w:r w:rsidR="001C1C17">
              <w:rPr>
                <w:rFonts w:ascii="Times New Roman" w:hAnsi="Times New Roman" w:cs="Times New Roman"/>
                <w:color w:val="1F3864" w:themeColor="accent1" w:themeShade="80"/>
                <w:sz w:val="22"/>
                <w:szCs w:val="22"/>
              </w:rPr>
              <w:t xml:space="preserve"> the</w:t>
            </w:r>
            <w:r w:rsidRPr="00A27EDF">
              <w:rPr>
                <w:rFonts w:ascii="Times New Roman" w:hAnsi="Times New Roman" w:cs="Times New Roman"/>
                <w:color w:val="1F3864" w:themeColor="accent1" w:themeShade="80"/>
                <w:sz w:val="22"/>
                <w:szCs w:val="22"/>
              </w:rPr>
              <w:t xml:space="preserve"> practical skills in applying theoretical knowledge to real-world scenarios in aviation technology and sustainability.</w:t>
            </w:r>
          </w:p>
        </w:tc>
      </w:tr>
    </w:tbl>
    <w:p w14:paraId="020D400E" w14:textId="77777777" w:rsidR="00DE5006" w:rsidRDefault="00DE5006" w:rsidP="00DE5006">
      <w:pPr>
        <w:spacing w:before="120" w:after="120" w:line="360" w:lineRule="auto"/>
        <w:ind w:left="-425"/>
        <w:jc w:val="both"/>
        <w:rPr>
          <w:rFonts w:ascii="Times New Roman" w:hAnsi="Times New Roman" w:cs="Times New Roman"/>
          <w:b/>
          <w:bCs/>
          <w:color w:val="023166"/>
          <w:sz w:val="22"/>
          <w:szCs w:val="22"/>
          <w:lang w:val="en-US"/>
        </w:rPr>
      </w:pPr>
    </w:p>
    <w:p w14:paraId="4C7AD9C2" w14:textId="515F054B" w:rsidR="007921F4" w:rsidRPr="00DE5006" w:rsidRDefault="003473D9" w:rsidP="00DE5006">
      <w:pPr>
        <w:spacing w:before="120" w:after="120" w:line="360" w:lineRule="auto"/>
        <w:ind w:left="-425"/>
        <w:jc w:val="both"/>
        <w:rPr>
          <w:rFonts w:ascii="Times New Roman" w:hAnsi="Times New Roman" w:cs="Times New Roman"/>
          <w:color w:val="1F3864" w:themeColor="accent1" w:themeShade="80"/>
          <w:sz w:val="22"/>
          <w:szCs w:val="22"/>
        </w:rPr>
      </w:pPr>
      <w:r w:rsidRPr="00DE5006">
        <w:rPr>
          <w:rFonts w:ascii="Times New Roman" w:hAnsi="Times New Roman" w:cs="Times New Roman"/>
          <w:b/>
          <w:bCs/>
          <w:color w:val="023166"/>
          <w:sz w:val="22"/>
          <w:szCs w:val="22"/>
          <w:lang w:val="en-US"/>
        </w:rPr>
        <w:t>Contribution of the Course to the Program</w:t>
      </w:r>
    </w:p>
    <w:p w14:paraId="6A248FC2" w14:textId="59ED75A4" w:rsidR="00FA5AA3" w:rsidRDefault="00E06A8B" w:rsidP="004F2E12">
      <w:pPr>
        <w:tabs>
          <w:tab w:val="left" w:pos="3821"/>
        </w:tabs>
        <w:spacing w:line="360" w:lineRule="auto"/>
        <w:ind w:left="-426" w:right="-567"/>
        <w:jc w:val="both"/>
        <w:rPr>
          <w:rFonts w:ascii="Times New Roman" w:hAnsi="Times New Roman" w:cs="Times New Roman"/>
          <w:color w:val="023166"/>
          <w:sz w:val="22"/>
          <w:szCs w:val="22"/>
          <w:lang w:val="en-US"/>
        </w:rPr>
      </w:pPr>
      <w:r w:rsidRPr="004F2E12">
        <w:rPr>
          <w:rFonts w:ascii="Times New Roman" w:hAnsi="Times New Roman" w:cs="Times New Roman"/>
          <w:color w:val="023166"/>
          <w:sz w:val="22"/>
          <w:szCs w:val="22"/>
          <w:lang w:val="en-US"/>
        </w:rPr>
        <w:t>In</w:t>
      </w:r>
      <w:r w:rsidR="002C318B" w:rsidRPr="004F2E12">
        <w:rPr>
          <w:rFonts w:ascii="Times New Roman" w:hAnsi="Times New Roman" w:cs="Times New Roman"/>
          <w:color w:val="023166"/>
          <w:sz w:val="22"/>
          <w:szCs w:val="22"/>
          <w:lang w:val="en-US"/>
        </w:rPr>
        <w:t>-</w:t>
      </w:r>
      <w:r w:rsidR="00C35186" w:rsidRPr="004F2E12">
        <w:rPr>
          <w:rFonts w:ascii="Times New Roman" w:hAnsi="Times New Roman" w:cs="Times New Roman"/>
          <w:color w:val="023166"/>
          <w:sz w:val="22"/>
          <w:szCs w:val="22"/>
          <w:lang w:val="en-US"/>
        </w:rPr>
        <w:t>------------</w:t>
      </w:r>
    </w:p>
    <w:p w14:paraId="05C6F40A" w14:textId="77777777" w:rsidR="004F2E12" w:rsidRPr="004F2E12" w:rsidRDefault="004F2E12" w:rsidP="004F2E12">
      <w:pPr>
        <w:tabs>
          <w:tab w:val="left" w:pos="3821"/>
        </w:tabs>
        <w:spacing w:line="360" w:lineRule="auto"/>
        <w:ind w:left="-426" w:right="-567"/>
        <w:jc w:val="both"/>
        <w:rPr>
          <w:rFonts w:ascii="Times New Roman" w:hAnsi="Times New Roman" w:cs="Times New Roman"/>
          <w:color w:val="023166"/>
          <w:sz w:val="22"/>
          <w:szCs w:val="22"/>
          <w:lang w:val="en-US"/>
        </w:rPr>
      </w:pPr>
    </w:p>
    <w:p w14:paraId="5D2EBBF4" w14:textId="3C8CE6D8" w:rsidR="006F2593" w:rsidRPr="004F2E12" w:rsidRDefault="003473D9" w:rsidP="004F2E12">
      <w:pPr>
        <w:tabs>
          <w:tab w:val="left" w:pos="3821"/>
        </w:tabs>
        <w:spacing w:line="360" w:lineRule="auto"/>
        <w:ind w:left="-426" w:right="-567"/>
        <w:jc w:val="both"/>
        <w:rPr>
          <w:rFonts w:ascii="Times New Roman" w:hAnsi="Times New Roman" w:cs="Times New Roman"/>
          <w:b/>
          <w:bCs/>
          <w:color w:val="023166"/>
          <w:sz w:val="22"/>
          <w:szCs w:val="22"/>
          <w:lang w:val="en-US"/>
        </w:rPr>
      </w:pPr>
      <w:r w:rsidRPr="004F2E12">
        <w:rPr>
          <w:rFonts w:ascii="Times New Roman" w:hAnsi="Times New Roman" w:cs="Times New Roman"/>
          <w:b/>
          <w:bCs/>
          <w:color w:val="023166"/>
          <w:sz w:val="22"/>
          <w:szCs w:val="22"/>
          <w:lang w:val="en-US"/>
        </w:rPr>
        <w:t>Course Structure</w:t>
      </w:r>
    </w:p>
    <w:p w14:paraId="2CBFC90B" w14:textId="4D473B9B" w:rsidR="006F2593" w:rsidRPr="004F2E12" w:rsidRDefault="00DE5006" w:rsidP="004F2E12">
      <w:pPr>
        <w:tabs>
          <w:tab w:val="left" w:pos="3821"/>
        </w:tabs>
        <w:spacing w:line="360" w:lineRule="auto"/>
        <w:ind w:left="-426" w:right="-567"/>
        <w:jc w:val="both"/>
        <w:rPr>
          <w:rFonts w:ascii="Times New Roman" w:hAnsi="Times New Roman" w:cs="Times New Roman"/>
          <w:color w:val="023166"/>
          <w:sz w:val="22"/>
          <w:szCs w:val="22"/>
        </w:rPr>
      </w:pPr>
      <w:r>
        <w:rPr>
          <w:rFonts w:ascii="Times New Roman" w:hAnsi="Times New Roman" w:cs="Times New Roman"/>
          <w:color w:val="023166"/>
          <w:sz w:val="22"/>
          <w:szCs w:val="22"/>
        </w:rPr>
        <w:t>Course will be</w:t>
      </w:r>
      <w:r w:rsidR="00B41EC5">
        <w:rPr>
          <w:rFonts w:ascii="Times New Roman" w:hAnsi="Times New Roman" w:cs="Times New Roman"/>
          <w:color w:val="023166"/>
          <w:sz w:val="22"/>
          <w:szCs w:val="22"/>
        </w:rPr>
        <w:t xml:space="preserve"> </w:t>
      </w:r>
      <w:r w:rsidR="001C1C17">
        <w:rPr>
          <w:rFonts w:ascii="Times New Roman" w:hAnsi="Times New Roman" w:cs="Times New Roman"/>
          <w:color w:val="023166"/>
          <w:sz w:val="22"/>
          <w:szCs w:val="22"/>
        </w:rPr>
        <w:t>given</w:t>
      </w:r>
      <w:r w:rsidR="00541D94">
        <w:rPr>
          <w:rFonts w:ascii="Times New Roman" w:hAnsi="Times New Roman" w:cs="Times New Roman"/>
          <w:color w:val="023166"/>
          <w:sz w:val="22"/>
          <w:szCs w:val="22"/>
        </w:rPr>
        <w:t xml:space="preserve"> </w:t>
      </w:r>
      <w:r w:rsidR="00FB66B9">
        <w:rPr>
          <w:rFonts w:ascii="Times New Roman" w:hAnsi="Times New Roman" w:cs="Times New Roman"/>
          <w:color w:val="023166"/>
          <w:sz w:val="22"/>
          <w:szCs w:val="22"/>
        </w:rPr>
        <w:t>face to face.</w:t>
      </w:r>
    </w:p>
    <w:p w14:paraId="29630DB8" w14:textId="77777777" w:rsidR="005E39EF" w:rsidRPr="004F2E12" w:rsidRDefault="005E39EF" w:rsidP="004F2E12">
      <w:pPr>
        <w:tabs>
          <w:tab w:val="left" w:pos="3821"/>
        </w:tabs>
        <w:spacing w:line="360" w:lineRule="auto"/>
        <w:ind w:left="-426" w:right="-567"/>
        <w:jc w:val="both"/>
        <w:rPr>
          <w:rFonts w:ascii="Times New Roman" w:hAnsi="Times New Roman" w:cs="Times New Roman"/>
          <w:b/>
          <w:bCs/>
          <w:color w:val="023166"/>
          <w:sz w:val="22"/>
          <w:szCs w:val="22"/>
          <w:lang w:val="en-US"/>
        </w:rPr>
      </w:pPr>
    </w:p>
    <w:p w14:paraId="3F1061DC" w14:textId="3742550E" w:rsidR="00EB4065" w:rsidRPr="004F2E12" w:rsidRDefault="003473D9" w:rsidP="004F2E12">
      <w:pPr>
        <w:spacing w:line="360" w:lineRule="auto"/>
        <w:ind w:left="-426" w:right="-567"/>
        <w:jc w:val="both"/>
        <w:rPr>
          <w:rFonts w:ascii="Times New Roman" w:hAnsi="Times New Roman" w:cs="Times New Roman"/>
          <w:b/>
          <w:bCs/>
          <w:color w:val="023166"/>
          <w:sz w:val="22"/>
          <w:szCs w:val="22"/>
          <w:lang w:val="en-US"/>
        </w:rPr>
      </w:pPr>
      <w:r w:rsidRPr="004F2E12">
        <w:rPr>
          <w:rFonts w:ascii="Times New Roman" w:hAnsi="Times New Roman" w:cs="Times New Roman"/>
          <w:b/>
          <w:bCs/>
          <w:color w:val="023166"/>
          <w:sz w:val="22"/>
          <w:szCs w:val="22"/>
          <w:lang w:val="en-US"/>
        </w:rPr>
        <w:t>Course Polic</w:t>
      </w:r>
      <w:r w:rsidR="0044458A" w:rsidRPr="004F2E12">
        <w:rPr>
          <w:rFonts w:ascii="Times New Roman" w:hAnsi="Times New Roman" w:cs="Times New Roman"/>
          <w:b/>
          <w:bCs/>
          <w:color w:val="023166"/>
          <w:sz w:val="22"/>
          <w:szCs w:val="22"/>
          <w:lang w:val="en-US"/>
        </w:rPr>
        <w:t>ies</w:t>
      </w:r>
    </w:p>
    <w:p w14:paraId="4648D8E9" w14:textId="77777777" w:rsidR="00B41EC5" w:rsidRDefault="001342B6" w:rsidP="004F2E12">
      <w:pPr>
        <w:spacing w:before="120" w:after="120" w:line="360" w:lineRule="auto"/>
        <w:ind w:left="-426" w:right="-567"/>
        <w:jc w:val="both"/>
        <w:rPr>
          <w:rFonts w:ascii="Times New Roman" w:hAnsi="Times New Roman" w:cs="Times New Roman"/>
          <w:color w:val="023166"/>
          <w:sz w:val="22"/>
          <w:szCs w:val="22"/>
        </w:rPr>
      </w:pPr>
      <w:r w:rsidRPr="004F2E12">
        <w:rPr>
          <w:rFonts w:ascii="Times New Roman" w:hAnsi="Times New Roman" w:cs="Times New Roman"/>
          <w:b/>
          <w:bCs/>
          <w:i/>
          <w:iCs/>
          <w:color w:val="023166"/>
          <w:sz w:val="22"/>
          <w:szCs w:val="22"/>
          <w:lang w:val="en-US"/>
        </w:rPr>
        <w:t>Communication Channels and Methods:</w:t>
      </w:r>
      <w:r w:rsidR="00277821" w:rsidRPr="004F2E12">
        <w:rPr>
          <w:rFonts w:ascii="Times New Roman" w:hAnsi="Times New Roman" w:cs="Times New Roman"/>
          <w:color w:val="023166"/>
          <w:sz w:val="22"/>
          <w:szCs w:val="22"/>
          <w:lang w:val="en-US"/>
        </w:rPr>
        <w:t xml:space="preserve"> </w:t>
      </w:r>
      <w:r w:rsidR="00B41EC5" w:rsidRPr="004F2E12">
        <w:rPr>
          <w:rFonts w:ascii="Times New Roman" w:hAnsi="Times New Roman" w:cs="Times New Roman"/>
          <w:color w:val="023166"/>
          <w:sz w:val="22"/>
          <w:szCs w:val="22"/>
        </w:rPr>
        <w:t xml:space="preserve">All the students can reach </w:t>
      </w:r>
      <w:r w:rsidR="00B41EC5">
        <w:rPr>
          <w:rFonts w:ascii="Times New Roman" w:hAnsi="Times New Roman" w:cs="Times New Roman"/>
          <w:color w:val="023166"/>
          <w:sz w:val="22"/>
          <w:szCs w:val="22"/>
        </w:rPr>
        <w:t>on itslearning and mail.</w:t>
      </w:r>
    </w:p>
    <w:p w14:paraId="7C2B122D" w14:textId="1C8C1D32" w:rsidR="0060654A" w:rsidRPr="004F2E12" w:rsidRDefault="001342B6" w:rsidP="004F2E12">
      <w:pPr>
        <w:spacing w:before="120" w:after="120" w:line="360" w:lineRule="auto"/>
        <w:ind w:left="-426" w:right="-567"/>
        <w:jc w:val="both"/>
        <w:rPr>
          <w:rFonts w:ascii="Times New Roman" w:hAnsi="Times New Roman" w:cs="Times New Roman"/>
          <w:color w:val="023166"/>
          <w:sz w:val="22"/>
          <w:szCs w:val="22"/>
        </w:rPr>
      </w:pPr>
      <w:r w:rsidRPr="004F2E12">
        <w:rPr>
          <w:rFonts w:ascii="Times New Roman" w:hAnsi="Times New Roman" w:cs="Times New Roman"/>
          <w:b/>
          <w:bCs/>
          <w:i/>
          <w:iCs/>
          <w:color w:val="023166"/>
          <w:sz w:val="22"/>
          <w:szCs w:val="22"/>
          <w:lang w:val="en-US"/>
        </w:rPr>
        <w:t>Usage of Digital Tools</w:t>
      </w:r>
      <w:r w:rsidR="00277821" w:rsidRPr="004F2E12">
        <w:rPr>
          <w:rFonts w:ascii="Times New Roman" w:hAnsi="Times New Roman" w:cs="Times New Roman"/>
          <w:b/>
          <w:bCs/>
          <w:i/>
          <w:iCs/>
          <w:color w:val="023166"/>
          <w:sz w:val="22"/>
          <w:szCs w:val="22"/>
          <w:lang w:val="en-US"/>
        </w:rPr>
        <w:t>:</w:t>
      </w:r>
      <w:r w:rsidR="00277821" w:rsidRPr="004F2E12">
        <w:rPr>
          <w:rFonts w:ascii="Times New Roman" w:hAnsi="Times New Roman" w:cs="Times New Roman"/>
          <w:color w:val="023166"/>
          <w:sz w:val="22"/>
          <w:szCs w:val="22"/>
          <w:lang w:val="en-US"/>
        </w:rPr>
        <w:t xml:space="preserve"> </w:t>
      </w:r>
      <w:r w:rsidR="00D16E9A" w:rsidRPr="004F2E12">
        <w:rPr>
          <w:rFonts w:ascii="Times New Roman" w:hAnsi="Times New Roman" w:cs="Times New Roman"/>
          <w:color w:val="023166"/>
          <w:sz w:val="22"/>
          <w:szCs w:val="22"/>
        </w:rPr>
        <w:t>Mobile technologies such as mobile phones, tablet computers, laptop computers can only be used for teaching purposes. Please respect the lecturer and your friends by turning off the volume or turning off your mobile phone. Your cell phones should be muted or turned off before class. There may be some important situations in our lives (health, family, personal) in such cases, please turn your phone to vibration and if you really need to talk, leave the class and talk outside and come back to the lesson</w:t>
      </w:r>
    </w:p>
    <w:p w14:paraId="2E32057E" w14:textId="666E775E" w:rsidR="00D2347E" w:rsidRPr="004F2E12" w:rsidRDefault="001342B6" w:rsidP="004F2E12">
      <w:pPr>
        <w:spacing w:before="120" w:after="120" w:line="360" w:lineRule="auto"/>
        <w:ind w:left="-426" w:right="-567"/>
        <w:jc w:val="both"/>
        <w:rPr>
          <w:rFonts w:ascii="Times New Roman" w:hAnsi="Times New Roman" w:cs="Times New Roman"/>
          <w:color w:val="023166"/>
          <w:sz w:val="22"/>
          <w:szCs w:val="22"/>
          <w:lang w:val="en-US"/>
        </w:rPr>
      </w:pPr>
      <w:r w:rsidRPr="004F2E12">
        <w:rPr>
          <w:rFonts w:ascii="Times New Roman" w:hAnsi="Times New Roman" w:cs="Times New Roman"/>
          <w:b/>
          <w:bCs/>
          <w:i/>
          <w:iCs/>
          <w:color w:val="023166"/>
          <w:sz w:val="22"/>
          <w:szCs w:val="22"/>
          <w:lang w:val="en-US"/>
        </w:rPr>
        <w:t>Assignents and Project Deadline</w:t>
      </w:r>
      <w:r w:rsidR="00277821" w:rsidRPr="004F2E12">
        <w:rPr>
          <w:rFonts w:ascii="Times New Roman" w:hAnsi="Times New Roman" w:cs="Times New Roman"/>
          <w:b/>
          <w:bCs/>
          <w:i/>
          <w:iCs/>
          <w:color w:val="023166"/>
          <w:sz w:val="22"/>
          <w:szCs w:val="22"/>
          <w:lang w:val="en-US"/>
        </w:rPr>
        <w:t>:</w:t>
      </w:r>
      <w:r w:rsidR="00277821" w:rsidRPr="004F2E12">
        <w:rPr>
          <w:rFonts w:ascii="Times New Roman" w:hAnsi="Times New Roman" w:cs="Times New Roman"/>
          <w:color w:val="023166"/>
          <w:sz w:val="22"/>
          <w:szCs w:val="22"/>
          <w:lang w:val="en-US"/>
        </w:rPr>
        <w:t xml:space="preserve"> </w:t>
      </w:r>
      <w:r w:rsidR="0060654A" w:rsidRPr="004F2E12">
        <w:rPr>
          <w:rFonts w:ascii="Times New Roman" w:hAnsi="Times New Roman" w:cs="Times New Roman"/>
          <w:color w:val="023166"/>
          <w:sz w:val="22"/>
          <w:szCs w:val="22"/>
          <w:lang w:val="en-US"/>
        </w:rPr>
        <w:t xml:space="preserve">All homework will be sent via Itslearning (you can select Bahcesehir Ugur Education Institutions from the list on </w:t>
      </w:r>
      <w:hyperlink r:id="rId9" w:history="1">
        <w:r w:rsidR="0060654A" w:rsidRPr="004F2E12">
          <w:rPr>
            <w:rStyle w:val="Kpr"/>
            <w:rFonts w:ascii="Times New Roman" w:hAnsi="Times New Roman" w:cs="Times New Roman"/>
            <w:sz w:val="22"/>
            <w:szCs w:val="22"/>
            <w:lang w:val="en-US"/>
          </w:rPr>
          <w:t>www.itslearning.com</w:t>
        </w:r>
      </w:hyperlink>
      <w:r w:rsidR="0060654A" w:rsidRPr="004F2E12">
        <w:rPr>
          <w:rFonts w:ascii="Times New Roman" w:hAnsi="Times New Roman" w:cs="Times New Roman"/>
          <w:color w:val="023166"/>
          <w:sz w:val="22"/>
          <w:szCs w:val="22"/>
          <w:lang w:val="en-US"/>
        </w:rPr>
        <w:t xml:space="preserve"> , enter your username and password). All homework will be sent via Itslearning (you can select Bahcesehir Ugur Education Institutions from the list on </w:t>
      </w:r>
      <w:hyperlink r:id="rId10" w:history="1">
        <w:r w:rsidR="0060654A" w:rsidRPr="004F2E12">
          <w:rPr>
            <w:rStyle w:val="Kpr"/>
            <w:rFonts w:ascii="Times New Roman" w:hAnsi="Times New Roman" w:cs="Times New Roman"/>
            <w:sz w:val="22"/>
            <w:szCs w:val="22"/>
            <w:lang w:val="en-US"/>
          </w:rPr>
          <w:t>www.itslearning.com</w:t>
        </w:r>
      </w:hyperlink>
      <w:r w:rsidR="0060654A" w:rsidRPr="004F2E12">
        <w:rPr>
          <w:rFonts w:ascii="Times New Roman" w:hAnsi="Times New Roman" w:cs="Times New Roman"/>
          <w:color w:val="023166"/>
          <w:sz w:val="22"/>
          <w:szCs w:val="22"/>
          <w:lang w:val="en-US"/>
        </w:rPr>
        <w:t xml:space="preserve"> , enter your username and password). Sufficient time has been calculated and given to you to complete your homework. If you are unable to do your homework, please contact the instructor of the course immediately and report your situation. You must submit your homework on time. Your assignments are due one day before the lesson. For each late submission, the grade will be reduced by 10% (per day). I wish you all success in a new era!</w:t>
      </w:r>
    </w:p>
    <w:p w14:paraId="040C498E" w14:textId="77777777" w:rsidR="0060654A" w:rsidRPr="004F2E12" w:rsidRDefault="00D2347E" w:rsidP="004F2E12">
      <w:pPr>
        <w:spacing w:before="120" w:after="120" w:line="360" w:lineRule="auto"/>
        <w:ind w:left="-426" w:right="-567"/>
        <w:jc w:val="both"/>
        <w:rPr>
          <w:rFonts w:ascii="Times New Roman" w:hAnsi="Times New Roman" w:cs="Times New Roman"/>
          <w:color w:val="023166"/>
          <w:sz w:val="22"/>
          <w:szCs w:val="22"/>
          <w:lang w:val="en-US"/>
        </w:rPr>
      </w:pPr>
      <w:r w:rsidRPr="004F2E12">
        <w:rPr>
          <w:rFonts w:ascii="Times New Roman" w:hAnsi="Times New Roman" w:cs="Times New Roman"/>
          <w:b/>
          <w:bCs/>
          <w:i/>
          <w:iCs/>
          <w:color w:val="023166"/>
          <w:sz w:val="22"/>
          <w:szCs w:val="22"/>
          <w:lang w:val="en-US"/>
        </w:rPr>
        <w:t xml:space="preserve">Attendance: </w:t>
      </w:r>
      <w:r w:rsidR="0060654A" w:rsidRPr="004F2E12">
        <w:rPr>
          <w:rFonts w:ascii="Times New Roman" w:hAnsi="Times New Roman" w:cs="Times New Roman"/>
          <w:color w:val="023166"/>
          <w:sz w:val="22"/>
          <w:szCs w:val="22"/>
          <w:lang w:val="en-US"/>
        </w:rPr>
        <w:t xml:space="preserve">Students are expected to attend scheduled classroom sessions and participate in a positive and meaningful way. Getting the most out of each classroom session requires you to read the provided materials beforehand. If participation is not possible or expected, please provide this information before your absence. If it is </w:t>
      </w:r>
      <w:r w:rsidR="0060654A" w:rsidRPr="004F2E12">
        <w:rPr>
          <w:rFonts w:ascii="Times New Roman" w:hAnsi="Times New Roman" w:cs="Times New Roman"/>
          <w:color w:val="023166"/>
          <w:sz w:val="22"/>
          <w:szCs w:val="22"/>
          <w:lang w:val="en-US"/>
        </w:rPr>
        <w:lastRenderedPageBreak/>
        <w:t>not possible to attend the lesson and it occurs unexpectedly on the day of the lesson, please inform your instructor by e-mail.</w:t>
      </w:r>
    </w:p>
    <w:p w14:paraId="248BC1E0" w14:textId="4A4DFE1D" w:rsidR="004C7482" w:rsidRPr="004F2E12" w:rsidRDefault="00D2347E" w:rsidP="004F2E12">
      <w:pPr>
        <w:spacing w:before="120" w:after="120" w:line="360" w:lineRule="auto"/>
        <w:ind w:left="-426" w:right="-567"/>
        <w:jc w:val="both"/>
        <w:rPr>
          <w:rFonts w:ascii="Times New Roman" w:hAnsi="Times New Roman" w:cs="Times New Roman"/>
          <w:color w:val="023166"/>
          <w:sz w:val="22"/>
          <w:szCs w:val="22"/>
          <w:u w:val="single"/>
          <w:lang w:val="en-US"/>
        </w:rPr>
      </w:pPr>
      <w:r w:rsidRPr="004F2E12">
        <w:rPr>
          <w:rFonts w:ascii="Times New Roman" w:hAnsi="Times New Roman" w:cs="Times New Roman"/>
          <w:b/>
          <w:bCs/>
          <w:i/>
          <w:iCs/>
          <w:color w:val="023166"/>
          <w:sz w:val="22"/>
          <w:szCs w:val="22"/>
          <w:lang w:val="en-US"/>
        </w:rPr>
        <w:t>Disabled Student</w:t>
      </w:r>
      <w:r w:rsidR="00277821" w:rsidRPr="004F2E12">
        <w:rPr>
          <w:rFonts w:ascii="Times New Roman" w:hAnsi="Times New Roman" w:cs="Times New Roman"/>
          <w:b/>
          <w:bCs/>
          <w:i/>
          <w:iCs/>
          <w:color w:val="023166"/>
          <w:sz w:val="22"/>
          <w:szCs w:val="22"/>
          <w:lang w:val="en-US"/>
        </w:rPr>
        <w:t xml:space="preserve"> </w:t>
      </w:r>
      <w:r w:rsidRPr="004F2E12">
        <w:rPr>
          <w:rFonts w:ascii="Times New Roman" w:hAnsi="Times New Roman" w:cs="Times New Roman"/>
          <w:b/>
          <w:bCs/>
          <w:i/>
          <w:iCs/>
          <w:color w:val="023166"/>
          <w:sz w:val="22"/>
          <w:szCs w:val="22"/>
          <w:lang w:val="en-US"/>
        </w:rPr>
        <w:t>Support</w:t>
      </w:r>
      <w:r w:rsidR="00277821" w:rsidRPr="004F2E12">
        <w:rPr>
          <w:rFonts w:ascii="Times New Roman" w:hAnsi="Times New Roman" w:cs="Times New Roman"/>
          <w:b/>
          <w:bCs/>
          <w:i/>
          <w:iCs/>
          <w:color w:val="023166"/>
          <w:sz w:val="22"/>
          <w:szCs w:val="22"/>
          <w:lang w:val="en-US"/>
        </w:rPr>
        <w:t>:</w:t>
      </w:r>
      <w:r w:rsidR="00277821" w:rsidRPr="004F2E12">
        <w:rPr>
          <w:rFonts w:ascii="Times New Roman" w:hAnsi="Times New Roman" w:cs="Times New Roman"/>
          <w:color w:val="023166"/>
          <w:sz w:val="22"/>
          <w:szCs w:val="22"/>
          <w:lang w:val="en-US"/>
        </w:rPr>
        <w:t xml:space="preserve"> </w:t>
      </w:r>
      <w:r w:rsidR="0060654A" w:rsidRPr="004F2E12">
        <w:rPr>
          <w:rFonts w:ascii="Times New Roman" w:hAnsi="Times New Roman" w:cs="Times New Roman"/>
          <w:color w:val="023166"/>
          <w:sz w:val="22"/>
          <w:szCs w:val="22"/>
          <w:lang w:val="en-US"/>
        </w:rPr>
        <w:t xml:space="preserve">You can contact me directly regarding the issues that may be an obstacle for you (vision, hearing, etc.). In addition to this, there is a Disabled Student Unit in order to minimize the difficulties that our disabled students will encounter due to their disabilities and to eliminate the obstacles. You should contact this unit regarding your situation. </w:t>
      </w:r>
      <w:hyperlink r:id="rId11" w:history="1">
        <w:r w:rsidR="0060654A" w:rsidRPr="004F2E12">
          <w:rPr>
            <w:rStyle w:val="Kpr"/>
            <w:rFonts w:ascii="Times New Roman" w:hAnsi="Times New Roman" w:cs="Times New Roman"/>
            <w:sz w:val="22"/>
            <w:szCs w:val="22"/>
            <w:lang w:val="en-US"/>
          </w:rPr>
          <w:t>Click to access the web page of this unit.</w:t>
        </w:r>
      </w:hyperlink>
    </w:p>
    <w:p w14:paraId="736A888C" w14:textId="22621385" w:rsidR="00D2347E" w:rsidRPr="004F2E12" w:rsidRDefault="00D2347E" w:rsidP="004F2E12">
      <w:pPr>
        <w:spacing w:before="120" w:after="120" w:line="360" w:lineRule="auto"/>
        <w:ind w:left="-426" w:right="-567"/>
        <w:jc w:val="both"/>
        <w:rPr>
          <w:rFonts w:ascii="Times New Roman" w:hAnsi="Times New Roman" w:cs="Times New Roman"/>
          <w:color w:val="023166"/>
          <w:sz w:val="22"/>
          <w:szCs w:val="22"/>
          <w:lang w:val="en-US"/>
        </w:rPr>
      </w:pPr>
      <w:r w:rsidRPr="004F2E12">
        <w:rPr>
          <w:rFonts w:ascii="Times New Roman" w:hAnsi="Times New Roman" w:cs="Times New Roman"/>
          <w:b/>
          <w:bCs/>
          <w:i/>
          <w:iCs/>
          <w:color w:val="023166"/>
          <w:sz w:val="22"/>
          <w:szCs w:val="22"/>
          <w:lang w:val="en-US"/>
        </w:rPr>
        <w:t xml:space="preserve">Oral and Written </w:t>
      </w:r>
      <w:r w:rsidR="00A64AF8" w:rsidRPr="004F2E12">
        <w:rPr>
          <w:rFonts w:ascii="Times New Roman" w:hAnsi="Times New Roman" w:cs="Times New Roman"/>
          <w:b/>
          <w:bCs/>
          <w:i/>
          <w:iCs/>
          <w:color w:val="023166"/>
          <w:sz w:val="22"/>
          <w:szCs w:val="22"/>
          <w:lang w:val="en-US"/>
        </w:rPr>
        <w:t>Communication</w:t>
      </w:r>
      <w:r w:rsidRPr="004F2E12">
        <w:rPr>
          <w:rFonts w:ascii="Times New Roman" w:hAnsi="Times New Roman" w:cs="Times New Roman"/>
          <w:b/>
          <w:bCs/>
          <w:i/>
          <w:iCs/>
          <w:color w:val="023166"/>
          <w:sz w:val="22"/>
          <w:szCs w:val="22"/>
          <w:lang w:val="en-US"/>
        </w:rPr>
        <w:t xml:space="preserve"> Ethics:</w:t>
      </w:r>
      <w:r w:rsidR="008440FD" w:rsidRPr="004F2E12">
        <w:rPr>
          <w:rFonts w:ascii="Times New Roman" w:hAnsi="Times New Roman" w:cs="Times New Roman"/>
          <w:sz w:val="22"/>
          <w:szCs w:val="22"/>
        </w:rPr>
        <w:t xml:space="preserve"> </w:t>
      </w:r>
      <w:r w:rsidR="0060654A" w:rsidRPr="004F2E12">
        <w:rPr>
          <w:rFonts w:ascii="Times New Roman" w:hAnsi="Times New Roman" w:cs="Times New Roman"/>
          <w:color w:val="023166"/>
          <w:sz w:val="22"/>
          <w:szCs w:val="22"/>
          <w:lang w:val="en-US"/>
        </w:rPr>
        <w:t>During the lesson you have to express yourself respectfully in your communication with your friends and with me. In addition, you are responsible for maintaining this respect in discussions, homework and correspondence on the online platform</w:t>
      </w:r>
    </w:p>
    <w:p w14:paraId="2140CA8E" w14:textId="3980A980" w:rsidR="00D2347E" w:rsidRPr="004F2E12" w:rsidRDefault="00D2347E" w:rsidP="004F2E12">
      <w:pPr>
        <w:tabs>
          <w:tab w:val="left" w:pos="8212"/>
        </w:tabs>
        <w:spacing w:line="360" w:lineRule="auto"/>
        <w:ind w:left="-426" w:right="-567"/>
        <w:jc w:val="both"/>
        <w:rPr>
          <w:rFonts w:ascii="Times New Roman" w:hAnsi="Times New Roman" w:cs="Times New Roman"/>
          <w:color w:val="023166"/>
          <w:sz w:val="22"/>
          <w:szCs w:val="22"/>
          <w:lang w:val="en-US"/>
        </w:rPr>
      </w:pPr>
      <w:r w:rsidRPr="004F2E12">
        <w:rPr>
          <w:rFonts w:ascii="Times New Roman" w:hAnsi="Times New Roman" w:cs="Times New Roman"/>
          <w:b/>
          <w:bCs/>
          <w:i/>
          <w:iCs/>
          <w:color w:val="023166"/>
          <w:sz w:val="22"/>
          <w:szCs w:val="22"/>
          <w:lang w:val="en-US"/>
        </w:rPr>
        <w:t>Privacy and Copyright:</w:t>
      </w:r>
      <w:r w:rsidR="0044458A" w:rsidRPr="004F2E12">
        <w:rPr>
          <w:rFonts w:ascii="Times New Roman" w:hAnsi="Times New Roman" w:cs="Times New Roman"/>
          <w:sz w:val="22"/>
          <w:szCs w:val="22"/>
        </w:rPr>
        <w:t xml:space="preserve"> </w:t>
      </w:r>
      <w:r w:rsidR="0060654A" w:rsidRPr="004F2E12">
        <w:rPr>
          <w:rFonts w:ascii="Times New Roman" w:hAnsi="Times New Roman" w:cs="Times New Roman"/>
          <w:color w:val="023166"/>
          <w:sz w:val="22"/>
          <w:szCs w:val="22"/>
          <w:lang w:val="en-US"/>
        </w:rPr>
        <w:t>In accordance with the Personal Data Protection Law, the courses will be recorded on the online platform within the scope of your approval and knowledge. In addition, it is strictly forbidden to register the participants (students and instructors) during the course.</w:t>
      </w:r>
    </w:p>
    <w:p w14:paraId="128ECB6B" w14:textId="77777777" w:rsidR="00C35186" w:rsidRPr="004F2E12" w:rsidRDefault="00C35186" w:rsidP="004F2E12">
      <w:pPr>
        <w:tabs>
          <w:tab w:val="left" w:pos="8212"/>
        </w:tabs>
        <w:spacing w:line="360" w:lineRule="auto"/>
        <w:ind w:right="-567"/>
        <w:jc w:val="both"/>
        <w:rPr>
          <w:rFonts w:ascii="Times New Roman" w:hAnsi="Times New Roman" w:cs="Times New Roman"/>
          <w:b/>
          <w:bCs/>
          <w:color w:val="023166"/>
          <w:sz w:val="22"/>
          <w:szCs w:val="22"/>
          <w:lang w:val="en-US"/>
        </w:rPr>
      </w:pPr>
    </w:p>
    <w:p w14:paraId="75D79AFB" w14:textId="11AF7100" w:rsidR="0060654A" w:rsidRPr="004F2E12" w:rsidRDefault="00D2347E" w:rsidP="004F2E12">
      <w:pPr>
        <w:tabs>
          <w:tab w:val="left" w:pos="8212"/>
        </w:tabs>
        <w:spacing w:line="360" w:lineRule="auto"/>
        <w:ind w:left="-426" w:right="-567"/>
        <w:jc w:val="both"/>
        <w:rPr>
          <w:rFonts w:ascii="Times New Roman" w:hAnsi="Times New Roman" w:cs="Times New Roman"/>
          <w:color w:val="023166"/>
          <w:sz w:val="22"/>
          <w:szCs w:val="22"/>
          <w:lang w:val="en-US"/>
        </w:rPr>
      </w:pPr>
      <w:r w:rsidRPr="004F2E12">
        <w:rPr>
          <w:rFonts w:ascii="Times New Roman" w:hAnsi="Times New Roman" w:cs="Times New Roman"/>
          <w:b/>
          <w:bCs/>
          <w:color w:val="023166"/>
          <w:sz w:val="22"/>
          <w:szCs w:val="22"/>
          <w:lang w:val="en-US"/>
        </w:rPr>
        <w:t>Course Resources</w:t>
      </w:r>
    </w:p>
    <w:p w14:paraId="16A47349" w14:textId="77777777" w:rsidR="0060654A" w:rsidRPr="004F2E12" w:rsidRDefault="0060654A" w:rsidP="004F2E12">
      <w:pPr>
        <w:tabs>
          <w:tab w:val="left" w:pos="8212"/>
        </w:tabs>
        <w:spacing w:line="360" w:lineRule="auto"/>
        <w:ind w:left="-426" w:right="-567"/>
        <w:jc w:val="both"/>
        <w:rPr>
          <w:rFonts w:ascii="Times New Roman" w:hAnsi="Times New Roman" w:cs="Times New Roman"/>
          <w:color w:val="023166"/>
          <w:sz w:val="22"/>
          <w:szCs w:val="22"/>
          <w:lang w:val="en-US"/>
        </w:rPr>
      </w:pPr>
    </w:p>
    <w:p w14:paraId="32EB66FE" w14:textId="77777777" w:rsidR="00A27EDF" w:rsidRPr="00A27EDF" w:rsidRDefault="00A27EDF" w:rsidP="00A27EDF">
      <w:pPr>
        <w:tabs>
          <w:tab w:val="left" w:pos="8212"/>
        </w:tabs>
        <w:spacing w:line="360" w:lineRule="auto"/>
        <w:ind w:right="-567"/>
        <w:jc w:val="both"/>
        <w:rPr>
          <w:rFonts w:ascii="Times New Roman" w:hAnsi="Times New Roman" w:cs="Times New Roman"/>
          <w:color w:val="1F3864" w:themeColor="accent1" w:themeShade="80"/>
          <w:sz w:val="22"/>
          <w:szCs w:val="22"/>
          <w:lang w:val="en-US"/>
        </w:rPr>
      </w:pPr>
      <w:r w:rsidRPr="00A27EDF">
        <w:rPr>
          <w:rFonts w:ascii="Times New Roman" w:hAnsi="Times New Roman" w:cs="Times New Roman"/>
          <w:color w:val="1F3864" w:themeColor="accent1" w:themeShade="80"/>
          <w:sz w:val="22"/>
          <w:szCs w:val="22"/>
          <w:lang w:val="en-US"/>
        </w:rPr>
        <w:t>79th Annual General Meeting and World Air Transport Summit . (2023 ). IATA Annual Review 2023 . IATA .</w:t>
      </w:r>
    </w:p>
    <w:p w14:paraId="0BDAE828" w14:textId="77777777" w:rsidR="00A27EDF" w:rsidRPr="00A27EDF" w:rsidRDefault="00A27EDF" w:rsidP="00A27EDF">
      <w:pPr>
        <w:tabs>
          <w:tab w:val="left" w:pos="8212"/>
        </w:tabs>
        <w:spacing w:line="360" w:lineRule="auto"/>
        <w:ind w:right="-567"/>
        <w:jc w:val="both"/>
        <w:rPr>
          <w:rFonts w:ascii="Times New Roman" w:hAnsi="Times New Roman" w:cs="Times New Roman"/>
          <w:color w:val="1F3864" w:themeColor="accent1" w:themeShade="80"/>
          <w:sz w:val="22"/>
          <w:szCs w:val="22"/>
          <w:lang w:val="en-US"/>
        </w:rPr>
      </w:pPr>
      <w:r w:rsidRPr="00A27EDF">
        <w:rPr>
          <w:rFonts w:ascii="Times New Roman" w:hAnsi="Times New Roman" w:cs="Times New Roman"/>
          <w:color w:val="1F3864" w:themeColor="accent1" w:themeShade="80"/>
          <w:sz w:val="22"/>
          <w:szCs w:val="22"/>
          <w:lang w:val="en-US"/>
        </w:rPr>
        <w:t xml:space="preserve">Annex 15. (n.d.). In ICAO, The Convention on International Civil Aviation Annexes. </w:t>
      </w:r>
    </w:p>
    <w:p w14:paraId="6808FDC0" w14:textId="77777777" w:rsidR="00A27EDF" w:rsidRPr="00A27EDF" w:rsidRDefault="00A27EDF" w:rsidP="00A27EDF">
      <w:pPr>
        <w:tabs>
          <w:tab w:val="left" w:pos="8212"/>
        </w:tabs>
        <w:spacing w:line="360" w:lineRule="auto"/>
        <w:ind w:right="-567"/>
        <w:jc w:val="both"/>
        <w:rPr>
          <w:rFonts w:ascii="Times New Roman" w:hAnsi="Times New Roman" w:cs="Times New Roman"/>
          <w:color w:val="1F3864" w:themeColor="accent1" w:themeShade="80"/>
          <w:sz w:val="22"/>
          <w:szCs w:val="22"/>
          <w:lang w:val="en-US"/>
        </w:rPr>
      </w:pPr>
      <w:r w:rsidRPr="00A27EDF">
        <w:rPr>
          <w:rFonts w:ascii="Times New Roman" w:hAnsi="Times New Roman" w:cs="Times New Roman"/>
          <w:color w:val="1F3864" w:themeColor="accent1" w:themeShade="80"/>
          <w:sz w:val="22"/>
          <w:szCs w:val="22"/>
          <w:lang w:val="en-US"/>
        </w:rPr>
        <w:t>ARINC 424-22, Navigation System Database. (n.d.).</w:t>
      </w:r>
    </w:p>
    <w:p w14:paraId="3BFBA9EF" w14:textId="77777777" w:rsidR="00A27EDF" w:rsidRPr="00A27EDF" w:rsidRDefault="00A27EDF" w:rsidP="00A27EDF">
      <w:pPr>
        <w:tabs>
          <w:tab w:val="left" w:pos="8212"/>
        </w:tabs>
        <w:spacing w:line="360" w:lineRule="auto"/>
        <w:ind w:right="-567"/>
        <w:jc w:val="both"/>
        <w:rPr>
          <w:rFonts w:ascii="Times New Roman" w:hAnsi="Times New Roman" w:cs="Times New Roman"/>
          <w:color w:val="1F3864" w:themeColor="accent1" w:themeShade="80"/>
          <w:sz w:val="22"/>
          <w:szCs w:val="22"/>
          <w:lang w:val="en-US"/>
        </w:rPr>
      </w:pPr>
      <w:r w:rsidRPr="00A27EDF">
        <w:rPr>
          <w:rFonts w:ascii="Times New Roman" w:hAnsi="Times New Roman" w:cs="Times New Roman"/>
          <w:color w:val="1F3864" w:themeColor="accent1" w:themeShade="80"/>
          <w:sz w:val="22"/>
          <w:szCs w:val="22"/>
          <w:lang w:val="en-US"/>
        </w:rPr>
        <w:t>Aviation Intelligence Unit . (2021 ). Flying the ‘perfect green flight’: How can we make every journey as environmentally friendly as possible? EUROCONTROL Think Paper #10.</w:t>
      </w:r>
    </w:p>
    <w:p w14:paraId="40B300FA" w14:textId="77777777" w:rsidR="00A27EDF" w:rsidRPr="00A27EDF" w:rsidRDefault="00A27EDF" w:rsidP="00A27EDF">
      <w:pPr>
        <w:tabs>
          <w:tab w:val="left" w:pos="8212"/>
        </w:tabs>
        <w:spacing w:line="360" w:lineRule="auto"/>
        <w:ind w:right="-567"/>
        <w:jc w:val="both"/>
        <w:rPr>
          <w:rFonts w:ascii="Times New Roman" w:hAnsi="Times New Roman" w:cs="Times New Roman"/>
          <w:color w:val="1F3864" w:themeColor="accent1" w:themeShade="80"/>
          <w:sz w:val="22"/>
          <w:szCs w:val="22"/>
          <w:lang w:val="en-US"/>
        </w:rPr>
      </w:pPr>
      <w:r w:rsidRPr="00A27EDF">
        <w:rPr>
          <w:rFonts w:ascii="Times New Roman" w:hAnsi="Times New Roman" w:cs="Times New Roman"/>
          <w:color w:val="1F3864" w:themeColor="accent1" w:themeShade="80"/>
          <w:sz w:val="22"/>
          <w:szCs w:val="22"/>
          <w:lang w:val="en-US"/>
        </w:rPr>
        <w:t>Convention on International Civil Aviation 9th Edition. (2006 ).</w:t>
      </w:r>
    </w:p>
    <w:p w14:paraId="2E3957C7" w14:textId="77777777" w:rsidR="00A27EDF" w:rsidRPr="00A27EDF" w:rsidRDefault="00A27EDF" w:rsidP="00A27EDF">
      <w:pPr>
        <w:tabs>
          <w:tab w:val="left" w:pos="8212"/>
        </w:tabs>
        <w:spacing w:line="360" w:lineRule="auto"/>
        <w:ind w:right="-567"/>
        <w:jc w:val="both"/>
        <w:rPr>
          <w:rFonts w:ascii="Times New Roman" w:hAnsi="Times New Roman" w:cs="Times New Roman"/>
          <w:color w:val="1F3864" w:themeColor="accent1" w:themeShade="80"/>
          <w:sz w:val="22"/>
          <w:szCs w:val="22"/>
          <w:lang w:val="en-US"/>
        </w:rPr>
      </w:pPr>
      <w:r w:rsidRPr="00A27EDF">
        <w:rPr>
          <w:rFonts w:ascii="Times New Roman" w:hAnsi="Times New Roman" w:cs="Times New Roman"/>
          <w:color w:val="1F3864" w:themeColor="accent1" w:themeShade="80"/>
          <w:sz w:val="22"/>
          <w:szCs w:val="22"/>
          <w:lang w:val="en-US"/>
        </w:rPr>
        <w:t>Convention on International Civil Aviation Original Document . (1944).</w:t>
      </w:r>
    </w:p>
    <w:p w14:paraId="68E948C7" w14:textId="77777777" w:rsidR="00A27EDF" w:rsidRPr="00A27EDF" w:rsidRDefault="00A27EDF" w:rsidP="00A27EDF">
      <w:pPr>
        <w:tabs>
          <w:tab w:val="left" w:pos="8212"/>
        </w:tabs>
        <w:spacing w:line="360" w:lineRule="auto"/>
        <w:ind w:right="-567"/>
        <w:jc w:val="both"/>
        <w:rPr>
          <w:rFonts w:ascii="Times New Roman" w:hAnsi="Times New Roman" w:cs="Times New Roman"/>
          <w:color w:val="1F3864" w:themeColor="accent1" w:themeShade="80"/>
          <w:sz w:val="22"/>
          <w:szCs w:val="22"/>
          <w:lang w:val="en-US"/>
        </w:rPr>
      </w:pPr>
      <w:r w:rsidRPr="00A27EDF">
        <w:rPr>
          <w:rFonts w:ascii="Times New Roman" w:hAnsi="Times New Roman" w:cs="Times New Roman"/>
          <w:color w:val="1F3864" w:themeColor="accent1" w:themeShade="80"/>
          <w:sz w:val="22"/>
          <w:szCs w:val="22"/>
          <w:lang w:val="en-US"/>
        </w:rPr>
        <w:t>DO-200B, Standard For Processing Aeronautical data. (n.d.).</w:t>
      </w:r>
    </w:p>
    <w:p w14:paraId="5899F22D" w14:textId="77777777" w:rsidR="00A27EDF" w:rsidRPr="00A27EDF" w:rsidRDefault="00A27EDF" w:rsidP="00A27EDF">
      <w:pPr>
        <w:tabs>
          <w:tab w:val="left" w:pos="8212"/>
        </w:tabs>
        <w:spacing w:line="360" w:lineRule="auto"/>
        <w:ind w:right="-567"/>
        <w:jc w:val="both"/>
        <w:rPr>
          <w:rFonts w:ascii="Times New Roman" w:hAnsi="Times New Roman" w:cs="Times New Roman"/>
          <w:color w:val="1F3864" w:themeColor="accent1" w:themeShade="80"/>
          <w:sz w:val="22"/>
          <w:szCs w:val="22"/>
          <w:lang w:val="en-US"/>
        </w:rPr>
      </w:pPr>
      <w:r w:rsidRPr="00A27EDF">
        <w:rPr>
          <w:rFonts w:ascii="Times New Roman" w:hAnsi="Times New Roman" w:cs="Times New Roman"/>
          <w:color w:val="1F3864" w:themeColor="accent1" w:themeShade="80"/>
          <w:sz w:val="22"/>
          <w:szCs w:val="22"/>
          <w:lang w:val="en-US"/>
        </w:rPr>
        <w:t>DO-201A, User Requirements for Navigation Data. (n.d.).</w:t>
      </w:r>
    </w:p>
    <w:p w14:paraId="24EC9A2A" w14:textId="77777777" w:rsidR="00A27EDF" w:rsidRPr="00A27EDF" w:rsidRDefault="00A27EDF" w:rsidP="00A27EDF">
      <w:pPr>
        <w:tabs>
          <w:tab w:val="left" w:pos="8212"/>
        </w:tabs>
        <w:spacing w:line="360" w:lineRule="auto"/>
        <w:ind w:right="-567"/>
        <w:jc w:val="both"/>
        <w:rPr>
          <w:rFonts w:ascii="Times New Roman" w:hAnsi="Times New Roman" w:cs="Times New Roman"/>
          <w:color w:val="1F3864" w:themeColor="accent1" w:themeShade="80"/>
          <w:sz w:val="22"/>
          <w:szCs w:val="22"/>
          <w:lang w:val="en-US"/>
        </w:rPr>
      </w:pPr>
      <w:r w:rsidRPr="00A27EDF">
        <w:rPr>
          <w:rFonts w:ascii="Times New Roman" w:hAnsi="Times New Roman" w:cs="Times New Roman"/>
          <w:color w:val="1F3864" w:themeColor="accent1" w:themeShade="80"/>
          <w:sz w:val="22"/>
          <w:szCs w:val="22"/>
          <w:lang w:val="en-US"/>
        </w:rPr>
        <w:t>DO-201B, User Requirements for Navigation Data. (n.d.).</w:t>
      </w:r>
    </w:p>
    <w:p w14:paraId="23E313BA" w14:textId="77777777" w:rsidR="00A27EDF" w:rsidRPr="00A27EDF" w:rsidRDefault="00A27EDF" w:rsidP="00A27EDF">
      <w:pPr>
        <w:tabs>
          <w:tab w:val="left" w:pos="8212"/>
        </w:tabs>
        <w:spacing w:line="360" w:lineRule="auto"/>
        <w:ind w:right="-567"/>
        <w:jc w:val="both"/>
        <w:rPr>
          <w:rFonts w:ascii="Times New Roman" w:hAnsi="Times New Roman" w:cs="Times New Roman"/>
          <w:color w:val="1F3864" w:themeColor="accent1" w:themeShade="80"/>
          <w:sz w:val="22"/>
          <w:szCs w:val="22"/>
          <w:lang w:val="en-US"/>
        </w:rPr>
      </w:pPr>
      <w:r w:rsidRPr="00A27EDF">
        <w:rPr>
          <w:rFonts w:ascii="Times New Roman" w:hAnsi="Times New Roman" w:cs="Times New Roman"/>
          <w:color w:val="1F3864" w:themeColor="accent1" w:themeShade="80"/>
          <w:sz w:val="22"/>
          <w:szCs w:val="22"/>
          <w:lang w:val="en-US"/>
        </w:rPr>
        <w:t>DO-272D, User Requirements for Aerodrome Mapping Information. (n.d.).</w:t>
      </w:r>
    </w:p>
    <w:p w14:paraId="59789193" w14:textId="77777777" w:rsidR="00A27EDF" w:rsidRPr="00A27EDF" w:rsidRDefault="00A27EDF" w:rsidP="00A27EDF">
      <w:pPr>
        <w:tabs>
          <w:tab w:val="left" w:pos="8212"/>
        </w:tabs>
        <w:spacing w:line="360" w:lineRule="auto"/>
        <w:ind w:right="-567"/>
        <w:jc w:val="both"/>
        <w:rPr>
          <w:rFonts w:ascii="Times New Roman" w:hAnsi="Times New Roman" w:cs="Times New Roman"/>
          <w:color w:val="1F3864" w:themeColor="accent1" w:themeShade="80"/>
          <w:sz w:val="22"/>
          <w:szCs w:val="22"/>
          <w:lang w:val="en-US"/>
        </w:rPr>
      </w:pPr>
      <w:r w:rsidRPr="00A27EDF">
        <w:rPr>
          <w:rFonts w:ascii="Times New Roman" w:hAnsi="Times New Roman" w:cs="Times New Roman"/>
          <w:color w:val="1F3864" w:themeColor="accent1" w:themeShade="80"/>
          <w:sz w:val="22"/>
          <w:szCs w:val="22"/>
          <w:lang w:val="en-US"/>
        </w:rPr>
        <w:t>(07.09.2023). EBBR AIP. Belgian Civil Aviation Authority.</w:t>
      </w:r>
    </w:p>
    <w:p w14:paraId="0175876D" w14:textId="77777777" w:rsidR="00A27EDF" w:rsidRPr="00A27EDF" w:rsidRDefault="00A27EDF" w:rsidP="00A27EDF">
      <w:pPr>
        <w:tabs>
          <w:tab w:val="left" w:pos="8212"/>
        </w:tabs>
        <w:spacing w:line="360" w:lineRule="auto"/>
        <w:ind w:right="-567"/>
        <w:jc w:val="both"/>
        <w:rPr>
          <w:rFonts w:ascii="Times New Roman" w:hAnsi="Times New Roman" w:cs="Times New Roman"/>
          <w:color w:val="1F3864" w:themeColor="accent1" w:themeShade="80"/>
          <w:sz w:val="22"/>
          <w:szCs w:val="22"/>
          <w:lang w:val="en-US"/>
        </w:rPr>
      </w:pPr>
      <w:r w:rsidRPr="00A27EDF">
        <w:rPr>
          <w:rFonts w:ascii="Times New Roman" w:hAnsi="Times New Roman" w:cs="Times New Roman"/>
          <w:color w:val="1F3864" w:themeColor="accent1" w:themeShade="80"/>
          <w:sz w:val="22"/>
          <w:szCs w:val="22"/>
          <w:lang w:val="en-US"/>
        </w:rPr>
        <w:t>ED-76A, Standard For Processing Aeronautical data. (n.d.).</w:t>
      </w:r>
    </w:p>
    <w:p w14:paraId="14D91DF8" w14:textId="77777777" w:rsidR="00A27EDF" w:rsidRPr="00A27EDF" w:rsidRDefault="00A27EDF" w:rsidP="00A27EDF">
      <w:pPr>
        <w:tabs>
          <w:tab w:val="left" w:pos="8212"/>
        </w:tabs>
        <w:spacing w:line="360" w:lineRule="auto"/>
        <w:ind w:right="-567"/>
        <w:jc w:val="both"/>
        <w:rPr>
          <w:rFonts w:ascii="Times New Roman" w:hAnsi="Times New Roman" w:cs="Times New Roman"/>
          <w:color w:val="1F3864" w:themeColor="accent1" w:themeShade="80"/>
          <w:sz w:val="22"/>
          <w:szCs w:val="22"/>
          <w:lang w:val="en-US"/>
        </w:rPr>
      </w:pPr>
      <w:r w:rsidRPr="00A27EDF">
        <w:rPr>
          <w:rFonts w:ascii="Times New Roman" w:hAnsi="Times New Roman" w:cs="Times New Roman"/>
          <w:color w:val="1F3864" w:themeColor="accent1" w:themeShade="80"/>
          <w:sz w:val="22"/>
          <w:szCs w:val="22"/>
          <w:lang w:val="en-US"/>
        </w:rPr>
        <w:t>EUROCONTROL. (2022). Aviation Outlook 2050 . EUROCONTROL.</w:t>
      </w:r>
    </w:p>
    <w:p w14:paraId="685F5D81" w14:textId="77777777" w:rsidR="00A27EDF" w:rsidRPr="00A27EDF" w:rsidRDefault="00A27EDF" w:rsidP="00A27EDF">
      <w:pPr>
        <w:tabs>
          <w:tab w:val="left" w:pos="8212"/>
        </w:tabs>
        <w:spacing w:line="360" w:lineRule="auto"/>
        <w:ind w:right="-567"/>
        <w:jc w:val="both"/>
        <w:rPr>
          <w:rFonts w:ascii="Times New Roman" w:hAnsi="Times New Roman" w:cs="Times New Roman"/>
          <w:color w:val="1F3864" w:themeColor="accent1" w:themeShade="80"/>
          <w:sz w:val="22"/>
          <w:szCs w:val="22"/>
          <w:lang w:val="en-US"/>
        </w:rPr>
      </w:pPr>
      <w:r w:rsidRPr="00A27EDF">
        <w:rPr>
          <w:rFonts w:ascii="Times New Roman" w:hAnsi="Times New Roman" w:cs="Times New Roman"/>
          <w:color w:val="1F3864" w:themeColor="accent1" w:themeShade="80"/>
          <w:sz w:val="22"/>
          <w:szCs w:val="22"/>
          <w:lang w:val="en-US"/>
        </w:rPr>
        <w:t>EUROCONTROL. (2023). Aviation Sustainability Briefing . EUROCONTROL .</w:t>
      </w:r>
    </w:p>
    <w:p w14:paraId="2D92FBDD" w14:textId="77777777" w:rsidR="00A27EDF" w:rsidRPr="00A27EDF" w:rsidRDefault="00A27EDF" w:rsidP="00A27EDF">
      <w:pPr>
        <w:tabs>
          <w:tab w:val="left" w:pos="8212"/>
        </w:tabs>
        <w:spacing w:line="360" w:lineRule="auto"/>
        <w:ind w:right="-567"/>
        <w:jc w:val="both"/>
        <w:rPr>
          <w:rFonts w:ascii="Times New Roman" w:hAnsi="Times New Roman" w:cs="Times New Roman"/>
          <w:color w:val="1F3864" w:themeColor="accent1" w:themeShade="80"/>
          <w:sz w:val="22"/>
          <w:szCs w:val="22"/>
          <w:lang w:val="en-US"/>
        </w:rPr>
      </w:pPr>
      <w:r w:rsidRPr="00A27EDF">
        <w:rPr>
          <w:rFonts w:ascii="Times New Roman" w:hAnsi="Times New Roman" w:cs="Times New Roman"/>
          <w:color w:val="1F3864" w:themeColor="accent1" w:themeShade="80"/>
          <w:sz w:val="22"/>
          <w:szCs w:val="22"/>
          <w:lang w:val="en-US"/>
        </w:rPr>
        <w:t>Eurocontrol Emission Calculator 2021. (n.d.). Retrieved from Eurocontrol: https://www.eurocontrol.int/sites/default/files/2021-12/eurocontrol-emission-calculator-2021-update.xlsx</w:t>
      </w:r>
    </w:p>
    <w:p w14:paraId="7AD50EEB" w14:textId="77777777" w:rsidR="00A27EDF" w:rsidRPr="00A27EDF" w:rsidRDefault="00A27EDF" w:rsidP="00A27EDF">
      <w:pPr>
        <w:tabs>
          <w:tab w:val="left" w:pos="8212"/>
        </w:tabs>
        <w:spacing w:line="360" w:lineRule="auto"/>
        <w:ind w:right="-567"/>
        <w:jc w:val="both"/>
        <w:rPr>
          <w:rFonts w:ascii="Times New Roman" w:hAnsi="Times New Roman" w:cs="Times New Roman"/>
          <w:color w:val="1F3864" w:themeColor="accent1" w:themeShade="80"/>
          <w:sz w:val="22"/>
          <w:szCs w:val="22"/>
          <w:lang w:val="en-US"/>
        </w:rPr>
      </w:pPr>
      <w:r w:rsidRPr="00A27EDF">
        <w:rPr>
          <w:rFonts w:ascii="Times New Roman" w:hAnsi="Times New Roman" w:cs="Times New Roman"/>
          <w:color w:val="1F3864" w:themeColor="accent1" w:themeShade="80"/>
          <w:sz w:val="22"/>
          <w:szCs w:val="22"/>
          <w:lang w:val="en-US"/>
        </w:rPr>
        <w:t>(2023). EUROPEAN AVIATION OVERVIEW . EUROCONTROL.</w:t>
      </w:r>
    </w:p>
    <w:p w14:paraId="5AAA5211" w14:textId="77777777" w:rsidR="00A27EDF" w:rsidRPr="00A27EDF" w:rsidRDefault="00A27EDF" w:rsidP="00A27EDF">
      <w:pPr>
        <w:tabs>
          <w:tab w:val="left" w:pos="8212"/>
        </w:tabs>
        <w:spacing w:line="360" w:lineRule="auto"/>
        <w:ind w:right="-567"/>
        <w:jc w:val="both"/>
        <w:rPr>
          <w:rFonts w:ascii="Times New Roman" w:hAnsi="Times New Roman" w:cs="Times New Roman"/>
          <w:color w:val="1F3864" w:themeColor="accent1" w:themeShade="80"/>
          <w:sz w:val="22"/>
          <w:szCs w:val="22"/>
          <w:lang w:val="en-US"/>
        </w:rPr>
      </w:pPr>
      <w:r w:rsidRPr="00A27EDF">
        <w:rPr>
          <w:rFonts w:ascii="Times New Roman" w:hAnsi="Times New Roman" w:cs="Times New Roman"/>
          <w:color w:val="1F3864" w:themeColor="accent1" w:themeShade="80"/>
          <w:sz w:val="22"/>
          <w:szCs w:val="22"/>
          <w:lang w:val="en-US"/>
        </w:rPr>
        <w:t>IATA Carbon Offset Program. (n.d.). Retrieved from IATA: https://www.iata.org/en/programs/environment/carbon-offset/</w:t>
      </w:r>
    </w:p>
    <w:p w14:paraId="531B4A64" w14:textId="77777777" w:rsidR="00A27EDF" w:rsidRPr="00A27EDF" w:rsidRDefault="00A27EDF" w:rsidP="00A27EDF">
      <w:pPr>
        <w:tabs>
          <w:tab w:val="left" w:pos="8212"/>
        </w:tabs>
        <w:spacing w:line="360" w:lineRule="auto"/>
        <w:ind w:right="-567"/>
        <w:jc w:val="both"/>
        <w:rPr>
          <w:rFonts w:ascii="Times New Roman" w:hAnsi="Times New Roman" w:cs="Times New Roman"/>
          <w:color w:val="1F3864" w:themeColor="accent1" w:themeShade="80"/>
          <w:sz w:val="22"/>
          <w:szCs w:val="22"/>
          <w:lang w:val="en-US"/>
        </w:rPr>
      </w:pPr>
      <w:r w:rsidRPr="00A27EDF">
        <w:rPr>
          <w:rFonts w:ascii="Times New Roman" w:hAnsi="Times New Roman" w:cs="Times New Roman"/>
          <w:color w:val="1F3864" w:themeColor="accent1" w:themeShade="80"/>
          <w:sz w:val="22"/>
          <w:szCs w:val="22"/>
          <w:lang w:val="en-US"/>
        </w:rPr>
        <w:lastRenderedPageBreak/>
        <w:t>ICAO. (2018). 10066 Aeronautical Information Management. ICAO.</w:t>
      </w:r>
    </w:p>
    <w:p w14:paraId="5901AD9A" w14:textId="77777777" w:rsidR="00A27EDF" w:rsidRPr="00A27EDF" w:rsidRDefault="00A27EDF" w:rsidP="00A27EDF">
      <w:pPr>
        <w:tabs>
          <w:tab w:val="left" w:pos="8212"/>
        </w:tabs>
        <w:spacing w:line="360" w:lineRule="auto"/>
        <w:ind w:right="-567"/>
        <w:jc w:val="both"/>
        <w:rPr>
          <w:rFonts w:ascii="Times New Roman" w:hAnsi="Times New Roman" w:cs="Times New Roman"/>
          <w:color w:val="1F3864" w:themeColor="accent1" w:themeShade="80"/>
          <w:sz w:val="22"/>
          <w:szCs w:val="22"/>
          <w:lang w:val="en-US"/>
        </w:rPr>
      </w:pPr>
      <w:r w:rsidRPr="00A27EDF">
        <w:rPr>
          <w:rFonts w:ascii="Times New Roman" w:hAnsi="Times New Roman" w:cs="Times New Roman"/>
          <w:color w:val="1F3864" w:themeColor="accent1" w:themeShade="80"/>
          <w:sz w:val="22"/>
          <w:szCs w:val="22"/>
          <w:lang w:val="en-US"/>
        </w:rPr>
        <w:t xml:space="preserve">ICAO. (n.d.). Annex 5 - Units of Measurement to be Used in Air and Ground Operations. </w:t>
      </w:r>
    </w:p>
    <w:p w14:paraId="306DCD87" w14:textId="77777777" w:rsidR="00A27EDF" w:rsidRPr="00A27EDF" w:rsidRDefault="00A27EDF" w:rsidP="00A27EDF">
      <w:pPr>
        <w:tabs>
          <w:tab w:val="left" w:pos="8212"/>
        </w:tabs>
        <w:spacing w:line="360" w:lineRule="auto"/>
        <w:ind w:right="-567"/>
        <w:jc w:val="both"/>
        <w:rPr>
          <w:rFonts w:ascii="Times New Roman" w:hAnsi="Times New Roman" w:cs="Times New Roman"/>
          <w:color w:val="1F3864" w:themeColor="accent1" w:themeShade="80"/>
          <w:sz w:val="22"/>
          <w:szCs w:val="22"/>
          <w:lang w:val="en-US"/>
        </w:rPr>
      </w:pPr>
      <w:r w:rsidRPr="00A27EDF">
        <w:rPr>
          <w:rFonts w:ascii="Times New Roman" w:hAnsi="Times New Roman" w:cs="Times New Roman"/>
          <w:color w:val="1F3864" w:themeColor="accent1" w:themeShade="80"/>
          <w:sz w:val="22"/>
          <w:szCs w:val="22"/>
          <w:lang w:val="en-US"/>
        </w:rPr>
        <w:t>ICAO Doc 9674 – WGS 1984 Manual. (n.d.).</w:t>
      </w:r>
    </w:p>
    <w:p w14:paraId="7F72930C" w14:textId="77777777" w:rsidR="00A27EDF" w:rsidRPr="00A27EDF" w:rsidRDefault="00A27EDF" w:rsidP="00A27EDF">
      <w:pPr>
        <w:tabs>
          <w:tab w:val="left" w:pos="8212"/>
        </w:tabs>
        <w:spacing w:line="360" w:lineRule="auto"/>
        <w:ind w:right="-567"/>
        <w:jc w:val="both"/>
        <w:rPr>
          <w:rFonts w:ascii="Times New Roman" w:hAnsi="Times New Roman" w:cs="Times New Roman"/>
          <w:color w:val="1F3864" w:themeColor="accent1" w:themeShade="80"/>
          <w:sz w:val="22"/>
          <w:szCs w:val="22"/>
          <w:lang w:val="en-US"/>
        </w:rPr>
      </w:pPr>
      <w:r w:rsidRPr="00A27EDF">
        <w:rPr>
          <w:rFonts w:ascii="Times New Roman" w:hAnsi="Times New Roman" w:cs="Times New Roman"/>
          <w:color w:val="1F3864" w:themeColor="accent1" w:themeShade="80"/>
          <w:sz w:val="22"/>
          <w:szCs w:val="22"/>
          <w:lang w:val="en-US"/>
        </w:rPr>
        <w:t>ICAO Doc. 8126 AIS Manual. (n.d.).</w:t>
      </w:r>
    </w:p>
    <w:p w14:paraId="69803FD9" w14:textId="77777777" w:rsidR="00A27EDF" w:rsidRPr="00A27EDF" w:rsidRDefault="00A27EDF" w:rsidP="00A27EDF">
      <w:pPr>
        <w:tabs>
          <w:tab w:val="left" w:pos="8212"/>
        </w:tabs>
        <w:spacing w:line="360" w:lineRule="auto"/>
        <w:ind w:right="-567"/>
        <w:jc w:val="both"/>
        <w:rPr>
          <w:rFonts w:ascii="Times New Roman" w:hAnsi="Times New Roman" w:cs="Times New Roman"/>
          <w:color w:val="1F3864" w:themeColor="accent1" w:themeShade="80"/>
          <w:sz w:val="22"/>
          <w:szCs w:val="22"/>
          <w:lang w:val="en-US"/>
        </w:rPr>
      </w:pPr>
      <w:r w:rsidRPr="00A27EDF">
        <w:rPr>
          <w:rFonts w:ascii="Times New Roman" w:hAnsi="Times New Roman" w:cs="Times New Roman"/>
          <w:color w:val="1F3864" w:themeColor="accent1" w:themeShade="80"/>
          <w:sz w:val="22"/>
          <w:szCs w:val="22"/>
          <w:lang w:val="en-US"/>
        </w:rPr>
        <w:t xml:space="preserve">ICAO-UNDP-GEF. (2018). Sustainable Aviation Fuels Guide . </w:t>
      </w:r>
    </w:p>
    <w:p w14:paraId="781E57D9" w14:textId="77777777" w:rsidR="00A27EDF" w:rsidRPr="00A27EDF" w:rsidRDefault="00A27EDF" w:rsidP="00A27EDF">
      <w:pPr>
        <w:tabs>
          <w:tab w:val="left" w:pos="8212"/>
        </w:tabs>
        <w:spacing w:line="360" w:lineRule="auto"/>
        <w:ind w:right="-567"/>
        <w:jc w:val="both"/>
        <w:rPr>
          <w:rFonts w:ascii="Times New Roman" w:hAnsi="Times New Roman" w:cs="Times New Roman"/>
          <w:color w:val="1F3864" w:themeColor="accent1" w:themeShade="80"/>
          <w:sz w:val="22"/>
          <w:szCs w:val="22"/>
          <w:lang w:val="en-US"/>
        </w:rPr>
      </w:pPr>
      <w:r w:rsidRPr="00A27EDF">
        <w:rPr>
          <w:rFonts w:ascii="Times New Roman" w:hAnsi="Times New Roman" w:cs="Times New Roman"/>
          <w:color w:val="1F3864" w:themeColor="accent1" w:themeShade="80"/>
          <w:sz w:val="22"/>
          <w:szCs w:val="22"/>
          <w:lang w:val="en-US"/>
        </w:rPr>
        <w:t>REGULATION (EU) 2017/373 . (2017). Official Journal of the European Union .</w:t>
      </w:r>
    </w:p>
    <w:p w14:paraId="3F1D0EE0" w14:textId="77777777" w:rsidR="00A27EDF" w:rsidRPr="00A27EDF" w:rsidRDefault="00A27EDF" w:rsidP="00A27EDF">
      <w:pPr>
        <w:tabs>
          <w:tab w:val="left" w:pos="8212"/>
        </w:tabs>
        <w:spacing w:line="360" w:lineRule="auto"/>
        <w:ind w:right="-567"/>
        <w:jc w:val="both"/>
        <w:rPr>
          <w:rFonts w:ascii="Times New Roman" w:hAnsi="Times New Roman" w:cs="Times New Roman"/>
          <w:color w:val="1F3864" w:themeColor="accent1" w:themeShade="80"/>
          <w:sz w:val="22"/>
          <w:szCs w:val="22"/>
          <w:lang w:val="en-US"/>
        </w:rPr>
      </w:pPr>
      <w:r w:rsidRPr="00A27EDF">
        <w:rPr>
          <w:rFonts w:ascii="Times New Roman" w:hAnsi="Times New Roman" w:cs="Times New Roman"/>
          <w:color w:val="1F3864" w:themeColor="accent1" w:themeShade="80"/>
          <w:sz w:val="22"/>
          <w:szCs w:val="22"/>
          <w:lang w:val="en-US"/>
        </w:rPr>
        <w:t>SESAR Joint Undertaking . (2022). SESAR 3 Joint Undertaking Multiannual Work Programme . Luxembourg : Publications Office of the European Union.</w:t>
      </w:r>
    </w:p>
    <w:p w14:paraId="7BE32267" w14:textId="58D088B5" w:rsidR="00E16813" w:rsidRDefault="00A27EDF" w:rsidP="00A27EDF">
      <w:pPr>
        <w:tabs>
          <w:tab w:val="left" w:pos="8212"/>
        </w:tabs>
        <w:spacing w:line="360" w:lineRule="auto"/>
        <w:ind w:right="-567"/>
        <w:jc w:val="both"/>
        <w:rPr>
          <w:rFonts w:ascii="Times New Roman" w:hAnsi="Times New Roman" w:cs="Times New Roman"/>
          <w:color w:val="1F3864" w:themeColor="accent1" w:themeShade="80"/>
          <w:sz w:val="22"/>
          <w:szCs w:val="22"/>
          <w:lang w:val="en-US"/>
        </w:rPr>
      </w:pPr>
      <w:r w:rsidRPr="00A27EDF">
        <w:rPr>
          <w:rFonts w:ascii="Times New Roman" w:hAnsi="Times New Roman" w:cs="Times New Roman"/>
          <w:color w:val="1F3864" w:themeColor="accent1" w:themeShade="80"/>
          <w:sz w:val="22"/>
          <w:szCs w:val="22"/>
          <w:lang w:val="en-US"/>
        </w:rPr>
        <w:t>Turkish Civil Aviation Act. (1983).</w:t>
      </w:r>
    </w:p>
    <w:p w14:paraId="0F79F921" w14:textId="77777777" w:rsidR="00A27EDF" w:rsidRPr="004F2E12" w:rsidRDefault="00A27EDF" w:rsidP="00A27EDF">
      <w:pPr>
        <w:tabs>
          <w:tab w:val="left" w:pos="8212"/>
        </w:tabs>
        <w:spacing w:line="360" w:lineRule="auto"/>
        <w:ind w:right="-567"/>
        <w:jc w:val="both"/>
        <w:rPr>
          <w:rFonts w:ascii="Times New Roman" w:hAnsi="Times New Roman" w:cs="Times New Roman"/>
          <w:b/>
          <w:bCs/>
          <w:color w:val="023166"/>
          <w:sz w:val="22"/>
          <w:szCs w:val="22"/>
          <w:lang w:val="en-US"/>
        </w:rPr>
      </w:pPr>
    </w:p>
    <w:p w14:paraId="734531B6" w14:textId="5DA919BA" w:rsidR="004C7482" w:rsidRPr="004F2E12" w:rsidRDefault="004C7482" w:rsidP="004F2E12">
      <w:pPr>
        <w:tabs>
          <w:tab w:val="left" w:pos="8212"/>
        </w:tabs>
        <w:spacing w:line="360" w:lineRule="auto"/>
        <w:ind w:left="-426" w:right="-567"/>
        <w:jc w:val="both"/>
        <w:rPr>
          <w:rFonts w:ascii="Times New Roman" w:hAnsi="Times New Roman" w:cs="Times New Roman"/>
          <w:b/>
          <w:bCs/>
          <w:color w:val="023166"/>
          <w:sz w:val="22"/>
          <w:szCs w:val="22"/>
          <w:lang w:val="en-US"/>
        </w:rPr>
      </w:pPr>
      <w:r w:rsidRPr="004F2E12">
        <w:rPr>
          <w:rFonts w:ascii="Times New Roman" w:hAnsi="Times New Roman" w:cs="Times New Roman"/>
          <w:b/>
          <w:bCs/>
          <w:color w:val="023166"/>
          <w:sz w:val="22"/>
          <w:szCs w:val="22"/>
          <w:lang w:val="en-US"/>
        </w:rPr>
        <w:t>Grading and Evaluation</w:t>
      </w:r>
    </w:p>
    <w:p w14:paraId="1C043ACF" w14:textId="77777777" w:rsidR="00580929" w:rsidRPr="004F2E12" w:rsidRDefault="00580929" w:rsidP="004F2E12">
      <w:pPr>
        <w:spacing w:line="360" w:lineRule="auto"/>
        <w:ind w:left="-426" w:right="-567"/>
        <w:jc w:val="both"/>
        <w:rPr>
          <w:rFonts w:ascii="Times New Roman" w:hAnsi="Times New Roman" w:cs="Times New Roman"/>
          <w:color w:val="023166"/>
          <w:sz w:val="22"/>
          <w:szCs w:val="22"/>
          <w:lang w:val="en-US"/>
        </w:rPr>
      </w:pPr>
    </w:p>
    <w:tbl>
      <w:tblPr>
        <w:tblStyle w:val="KlavuzuTablo4-Vurgu5"/>
        <w:tblW w:w="8957"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4394"/>
        <w:gridCol w:w="1559"/>
        <w:gridCol w:w="1019"/>
      </w:tblGrid>
      <w:tr w:rsidR="00D66AD5" w:rsidRPr="004F2E12" w14:paraId="666203DE" w14:textId="77777777" w:rsidTr="00B037EA">
        <w:trPr>
          <w:cnfStyle w:val="100000000000" w:firstRow="1" w:lastRow="0" w:firstColumn="0" w:lastColumn="0" w:oddVBand="0" w:evenVBand="0" w:oddHBand="0" w:evenHBand="0" w:firstRowFirstColumn="0" w:firstRowLastColumn="0" w:lastRowFirstColumn="0" w:lastRowLastColumn="0"/>
          <w:trHeight w:val="803"/>
        </w:trPr>
        <w:tc>
          <w:tcPr>
            <w:cnfStyle w:val="001000000000" w:firstRow="0" w:lastRow="0" w:firstColumn="1" w:lastColumn="0" w:oddVBand="0" w:evenVBand="0" w:oddHBand="0" w:evenHBand="0" w:firstRowFirstColumn="0" w:firstRowLastColumn="0" w:lastRowFirstColumn="0" w:lastRowLastColumn="0"/>
            <w:tcW w:w="1985" w:type="dxa"/>
            <w:tcBorders>
              <w:top w:val="single" w:sz="18" w:space="0" w:color="0456A6"/>
              <w:left w:val="none" w:sz="0" w:space="0" w:color="auto"/>
              <w:bottom w:val="single" w:sz="18" w:space="0" w:color="0456A6"/>
            </w:tcBorders>
            <w:shd w:val="clear" w:color="auto" w:fill="auto"/>
            <w:vAlign w:val="center"/>
          </w:tcPr>
          <w:p w14:paraId="331377F6" w14:textId="2DF3AE87" w:rsidR="00824EDE" w:rsidRPr="004F2E12" w:rsidRDefault="004C7482" w:rsidP="004F2E12">
            <w:pPr>
              <w:snapToGrid w:val="0"/>
              <w:spacing w:line="360" w:lineRule="auto"/>
              <w:ind w:right="-567"/>
              <w:jc w:val="both"/>
              <w:rPr>
                <w:rFonts w:ascii="Times New Roman" w:hAnsi="Times New Roman" w:cs="Times New Roman"/>
                <w:color w:val="023166"/>
                <w:sz w:val="22"/>
                <w:szCs w:val="22"/>
                <w:lang w:val="en-US"/>
              </w:rPr>
            </w:pPr>
            <w:r w:rsidRPr="004F2E12">
              <w:rPr>
                <w:rFonts w:ascii="Times New Roman" w:hAnsi="Times New Roman" w:cs="Times New Roman"/>
                <w:color w:val="023166"/>
                <w:sz w:val="22"/>
                <w:szCs w:val="22"/>
                <w:lang w:val="en-US"/>
              </w:rPr>
              <w:t>Assignment</w:t>
            </w:r>
          </w:p>
        </w:tc>
        <w:tc>
          <w:tcPr>
            <w:tcW w:w="4394" w:type="dxa"/>
            <w:tcBorders>
              <w:top w:val="single" w:sz="18" w:space="0" w:color="0456A6"/>
              <w:bottom w:val="single" w:sz="18" w:space="0" w:color="0456A6"/>
            </w:tcBorders>
            <w:shd w:val="clear" w:color="auto" w:fill="auto"/>
            <w:vAlign w:val="center"/>
          </w:tcPr>
          <w:p w14:paraId="0CEDE852" w14:textId="59E99FB1" w:rsidR="00824EDE" w:rsidRPr="004F2E12" w:rsidRDefault="00A64AF8" w:rsidP="004F2E12">
            <w:pPr>
              <w:snapToGrid w:val="0"/>
              <w:spacing w:line="360" w:lineRule="auto"/>
              <w:ind w:right="-567"/>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23166"/>
                <w:sz w:val="22"/>
                <w:szCs w:val="22"/>
                <w:lang w:val="en-US"/>
              </w:rPr>
            </w:pPr>
            <w:r w:rsidRPr="004F2E12">
              <w:rPr>
                <w:rFonts w:ascii="Times New Roman" w:hAnsi="Times New Roman" w:cs="Times New Roman"/>
                <w:color w:val="023166"/>
                <w:sz w:val="22"/>
                <w:szCs w:val="22"/>
                <w:lang w:val="en-US"/>
              </w:rPr>
              <w:t>Description</w:t>
            </w:r>
          </w:p>
        </w:tc>
        <w:tc>
          <w:tcPr>
            <w:tcW w:w="1559" w:type="dxa"/>
            <w:tcBorders>
              <w:top w:val="single" w:sz="18" w:space="0" w:color="0456A6"/>
              <w:bottom w:val="single" w:sz="18" w:space="0" w:color="0456A6"/>
            </w:tcBorders>
            <w:shd w:val="clear" w:color="auto" w:fill="auto"/>
            <w:vAlign w:val="center"/>
          </w:tcPr>
          <w:p w14:paraId="1DF63E00" w14:textId="3DC5D6D5" w:rsidR="00824EDE" w:rsidRPr="004F2E12" w:rsidRDefault="004C7482" w:rsidP="004F2E12">
            <w:pPr>
              <w:snapToGrid w:val="0"/>
              <w:spacing w:line="360" w:lineRule="auto"/>
              <w:ind w:left="-17" w:right="-567"/>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23166"/>
                <w:sz w:val="22"/>
                <w:szCs w:val="22"/>
                <w:lang w:val="en-US"/>
              </w:rPr>
            </w:pPr>
            <w:r w:rsidRPr="004F2E12">
              <w:rPr>
                <w:rFonts w:ascii="Times New Roman" w:hAnsi="Times New Roman" w:cs="Times New Roman"/>
                <w:color w:val="023166"/>
                <w:sz w:val="22"/>
                <w:szCs w:val="22"/>
                <w:lang w:val="en-US"/>
              </w:rPr>
              <w:t>Scoring</w:t>
            </w:r>
          </w:p>
        </w:tc>
        <w:tc>
          <w:tcPr>
            <w:tcW w:w="1019" w:type="dxa"/>
            <w:tcBorders>
              <w:top w:val="single" w:sz="18" w:space="0" w:color="0456A6"/>
              <w:bottom w:val="single" w:sz="18" w:space="0" w:color="0456A6"/>
              <w:right w:val="none" w:sz="0" w:space="0" w:color="auto"/>
            </w:tcBorders>
            <w:shd w:val="clear" w:color="auto" w:fill="auto"/>
            <w:vAlign w:val="center"/>
          </w:tcPr>
          <w:p w14:paraId="0AB53FEC" w14:textId="162F8CCF" w:rsidR="00824EDE" w:rsidRPr="004F2E12" w:rsidRDefault="004C7482" w:rsidP="004F2E12">
            <w:pPr>
              <w:snapToGrid w:val="0"/>
              <w:spacing w:line="360" w:lineRule="auto"/>
              <w:ind w:left="-109" w:right="-567"/>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23166"/>
                <w:sz w:val="22"/>
                <w:szCs w:val="22"/>
                <w:lang w:val="en-US"/>
              </w:rPr>
            </w:pPr>
            <w:r w:rsidRPr="004F2E12">
              <w:rPr>
                <w:rFonts w:ascii="Times New Roman" w:hAnsi="Times New Roman" w:cs="Times New Roman"/>
                <w:color w:val="023166"/>
                <w:sz w:val="22"/>
                <w:szCs w:val="22"/>
                <w:lang w:val="en-US"/>
              </w:rPr>
              <w:t>Weight</w:t>
            </w:r>
            <w:r w:rsidR="00824EDE" w:rsidRPr="004F2E12">
              <w:rPr>
                <w:rFonts w:ascii="Times New Roman" w:hAnsi="Times New Roman" w:cs="Times New Roman"/>
                <w:color w:val="023166"/>
                <w:sz w:val="22"/>
                <w:szCs w:val="22"/>
                <w:lang w:val="en-US"/>
              </w:rPr>
              <w:t xml:space="preserve"> (%)</w:t>
            </w:r>
          </w:p>
        </w:tc>
      </w:tr>
      <w:tr w:rsidR="00D16E9A" w:rsidRPr="004F2E12" w14:paraId="63935271" w14:textId="77777777" w:rsidTr="00640EA9">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1985" w:type="dxa"/>
            <w:tcBorders>
              <w:top w:val="single" w:sz="18" w:space="0" w:color="0456A6"/>
              <w:bottom w:val="single" w:sz="8" w:space="0" w:color="0456A6"/>
            </w:tcBorders>
            <w:shd w:val="clear" w:color="auto" w:fill="auto"/>
          </w:tcPr>
          <w:p w14:paraId="593B5242" w14:textId="7B11E849" w:rsidR="00D16E9A" w:rsidRPr="004F2E12" w:rsidRDefault="00D16E9A" w:rsidP="004F2E12">
            <w:pPr>
              <w:snapToGrid w:val="0"/>
              <w:spacing w:line="360" w:lineRule="auto"/>
              <w:ind w:right="-567"/>
              <w:jc w:val="both"/>
              <w:rPr>
                <w:rFonts w:ascii="Times New Roman" w:hAnsi="Times New Roman" w:cs="Times New Roman"/>
                <w:b w:val="0"/>
                <w:bCs w:val="0"/>
                <w:color w:val="023166"/>
                <w:sz w:val="22"/>
                <w:szCs w:val="22"/>
                <w:lang w:val="en-US"/>
              </w:rPr>
            </w:pPr>
            <w:r w:rsidRPr="004F2E12">
              <w:rPr>
                <w:rFonts w:ascii="Times New Roman" w:hAnsi="Times New Roman" w:cs="Times New Roman"/>
                <w:b w:val="0"/>
                <w:bCs w:val="0"/>
                <w:color w:val="023166"/>
                <w:sz w:val="22"/>
                <w:szCs w:val="22"/>
                <w:lang w:val="en-US"/>
              </w:rPr>
              <w:t>*</w:t>
            </w:r>
            <w:r w:rsidRPr="004F2E12">
              <w:rPr>
                <w:rFonts w:ascii="Times New Roman" w:hAnsi="Times New Roman" w:cs="Times New Roman"/>
                <w:iCs/>
                <w:noProof/>
                <w:sz w:val="22"/>
                <w:szCs w:val="22"/>
                <w:lang w:val="en-US"/>
              </w:rPr>
              <w:t xml:space="preserve"> </w:t>
            </w:r>
            <w:r w:rsidRPr="004F2E12">
              <w:rPr>
                <w:rFonts w:ascii="Times New Roman" w:hAnsi="Times New Roman" w:cs="Times New Roman"/>
                <w:color w:val="023166"/>
                <w:sz w:val="22"/>
                <w:szCs w:val="22"/>
                <w:lang w:val="en-US"/>
              </w:rPr>
              <w:t>Midterm</w:t>
            </w:r>
          </w:p>
        </w:tc>
        <w:tc>
          <w:tcPr>
            <w:tcW w:w="4394" w:type="dxa"/>
            <w:tcBorders>
              <w:top w:val="single" w:sz="18" w:space="0" w:color="0456A6"/>
              <w:bottom w:val="single" w:sz="8" w:space="0" w:color="0456A6"/>
            </w:tcBorders>
            <w:shd w:val="clear" w:color="auto" w:fill="auto"/>
          </w:tcPr>
          <w:p w14:paraId="53CF9C6C" w14:textId="585D7501" w:rsidR="00D16E9A" w:rsidRPr="004F2E12" w:rsidRDefault="00D16E9A" w:rsidP="004F2E12">
            <w:pPr>
              <w:snapToGrid w:val="0"/>
              <w:spacing w:line="360" w:lineRule="auto"/>
              <w:ind w:right="-56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1F3864" w:themeColor="accent1" w:themeShade="80"/>
                <w:sz w:val="22"/>
                <w:szCs w:val="22"/>
                <w:lang w:val="en-US"/>
              </w:rPr>
            </w:pPr>
            <w:r w:rsidRPr="004F2E12">
              <w:rPr>
                <w:rFonts w:ascii="Times New Roman" w:hAnsi="Times New Roman" w:cs="Times New Roman"/>
                <w:iCs/>
                <w:color w:val="1F3864" w:themeColor="accent1" w:themeShade="80"/>
                <w:sz w:val="22"/>
                <w:szCs w:val="22"/>
              </w:rPr>
              <w:t>It covers the topics we covered until the relevant week.</w:t>
            </w:r>
          </w:p>
        </w:tc>
        <w:tc>
          <w:tcPr>
            <w:tcW w:w="1559" w:type="dxa"/>
            <w:tcBorders>
              <w:top w:val="single" w:sz="18" w:space="0" w:color="0456A6"/>
              <w:bottom w:val="single" w:sz="8" w:space="0" w:color="0456A6"/>
            </w:tcBorders>
            <w:shd w:val="clear" w:color="auto" w:fill="auto"/>
          </w:tcPr>
          <w:p w14:paraId="5EB0AB08" w14:textId="0B77F812" w:rsidR="00D16E9A" w:rsidRPr="004F2E12" w:rsidRDefault="00D16E9A" w:rsidP="004F2E12">
            <w:pPr>
              <w:snapToGrid w:val="0"/>
              <w:spacing w:line="360" w:lineRule="auto"/>
              <w:ind w:left="-17" w:right="-567"/>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1F3864" w:themeColor="accent1" w:themeShade="80"/>
                <w:sz w:val="22"/>
                <w:szCs w:val="22"/>
                <w:lang w:val="en-US"/>
              </w:rPr>
            </w:pPr>
            <w:r w:rsidRPr="004F2E12">
              <w:rPr>
                <w:rFonts w:ascii="Times New Roman" w:hAnsi="Times New Roman" w:cs="Times New Roman"/>
                <w:iCs/>
                <w:color w:val="1F3864" w:themeColor="accent1" w:themeShade="80"/>
                <w:sz w:val="22"/>
                <w:szCs w:val="22"/>
              </w:rPr>
              <w:t>100</w:t>
            </w:r>
          </w:p>
        </w:tc>
        <w:tc>
          <w:tcPr>
            <w:tcW w:w="1019" w:type="dxa"/>
            <w:tcBorders>
              <w:top w:val="single" w:sz="18" w:space="0" w:color="0456A6"/>
              <w:bottom w:val="single" w:sz="8" w:space="0" w:color="0456A6"/>
            </w:tcBorders>
            <w:shd w:val="clear" w:color="auto" w:fill="auto"/>
          </w:tcPr>
          <w:p w14:paraId="3A9E3CE8" w14:textId="1722B086" w:rsidR="00D16E9A" w:rsidRPr="004F2E12" w:rsidRDefault="007974D2" w:rsidP="004F2E12">
            <w:pPr>
              <w:snapToGrid w:val="0"/>
              <w:spacing w:line="360" w:lineRule="auto"/>
              <w:ind w:left="-109" w:right="-567"/>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1F3864" w:themeColor="accent1" w:themeShade="80"/>
                <w:sz w:val="22"/>
                <w:szCs w:val="22"/>
                <w:lang w:val="en-US"/>
              </w:rPr>
            </w:pPr>
            <w:r>
              <w:rPr>
                <w:rFonts w:ascii="Times New Roman" w:hAnsi="Times New Roman" w:cs="Times New Roman"/>
                <w:iCs/>
                <w:color w:val="1F3864" w:themeColor="accent1" w:themeShade="80"/>
                <w:sz w:val="22"/>
                <w:szCs w:val="22"/>
              </w:rPr>
              <w:t>4</w:t>
            </w:r>
            <w:r w:rsidR="00D16E9A" w:rsidRPr="004F2E12">
              <w:rPr>
                <w:rFonts w:ascii="Times New Roman" w:hAnsi="Times New Roman" w:cs="Times New Roman"/>
                <w:iCs/>
                <w:color w:val="1F3864" w:themeColor="accent1" w:themeShade="80"/>
                <w:sz w:val="22"/>
                <w:szCs w:val="22"/>
              </w:rPr>
              <w:t>0</w:t>
            </w:r>
          </w:p>
        </w:tc>
      </w:tr>
      <w:tr w:rsidR="00D16E9A" w:rsidRPr="004F2E12" w14:paraId="709B7845" w14:textId="77777777" w:rsidTr="00640EA9">
        <w:trPr>
          <w:trHeight w:val="424"/>
        </w:trPr>
        <w:tc>
          <w:tcPr>
            <w:cnfStyle w:val="001000000000" w:firstRow="0" w:lastRow="0" w:firstColumn="1" w:lastColumn="0" w:oddVBand="0" w:evenVBand="0" w:oddHBand="0" w:evenHBand="0" w:firstRowFirstColumn="0" w:firstRowLastColumn="0" w:lastRowFirstColumn="0" w:lastRowLastColumn="0"/>
            <w:tcW w:w="1985" w:type="dxa"/>
            <w:tcBorders>
              <w:top w:val="single" w:sz="8" w:space="0" w:color="0456A6"/>
              <w:bottom w:val="single" w:sz="8" w:space="0" w:color="0456A6"/>
            </w:tcBorders>
          </w:tcPr>
          <w:p w14:paraId="25CEA1CD" w14:textId="260E5D0A" w:rsidR="00D16E9A" w:rsidRPr="004F2E12" w:rsidRDefault="00D16E9A" w:rsidP="004F2E12">
            <w:pPr>
              <w:snapToGrid w:val="0"/>
              <w:spacing w:line="360" w:lineRule="auto"/>
              <w:ind w:left="-112" w:right="-567"/>
              <w:jc w:val="both"/>
              <w:rPr>
                <w:rFonts w:ascii="Times New Roman" w:hAnsi="Times New Roman" w:cs="Times New Roman"/>
                <w:b w:val="0"/>
                <w:bCs w:val="0"/>
                <w:color w:val="1F3864" w:themeColor="accent1" w:themeShade="80"/>
                <w:sz w:val="22"/>
                <w:szCs w:val="22"/>
                <w:lang w:val="en-US"/>
              </w:rPr>
            </w:pPr>
            <w:r w:rsidRPr="004F2E12">
              <w:rPr>
                <w:rFonts w:ascii="Times New Roman" w:hAnsi="Times New Roman" w:cs="Times New Roman"/>
                <w:b w:val="0"/>
                <w:bCs w:val="0"/>
                <w:color w:val="1F3864" w:themeColor="accent1" w:themeShade="80"/>
                <w:sz w:val="22"/>
                <w:szCs w:val="22"/>
                <w:lang w:val="en-US"/>
              </w:rPr>
              <w:t>*</w:t>
            </w:r>
            <w:r w:rsidR="00B41EC5">
              <w:rPr>
                <w:rFonts w:ascii="Times New Roman" w:hAnsi="Times New Roman" w:cs="Times New Roman"/>
                <w:iCs/>
                <w:noProof/>
                <w:color w:val="1F3864" w:themeColor="accent1" w:themeShade="80"/>
                <w:sz w:val="22"/>
                <w:szCs w:val="22"/>
                <w:lang w:val="en-US"/>
              </w:rPr>
              <w:t>Presentation</w:t>
            </w:r>
            <w:r w:rsidRPr="004F2E12">
              <w:rPr>
                <w:rFonts w:ascii="Times New Roman" w:hAnsi="Times New Roman" w:cs="Times New Roman"/>
                <w:iCs/>
                <w:noProof/>
                <w:color w:val="1F3864" w:themeColor="accent1" w:themeShade="80"/>
                <w:sz w:val="22"/>
                <w:szCs w:val="22"/>
                <w:lang w:val="en-US"/>
              </w:rPr>
              <w:t xml:space="preserve"> </w:t>
            </w:r>
          </w:p>
        </w:tc>
        <w:tc>
          <w:tcPr>
            <w:tcW w:w="4394" w:type="dxa"/>
            <w:tcBorders>
              <w:top w:val="single" w:sz="8" w:space="0" w:color="0456A6"/>
              <w:bottom w:val="single" w:sz="8" w:space="0" w:color="0456A6"/>
            </w:tcBorders>
          </w:tcPr>
          <w:p w14:paraId="03220CC5" w14:textId="3C8CA443" w:rsidR="00D16E9A" w:rsidRPr="004F2E12" w:rsidRDefault="00B41EC5" w:rsidP="004F2E12">
            <w:pPr>
              <w:snapToGrid w:val="0"/>
              <w:spacing w:line="360" w:lineRule="auto"/>
              <w:ind w:right="32"/>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F3864" w:themeColor="accent1" w:themeShade="80"/>
                <w:sz w:val="22"/>
                <w:szCs w:val="22"/>
                <w:lang w:val="en-US"/>
              </w:rPr>
            </w:pPr>
            <w:r>
              <w:rPr>
                <w:rFonts w:ascii="Times New Roman" w:hAnsi="Times New Roman" w:cs="Times New Roman"/>
                <w:iCs/>
                <w:color w:val="1F3864" w:themeColor="accent1" w:themeShade="80"/>
                <w:sz w:val="22"/>
                <w:szCs w:val="22"/>
              </w:rPr>
              <w:t>Presentation</w:t>
            </w:r>
          </w:p>
        </w:tc>
        <w:tc>
          <w:tcPr>
            <w:tcW w:w="1559" w:type="dxa"/>
            <w:tcBorders>
              <w:top w:val="single" w:sz="8" w:space="0" w:color="0456A6"/>
              <w:bottom w:val="single" w:sz="8" w:space="0" w:color="0456A6"/>
            </w:tcBorders>
          </w:tcPr>
          <w:p w14:paraId="4C508622" w14:textId="2FF9D285" w:rsidR="00D16E9A" w:rsidRPr="004F2E12" w:rsidRDefault="00B41EC5" w:rsidP="004F2E12">
            <w:pPr>
              <w:snapToGrid w:val="0"/>
              <w:spacing w:line="360" w:lineRule="auto"/>
              <w:ind w:left="-17" w:right="-567"/>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F3864" w:themeColor="accent1" w:themeShade="80"/>
                <w:sz w:val="22"/>
                <w:szCs w:val="22"/>
                <w:lang w:val="en-US"/>
              </w:rPr>
            </w:pPr>
            <w:r>
              <w:rPr>
                <w:rFonts w:ascii="Times New Roman" w:hAnsi="Times New Roman" w:cs="Times New Roman"/>
                <w:iCs/>
                <w:color w:val="1F3864" w:themeColor="accent1" w:themeShade="80"/>
                <w:sz w:val="22"/>
                <w:szCs w:val="22"/>
              </w:rPr>
              <w:t>100</w:t>
            </w:r>
          </w:p>
        </w:tc>
        <w:tc>
          <w:tcPr>
            <w:tcW w:w="1019" w:type="dxa"/>
            <w:tcBorders>
              <w:top w:val="single" w:sz="8" w:space="0" w:color="0456A6"/>
              <w:bottom w:val="single" w:sz="8" w:space="0" w:color="0456A6"/>
            </w:tcBorders>
          </w:tcPr>
          <w:p w14:paraId="48369268" w14:textId="224D03BB" w:rsidR="00D16E9A" w:rsidRPr="004F2E12" w:rsidRDefault="00B41EC5" w:rsidP="004F2E12">
            <w:pPr>
              <w:snapToGrid w:val="0"/>
              <w:spacing w:line="360" w:lineRule="auto"/>
              <w:ind w:left="-109" w:right="-567"/>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F3864" w:themeColor="accent1" w:themeShade="80"/>
                <w:sz w:val="22"/>
                <w:szCs w:val="22"/>
                <w:lang w:val="en-US"/>
              </w:rPr>
            </w:pPr>
            <w:r>
              <w:rPr>
                <w:rFonts w:ascii="Times New Roman" w:hAnsi="Times New Roman" w:cs="Times New Roman"/>
                <w:iCs/>
                <w:color w:val="1F3864" w:themeColor="accent1" w:themeShade="80"/>
                <w:sz w:val="22"/>
                <w:szCs w:val="22"/>
              </w:rPr>
              <w:t>1</w:t>
            </w:r>
            <w:r w:rsidR="00D16E9A" w:rsidRPr="004F2E12">
              <w:rPr>
                <w:rFonts w:ascii="Times New Roman" w:hAnsi="Times New Roman" w:cs="Times New Roman"/>
                <w:iCs/>
                <w:color w:val="1F3864" w:themeColor="accent1" w:themeShade="80"/>
                <w:sz w:val="22"/>
                <w:szCs w:val="22"/>
              </w:rPr>
              <w:t>0</w:t>
            </w:r>
          </w:p>
        </w:tc>
      </w:tr>
      <w:tr w:rsidR="00D16E9A" w:rsidRPr="004F2E12" w14:paraId="023EB9CF" w14:textId="77777777" w:rsidTr="00640EA9">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1985" w:type="dxa"/>
            <w:tcBorders>
              <w:top w:val="single" w:sz="8" w:space="0" w:color="0456A6"/>
              <w:bottom w:val="single" w:sz="8" w:space="0" w:color="0456A6"/>
            </w:tcBorders>
            <w:shd w:val="clear" w:color="auto" w:fill="auto"/>
          </w:tcPr>
          <w:p w14:paraId="33078A16" w14:textId="1AFA5572" w:rsidR="00D16E9A" w:rsidRPr="004F2E12" w:rsidRDefault="00D16E9A" w:rsidP="004F2E12">
            <w:pPr>
              <w:snapToGrid w:val="0"/>
              <w:spacing w:line="360" w:lineRule="auto"/>
              <w:ind w:left="-112" w:right="-567"/>
              <w:jc w:val="both"/>
              <w:rPr>
                <w:rFonts w:ascii="Times New Roman" w:hAnsi="Times New Roman" w:cs="Times New Roman"/>
                <w:b w:val="0"/>
                <w:bCs w:val="0"/>
                <w:color w:val="1F3864" w:themeColor="accent1" w:themeShade="80"/>
                <w:sz w:val="22"/>
                <w:szCs w:val="22"/>
                <w:lang w:val="en-US"/>
              </w:rPr>
            </w:pPr>
            <w:r w:rsidRPr="004F2E12">
              <w:rPr>
                <w:rFonts w:ascii="Times New Roman" w:hAnsi="Times New Roman" w:cs="Times New Roman"/>
                <w:b w:val="0"/>
                <w:bCs w:val="0"/>
                <w:color w:val="1F3864" w:themeColor="accent1" w:themeShade="80"/>
                <w:sz w:val="22"/>
                <w:szCs w:val="22"/>
                <w:lang w:val="en-US"/>
              </w:rPr>
              <w:t>*</w:t>
            </w:r>
            <w:r w:rsidRPr="004F2E12">
              <w:rPr>
                <w:rFonts w:ascii="Times New Roman" w:hAnsi="Times New Roman" w:cs="Times New Roman"/>
                <w:bCs w:val="0"/>
                <w:iCs/>
                <w:noProof/>
                <w:color w:val="1F3864" w:themeColor="accent1" w:themeShade="80"/>
                <w:sz w:val="22"/>
                <w:szCs w:val="22"/>
                <w:lang w:val="en-US"/>
              </w:rPr>
              <w:t xml:space="preserve"> </w:t>
            </w:r>
            <w:r w:rsidRPr="004F2E12">
              <w:rPr>
                <w:rFonts w:ascii="Times New Roman" w:hAnsi="Times New Roman" w:cs="Times New Roman"/>
                <w:color w:val="1F3864" w:themeColor="accent1" w:themeShade="80"/>
                <w:sz w:val="22"/>
                <w:szCs w:val="22"/>
                <w:lang w:val="en-US"/>
              </w:rPr>
              <w:t>Final Exam</w:t>
            </w:r>
          </w:p>
        </w:tc>
        <w:tc>
          <w:tcPr>
            <w:tcW w:w="4394" w:type="dxa"/>
            <w:tcBorders>
              <w:top w:val="single" w:sz="8" w:space="0" w:color="0456A6"/>
              <w:bottom w:val="single" w:sz="8" w:space="0" w:color="0456A6"/>
            </w:tcBorders>
            <w:shd w:val="clear" w:color="auto" w:fill="auto"/>
          </w:tcPr>
          <w:p w14:paraId="4349418A" w14:textId="0EF9210B" w:rsidR="00D16E9A" w:rsidRPr="004F2E12" w:rsidRDefault="00D16E9A" w:rsidP="004F2E12">
            <w:pPr>
              <w:snapToGrid w:val="0"/>
              <w:spacing w:line="360" w:lineRule="auto"/>
              <w:ind w:right="-56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1F3864" w:themeColor="accent1" w:themeShade="80"/>
                <w:sz w:val="22"/>
                <w:szCs w:val="22"/>
                <w:lang w:val="en-US"/>
              </w:rPr>
            </w:pPr>
            <w:r w:rsidRPr="004F2E12">
              <w:rPr>
                <w:rFonts w:ascii="Times New Roman" w:hAnsi="Times New Roman" w:cs="Times New Roman"/>
                <w:iCs/>
                <w:color w:val="1F3864" w:themeColor="accent1" w:themeShade="80"/>
                <w:sz w:val="22"/>
                <w:szCs w:val="22"/>
              </w:rPr>
              <w:t>It covers the topics we covered until the relevant week.</w:t>
            </w:r>
          </w:p>
        </w:tc>
        <w:tc>
          <w:tcPr>
            <w:tcW w:w="1559" w:type="dxa"/>
            <w:tcBorders>
              <w:top w:val="single" w:sz="8" w:space="0" w:color="0456A6"/>
              <w:bottom w:val="single" w:sz="8" w:space="0" w:color="0456A6"/>
            </w:tcBorders>
            <w:shd w:val="clear" w:color="auto" w:fill="auto"/>
          </w:tcPr>
          <w:p w14:paraId="6C6412E9" w14:textId="5E2735C4" w:rsidR="00D16E9A" w:rsidRPr="004F2E12" w:rsidRDefault="00D16E9A" w:rsidP="004F2E12">
            <w:pPr>
              <w:snapToGrid w:val="0"/>
              <w:spacing w:line="360" w:lineRule="auto"/>
              <w:ind w:left="-17" w:right="-567"/>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1F3864" w:themeColor="accent1" w:themeShade="80"/>
                <w:sz w:val="22"/>
                <w:szCs w:val="22"/>
                <w:lang w:val="en-US"/>
              </w:rPr>
            </w:pPr>
            <w:r w:rsidRPr="004F2E12">
              <w:rPr>
                <w:rFonts w:ascii="Times New Roman" w:hAnsi="Times New Roman" w:cs="Times New Roman"/>
                <w:iCs/>
                <w:color w:val="1F3864" w:themeColor="accent1" w:themeShade="80"/>
                <w:sz w:val="22"/>
                <w:szCs w:val="22"/>
              </w:rPr>
              <w:t>100</w:t>
            </w:r>
          </w:p>
        </w:tc>
        <w:tc>
          <w:tcPr>
            <w:tcW w:w="1019" w:type="dxa"/>
            <w:tcBorders>
              <w:top w:val="single" w:sz="8" w:space="0" w:color="0456A6"/>
              <w:bottom w:val="single" w:sz="8" w:space="0" w:color="0456A6"/>
            </w:tcBorders>
            <w:shd w:val="clear" w:color="auto" w:fill="auto"/>
          </w:tcPr>
          <w:p w14:paraId="5636754C" w14:textId="6C89892A" w:rsidR="00D16E9A" w:rsidRPr="004F2E12" w:rsidRDefault="00D16E9A" w:rsidP="004F2E12">
            <w:pPr>
              <w:snapToGrid w:val="0"/>
              <w:spacing w:line="360" w:lineRule="auto"/>
              <w:ind w:left="-109" w:right="-567"/>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1F3864" w:themeColor="accent1" w:themeShade="80"/>
                <w:sz w:val="22"/>
                <w:szCs w:val="22"/>
                <w:lang w:val="en-US"/>
              </w:rPr>
            </w:pPr>
            <w:r w:rsidRPr="004F2E12">
              <w:rPr>
                <w:rFonts w:ascii="Times New Roman" w:hAnsi="Times New Roman" w:cs="Times New Roman"/>
                <w:iCs/>
                <w:color w:val="1F3864" w:themeColor="accent1" w:themeShade="80"/>
                <w:sz w:val="22"/>
                <w:szCs w:val="22"/>
              </w:rPr>
              <w:t xml:space="preserve"> </w:t>
            </w:r>
            <w:r w:rsidR="007974D2">
              <w:rPr>
                <w:rFonts w:ascii="Times New Roman" w:hAnsi="Times New Roman" w:cs="Times New Roman"/>
                <w:iCs/>
                <w:color w:val="1F3864" w:themeColor="accent1" w:themeShade="80"/>
                <w:sz w:val="22"/>
                <w:szCs w:val="22"/>
              </w:rPr>
              <w:t>5</w:t>
            </w:r>
            <w:r w:rsidRPr="004F2E12">
              <w:rPr>
                <w:rFonts w:ascii="Times New Roman" w:hAnsi="Times New Roman" w:cs="Times New Roman"/>
                <w:iCs/>
                <w:color w:val="1F3864" w:themeColor="accent1" w:themeShade="80"/>
                <w:sz w:val="22"/>
                <w:szCs w:val="22"/>
              </w:rPr>
              <w:t>0</w:t>
            </w:r>
          </w:p>
        </w:tc>
      </w:tr>
      <w:tr w:rsidR="00022E13" w:rsidRPr="004F2E12" w14:paraId="0E494F85" w14:textId="77777777" w:rsidTr="00B037EA">
        <w:trPr>
          <w:trHeight w:val="507"/>
        </w:trPr>
        <w:tc>
          <w:tcPr>
            <w:cnfStyle w:val="001000000000" w:firstRow="0" w:lastRow="0" w:firstColumn="1" w:lastColumn="0" w:oddVBand="0" w:evenVBand="0" w:oddHBand="0" w:evenHBand="0" w:firstRowFirstColumn="0" w:firstRowLastColumn="0" w:lastRowFirstColumn="0" w:lastRowLastColumn="0"/>
            <w:tcW w:w="1985" w:type="dxa"/>
            <w:tcBorders>
              <w:top w:val="single" w:sz="8" w:space="0" w:color="0456A6"/>
              <w:bottom w:val="single" w:sz="8" w:space="0" w:color="0456A6"/>
            </w:tcBorders>
          </w:tcPr>
          <w:p w14:paraId="4EE25824" w14:textId="58D33BE6" w:rsidR="00022E13" w:rsidRPr="004F2E12" w:rsidRDefault="00022E13" w:rsidP="004F2E12">
            <w:pPr>
              <w:snapToGrid w:val="0"/>
              <w:spacing w:line="360" w:lineRule="auto"/>
              <w:ind w:left="-112" w:right="-567"/>
              <w:jc w:val="both"/>
              <w:rPr>
                <w:rFonts w:ascii="Times New Roman" w:hAnsi="Times New Roman" w:cs="Times New Roman"/>
                <w:b w:val="0"/>
                <w:bCs w:val="0"/>
                <w:color w:val="023166"/>
                <w:sz w:val="22"/>
                <w:szCs w:val="22"/>
                <w:lang w:val="en-US"/>
              </w:rPr>
            </w:pPr>
            <w:r w:rsidRPr="004F2E12">
              <w:rPr>
                <w:rFonts w:ascii="Times New Roman" w:hAnsi="Times New Roman" w:cs="Times New Roman"/>
                <w:color w:val="023166"/>
                <w:sz w:val="22"/>
                <w:szCs w:val="22"/>
                <w:lang w:val="en-US"/>
              </w:rPr>
              <w:t>TOTAL</w:t>
            </w:r>
          </w:p>
        </w:tc>
        <w:tc>
          <w:tcPr>
            <w:tcW w:w="4394" w:type="dxa"/>
            <w:tcBorders>
              <w:top w:val="single" w:sz="8" w:space="0" w:color="0456A6"/>
              <w:bottom w:val="single" w:sz="8" w:space="0" w:color="0456A6"/>
            </w:tcBorders>
          </w:tcPr>
          <w:p w14:paraId="5C5C3A5D" w14:textId="77777777" w:rsidR="00022E13" w:rsidRPr="004F2E12" w:rsidRDefault="00022E13" w:rsidP="004F2E12">
            <w:pPr>
              <w:snapToGrid w:val="0"/>
              <w:spacing w:line="360" w:lineRule="auto"/>
              <w:ind w:right="-567"/>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3166"/>
                <w:sz w:val="22"/>
                <w:szCs w:val="22"/>
                <w:lang w:val="en-US"/>
              </w:rPr>
            </w:pPr>
          </w:p>
        </w:tc>
        <w:tc>
          <w:tcPr>
            <w:tcW w:w="1559" w:type="dxa"/>
            <w:tcBorders>
              <w:top w:val="single" w:sz="8" w:space="0" w:color="0456A6"/>
              <w:bottom w:val="single" w:sz="8" w:space="0" w:color="0456A6"/>
            </w:tcBorders>
            <w:vAlign w:val="center"/>
          </w:tcPr>
          <w:p w14:paraId="5937E118" w14:textId="2B566400" w:rsidR="00022E13" w:rsidRPr="004F2E12" w:rsidRDefault="00022E13" w:rsidP="004F2E12">
            <w:pPr>
              <w:snapToGrid w:val="0"/>
              <w:spacing w:line="360" w:lineRule="auto"/>
              <w:ind w:left="-17" w:right="-567"/>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3166"/>
                <w:sz w:val="22"/>
                <w:szCs w:val="22"/>
                <w:lang w:val="en-US"/>
              </w:rPr>
            </w:pPr>
            <w:r w:rsidRPr="004F2E12">
              <w:rPr>
                <w:rFonts w:ascii="Times New Roman" w:hAnsi="Times New Roman" w:cs="Times New Roman"/>
                <w:color w:val="023166"/>
                <w:sz w:val="22"/>
                <w:szCs w:val="22"/>
                <w:lang w:val="en-US"/>
              </w:rPr>
              <w:t xml:space="preserve">  100</w:t>
            </w:r>
          </w:p>
        </w:tc>
        <w:tc>
          <w:tcPr>
            <w:tcW w:w="1019" w:type="dxa"/>
            <w:tcBorders>
              <w:top w:val="single" w:sz="8" w:space="0" w:color="0456A6"/>
              <w:bottom w:val="single" w:sz="8" w:space="0" w:color="0456A6"/>
            </w:tcBorders>
            <w:vAlign w:val="center"/>
          </w:tcPr>
          <w:p w14:paraId="4FC3315B" w14:textId="1C58DC2C" w:rsidR="00022E13" w:rsidRPr="004F2E12" w:rsidRDefault="00022E13" w:rsidP="004F2E12">
            <w:pPr>
              <w:snapToGrid w:val="0"/>
              <w:spacing w:line="360" w:lineRule="auto"/>
              <w:ind w:left="-109" w:right="-567"/>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3166"/>
                <w:sz w:val="22"/>
                <w:szCs w:val="22"/>
                <w:lang w:val="en-US"/>
              </w:rPr>
            </w:pPr>
            <w:r w:rsidRPr="004F2E12">
              <w:rPr>
                <w:rFonts w:ascii="Times New Roman" w:hAnsi="Times New Roman" w:cs="Times New Roman"/>
                <w:color w:val="023166"/>
                <w:sz w:val="22"/>
                <w:szCs w:val="22"/>
                <w:lang w:val="en-US"/>
              </w:rPr>
              <w:t xml:space="preserve"> 100</w:t>
            </w:r>
          </w:p>
        </w:tc>
      </w:tr>
    </w:tbl>
    <w:p w14:paraId="042BC368" w14:textId="171799A8" w:rsidR="00824EDE" w:rsidRPr="004F2E12" w:rsidRDefault="00824EDE" w:rsidP="004F2E12">
      <w:pPr>
        <w:spacing w:line="360" w:lineRule="auto"/>
        <w:ind w:right="-567"/>
        <w:jc w:val="both"/>
        <w:rPr>
          <w:rFonts w:ascii="Times New Roman" w:hAnsi="Times New Roman" w:cs="Times New Roman"/>
          <w:color w:val="023166"/>
          <w:sz w:val="22"/>
          <w:szCs w:val="22"/>
          <w:lang w:val="en-US"/>
        </w:rPr>
      </w:pPr>
    </w:p>
    <w:tbl>
      <w:tblPr>
        <w:tblStyle w:val="KlavuzuTablo4-Vurgu5"/>
        <w:tblW w:w="8637"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4394"/>
        <w:gridCol w:w="2258"/>
      </w:tblGrid>
      <w:tr w:rsidR="009844B5" w:rsidRPr="004F2E12" w14:paraId="30A92FEC" w14:textId="77777777" w:rsidTr="009844B5">
        <w:trPr>
          <w:cnfStyle w:val="100000000000" w:firstRow="1" w:lastRow="0" w:firstColumn="0" w:lastColumn="0" w:oddVBand="0" w:evenVBand="0" w:oddHBand="0" w:evenHBand="0" w:firstRowFirstColumn="0" w:firstRowLastColumn="0" w:lastRowFirstColumn="0" w:lastRowLastColumn="0"/>
          <w:trHeight w:val="803"/>
        </w:trPr>
        <w:tc>
          <w:tcPr>
            <w:cnfStyle w:val="001000000000" w:firstRow="0" w:lastRow="0" w:firstColumn="1" w:lastColumn="0" w:oddVBand="0" w:evenVBand="0" w:oddHBand="0" w:evenHBand="0" w:firstRowFirstColumn="0" w:firstRowLastColumn="0" w:lastRowFirstColumn="0" w:lastRowLastColumn="0"/>
            <w:tcW w:w="1985" w:type="dxa"/>
            <w:tcBorders>
              <w:top w:val="single" w:sz="18" w:space="0" w:color="0456A6"/>
              <w:bottom w:val="single" w:sz="18" w:space="0" w:color="0456A6"/>
            </w:tcBorders>
            <w:shd w:val="clear" w:color="auto" w:fill="auto"/>
            <w:vAlign w:val="center"/>
          </w:tcPr>
          <w:p w14:paraId="7E6A0EE8" w14:textId="77777777" w:rsidR="009844B5" w:rsidRPr="004F2E12" w:rsidRDefault="009844B5" w:rsidP="004F2E12">
            <w:pPr>
              <w:snapToGrid w:val="0"/>
              <w:spacing w:line="360" w:lineRule="auto"/>
              <w:ind w:right="-567"/>
              <w:jc w:val="both"/>
              <w:rPr>
                <w:rFonts w:ascii="Times New Roman" w:hAnsi="Times New Roman" w:cs="Times New Roman"/>
                <w:b w:val="0"/>
                <w:bCs w:val="0"/>
                <w:color w:val="023166"/>
                <w:sz w:val="22"/>
                <w:szCs w:val="22"/>
                <w:lang w:val="en-US"/>
              </w:rPr>
            </w:pPr>
            <w:r w:rsidRPr="004F2E12">
              <w:rPr>
                <w:rFonts w:ascii="Times New Roman" w:hAnsi="Times New Roman" w:cs="Times New Roman"/>
                <w:color w:val="023166"/>
                <w:sz w:val="22"/>
                <w:szCs w:val="22"/>
                <w:lang w:val="en-US"/>
              </w:rPr>
              <w:t xml:space="preserve">Semester </w:t>
            </w:r>
          </w:p>
          <w:p w14:paraId="0070FFF2" w14:textId="5423D9DE" w:rsidR="009844B5" w:rsidRPr="004F2E12" w:rsidRDefault="009844B5" w:rsidP="004F2E12">
            <w:pPr>
              <w:snapToGrid w:val="0"/>
              <w:spacing w:line="360" w:lineRule="auto"/>
              <w:ind w:right="-567"/>
              <w:jc w:val="both"/>
              <w:rPr>
                <w:rFonts w:ascii="Times New Roman" w:hAnsi="Times New Roman" w:cs="Times New Roman"/>
                <w:color w:val="023166"/>
                <w:sz w:val="22"/>
                <w:szCs w:val="22"/>
                <w:lang w:val="en-US"/>
              </w:rPr>
            </w:pPr>
            <w:r w:rsidRPr="004F2E12">
              <w:rPr>
                <w:rFonts w:ascii="Times New Roman" w:hAnsi="Times New Roman" w:cs="Times New Roman"/>
                <w:color w:val="023166"/>
                <w:sz w:val="22"/>
                <w:szCs w:val="22"/>
                <w:lang w:val="en-US"/>
              </w:rPr>
              <w:t>Requirements</w:t>
            </w:r>
          </w:p>
        </w:tc>
        <w:tc>
          <w:tcPr>
            <w:tcW w:w="4394" w:type="dxa"/>
            <w:tcBorders>
              <w:top w:val="single" w:sz="18" w:space="0" w:color="0456A6"/>
              <w:bottom w:val="single" w:sz="18" w:space="0" w:color="0456A6"/>
            </w:tcBorders>
            <w:shd w:val="clear" w:color="auto" w:fill="auto"/>
            <w:vAlign w:val="center"/>
          </w:tcPr>
          <w:p w14:paraId="0A179BF8" w14:textId="44F63932" w:rsidR="009844B5" w:rsidRPr="004F2E12" w:rsidRDefault="009844B5" w:rsidP="004F2E12">
            <w:pPr>
              <w:snapToGrid w:val="0"/>
              <w:spacing w:line="360" w:lineRule="auto"/>
              <w:ind w:right="-567"/>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23166"/>
                <w:sz w:val="22"/>
                <w:szCs w:val="22"/>
                <w:lang w:val="en-US"/>
              </w:rPr>
            </w:pPr>
            <w:r w:rsidRPr="004F2E12">
              <w:rPr>
                <w:rFonts w:ascii="Times New Roman" w:hAnsi="Times New Roman" w:cs="Times New Roman"/>
                <w:color w:val="023166"/>
                <w:sz w:val="22"/>
                <w:szCs w:val="22"/>
                <w:lang w:val="en-US"/>
              </w:rPr>
              <w:t>Number of Activities</w:t>
            </w:r>
          </w:p>
        </w:tc>
        <w:tc>
          <w:tcPr>
            <w:tcW w:w="2258" w:type="dxa"/>
            <w:tcBorders>
              <w:top w:val="single" w:sz="18" w:space="0" w:color="0456A6"/>
              <w:bottom w:val="single" w:sz="18" w:space="0" w:color="0456A6"/>
            </w:tcBorders>
            <w:shd w:val="clear" w:color="auto" w:fill="auto"/>
            <w:vAlign w:val="center"/>
          </w:tcPr>
          <w:p w14:paraId="46C71D49" w14:textId="42ACC667" w:rsidR="009844B5" w:rsidRPr="004F2E12" w:rsidRDefault="009844B5" w:rsidP="004F2E12">
            <w:pPr>
              <w:snapToGrid w:val="0"/>
              <w:spacing w:line="360" w:lineRule="auto"/>
              <w:ind w:left="-17" w:right="-567"/>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23166"/>
                <w:sz w:val="22"/>
                <w:szCs w:val="22"/>
                <w:lang w:val="en-US"/>
              </w:rPr>
            </w:pPr>
            <w:r w:rsidRPr="004F2E12">
              <w:rPr>
                <w:rFonts w:ascii="Times New Roman" w:hAnsi="Times New Roman" w:cs="Times New Roman"/>
                <w:color w:val="023166"/>
                <w:sz w:val="22"/>
                <w:szCs w:val="22"/>
                <w:lang w:val="en-US"/>
              </w:rPr>
              <w:t>Level Of Contribution</w:t>
            </w:r>
          </w:p>
        </w:tc>
      </w:tr>
      <w:tr w:rsidR="009844B5" w:rsidRPr="004F2E12" w14:paraId="45FFAD1B" w14:textId="77777777" w:rsidTr="009844B5">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1985" w:type="dxa"/>
            <w:tcBorders>
              <w:top w:val="single" w:sz="18" w:space="0" w:color="0456A6"/>
              <w:bottom w:val="single" w:sz="8" w:space="0" w:color="0456A6"/>
            </w:tcBorders>
            <w:shd w:val="clear" w:color="auto" w:fill="auto"/>
          </w:tcPr>
          <w:p w14:paraId="65A04F5E" w14:textId="1767190B" w:rsidR="009844B5" w:rsidRPr="004F2E12" w:rsidRDefault="00B41EC5" w:rsidP="004F2E12">
            <w:pPr>
              <w:snapToGrid w:val="0"/>
              <w:spacing w:line="360" w:lineRule="auto"/>
              <w:ind w:right="-567"/>
              <w:jc w:val="both"/>
              <w:rPr>
                <w:rFonts w:ascii="Times New Roman" w:hAnsi="Times New Roman" w:cs="Times New Roman"/>
                <w:color w:val="023166"/>
                <w:sz w:val="22"/>
                <w:szCs w:val="22"/>
                <w:lang w:val="en-US"/>
              </w:rPr>
            </w:pPr>
            <w:r>
              <w:rPr>
                <w:rFonts w:ascii="Times New Roman" w:hAnsi="Times New Roman" w:cs="Times New Roman"/>
                <w:color w:val="023166"/>
                <w:sz w:val="22"/>
                <w:szCs w:val="22"/>
                <w:lang w:val="en-US"/>
              </w:rPr>
              <w:t>Presentation</w:t>
            </w:r>
          </w:p>
        </w:tc>
        <w:tc>
          <w:tcPr>
            <w:tcW w:w="4394" w:type="dxa"/>
            <w:tcBorders>
              <w:top w:val="single" w:sz="18" w:space="0" w:color="0456A6"/>
              <w:bottom w:val="single" w:sz="8" w:space="0" w:color="0456A6"/>
            </w:tcBorders>
            <w:shd w:val="clear" w:color="auto" w:fill="auto"/>
            <w:vAlign w:val="center"/>
          </w:tcPr>
          <w:p w14:paraId="0C051A4C" w14:textId="108FD2FC" w:rsidR="009844B5" w:rsidRPr="004F2E12" w:rsidRDefault="00B41EC5" w:rsidP="004F2E12">
            <w:pPr>
              <w:snapToGrid w:val="0"/>
              <w:spacing w:line="360" w:lineRule="auto"/>
              <w:ind w:right="-56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1F3864" w:themeColor="accent1" w:themeShade="80"/>
                <w:sz w:val="22"/>
                <w:szCs w:val="22"/>
                <w:lang w:val="en-US"/>
              </w:rPr>
            </w:pPr>
            <w:r>
              <w:rPr>
                <w:rFonts w:ascii="Times New Roman" w:hAnsi="Times New Roman" w:cs="Times New Roman"/>
                <w:iCs/>
                <w:color w:val="1F3864" w:themeColor="accent1" w:themeShade="80"/>
                <w:sz w:val="22"/>
                <w:szCs w:val="22"/>
                <w:lang w:val="en-US"/>
              </w:rPr>
              <w:t>1</w:t>
            </w:r>
            <w:r w:rsidR="009844B5" w:rsidRPr="004F2E12">
              <w:rPr>
                <w:rFonts w:ascii="Times New Roman" w:hAnsi="Times New Roman" w:cs="Times New Roman"/>
                <w:iCs/>
                <w:color w:val="1F3864" w:themeColor="accent1" w:themeShade="80"/>
                <w:sz w:val="22"/>
                <w:szCs w:val="22"/>
                <w:lang w:val="en-US"/>
              </w:rPr>
              <w:t xml:space="preserve"> </w:t>
            </w:r>
          </w:p>
        </w:tc>
        <w:tc>
          <w:tcPr>
            <w:tcW w:w="2258" w:type="dxa"/>
            <w:tcBorders>
              <w:top w:val="single" w:sz="18" w:space="0" w:color="0456A6"/>
              <w:bottom w:val="single" w:sz="8" w:space="0" w:color="0456A6"/>
            </w:tcBorders>
            <w:shd w:val="clear" w:color="auto" w:fill="auto"/>
            <w:vAlign w:val="center"/>
          </w:tcPr>
          <w:p w14:paraId="3ACE9573" w14:textId="3499CDA4" w:rsidR="009844B5" w:rsidRPr="004F2E12" w:rsidRDefault="00B41EC5" w:rsidP="004F2E12">
            <w:pPr>
              <w:snapToGrid w:val="0"/>
              <w:spacing w:line="360" w:lineRule="auto"/>
              <w:ind w:left="-17" w:right="-567"/>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1F3864" w:themeColor="accent1" w:themeShade="80"/>
                <w:sz w:val="22"/>
                <w:szCs w:val="22"/>
                <w:lang w:val="en-US"/>
              </w:rPr>
            </w:pPr>
            <w:r>
              <w:rPr>
                <w:rFonts w:ascii="Times New Roman" w:hAnsi="Times New Roman" w:cs="Times New Roman"/>
                <w:color w:val="1F3864" w:themeColor="accent1" w:themeShade="80"/>
                <w:sz w:val="22"/>
                <w:szCs w:val="22"/>
                <w:lang w:val="en-US"/>
              </w:rPr>
              <w:t>1</w:t>
            </w:r>
            <w:r w:rsidR="009844B5" w:rsidRPr="004F2E12">
              <w:rPr>
                <w:rFonts w:ascii="Times New Roman" w:hAnsi="Times New Roman" w:cs="Times New Roman"/>
                <w:color w:val="1F3864" w:themeColor="accent1" w:themeShade="80"/>
                <w:sz w:val="22"/>
                <w:szCs w:val="22"/>
                <w:lang w:val="en-US"/>
              </w:rPr>
              <w:t>0</w:t>
            </w:r>
          </w:p>
        </w:tc>
      </w:tr>
      <w:tr w:rsidR="009844B5" w:rsidRPr="004F2E12" w14:paraId="5B49AA85" w14:textId="77777777" w:rsidTr="009844B5">
        <w:trPr>
          <w:trHeight w:val="424"/>
        </w:trPr>
        <w:tc>
          <w:tcPr>
            <w:cnfStyle w:val="001000000000" w:firstRow="0" w:lastRow="0" w:firstColumn="1" w:lastColumn="0" w:oddVBand="0" w:evenVBand="0" w:oddHBand="0" w:evenHBand="0" w:firstRowFirstColumn="0" w:firstRowLastColumn="0" w:lastRowFirstColumn="0" w:lastRowLastColumn="0"/>
            <w:tcW w:w="1985" w:type="dxa"/>
            <w:tcBorders>
              <w:top w:val="single" w:sz="8" w:space="0" w:color="0456A6"/>
              <w:bottom w:val="single" w:sz="8" w:space="0" w:color="0456A6"/>
            </w:tcBorders>
          </w:tcPr>
          <w:p w14:paraId="7CA0CA7C" w14:textId="5C1219F7" w:rsidR="009844B5" w:rsidRPr="004F2E12" w:rsidRDefault="009844B5" w:rsidP="004F2E12">
            <w:pPr>
              <w:snapToGrid w:val="0"/>
              <w:spacing w:line="360" w:lineRule="auto"/>
              <w:ind w:left="-112" w:right="-567"/>
              <w:jc w:val="both"/>
              <w:rPr>
                <w:rFonts w:ascii="Times New Roman" w:hAnsi="Times New Roman" w:cs="Times New Roman"/>
                <w:color w:val="1F3864" w:themeColor="accent1" w:themeShade="80"/>
                <w:sz w:val="22"/>
                <w:szCs w:val="22"/>
                <w:lang w:val="en-US"/>
              </w:rPr>
            </w:pPr>
            <w:r w:rsidRPr="004F2E12">
              <w:rPr>
                <w:rFonts w:ascii="Times New Roman" w:hAnsi="Times New Roman" w:cs="Times New Roman"/>
                <w:color w:val="1F3864" w:themeColor="accent1" w:themeShade="80"/>
                <w:sz w:val="22"/>
                <w:szCs w:val="22"/>
                <w:lang w:val="en-US"/>
              </w:rPr>
              <w:t>Midterm</w:t>
            </w:r>
          </w:p>
        </w:tc>
        <w:tc>
          <w:tcPr>
            <w:tcW w:w="4394" w:type="dxa"/>
            <w:tcBorders>
              <w:top w:val="single" w:sz="8" w:space="0" w:color="0456A6"/>
              <w:bottom w:val="single" w:sz="8" w:space="0" w:color="0456A6"/>
            </w:tcBorders>
            <w:vAlign w:val="center"/>
          </w:tcPr>
          <w:p w14:paraId="3F84E38B" w14:textId="2995CFF5" w:rsidR="009844B5" w:rsidRPr="004F2E12" w:rsidRDefault="009844B5" w:rsidP="004F2E12">
            <w:pPr>
              <w:snapToGrid w:val="0"/>
              <w:spacing w:line="360" w:lineRule="auto"/>
              <w:ind w:right="32"/>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F3864" w:themeColor="accent1" w:themeShade="80"/>
                <w:sz w:val="22"/>
                <w:szCs w:val="22"/>
                <w:lang w:val="en-US"/>
              </w:rPr>
            </w:pPr>
            <w:r w:rsidRPr="004F2E12">
              <w:rPr>
                <w:rFonts w:ascii="Times New Roman" w:hAnsi="Times New Roman" w:cs="Times New Roman"/>
                <w:iCs/>
                <w:color w:val="1F3864" w:themeColor="accent1" w:themeShade="80"/>
                <w:sz w:val="22"/>
                <w:szCs w:val="22"/>
                <w:lang w:val="en-US"/>
              </w:rPr>
              <w:t>1</w:t>
            </w:r>
          </w:p>
        </w:tc>
        <w:tc>
          <w:tcPr>
            <w:tcW w:w="2258" w:type="dxa"/>
            <w:tcBorders>
              <w:top w:val="single" w:sz="8" w:space="0" w:color="0456A6"/>
              <w:bottom w:val="single" w:sz="8" w:space="0" w:color="0456A6"/>
            </w:tcBorders>
            <w:vAlign w:val="center"/>
          </w:tcPr>
          <w:p w14:paraId="681A25EF" w14:textId="23416C17" w:rsidR="009844B5" w:rsidRPr="004F2E12" w:rsidRDefault="007974D2" w:rsidP="004F2E12">
            <w:pPr>
              <w:snapToGrid w:val="0"/>
              <w:spacing w:line="360" w:lineRule="auto"/>
              <w:ind w:left="-17" w:right="-567"/>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F3864" w:themeColor="accent1" w:themeShade="80"/>
                <w:sz w:val="22"/>
                <w:szCs w:val="22"/>
                <w:lang w:val="en-US"/>
              </w:rPr>
            </w:pPr>
            <w:r>
              <w:rPr>
                <w:rFonts w:ascii="Times New Roman" w:hAnsi="Times New Roman" w:cs="Times New Roman"/>
                <w:iCs/>
                <w:color w:val="1F3864" w:themeColor="accent1" w:themeShade="80"/>
                <w:sz w:val="22"/>
                <w:szCs w:val="22"/>
                <w:lang w:val="en-US"/>
              </w:rPr>
              <w:t>4</w:t>
            </w:r>
            <w:r w:rsidR="009844B5" w:rsidRPr="004F2E12">
              <w:rPr>
                <w:rFonts w:ascii="Times New Roman" w:hAnsi="Times New Roman" w:cs="Times New Roman"/>
                <w:iCs/>
                <w:color w:val="1F3864" w:themeColor="accent1" w:themeShade="80"/>
                <w:sz w:val="22"/>
                <w:szCs w:val="22"/>
                <w:lang w:val="en-US"/>
              </w:rPr>
              <w:t>0</w:t>
            </w:r>
          </w:p>
        </w:tc>
      </w:tr>
      <w:tr w:rsidR="009844B5" w:rsidRPr="004F2E12" w14:paraId="1DC9FDE5" w14:textId="77777777" w:rsidTr="009844B5">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1985" w:type="dxa"/>
            <w:tcBorders>
              <w:top w:val="single" w:sz="8" w:space="0" w:color="0456A6"/>
              <w:bottom w:val="single" w:sz="8" w:space="0" w:color="0456A6"/>
            </w:tcBorders>
            <w:shd w:val="clear" w:color="auto" w:fill="auto"/>
          </w:tcPr>
          <w:p w14:paraId="341FA7E7" w14:textId="5E8A47B3" w:rsidR="009844B5" w:rsidRPr="004F2E12" w:rsidRDefault="009844B5" w:rsidP="004F2E12">
            <w:pPr>
              <w:snapToGrid w:val="0"/>
              <w:spacing w:line="360" w:lineRule="auto"/>
              <w:ind w:left="-112" w:right="-567"/>
              <w:jc w:val="both"/>
              <w:rPr>
                <w:rFonts w:ascii="Times New Roman" w:hAnsi="Times New Roman" w:cs="Times New Roman"/>
                <w:color w:val="1F3864" w:themeColor="accent1" w:themeShade="80"/>
                <w:sz w:val="22"/>
                <w:szCs w:val="22"/>
                <w:lang w:val="en-US"/>
              </w:rPr>
            </w:pPr>
            <w:r w:rsidRPr="004F2E12">
              <w:rPr>
                <w:rFonts w:ascii="Times New Roman" w:hAnsi="Times New Roman" w:cs="Times New Roman"/>
                <w:color w:val="1F3864" w:themeColor="accent1" w:themeShade="80"/>
                <w:sz w:val="22"/>
                <w:szCs w:val="22"/>
                <w:lang w:val="en-US"/>
              </w:rPr>
              <w:t>Final</w:t>
            </w:r>
          </w:p>
        </w:tc>
        <w:tc>
          <w:tcPr>
            <w:tcW w:w="4394" w:type="dxa"/>
            <w:tcBorders>
              <w:top w:val="single" w:sz="8" w:space="0" w:color="0456A6"/>
              <w:bottom w:val="single" w:sz="8" w:space="0" w:color="0456A6"/>
            </w:tcBorders>
            <w:shd w:val="clear" w:color="auto" w:fill="auto"/>
            <w:vAlign w:val="center"/>
          </w:tcPr>
          <w:p w14:paraId="6AA1C4DF" w14:textId="65C6D7A8" w:rsidR="009844B5" w:rsidRPr="004F2E12" w:rsidRDefault="009844B5" w:rsidP="004F2E12">
            <w:pPr>
              <w:snapToGrid w:val="0"/>
              <w:spacing w:line="360" w:lineRule="auto"/>
              <w:ind w:right="-56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1F3864" w:themeColor="accent1" w:themeShade="80"/>
                <w:sz w:val="22"/>
                <w:szCs w:val="22"/>
                <w:lang w:val="en-US"/>
              </w:rPr>
            </w:pPr>
            <w:r w:rsidRPr="004F2E12">
              <w:rPr>
                <w:rFonts w:ascii="Times New Roman" w:hAnsi="Times New Roman" w:cs="Times New Roman"/>
                <w:iCs/>
                <w:color w:val="1F3864" w:themeColor="accent1" w:themeShade="80"/>
                <w:sz w:val="22"/>
                <w:szCs w:val="22"/>
                <w:lang w:val="en-US"/>
              </w:rPr>
              <w:t>1</w:t>
            </w:r>
          </w:p>
        </w:tc>
        <w:tc>
          <w:tcPr>
            <w:tcW w:w="2258" w:type="dxa"/>
            <w:tcBorders>
              <w:top w:val="single" w:sz="8" w:space="0" w:color="0456A6"/>
              <w:bottom w:val="single" w:sz="8" w:space="0" w:color="0456A6"/>
            </w:tcBorders>
            <w:shd w:val="clear" w:color="auto" w:fill="auto"/>
            <w:vAlign w:val="center"/>
          </w:tcPr>
          <w:p w14:paraId="5B0A8EE1" w14:textId="6A283A6C" w:rsidR="009844B5" w:rsidRPr="004F2E12" w:rsidRDefault="007974D2" w:rsidP="004F2E12">
            <w:pPr>
              <w:snapToGrid w:val="0"/>
              <w:spacing w:line="360" w:lineRule="auto"/>
              <w:ind w:left="-17" w:right="-567"/>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1F3864" w:themeColor="accent1" w:themeShade="80"/>
                <w:sz w:val="22"/>
                <w:szCs w:val="22"/>
                <w:lang w:val="en-US"/>
              </w:rPr>
            </w:pPr>
            <w:r>
              <w:rPr>
                <w:rFonts w:ascii="Times New Roman" w:hAnsi="Times New Roman" w:cs="Times New Roman"/>
                <w:iCs/>
                <w:color w:val="1F3864" w:themeColor="accent1" w:themeShade="80"/>
                <w:sz w:val="22"/>
                <w:szCs w:val="22"/>
                <w:lang w:val="en-US"/>
              </w:rPr>
              <w:t>5</w:t>
            </w:r>
            <w:r w:rsidR="009844B5" w:rsidRPr="004F2E12">
              <w:rPr>
                <w:rFonts w:ascii="Times New Roman" w:hAnsi="Times New Roman" w:cs="Times New Roman"/>
                <w:iCs/>
                <w:color w:val="1F3864" w:themeColor="accent1" w:themeShade="80"/>
                <w:sz w:val="22"/>
                <w:szCs w:val="22"/>
                <w:lang w:val="en-US"/>
              </w:rPr>
              <w:t>0</w:t>
            </w:r>
          </w:p>
        </w:tc>
      </w:tr>
    </w:tbl>
    <w:p w14:paraId="21387A9C" w14:textId="43F14391" w:rsidR="00733708" w:rsidRPr="004F2E12" w:rsidRDefault="0044458A" w:rsidP="004F2E12">
      <w:pPr>
        <w:spacing w:line="360" w:lineRule="auto"/>
        <w:rPr>
          <w:rFonts w:ascii="Times New Roman" w:hAnsi="Times New Roman" w:cs="Times New Roman"/>
          <w:color w:val="023166"/>
          <w:sz w:val="22"/>
          <w:szCs w:val="22"/>
          <w:lang w:val="en-US"/>
        </w:rPr>
      </w:pPr>
      <w:r w:rsidRPr="004F2E12">
        <w:rPr>
          <w:rFonts w:ascii="Times New Roman" w:hAnsi="Times New Roman" w:cs="Times New Roman"/>
          <w:color w:val="023166"/>
          <w:sz w:val="22"/>
          <w:szCs w:val="22"/>
          <w:lang w:val="en-US"/>
        </w:rPr>
        <w:br w:type="page"/>
      </w:r>
    </w:p>
    <w:p w14:paraId="637CEB25" w14:textId="461FD784" w:rsidR="00277821" w:rsidRPr="004F2E12" w:rsidRDefault="00277821" w:rsidP="004F2E12">
      <w:pPr>
        <w:spacing w:line="360" w:lineRule="auto"/>
        <w:ind w:left="-426" w:right="-567"/>
        <w:jc w:val="both"/>
        <w:rPr>
          <w:rFonts w:ascii="Times New Roman" w:hAnsi="Times New Roman" w:cs="Times New Roman"/>
          <w:b/>
          <w:bCs/>
          <w:color w:val="023166"/>
          <w:sz w:val="22"/>
          <w:szCs w:val="22"/>
          <w:lang w:val="en-US"/>
        </w:rPr>
      </w:pPr>
      <w:r w:rsidRPr="004F2E12">
        <w:rPr>
          <w:rFonts w:ascii="Times New Roman" w:hAnsi="Times New Roman" w:cs="Times New Roman"/>
          <w:noProof/>
          <w:color w:val="023166"/>
          <w:sz w:val="22"/>
          <w:szCs w:val="22"/>
          <w:lang w:val="en-US"/>
        </w:rPr>
        <w:lastRenderedPageBreak/>
        <mc:AlternateContent>
          <mc:Choice Requires="wpg">
            <w:drawing>
              <wp:anchor distT="0" distB="0" distL="114300" distR="114300" simplePos="0" relativeHeight="251714560" behindDoc="0" locked="0" layoutInCell="1" allowOverlap="1" wp14:anchorId="713B0CF5" wp14:editId="7A84E58F">
                <wp:simplePos x="0" y="0"/>
                <wp:positionH relativeFrom="column">
                  <wp:posOffset>-268605</wp:posOffset>
                </wp:positionH>
                <wp:positionV relativeFrom="paragraph">
                  <wp:posOffset>261</wp:posOffset>
                </wp:positionV>
                <wp:extent cx="6630035" cy="120015"/>
                <wp:effectExtent l="0" t="0" r="0" b="0"/>
                <wp:wrapSquare wrapText="bothSides"/>
                <wp:docPr id="30" name="Grup 30"/>
                <wp:cNvGraphicFramePr/>
                <a:graphic xmlns:a="http://schemas.openxmlformats.org/drawingml/2006/main">
                  <a:graphicData uri="http://schemas.microsoft.com/office/word/2010/wordprocessingGroup">
                    <wpg:wgp>
                      <wpg:cNvGrpSpPr/>
                      <wpg:grpSpPr>
                        <a:xfrm>
                          <a:off x="0" y="0"/>
                          <a:ext cx="6630035" cy="120015"/>
                          <a:chOff x="0" y="0"/>
                          <a:chExt cx="6630035" cy="120015"/>
                        </a:xfrm>
                      </wpg:grpSpPr>
                      <wps:wsp>
                        <wps:cNvPr id="31" name="Freeform 6"/>
                        <wps:cNvSpPr>
                          <a:spLocks/>
                        </wps:cNvSpPr>
                        <wps:spPr bwMode="auto">
                          <a:xfrm>
                            <a:off x="2476500" y="0"/>
                            <a:ext cx="2280920" cy="120015"/>
                          </a:xfrm>
                          <a:custGeom>
                            <a:avLst/>
                            <a:gdLst>
                              <a:gd name="T0" fmla="*/ 3032 w 3032"/>
                              <a:gd name="T1" fmla="*/ 173 h 178"/>
                              <a:gd name="T2" fmla="*/ 0 w 3032"/>
                              <a:gd name="T3" fmla="*/ 178 h 178"/>
                              <a:gd name="T4" fmla="*/ 104 w 3032"/>
                              <a:gd name="T5" fmla="*/ 0 h 178"/>
                              <a:gd name="T6" fmla="*/ 3032 w 3032"/>
                              <a:gd name="T7" fmla="*/ 0 h 178"/>
                              <a:gd name="T8" fmla="*/ 3032 w 3032"/>
                              <a:gd name="T9" fmla="*/ 173 h 178"/>
                            </a:gdLst>
                            <a:ahLst/>
                            <a:cxnLst>
                              <a:cxn ang="0">
                                <a:pos x="T0" y="T1"/>
                              </a:cxn>
                              <a:cxn ang="0">
                                <a:pos x="T2" y="T3"/>
                              </a:cxn>
                              <a:cxn ang="0">
                                <a:pos x="T4" y="T5"/>
                              </a:cxn>
                              <a:cxn ang="0">
                                <a:pos x="T6" y="T7"/>
                              </a:cxn>
                              <a:cxn ang="0">
                                <a:pos x="T8" y="T9"/>
                              </a:cxn>
                            </a:cxnLst>
                            <a:rect l="0" t="0" r="r" b="b"/>
                            <a:pathLst>
                              <a:path w="3032" h="178">
                                <a:moveTo>
                                  <a:pt x="3032" y="173"/>
                                </a:moveTo>
                                <a:lnTo>
                                  <a:pt x="0" y="178"/>
                                </a:lnTo>
                                <a:lnTo>
                                  <a:pt x="104" y="0"/>
                                </a:lnTo>
                                <a:lnTo>
                                  <a:pt x="3032" y="0"/>
                                </a:lnTo>
                                <a:lnTo>
                                  <a:pt x="3032" y="173"/>
                                </a:lnTo>
                                <a:close/>
                              </a:path>
                            </a:pathLst>
                          </a:custGeom>
                          <a:solidFill>
                            <a:srgbClr val="004F9F"/>
                          </a:solidFill>
                          <a:ln>
                            <a:noFill/>
                          </a:ln>
                        </wps:spPr>
                        <wps:bodyPr rot="0" vert="horz" wrap="square" lIns="0" tIns="0" rIns="0" bIns="0" anchor="t" anchorCtr="0" upright="1">
                          <a:noAutofit/>
                        </wps:bodyPr>
                      </wps:wsp>
                      <wps:wsp>
                        <wps:cNvPr id="32" name="Freeform 6"/>
                        <wps:cNvSpPr>
                          <a:spLocks/>
                        </wps:cNvSpPr>
                        <wps:spPr bwMode="auto">
                          <a:xfrm>
                            <a:off x="3486150" y="0"/>
                            <a:ext cx="3143885" cy="120015"/>
                          </a:xfrm>
                          <a:custGeom>
                            <a:avLst/>
                            <a:gdLst>
                              <a:gd name="T0" fmla="*/ 3032 w 3032"/>
                              <a:gd name="T1" fmla="*/ 173 h 178"/>
                              <a:gd name="T2" fmla="*/ 0 w 3032"/>
                              <a:gd name="T3" fmla="*/ 178 h 178"/>
                              <a:gd name="T4" fmla="*/ 104 w 3032"/>
                              <a:gd name="T5" fmla="*/ 0 h 178"/>
                              <a:gd name="T6" fmla="*/ 3032 w 3032"/>
                              <a:gd name="T7" fmla="*/ 0 h 178"/>
                              <a:gd name="T8" fmla="*/ 3032 w 3032"/>
                              <a:gd name="T9" fmla="*/ 173 h 178"/>
                            </a:gdLst>
                            <a:ahLst/>
                            <a:cxnLst>
                              <a:cxn ang="0">
                                <a:pos x="T0" y="T1"/>
                              </a:cxn>
                              <a:cxn ang="0">
                                <a:pos x="T2" y="T3"/>
                              </a:cxn>
                              <a:cxn ang="0">
                                <a:pos x="T4" y="T5"/>
                              </a:cxn>
                              <a:cxn ang="0">
                                <a:pos x="T6" y="T7"/>
                              </a:cxn>
                              <a:cxn ang="0">
                                <a:pos x="T8" y="T9"/>
                              </a:cxn>
                            </a:cxnLst>
                            <a:rect l="0" t="0" r="r" b="b"/>
                            <a:pathLst>
                              <a:path w="3032" h="178">
                                <a:moveTo>
                                  <a:pt x="3032" y="173"/>
                                </a:moveTo>
                                <a:lnTo>
                                  <a:pt x="0" y="178"/>
                                </a:lnTo>
                                <a:lnTo>
                                  <a:pt x="104" y="0"/>
                                </a:lnTo>
                                <a:lnTo>
                                  <a:pt x="3032" y="0"/>
                                </a:lnTo>
                                <a:lnTo>
                                  <a:pt x="3032" y="173"/>
                                </a:lnTo>
                                <a:close/>
                              </a:path>
                            </a:pathLst>
                          </a:custGeom>
                          <a:solidFill>
                            <a:srgbClr val="004F9F"/>
                          </a:solidFill>
                          <a:ln>
                            <a:noFill/>
                          </a:ln>
                        </wps:spPr>
                        <wps:bodyPr rot="0" vert="horz" wrap="square" lIns="0" tIns="0" rIns="0" bIns="0" anchor="t" anchorCtr="0" upright="1">
                          <a:noAutofit/>
                        </wps:bodyPr>
                      </wps:wsp>
                      <wps:wsp>
                        <wps:cNvPr id="37" name="Freeform 6"/>
                        <wps:cNvSpPr>
                          <a:spLocks/>
                        </wps:cNvSpPr>
                        <wps:spPr bwMode="auto">
                          <a:xfrm rot="10800000">
                            <a:off x="0" y="0"/>
                            <a:ext cx="2280920" cy="120015"/>
                          </a:xfrm>
                          <a:custGeom>
                            <a:avLst/>
                            <a:gdLst>
                              <a:gd name="T0" fmla="*/ 3032 w 3032"/>
                              <a:gd name="T1" fmla="*/ 173 h 178"/>
                              <a:gd name="T2" fmla="*/ 0 w 3032"/>
                              <a:gd name="T3" fmla="*/ 178 h 178"/>
                              <a:gd name="T4" fmla="*/ 104 w 3032"/>
                              <a:gd name="T5" fmla="*/ 0 h 178"/>
                              <a:gd name="T6" fmla="*/ 3032 w 3032"/>
                              <a:gd name="T7" fmla="*/ 0 h 178"/>
                              <a:gd name="T8" fmla="*/ 3032 w 3032"/>
                              <a:gd name="T9" fmla="*/ 173 h 178"/>
                            </a:gdLst>
                            <a:ahLst/>
                            <a:cxnLst>
                              <a:cxn ang="0">
                                <a:pos x="T0" y="T1"/>
                              </a:cxn>
                              <a:cxn ang="0">
                                <a:pos x="T2" y="T3"/>
                              </a:cxn>
                              <a:cxn ang="0">
                                <a:pos x="T4" y="T5"/>
                              </a:cxn>
                              <a:cxn ang="0">
                                <a:pos x="T6" y="T7"/>
                              </a:cxn>
                              <a:cxn ang="0">
                                <a:pos x="T8" y="T9"/>
                              </a:cxn>
                            </a:cxnLst>
                            <a:rect l="0" t="0" r="r" b="b"/>
                            <a:pathLst>
                              <a:path w="3032" h="178">
                                <a:moveTo>
                                  <a:pt x="3032" y="173"/>
                                </a:moveTo>
                                <a:lnTo>
                                  <a:pt x="0" y="178"/>
                                </a:lnTo>
                                <a:lnTo>
                                  <a:pt x="104" y="0"/>
                                </a:lnTo>
                                <a:lnTo>
                                  <a:pt x="3032" y="0"/>
                                </a:lnTo>
                                <a:lnTo>
                                  <a:pt x="3032" y="173"/>
                                </a:lnTo>
                                <a:close/>
                              </a:path>
                            </a:pathLst>
                          </a:custGeom>
                          <a:solidFill>
                            <a:srgbClr val="D1D3D4"/>
                          </a:solidFill>
                          <a:ln>
                            <a:noFill/>
                          </a:ln>
                        </wps:spPr>
                        <wps:bodyPr rot="0" vert="horz" wrap="square" lIns="0" tIns="0" rIns="0" bIns="0" anchor="t" anchorCtr="0" upright="1">
                          <a:noAutofit/>
                        </wps:bodyPr>
                      </wps:wsp>
                    </wpg:wgp>
                  </a:graphicData>
                </a:graphic>
                <wp14:sizeRelV relativeFrom="margin">
                  <wp14:pctHeight>0</wp14:pctHeight>
                </wp14:sizeRelV>
              </wp:anchor>
            </w:drawing>
          </mc:Choice>
          <mc:Fallback>
            <w:pict>
              <v:group w14:anchorId="7D4BE635" id="Grup 30" o:spid="_x0000_s1026" style="position:absolute;margin-left:-21.15pt;margin-top:0;width:522.05pt;height:9.45pt;z-index:251714560;mso-height-relative:margin" coordsize="66300,1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vKtwMAABsUAAAOAAAAZHJzL2Uyb0RvYy54bWzsWNtu4zYQfS/QfyD4WKCRZDm2Y8RZFOs6&#10;KLBtF9j0A2iKsoRKIkvSltOv7yF1seKskmCLLdCF/SBT4tFw5szoDKXbd8eyIAehTS6rFY2uQkpE&#10;xWWSV7sV/eNh8+OCEmNZlbBCVmJFH4Wh7+6+/+62VksxkZksEqEJjFRmWasVzaxVyyAwPBMlM1dS&#10;iQqTqdQlszjVuyDRrIb1sggmYTgLaqkTpSUXxuDqupmkd95+mgpuf09TIywpVhS+WX/U/rh1x+Du&#10;li13mqks560b7Au8KFleYdHe1JpZRvY6f2aqzLmWRqb2issykGmac+FjQDRReBbNvZZ75WPZLeud&#10;6mkCtWc8fbFZ/tvhXqtP6qMGE7XagQt/5mI5prp0//CSHD1ljz1l4mgJx8XZLA7D+JoSjrkIGYmu&#10;G055BuKf3cazn1++MeiWDZ44UyuUhzkxYP4dA58ypoQn1izBwEdN8mRF44iSipWo0o0WwtUcmblg&#10;3OJAOZIcHUZ9kPxPgwn4OJhxJwYYsq1/lQmssL2VvijOiJxM57PrENX4nM7JZBHeTDD1lM6eFbbk&#10;e2PvhfSJYYcPxjYVnGDk6y9pQ3iAkbQsUMw/BCQO4wmp/V9b8T0MMfewaB6TjETzxTloMgCFI4bi&#10;AQYmPm9oOgSF0xFTKKfep/DzhmYDyAvRzQewEUsQqH6xFyzdDGBPeEJudh37LOsSwo9VmxGMCHNq&#10;GPpaUNK4p8KlB+l/iBzVMAGUS98IGPw7cPwmMDh2YP8cvmoZPDrw/E2WQZUD3wzBzQptrBp6e660&#10;mhIo7dbdw5aKWUdRNyQ1njrUJiUZ1AN15yZKeRAP0kOso6oBYGHQ3q58ghTVENqQ2hYwPOtmu3/l&#10;DUZhQ5FX/1FUv+wbYSfvutV4IY1o0uvi9nnuCXC8DR5lI4s82eRF4eI2erd9X2hyYK5rhdPNzaYN&#10;/Ams8CVTSXdbs4y74kXJ6VAjXFuZPEKTtGxaH1o1BpnUf1NSo+2tqPlrz7SgpPilgqqCQdsNdDfY&#10;dgNWcdy6opaipN3wvW166V7pfJfBcuRTWMmfoH1p7sTJ+9N40Z5AyBvfvr6io7L+C0WPp4tZdN1U&#10;X7un6BpkHE3jxeJZg0T6u64wLIOLor/Wry6K/kqvuCj6mO5fFP0bUHQ8/19N0ZsuGYWL0P18J3vp&#10;3eeyWcdLDvaZp/3zyBb7slkf3dlfNuvN2+boNvz/tVlfR+t4Pf3mNuv+Ywy+QPlXmPZrmfvENTz3&#10;m/vTN727fwAAAP//AwBQSwMEFAAGAAgAAAAhANXJ31LfAAAACAEAAA8AAABkcnMvZG93bnJldi54&#10;bWxMj0FrwkAQhe+F/odlCr3pbrQtmmYjIm1PUqgWirc1OybB7GzIrkn89x1P7W0e7/HmfdlqdI3o&#10;sQu1Jw3JVIFAKrytqdTwvX+fLECEaMiaxhNquGKAVX5/l5nU+oG+sN/FUnAJhdRoqGJsUylDUaEz&#10;YepbJPZOvnMmsuxKaTszcLlr5EypF+lMTfyhMi1uKizOu4vT8DGYYT1P3vrt+bS5HvbPnz/bBLV+&#10;fBjXryAijvEvDLf5PB1y3nT0F7JBNBomT7M5RzUw0c1WKmGUI1+LJcg8k/8B8l8AAAD//wMAUEsB&#10;Ai0AFAAGAAgAAAAhALaDOJL+AAAA4QEAABMAAAAAAAAAAAAAAAAAAAAAAFtDb250ZW50X1R5cGVz&#10;XS54bWxQSwECLQAUAAYACAAAACEAOP0h/9YAAACUAQAACwAAAAAAAAAAAAAAAAAvAQAAX3JlbHMv&#10;LnJlbHNQSwECLQAUAAYACAAAACEAJPxLyrcDAAAbFAAADgAAAAAAAAAAAAAAAAAuAgAAZHJzL2Uy&#10;b0RvYy54bWxQSwECLQAUAAYACAAAACEA1cnfUt8AAAAIAQAADwAAAAAAAAAAAAAAAAARBgAAZHJz&#10;L2Rvd25yZXYueG1sUEsFBgAAAAAEAAQA8wAAAB0HAAAAAA==&#10;">
                <v:shape id="Freeform 6" o:spid="_x0000_s1027" style="position:absolute;left:24765;width:22809;height:1200;visibility:visible;mso-wrap-style:square;v-text-anchor:top" coordsize="3032,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vu4wgAAANsAAAAPAAAAZHJzL2Rvd25yZXYueG1sRI9Ra8Iw&#10;FIXfB/sP4Q58m6k6ZqlGEUHQl21Vf8CluWvKmpuSRFv/vRGEPR7OOd/hLNeDbcWVfGgcK5iMMxDE&#10;ldMN1wrOp917DiJEZI2tY1JwowDr1evLEgvtei7peoy1SBAOBSowMXaFlKEyZDGMXUecvF/nLcYk&#10;fS21xz7BbSunWfYpLTacFgx2tDVU/R0vVkFFZfn99TOduYP/kPM8zy6mPys1ehs2CxCRhvgffrb3&#10;WsFsAo8v6QfI1R0AAP//AwBQSwECLQAUAAYACAAAACEA2+H2y+4AAACFAQAAEwAAAAAAAAAAAAAA&#10;AAAAAAAAW0NvbnRlbnRfVHlwZXNdLnhtbFBLAQItABQABgAIAAAAIQBa9CxbvwAAABUBAAALAAAA&#10;AAAAAAAAAAAAAB8BAABfcmVscy8ucmVsc1BLAQItABQABgAIAAAAIQBqdvu4wgAAANsAAAAPAAAA&#10;AAAAAAAAAAAAAAcCAABkcnMvZG93bnJldi54bWxQSwUGAAAAAAMAAwC3AAAA9gIAAAAA&#10;" path="m3032,173l,178,104,,3032,r,173xe" fillcolor="#004f9f" stroked="f">
                  <v:path arrowok="t" o:connecttype="custom" o:connectlocs="2280920,116644;0,120015;78237,0;2280920,0;2280920,116644" o:connectangles="0,0,0,0,0"/>
                </v:shape>
                <v:shape id="Freeform 6" o:spid="_x0000_s1028" style="position:absolute;left:34861;width:31439;height:1200;visibility:visible;mso-wrap-style:square;v-text-anchor:top" coordsize="3032,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GXPwwAAANsAAAAPAAAAZHJzL2Rvd25yZXYueG1sRI9Ra8Iw&#10;FIXfB/6HcAXfZmodW6lGEWEwX7bV+QMuzbUpNjclibb+ezMY7PFwzvkOZ70dbSdu5EPrWMFinoEg&#10;rp1uuVFw+nl/LkCEiKyxc0wK7hRgu5k8rbHUbuCKbsfYiAThUKICE2NfShlqQxbD3PXEyTs7bzEm&#10;6RupPQ4JbjuZZ9mrtNhyWjDY095QfTlerYKaqurr8ztfuoN/kW9FkV3NcFJqNh13KxCRxvgf/mt/&#10;aAXLHH6/pB8gNw8AAAD//wMAUEsBAi0AFAAGAAgAAAAhANvh9svuAAAAhQEAABMAAAAAAAAAAAAA&#10;AAAAAAAAAFtDb250ZW50X1R5cGVzXS54bWxQSwECLQAUAAYACAAAACEAWvQsW78AAAAVAQAACwAA&#10;AAAAAAAAAAAAAAAfAQAAX3JlbHMvLnJlbHNQSwECLQAUAAYACAAAACEAmqRlz8MAAADbAAAADwAA&#10;AAAAAAAAAAAAAAAHAgAAZHJzL2Rvd25yZXYueG1sUEsFBgAAAAADAAMAtwAAAPcCAAAAAA==&#10;" path="m3032,173l,178,104,,3032,r,173xe" fillcolor="#004f9f" stroked="f">
                  <v:path arrowok="t" o:connecttype="custom" o:connectlocs="3143885,116644;0,120015;107838,0;3143885,0;3143885,116644" o:connectangles="0,0,0,0,0"/>
                </v:shape>
                <v:shape id="Freeform 6" o:spid="_x0000_s1029" style="position:absolute;width:22809;height:1200;rotation:180;visibility:visible;mso-wrap-style:square;v-text-anchor:top" coordsize="3032,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OXrwgAAANsAAAAPAAAAZHJzL2Rvd25yZXYueG1sRI9BawIx&#10;FITvhf6H8ArearYVqmyNIqWCx6ql0Ntj89xd3LyEzVOz/fWNIHgcZuYbZr5MrlNn6mPr2cDLuABF&#10;XHnbcm3ge79+noGKgmyx80wGBoqwXDw+zLG0/sJbOu+kVhnCsUQDjUgotY5VQw7j2Afi7B1871Cy&#10;7Gtte7xkuOv0a1G8aYct54UGA300VB13J2fg8OMHvZ3I129IYYgz2Sf/+WfM6Cmt3kEJJbmHb+2N&#10;NTCZwvVL/gF68Q8AAP//AwBQSwECLQAUAAYACAAAACEA2+H2y+4AAACFAQAAEwAAAAAAAAAAAAAA&#10;AAAAAAAAW0NvbnRlbnRfVHlwZXNdLnhtbFBLAQItABQABgAIAAAAIQBa9CxbvwAAABUBAAALAAAA&#10;AAAAAAAAAAAAAB8BAABfcmVscy8ucmVsc1BLAQItABQABgAIAAAAIQCuHOXrwgAAANsAAAAPAAAA&#10;AAAAAAAAAAAAAAcCAABkcnMvZG93bnJldi54bWxQSwUGAAAAAAMAAwC3AAAA9gIAAAAA&#10;" path="m3032,173l,178,104,,3032,r,173xe" fillcolor="#d1d3d4" stroked="f">
                  <v:path arrowok="t" o:connecttype="custom" o:connectlocs="2280920,116644;0,120015;78237,0;2280920,0;2280920,116644" o:connectangles="0,0,0,0,0"/>
                </v:shape>
                <w10:wrap type="square"/>
              </v:group>
            </w:pict>
          </mc:Fallback>
        </mc:AlternateContent>
      </w:r>
    </w:p>
    <w:p w14:paraId="654E404A" w14:textId="058AA114" w:rsidR="00E42905" w:rsidRPr="004F2E12" w:rsidRDefault="00535416" w:rsidP="004F2E12">
      <w:pPr>
        <w:spacing w:line="360" w:lineRule="auto"/>
        <w:ind w:left="-426" w:right="-567"/>
        <w:jc w:val="both"/>
        <w:rPr>
          <w:rFonts w:ascii="Times New Roman" w:hAnsi="Times New Roman" w:cs="Times New Roman"/>
          <w:b/>
          <w:bCs/>
          <w:color w:val="023166"/>
          <w:sz w:val="22"/>
          <w:szCs w:val="22"/>
          <w:lang w:val="en-US"/>
        </w:rPr>
      </w:pPr>
      <w:r w:rsidRPr="004F2E12">
        <w:rPr>
          <w:rFonts w:ascii="Times New Roman" w:hAnsi="Times New Roman" w:cs="Times New Roman"/>
          <w:b/>
          <w:bCs/>
          <w:color w:val="023166"/>
          <w:sz w:val="22"/>
          <w:szCs w:val="22"/>
          <w:lang w:val="en-US"/>
        </w:rPr>
        <w:t xml:space="preserve">Course </w:t>
      </w:r>
      <w:r w:rsidR="00A64AF8" w:rsidRPr="004F2E12">
        <w:rPr>
          <w:rFonts w:ascii="Times New Roman" w:hAnsi="Times New Roman" w:cs="Times New Roman"/>
          <w:b/>
          <w:bCs/>
          <w:color w:val="023166"/>
          <w:sz w:val="22"/>
          <w:szCs w:val="22"/>
          <w:lang w:val="en-US"/>
        </w:rPr>
        <w:t>Calendar</w:t>
      </w:r>
    </w:p>
    <w:p w14:paraId="76BF1BB5" w14:textId="77777777" w:rsidR="00277821" w:rsidRPr="004F2E12" w:rsidRDefault="00277821" w:rsidP="004F2E12">
      <w:pPr>
        <w:spacing w:line="360" w:lineRule="auto"/>
        <w:ind w:left="-426" w:right="-567"/>
        <w:jc w:val="both"/>
        <w:rPr>
          <w:rFonts w:ascii="Times New Roman" w:hAnsi="Times New Roman" w:cs="Times New Roman"/>
          <w:color w:val="023166"/>
          <w:sz w:val="22"/>
          <w:szCs w:val="22"/>
          <w:lang w:val="en-US"/>
        </w:rPr>
      </w:pPr>
    </w:p>
    <w:tbl>
      <w:tblPr>
        <w:tblStyle w:val="KlavuzuTablo4-Vurgu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73"/>
        <w:gridCol w:w="4485"/>
        <w:gridCol w:w="1612"/>
        <w:gridCol w:w="1402"/>
      </w:tblGrid>
      <w:tr w:rsidR="00D66AD5" w:rsidRPr="004F2E12" w14:paraId="2297BC5E" w14:textId="77777777" w:rsidTr="00A27EDF">
        <w:trPr>
          <w:cnfStyle w:val="100000000000" w:firstRow="1" w:lastRow="0" w:firstColumn="0" w:lastColumn="0" w:oddVBand="0" w:evenVBand="0" w:oddHBand="0"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1582" w:type="dxa"/>
            <w:tcBorders>
              <w:top w:val="single" w:sz="18" w:space="0" w:color="0456A6"/>
              <w:left w:val="none" w:sz="0" w:space="0" w:color="auto"/>
              <w:bottom w:val="single" w:sz="18" w:space="0" w:color="0456A6"/>
            </w:tcBorders>
            <w:shd w:val="clear" w:color="auto" w:fill="auto"/>
            <w:vAlign w:val="center"/>
          </w:tcPr>
          <w:p w14:paraId="26BE9136" w14:textId="662FEBF4" w:rsidR="00824EDE" w:rsidRPr="004F2E12" w:rsidRDefault="00535416" w:rsidP="004F2E12">
            <w:pPr>
              <w:spacing w:line="360" w:lineRule="auto"/>
              <w:ind w:left="35" w:right="-567"/>
              <w:jc w:val="both"/>
              <w:rPr>
                <w:rFonts w:ascii="Times New Roman" w:hAnsi="Times New Roman" w:cs="Times New Roman"/>
                <w:color w:val="023166"/>
                <w:sz w:val="22"/>
                <w:szCs w:val="22"/>
                <w:lang w:val="en-US"/>
              </w:rPr>
            </w:pPr>
            <w:r w:rsidRPr="004F2E12">
              <w:rPr>
                <w:rFonts w:ascii="Times New Roman" w:hAnsi="Times New Roman" w:cs="Times New Roman"/>
                <w:color w:val="023166"/>
                <w:sz w:val="22"/>
                <w:szCs w:val="22"/>
                <w:lang w:val="en-US"/>
              </w:rPr>
              <w:t>Week/Place</w:t>
            </w:r>
          </w:p>
        </w:tc>
        <w:tc>
          <w:tcPr>
            <w:tcW w:w="4603" w:type="dxa"/>
            <w:tcBorders>
              <w:top w:val="single" w:sz="18" w:space="0" w:color="0456A6"/>
              <w:bottom w:val="single" w:sz="18" w:space="0" w:color="0456A6"/>
            </w:tcBorders>
            <w:shd w:val="clear" w:color="auto" w:fill="auto"/>
            <w:vAlign w:val="center"/>
          </w:tcPr>
          <w:p w14:paraId="77D58713" w14:textId="54E86AF4" w:rsidR="00824EDE" w:rsidRPr="004F2E12" w:rsidRDefault="00535416" w:rsidP="004F2E12">
            <w:pPr>
              <w:spacing w:line="360" w:lineRule="auto"/>
              <w:ind w:left="-33" w:right="-567"/>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23166"/>
                <w:sz w:val="22"/>
                <w:szCs w:val="22"/>
                <w:lang w:val="en-US"/>
              </w:rPr>
            </w:pPr>
            <w:r w:rsidRPr="004F2E12">
              <w:rPr>
                <w:rFonts w:ascii="Times New Roman" w:hAnsi="Times New Roman" w:cs="Times New Roman"/>
                <w:color w:val="023166"/>
                <w:sz w:val="22"/>
                <w:szCs w:val="22"/>
                <w:lang w:val="en-US"/>
              </w:rPr>
              <w:t>Course Topic</w:t>
            </w:r>
          </w:p>
        </w:tc>
        <w:tc>
          <w:tcPr>
            <w:tcW w:w="1612" w:type="dxa"/>
            <w:tcBorders>
              <w:top w:val="single" w:sz="18" w:space="0" w:color="0456A6"/>
              <w:bottom w:val="single" w:sz="18" w:space="0" w:color="0456A6"/>
            </w:tcBorders>
            <w:shd w:val="clear" w:color="auto" w:fill="auto"/>
            <w:vAlign w:val="center"/>
          </w:tcPr>
          <w:p w14:paraId="55ABE886" w14:textId="1941CEFC" w:rsidR="00824EDE" w:rsidRPr="004F2E12" w:rsidRDefault="00535416" w:rsidP="004F2E12">
            <w:pPr>
              <w:spacing w:line="360" w:lineRule="auto"/>
              <w:ind w:right="-567"/>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23166"/>
                <w:sz w:val="22"/>
                <w:szCs w:val="22"/>
                <w:lang w:val="en-US"/>
              </w:rPr>
            </w:pPr>
            <w:r w:rsidRPr="004F2E12">
              <w:rPr>
                <w:rFonts w:ascii="Times New Roman" w:hAnsi="Times New Roman" w:cs="Times New Roman"/>
                <w:color w:val="023166"/>
                <w:sz w:val="22"/>
                <w:szCs w:val="22"/>
                <w:lang w:val="en-US"/>
              </w:rPr>
              <w:t>To Do</w:t>
            </w:r>
          </w:p>
        </w:tc>
        <w:tc>
          <w:tcPr>
            <w:tcW w:w="1275" w:type="dxa"/>
            <w:tcBorders>
              <w:top w:val="single" w:sz="18" w:space="0" w:color="0456A6"/>
              <w:bottom w:val="single" w:sz="18" w:space="0" w:color="0456A6"/>
              <w:right w:val="none" w:sz="0" w:space="0" w:color="auto"/>
            </w:tcBorders>
            <w:shd w:val="clear" w:color="auto" w:fill="auto"/>
            <w:vAlign w:val="center"/>
          </w:tcPr>
          <w:p w14:paraId="3F044A00" w14:textId="050C1F4E" w:rsidR="00824EDE" w:rsidRPr="004F2E12" w:rsidRDefault="00535416" w:rsidP="004F2E12">
            <w:pPr>
              <w:spacing w:line="360" w:lineRule="auto"/>
              <w:ind w:right="-567"/>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23166"/>
                <w:sz w:val="22"/>
                <w:szCs w:val="22"/>
                <w:lang w:val="en-US"/>
              </w:rPr>
            </w:pPr>
            <w:r w:rsidRPr="004F2E12">
              <w:rPr>
                <w:rFonts w:ascii="Times New Roman" w:hAnsi="Times New Roman" w:cs="Times New Roman"/>
                <w:color w:val="023166"/>
                <w:sz w:val="22"/>
                <w:szCs w:val="22"/>
                <w:lang w:val="en-US"/>
              </w:rPr>
              <w:t>Assignments &amp; Deadline</w:t>
            </w:r>
            <w:r w:rsidR="00824EDE" w:rsidRPr="004F2E12">
              <w:rPr>
                <w:rFonts w:ascii="Times New Roman" w:hAnsi="Times New Roman" w:cs="Times New Roman"/>
                <w:color w:val="023166"/>
                <w:sz w:val="22"/>
                <w:szCs w:val="22"/>
                <w:lang w:val="en-US"/>
              </w:rPr>
              <w:t>*</w:t>
            </w:r>
          </w:p>
        </w:tc>
      </w:tr>
      <w:tr w:rsidR="00A27EDF" w:rsidRPr="00A27EDF" w14:paraId="5FEF67D4" w14:textId="77777777" w:rsidTr="00A27EDF">
        <w:tblPrEx>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Ex>
        <w:trPr>
          <w:gridAfter w:val="1"/>
          <w:cnfStyle w:val="000000100000" w:firstRow="0" w:lastRow="0" w:firstColumn="0" w:lastColumn="0" w:oddVBand="0" w:evenVBand="0" w:oddHBand="1" w:evenHBand="0" w:firstRowFirstColumn="0" w:firstRowLastColumn="0" w:lastRowFirstColumn="0" w:lastRowLastColumn="0"/>
          <w:wAfter w:w="1275" w:type="dxa"/>
          <w:trHeight w:val="645"/>
        </w:trPr>
        <w:tc>
          <w:tcPr>
            <w:cnfStyle w:val="001000000000" w:firstRow="0" w:lastRow="0" w:firstColumn="1" w:lastColumn="0" w:oddVBand="0" w:evenVBand="0" w:oddHBand="0" w:evenHBand="0" w:firstRowFirstColumn="0" w:firstRowLastColumn="0" w:lastRowFirstColumn="0" w:lastRowLastColumn="0"/>
            <w:tcW w:w="1582" w:type="dxa"/>
            <w:hideMark/>
          </w:tcPr>
          <w:p w14:paraId="35EAD686" w14:textId="77777777" w:rsidR="00A27EDF" w:rsidRPr="00A27EDF" w:rsidRDefault="00A27EDF" w:rsidP="00A27EDF">
            <w:pPr>
              <w:jc w:val="center"/>
              <w:rPr>
                <w:rFonts w:ascii="Arial" w:eastAsia="Times New Roman" w:hAnsi="Arial" w:cs="Arial"/>
                <w:color w:val="000000"/>
                <w:sz w:val="22"/>
                <w:szCs w:val="22"/>
                <w:lang w:eastAsia="tr-TR"/>
              </w:rPr>
            </w:pPr>
            <w:r w:rsidRPr="00A27EDF">
              <w:rPr>
                <w:rFonts w:ascii="Arial" w:eastAsia="Times New Roman" w:hAnsi="Arial" w:cs="Arial"/>
                <w:color w:val="000000"/>
                <w:sz w:val="22"/>
                <w:szCs w:val="22"/>
                <w:lang w:eastAsia="tr-TR"/>
              </w:rPr>
              <w:t>Week</w:t>
            </w:r>
          </w:p>
        </w:tc>
        <w:tc>
          <w:tcPr>
            <w:tcW w:w="4603" w:type="dxa"/>
            <w:hideMark/>
          </w:tcPr>
          <w:p w14:paraId="0D34AB79" w14:textId="77777777" w:rsidR="00A27EDF" w:rsidRPr="00A27EDF" w:rsidRDefault="00A27EDF" w:rsidP="00A27EDF">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tr-TR"/>
              </w:rPr>
            </w:pPr>
            <w:r w:rsidRPr="00A27EDF">
              <w:rPr>
                <w:rFonts w:ascii="Arial" w:eastAsia="Times New Roman" w:hAnsi="Arial" w:cs="Arial"/>
                <w:color w:val="000000"/>
                <w:sz w:val="22"/>
                <w:szCs w:val="22"/>
                <w:lang w:eastAsia="tr-TR"/>
              </w:rPr>
              <w:t>Subject</w:t>
            </w:r>
          </w:p>
        </w:tc>
        <w:tc>
          <w:tcPr>
            <w:tcW w:w="1612" w:type="dxa"/>
            <w:hideMark/>
          </w:tcPr>
          <w:p w14:paraId="38A2FDCD" w14:textId="77777777" w:rsidR="00A27EDF" w:rsidRPr="00A27EDF" w:rsidRDefault="00A27EDF" w:rsidP="00A27ED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tr-TR"/>
              </w:rPr>
            </w:pPr>
            <w:r w:rsidRPr="00A27EDF">
              <w:rPr>
                <w:rFonts w:ascii="Arial" w:eastAsia="Times New Roman" w:hAnsi="Arial" w:cs="Arial"/>
                <w:color w:val="000000"/>
                <w:sz w:val="22"/>
                <w:szCs w:val="22"/>
                <w:lang w:eastAsia="tr-TR"/>
              </w:rPr>
              <w:t>Related Preparation</w:t>
            </w:r>
          </w:p>
        </w:tc>
      </w:tr>
      <w:tr w:rsidR="00A27EDF" w:rsidRPr="00A27EDF" w14:paraId="241D4EF2" w14:textId="77777777" w:rsidTr="00A27EDF">
        <w:tblPrEx>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Ex>
        <w:trPr>
          <w:gridAfter w:val="1"/>
          <w:wAfter w:w="1275" w:type="dxa"/>
          <w:trHeight w:val="1230"/>
        </w:trPr>
        <w:tc>
          <w:tcPr>
            <w:cnfStyle w:val="001000000000" w:firstRow="0" w:lastRow="0" w:firstColumn="1" w:lastColumn="0" w:oddVBand="0" w:evenVBand="0" w:oddHBand="0" w:evenHBand="0" w:firstRowFirstColumn="0" w:firstRowLastColumn="0" w:lastRowFirstColumn="0" w:lastRowLastColumn="0"/>
            <w:tcW w:w="1582" w:type="dxa"/>
            <w:hideMark/>
          </w:tcPr>
          <w:p w14:paraId="7E6F1F5B" w14:textId="77777777" w:rsidR="00A27EDF" w:rsidRPr="00A27EDF" w:rsidRDefault="00A27EDF" w:rsidP="00A27EDF">
            <w:pPr>
              <w:jc w:val="center"/>
              <w:rPr>
                <w:rFonts w:ascii="Arial" w:eastAsia="Times New Roman" w:hAnsi="Arial" w:cs="Arial"/>
                <w:color w:val="000000"/>
                <w:sz w:val="22"/>
                <w:szCs w:val="22"/>
                <w:lang w:eastAsia="tr-TR"/>
              </w:rPr>
            </w:pPr>
            <w:r w:rsidRPr="00A27EDF">
              <w:rPr>
                <w:rFonts w:ascii="Arial" w:eastAsia="Times New Roman" w:hAnsi="Arial" w:cs="Arial"/>
                <w:color w:val="000000"/>
                <w:sz w:val="22"/>
                <w:szCs w:val="22"/>
                <w:lang w:eastAsia="tr-TR"/>
              </w:rPr>
              <w:t>1</w:t>
            </w:r>
          </w:p>
        </w:tc>
        <w:tc>
          <w:tcPr>
            <w:tcW w:w="4603" w:type="dxa"/>
            <w:hideMark/>
          </w:tcPr>
          <w:p w14:paraId="0812E31E" w14:textId="77777777" w:rsidR="00A27EDF" w:rsidRPr="00A27EDF" w:rsidRDefault="00A27EDF" w:rsidP="00A27ED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tr-TR"/>
              </w:rPr>
            </w:pPr>
            <w:r w:rsidRPr="00A27EDF">
              <w:rPr>
                <w:rFonts w:ascii="Arial" w:eastAsia="Times New Roman" w:hAnsi="Arial" w:cs="Arial"/>
                <w:color w:val="000000"/>
                <w:sz w:val="22"/>
                <w:szCs w:val="22"/>
                <w:lang w:eastAsia="tr-TR"/>
              </w:rPr>
              <w:t>Introduction, review of the syllabus,plan of the course and Introduction to Company and Industry Overview</w:t>
            </w:r>
            <w:r w:rsidRPr="00A27EDF">
              <w:rPr>
                <w:rFonts w:ascii="Arial" w:eastAsia="Times New Roman" w:hAnsi="Arial" w:cs="Arial"/>
                <w:color w:val="000000"/>
                <w:sz w:val="22"/>
                <w:szCs w:val="22"/>
                <w:lang w:eastAsia="tr-TR"/>
              </w:rPr>
              <w:br/>
              <w:t>Introduction to International Regulations on Civil Aviation</w:t>
            </w:r>
          </w:p>
        </w:tc>
        <w:tc>
          <w:tcPr>
            <w:tcW w:w="1612" w:type="dxa"/>
            <w:hideMark/>
          </w:tcPr>
          <w:p w14:paraId="579FAF84" w14:textId="348D0FCE" w:rsidR="00A27EDF" w:rsidRPr="00A27EDF" w:rsidRDefault="00545A4B" w:rsidP="00A27EDF">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tr-TR"/>
              </w:rPr>
            </w:pPr>
            <w:r>
              <w:rPr>
                <w:rFonts w:ascii="Arial" w:eastAsia="Times New Roman" w:hAnsi="Arial" w:cs="Arial"/>
                <w:color w:val="000000"/>
                <w:sz w:val="22"/>
                <w:szCs w:val="22"/>
                <w:lang w:eastAsia="tr-TR"/>
              </w:rPr>
              <w:t>Presentation</w:t>
            </w:r>
            <w:r w:rsidR="00A27EDF" w:rsidRPr="00A27EDF">
              <w:rPr>
                <w:rFonts w:ascii="Arial" w:eastAsia="Times New Roman" w:hAnsi="Arial" w:cs="Arial"/>
                <w:color w:val="000000"/>
                <w:sz w:val="22"/>
                <w:szCs w:val="22"/>
                <w:lang w:eastAsia="tr-TR"/>
              </w:rPr>
              <w:t> </w:t>
            </w:r>
          </w:p>
        </w:tc>
      </w:tr>
      <w:tr w:rsidR="00A27EDF" w:rsidRPr="00A27EDF" w14:paraId="6C8FB148" w14:textId="77777777" w:rsidTr="00A27EDF">
        <w:tblPrEx>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Ex>
        <w:trPr>
          <w:gridAfter w:val="1"/>
          <w:cnfStyle w:val="000000100000" w:firstRow="0" w:lastRow="0" w:firstColumn="0" w:lastColumn="0" w:oddVBand="0" w:evenVBand="0" w:oddHBand="1" w:evenHBand="0" w:firstRowFirstColumn="0" w:firstRowLastColumn="0" w:lastRowFirstColumn="0" w:lastRowLastColumn="0"/>
          <w:wAfter w:w="1275" w:type="dxa"/>
          <w:trHeight w:val="1640"/>
        </w:trPr>
        <w:tc>
          <w:tcPr>
            <w:cnfStyle w:val="001000000000" w:firstRow="0" w:lastRow="0" w:firstColumn="1" w:lastColumn="0" w:oddVBand="0" w:evenVBand="0" w:oddHBand="0" w:evenHBand="0" w:firstRowFirstColumn="0" w:firstRowLastColumn="0" w:lastRowFirstColumn="0" w:lastRowLastColumn="0"/>
            <w:tcW w:w="1582" w:type="dxa"/>
            <w:hideMark/>
          </w:tcPr>
          <w:p w14:paraId="136A5449" w14:textId="77777777" w:rsidR="00A27EDF" w:rsidRPr="00A27EDF" w:rsidRDefault="00A27EDF" w:rsidP="00A27EDF">
            <w:pPr>
              <w:jc w:val="center"/>
              <w:rPr>
                <w:rFonts w:ascii="Arial" w:eastAsia="Times New Roman" w:hAnsi="Arial" w:cs="Arial"/>
                <w:color w:val="000000"/>
                <w:sz w:val="22"/>
                <w:szCs w:val="22"/>
                <w:lang w:eastAsia="tr-TR"/>
              </w:rPr>
            </w:pPr>
            <w:r w:rsidRPr="00A27EDF">
              <w:rPr>
                <w:rFonts w:ascii="Arial" w:eastAsia="Times New Roman" w:hAnsi="Arial" w:cs="Arial"/>
                <w:color w:val="000000"/>
                <w:sz w:val="22"/>
                <w:szCs w:val="22"/>
                <w:lang w:eastAsia="tr-TR"/>
              </w:rPr>
              <w:t>2</w:t>
            </w:r>
          </w:p>
        </w:tc>
        <w:tc>
          <w:tcPr>
            <w:tcW w:w="4603" w:type="dxa"/>
            <w:hideMark/>
          </w:tcPr>
          <w:p w14:paraId="71303B19" w14:textId="77777777" w:rsidR="00A27EDF" w:rsidRPr="00A27EDF" w:rsidRDefault="00A27EDF" w:rsidP="00A27ED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tr-TR"/>
              </w:rPr>
            </w:pPr>
            <w:r w:rsidRPr="00A27EDF">
              <w:rPr>
                <w:rFonts w:ascii="Arial" w:eastAsia="Times New Roman" w:hAnsi="Arial" w:cs="Arial"/>
                <w:b/>
                <w:bCs/>
                <w:color w:val="000000"/>
                <w:sz w:val="22"/>
                <w:szCs w:val="22"/>
                <w:lang w:eastAsia="tr-TR"/>
              </w:rPr>
              <w:t>Introduction to Aeronautical Navigation Data</w:t>
            </w:r>
            <w:r w:rsidRPr="00A27EDF">
              <w:rPr>
                <w:rFonts w:ascii="Arial" w:eastAsia="Times New Roman" w:hAnsi="Arial" w:cs="Arial"/>
                <w:color w:val="000000"/>
                <w:sz w:val="22"/>
                <w:szCs w:val="22"/>
                <w:lang w:eastAsia="tr-TR"/>
              </w:rPr>
              <w:br/>
              <w:t>Fundamentals of aeronautical navigation data: Definition and importance.</w:t>
            </w:r>
            <w:r w:rsidRPr="00A27EDF">
              <w:rPr>
                <w:rFonts w:ascii="Arial" w:eastAsia="Times New Roman" w:hAnsi="Arial" w:cs="Arial"/>
                <w:color w:val="000000"/>
                <w:sz w:val="22"/>
                <w:szCs w:val="22"/>
                <w:lang w:eastAsia="tr-TR"/>
              </w:rPr>
              <w:br/>
              <w:t>Historical development and evolution of navigation systems in aviation.</w:t>
            </w:r>
            <w:r w:rsidRPr="00A27EDF">
              <w:rPr>
                <w:rFonts w:ascii="Arial" w:eastAsia="Times New Roman" w:hAnsi="Arial" w:cs="Arial"/>
                <w:color w:val="000000"/>
                <w:sz w:val="22"/>
                <w:szCs w:val="22"/>
                <w:lang w:eastAsia="tr-TR"/>
              </w:rPr>
              <w:br/>
              <w:t>Types of navigation data: waypoints, navaids, airspaces, and procedures.</w:t>
            </w:r>
          </w:p>
        </w:tc>
        <w:tc>
          <w:tcPr>
            <w:tcW w:w="1612" w:type="dxa"/>
            <w:hideMark/>
          </w:tcPr>
          <w:p w14:paraId="62583254" w14:textId="26A40ED1" w:rsidR="00A27EDF" w:rsidRPr="00A27EDF" w:rsidRDefault="00A27EDF" w:rsidP="00A27EDF">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tr-TR"/>
              </w:rPr>
            </w:pPr>
            <w:r w:rsidRPr="00A27EDF">
              <w:rPr>
                <w:rFonts w:ascii="Arial" w:eastAsia="Times New Roman" w:hAnsi="Arial" w:cs="Arial"/>
                <w:color w:val="000000"/>
                <w:sz w:val="22"/>
                <w:szCs w:val="22"/>
                <w:lang w:eastAsia="tr-TR"/>
              </w:rPr>
              <w:t> </w:t>
            </w:r>
            <w:r w:rsidR="00545A4B">
              <w:rPr>
                <w:rFonts w:ascii="Arial" w:eastAsia="Times New Roman" w:hAnsi="Arial" w:cs="Arial"/>
                <w:color w:val="000000"/>
                <w:sz w:val="22"/>
                <w:szCs w:val="22"/>
                <w:lang w:eastAsia="tr-TR"/>
              </w:rPr>
              <w:t>Presentation</w:t>
            </w:r>
            <w:r w:rsidR="00545A4B" w:rsidRPr="00A27EDF">
              <w:rPr>
                <w:rFonts w:ascii="Arial" w:eastAsia="Times New Roman" w:hAnsi="Arial" w:cs="Arial"/>
                <w:color w:val="000000"/>
                <w:sz w:val="22"/>
                <w:szCs w:val="22"/>
                <w:lang w:eastAsia="tr-TR"/>
              </w:rPr>
              <w:t> </w:t>
            </w:r>
          </w:p>
        </w:tc>
      </w:tr>
      <w:tr w:rsidR="00A27EDF" w:rsidRPr="00A27EDF" w14:paraId="75CD5EE7" w14:textId="77777777" w:rsidTr="00A27EDF">
        <w:tblPrEx>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Ex>
        <w:trPr>
          <w:gridAfter w:val="1"/>
          <w:wAfter w:w="1275" w:type="dxa"/>
          <w:trHeight w:val="1560"/>
        </w:trPr>
        <w:tc>
          <w:tcPr>
            <w:cnfStyle w:val="001000000000" w:firstRow="0" w:lastRow="0" w:firstColumn="1" w:lastColumn="0" w:oddVBand="0" w:evenVBand="0" w:oddHBand="0" w:evenHBand="0" w:firstRowFirstColumn="0" w:firstRowLastColumn="0" w:lastRowFirstColumn="0" w:lastRowLastColumn="0"/>
            <w:tcW w:w="1582" w:type="dxa"/>
            <w:hideMark/>
          </w:tcPr>
          <w:p w14:paraId="5F90FF28" w14:textId="77777777" w:rsidR="00A27EDF" w:rsidRPr="00A27EDF" w:rsidRDefault="00A27EDF" w:rsidP="00A27EDF">
            <w:pPr>
              <w:jc w:val="center"/>
              <w:rPr>
                <w:rFonts w:ascii="Arial" w:eastAsia="Times New Roman" w:hAnsi="Arial" w:cs="Arial"/>
                <w:color w:val="000000"/>
                <w:sz w:val="22"/>
                <w:szCs w:val="22"/>
                <w:lang w:eastAsia="tr-TR"/>
              </w:rPr>
            </w:pPr>
            <w:r w:rsidRPr="00A27EDF">
              <w:rPr>
                <w:rFonts w:ascii="Arial" w:eastAsia="Times New Roman" w:hAnsi="Arial" w:cs="Arial"/>
                <w:color w:val="000000"/>
                <w:sz w:val="22"/>
                <w:szCs w:val="22"/>
                <w:lang w:eastAsia="tr-TR"/>
              </w:rPr>
              <w:t>3</w:t>
            </w:r>
          </w:p>
        </w:tc>
        <w:tc>
          <w:tcPr>
            <w:tcW w:w="4603" w:type="dxa"/>
            <w:hideMark/>
          </w:tcPr>
          <w:p w14:paraId="58997FDD" w14:textId="77777777" w:rsidR="00A27EDF" w:rsidRPr="00A27EDF" w:rsidRDefault="00A27EDF" w:rsidP="00A27ED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tr-TR"/>
              </w:rPr>
            </w:pPr>
            <w:r w:rsidRPr="00A27EDF">
              <w:rPr>
                <w:rFonts w:ascii="Arial" w:eastAsia="Times New Roman" w:hAnsi="Arial" w:cs="Arial"/>
                <w:b/>
                <w:bCs/>
                <w:color w:val="000000"/>
                <w:sz w:val="22"/>
                <w:szCs w:val="22"/>
                <w:lang w:eastAsia="tr-TR"/>
              </w:rPr>
              <w:t>Data Sources, Processing, and Standards</w:t>
            </w:r>
            <w:r w:rsidRPr="00A27EDF">
              <w:rPr>
                <w:rFonts w:ascii="Arial" w:eastAsia="Times New Roman" w:hAnsi="Arial" w:cs="Arial"/>
                <w:color w:val="000000"/>
                <w:sz w:val="22"/>
                <w:szCs w:val="22"/>
                <w:lang w:eastAsia="tr-TR"/>
              </w:rPr>
              <w:br/>
              <w:t>Overview of data sources for aeronautical navigation (e.g., AIP, NOTAMs).</w:t>
            </w:r>
            <w:r w:rsidRPr="00A27EDF">
              <w:rPr>
                <w:rFonts w:ascii="Arial" w:eastAsia="Times New Roman" w:hAnsi="Arial" w:cs="Arial"/>
                <w:color w:val="000000"/>
                <w:sz w:val="22"/>
                <w:szCs w:val="22"/>
                <w:lang w:eastAsia="tr-TR"/>
              </w:rPr>
              <w:br/>
              <w:t>Data processing techniques: From raw data to usable information.</w:t>
            </w:r>
            <w:r w:rsidRPr="00A27EDF">
              <w:rPr>
                <w:rFonts w:ascii="Arial" w:eastAsia="Times New Roman" w:hAnsi="Arial" w:cs="Arial"/>
                <w:color w:val="000000"/>
                <w:sz w:val="22"/>
                <w:szCs w:val="22"/>
                <w:lang w:eastAsia="tr-TR"/>
              </w:rPr>
              <w:br/>
              <w:t>International standards and regulations governing navigation data (e.g., ICAO standards).</w:t>
            </w:r>
          </w:p>
        </w:tc>
        <w:tc>
          <w:tcPr>
            <w:tcW w:w="1612" w:type="dxa"/>
            <w:hideMark/>
          </w:tcPr>
          <w:p w14:paraId="13CB356D" w14:textId="7ED922AB" w:rsidR="00A27EDF" w:rsidRPr="00A27EDF" w:rsidRDefault="00A27EDF" w:rsidP="00A27EDF">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tr-TR"/>
              </w:rPr>
            </w:pPr>
            <w:r w:rsidRPr="00A27EDF">
              <w:rPr>
                <w:rFonts w:ascii="Arial" w:eastAsia="Times New Roman" w:hAnsi="Arial" w:cs="Arial"/>
                <w:color w:val="000000"/>
                <w:sz w:val="22"/>
                <w:szCs w:val="22"/>
                <w:lang w:eastAsia="tr-TR"/>
              </w:rPr>
              <w:t> </w:t>
            </w:r>
            <w:r w:rsidR="00545A4B">
              <w:rPr>
                <w:rFonts w:ascii="Arial" w:eastAsia="Times New Roman" w:hAnsi="Arial" w:cs="Arial"/>
                <w:color w:val="000000"/>
                <w:sz w:val="22"/>
                <w:szCs w:val="22"/>
                <w:lang w:eastAsia="tr-TR"/>
              </w:rPr>
              <w:t>Presentation</w:t>
            </w:r>
            <w:r w:rsidR="00545A4B" w:rsidRPr="00A27EDF">
              <w:rPr>
                <w:rFonts w:ascii="Arial" w:eastAsia="Times New Roman" w:hAnsi="Arial" w:cs="Arial"/>
                <w:color w:val="000000"/>
                <w:sz w:val="22"/>
                <w:szCs w:val="22"/>
                <w:lang w:eastAsia="tr-TR"/>
              </w:rPr>
              <w:t> </w:t>
            </w:r>
          </w:p>
        </w:tc>
      </w:tr>
      <w:tr w:rsidR="00A27EDF" w:rsidRPr="00A27EDF" w14:paraId="2C454DCB" w14:textId="77777777" w:rsidTr="00A27EDF">
        <w:tblPrEx>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Ex>
        <w:trPr>
          <w:gridAfter w:val="1"/>
          <w:cnfStyle w:val="000000100000" w:firstRow="0" w:lastRow="0" w:firstColumn="0" w:lastColumn="0" w:oddVBand="0" w:evenVBand="0" w:oddHBand="1" w:evenHBand="0" w:firstRowFirstColumn="0" w:firstRowLastColumn="0" w:lastRowFirstColumn="0" w:lastRowLastColumn="0"/>
          <w:wAfter w:w="1275" w:type="dxa"/>
          <w:trHeight w:val="1530"/>
        </w:trPr>
        <w:tc>
          <w:tcPr>
            <w:cnfStyle w:val="001000000000" w:firstRow="0" w:lastRow="0" w:firstColumn="1" w:lastColumn="0" w:oddVBand="0" w:evenVBand="0" w:oddHBand="0" w:evenHBand="0" w:firstRowFirstColumn="0" w:firstRowLastColumn="0" w:lastRowFirstColumn="0" w:lastRowLastColumn="0"/>
            <w:tcW w:w="1582" w:type="dxa"/>
            <w:hideMark/>
          </w:tcPr>
          <w:p w14:paraId="62BEA89F" w14:textId="77777777" w:rsidR="00A27EDF" w:rsidRPr="00A27EDF" w:rsidRDefault="00A27EDF" w:rsidP="00A27EDF">
            <w:pPr>
              <w:jc w:val="center"/>
              <w:rPr>
                <w:rFonts w:ascii="Arial" w:eastAsia="Times New Roman" w:hAnsi="Arial" w:cs="Arial"/>
                <w:color w:val="000000"/>
                <w:sz w:val="22"/>
                <w:szCs w:val="22"/>
                <w:lang w:eastAsia="tr-TR"/>
              </w:rPr>
            </w:pPr>
            <w:r w:rsidRPr="00A27EDF">
              <w:rPr>
                <w:rFonts w:ascii="Arial" w:eastAsia="Times New Roman" w:hAnsi="Arial" w:cs="Arial"/>
                <w:color w:val="000000"/>
                <w:sz w:val="22"/>
                <w:szCs w:val="22"/>
                <w:lang w:eastAsia="tr-TR"/>
              </w:rPr>
              <w:t>4</w:t>
            </w:r>
          </w:p>
        </w:tc>
        <w:tc>
          <w:tcPr>
            <w:tcW w:w="4603" w:type="dxa"/>
            <w:hideMark/>
          </w:tcPr>
          <w:p w14:paraId="4757BA65" w14:textId="77777777" w:rsidR="00A27EDF" w:rsidRPr="00A27EDF" w:rsidRDefault="00A27EDF" w:rsidP="00A27ED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tr-TR"/>
              </w:rPr>
            </w:pPr>
            <w:r w:rsidRPr="00A27EDF">
              <w:rPr>
                <w:rFonts w:ascii="Arial" w:eastAsia="Times New Roman" w:hAnsi="Arial" w:cs="Arial"/>
                <w:b/>
                <w:bCs/>
                <w:color w:val="000000"/>
                <w:sz w:val="22"/>
                <w:szCs w:val="22"/>
                <w:lang w:eastAsia="tr-TR"/>
              </w:rPr>
              <w:t>Navigation Database Systems and Applications</w:t>
            </w:r>
            <w:r w:rsidRPr="00A27EDF">
              <w:rPr>
                <w:rFonts w:ascii="Arial" w:eastAsia="Times New Roman" w:hAnsi="Arial" w:cs="Arial"/>
                <w:color w:val="000000"/>
                <w:sz w:val="22"/>
                <w:szCs w:val="22"/>
                <w:lang w:eastAsia="tr-TR"/>
              </w:rPr>
              <w:br/>
              <w:t>Structure and functioning of aeronautical navigation databases.</w:t>
            </w:r>
            <w:r w:rsidRPr="00A27EDF">
              <w:rPr>
                <w:rFonts w:ascii="Arial" w:eastAsia="Times New Roman" w:hAnsi="Arial" w:cs="Arial"/>
                <w:color w:val="000000"/>
                <w:sz w:val="22"/>
                <w:szCs w:val="22"/>
                <w:lang w:eastAsia="tr-TR"/>
              </w:rPr>
              <w:br/>
              <w:t>Integration of navigation data into avionic systems (e.g., FMS, ATC systems).</w:t>
            </w:r>
            <w:r w:rsidRPr="00A27EDF">
              <w:rPr>
                <w:rFonts w:ascii="Arial" w:eastAsia="Times New Roman" w:hAnsi="Arial" w:cs="Arial"/>
                <w:color w:val="000000"/>
                <w:sz w:val="22"/>
                <w:szCs w:val="22"/>
                <w:lang w:eastAsia="tr-TR"/>
              </w:rPr>
              <w:br/>
              <w:t>Real-world applications: Flight planning, air traffic management, and simulation.</w:t>
            </w:r>
          </w:p>
        </w:tc>
        <w:tc>
          <w:tcPr>
            <w:tcW w:w="1612" w:type="dxa"/>
            <w:hideMark/>
          </w:tcPr>
          <w:p w14:paraId="0B969E58" w14:textId="6B13E38B" w:rsidR="00A27EDF" w:rsidRPr="00A27EDF" w:rsidRDefault="00545A4B" w:rsidP="00A27EDF">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tr-TR"/>
              </w:rPr>
            </w:pPr>
            <w:r>
              <w:rPr>
                <w:rFonts w:ascii="Arial" w:eastAsia="Times New Roman" w:hAnsi="Arial" w:cs="Arial"/>
                <w:color w:val="000000"/>
                <w:sz w:val="22"/>
                <w:szCs w:val="22"/>
                <w:lang w:eastAsia="tr-TR"/>
              </w:rPr>
              <w:t>Presentation</w:t>
            </w:r>
            <w:r w:rsidRPr="00A27EDF">
              <w:rPr>
                <w:rFonts w:ascii="Arial" w:eastAsia="Times New Roman" w:hAnsi="Arial" w:cs="Arial"/>
                <w:color w:val="000000"/>
                <w:sz w:val="22"/>
                <w:szCs w:val="22"/>
                <w:lang w:eastAsia="tr-TR"/>
              </w:rPr>
              <w:t> </w:t>
            </w:r>
            <w:r w:rsidR="00A27EDF" w:rsidRPr="00A27EDF">
              <w:rPr>
                <w:rFonts w:ascii="Arial" w:eastAsia="Times New Roman" w:hAnsi="Arial" w:cs="Arial"/>
                <w:color w:val="000000"/>
                <w:sz w:val="22"/>
                <w:szCs w:val="22"/>
                <w:lang w:eastAsia="tr-TR"/>
              </w:rPr>
              <w:t> </w:t>
            </w:r>
          </w:p>
        </w:tc>
      </w:tr>
      <w:tr w:rsidR="00A27EDF" w:rsidRPr="00A27EDF" w14:paraId="3D25CE0B" w14:textId="77777777" w:rsidTr="00A27EDF">
        <w:tblPrEx>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Ex>
        <w:trPr>
          <w:gridAfter w:val="1"/>
          <w:wAfter w:w="1275" w:type="dxa"/>
          <w:trHeight w:val="1420"/>
        </w:trPr>
        <w:tc>
          <w:tcPr>
            <w:cnfStyle w:val="001000000000" w:firstRow="0" w:lastRow="0" w:firstColumn="1" w:lastColumn="0" w:oddVBand="0" w:evenVBand="0" w:oddHBand="0" w:evenHBand="0" w:firstRowFirstColumn="0" w:firstRowLastColumn="0" w:lastRowFirstColumn="0" w:lastRowLastColumn="0"/>
            <w:tcW w:w="1582" w:type="dxa"/>
            <w:hideMark/>
          </w:tcPr>
          <w:p w14:paraId="79C62495" w14:textId="77777777" w:rsidR="00A27EDF" w:rsidRPr="00A27EDF" w:rsidRDefault="00A27EDF" w:rsidP="00A27EDF">
            <w:pPr>
              <w:jc w:val="center"/>
              <w:rPr>
                <w:rFonts w:ascii="Arial" w:eastAsia="Times New Roman" w:hAnsi="Arial" w:cs="Arial"/>
                <w:color w:val="000000"/>
                <w:sz w:val="22"/>
                <w:szCs w:val="22"/>
                <w:lang w:eastAsia="tr-TR"/>
              </w:rPr>
            </w:pPr>
            <w:r w:rsidRPr="00A27EDF">
              <w:rPr>
                <w:rFonts w:ascii="Arial" w:eastAsia="Times New Roman" w:hAnsi="Arial" w:cs="Arial"/>
                <w:color w:val="000000"/>
                <w:sz w:val="22"/>
                <w:szCs w:val="22"/>
                <w:lang w:eastAsia="tr-TR"/>
              </w:rPr>
              <w:t>5</w:t>
            </w:r>
          </w:p>
        </w:tc>
        <w:tc>
          <w:tcPr>
            <w:tcW w:w="4603" w:type="dxa"/>
            <w:hideMark/>
          </w:tcPr>
          <w:p w14:paraId="41765F0A" w14:textId="77777777" w:rsidR="00A27EDF" w:rsidRPr="00A27EDF" w:rsidRDefault="00A27EDF" w:rsidP="00A27ED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tr-TR"/>
              </w:rPr>
            </w:pPr>
            <w:r w:rsidRPr="00A27EDF">
              <w:rPr>
                <w:rFonts w:ascii="Arial" w:eastAsia="Times New Roman" w:hAnsi="Arial" w:cs="Arial"/>
                <w:b/>
                <w:bCs/>
                <w:color w:val="000000"/>
                <w:sz w:val="22"/>
                <w:szCs w:val="22"/>
                <w:lang w:eastAsia="tr-TR"/>
              </w:rPr>
              <w:t>Challenges and Future Trends in Aeronautical Navigation Data</w:t>
            </w:r>
            <w:r w:rsidRPr="00A27EDF">
              <w:rPr>
                <w:rFonts w:ascii="Arial" w:eastAsia="Times New Roman" w:hAnsi="Arial" w:cs="Arial"/>
                <w:color w:val="000000"/>
                <w:sz w:val="22"/>
                <w:szCs w:val="22"/>
                <w:lang w:eastAsia="tr-TR"/>
              </w:rPr>
              <w:br/>
              <w:t>Current challenges in navigation data management (e.g., data accuracy, real-time updates).</w:t>
            </w:r>
            <w:r w:rsidRPr="00A27EDF">
              <w:rPr>
                <w:rFonts w:ascii="Arial" w:eastAsia="Times New Roman" w:hAnsi="Arial" w:cs="Arial"/>
                <w:color w:val="000000"/>
                <w:sz w:val="22"/>
                <w:szCs w:val="22"/>
                <w:lang w:eastAsia="tr-TR"/>
              </w:rPr>
              <w:br/>
              <w:t>The impact of emerging technologies on navigation data (e.g., ADS-B, GNSS).</w:t>
            </w:r>
            <w:r w:rsidRPr="00A27EDF">
              <w:rPr>
                <w:rFonts w:ascii="Arial" w:eastAsia="Times New Roman" w:hAnsi="Arial" w:cs="Arial"/>
                <w:color w:val="000000"/>
                <w:sz w:val="22"/>
                <w:szCs w:val="22"/>
                <w:lang w:eastAsia="tr-TR"/>
              </w:rPr>
              <w:br/>
              <w:t>Future directions in navigation data: Innovations and potential developments.</w:t>
            </w:r>
          </w:p>
        </w:tc>
        <w:tc>
          <w:tcPr>
            <w:tcW w:w="1612" w:type="dxa"/>
            <w:hideMark/>
          </w:tcPr>
          <w:p w14:paraId="7528E6A9" w14:textId="750D3B36" w:rsidR="00A27EDF" w:rsidRPr="00A27EDF" w:rsidRDefault="00A27EDF" w:rsidP="00A27EDF">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tr-TR"/>
              </w:rPr>
            </w:pPr>
            <w:r w:rsidRPr="00A27EDF">
              <w:rPr>
                <w:rFonts w:ascii="Arial" w:eastAsia="Times New Roman" w:hAnsi="Arial" w:cs="Arial"/>
                <w:color w:val="000000"/>
                <w:sz w:val="22"/>
                <w:szCs w:val="22"/>
                <w:lang w:eastAsia="tr-TR"/>
              </w:rPr>
              <w:t> </w:t>
            </w:r>
            <w:r w:rsidR="00545A4B">
              <w:rPr>
                <w:rFonts w:ascii="Arial" w:eastAsia="Times New Roman" w:hAnsi="Arial" w:cs="Arial"/>
                <w:color w:val="000000"/>
                <w:sz w:val="22"/>
                <w:szCs w:val="22"/>
                <w:lang w:eastAsia="tr-TR"/>
              </w:rPr>
              <w:t>Presentation</w:t>
            </w:r>
            <w:r w:rsidR="00545A4B" w:rsidRPr="00A27EDF">
              <w:rPr>
                <w:rFonts w:ascii="Arial" w:eastAsia="Times New Roman" w:hAnsi="Arial" w:cs="Arial"/>
                <w:color w:val="000000"/>
                <w:sz w:val="22"/>
                <w:szCs w:val="22"/>
                <w:lang w:eastAsia="tr-TR"/>
              </w:rPr>
              <w:t> </w:t>
            </w:r>
          </w:p>
        </w:tc>
      </w:tr>
      <w:tr w:rsidR="00A27EDF" w:rsidRPr="00A27EDF" w14:paraId="6648D872" w14:textId="77777777" w:rsidTr="00A27EDF">
        <w:tblPrEx>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Ex>
        <w:trPr>
          <w:gridAfter w:val="1"/>
          <w:cnfStyle w:val="000000100000" w:firstRow="0" w:lastRow="0" w:firstColumn="0" w:lastColumn="0" w:oddVBand="0" w:evenVBand="0" w:oddHBand="1" w:evenHBand="0" w:firstRowFirstColumn="0" w:firstRowLastColumn="0" w:lastRowFirstColumn="0" w:lastRowLastColumn="0"/>
          <w:wAfter w:w="1275" w:type="dxa"/>
          <w:trHeight w:val="1420"/>
        </w:trPr>
        <w:tc>
          <w:tcPr>
            <w:cnfStyle w:val="001000000000" w:firstRow="0" w:lastRow="0" w:firstColumn="1" w:lastColumn="0" w:oddVBand="0" w:evenVBand="0" w:oddHBand="0" w:evenHBand="0" w:firstRowFirstColumn="0" w:firstRowLastColumn="0" w:lastRowFirstColumn="0" w:lastRowLastColumn="0"/>
            <w:tcW w:w="1582" w:type="dxa"/>
            <w:hideMark/>
          </w:tcPr>
          <w:p w14:paraId="6E5E3E28" w14:textId="77777777" w:rsidR="00A27EDF" w:rsidRPr="00A27EDF" w:rsidRDefault="00A27EDF" w:rsidP="00A27EDF">
            <w:pPr>
              <w:jc w:val="center"/>
              <w:rPr>
                <w:rFonts w:ascii="Arial" w:eastAsia="Times New Roman" w:hAnsi="Arial" w:cs="Arial"/>
                <w:color w:val="000000"/>
                <w:sz w:val="22"/>
                <w:szCs w:val="22"/>
                <w:lang w:eastAsia="tr-TR"/>
              </w:rPr>
            </w:pPr>
            <w:r w:rsidRPr="00A27EDF">
              <w:rPr>
                <w:rFonts w:ascii="Arial" w:eastAsia="Times New Roman" w:hAnsi="Arial" w:cs="Arial"/>
                <w:color w:val="000000"/>
                <w:sz w:val="22"/>
                <w:szCs w:val="22"/>
                <w:lang w:eastAsia="tr-TR"/>
              </w:rPr>
              <w:lastRenderedPageBreak/>
              <w:t>6</w:t>
            </w:r>
          </w:p>
        </w:tc>
        <w:tc>
          <w:tcPr>
            <w:tcW w:w="4603" w:type="dxa"/>
            <w:hideMark/>
          </w:tcPr>
          <w:p w14:paraId="30836D48" w14:textId="77777777" w:rsidR="00A27EDF" w:rsidRPr="00A27EDF" w:rsidRDefault="00A27EDF" w:rsidP="00A27ED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tr-TR"/>
              </w:rPr>
            </w:pPr>
            <w:r w:rsidRPr="00A27EDF">
              <w:rPr>
                <w:rFonts w:ascii="Arial" w:eastAsia="Times New Roman" w:hAnsi="Arial" w:cs="Arial"/>
                <w:b/>
                <w:bCs/>
                <w:color w:val="000000"/>
                <w:sz w:val="22"/>
                <w:szCs w:val="22"/>
                <w:lang w:eastAsia="tr-TR"/>
              </w:rPr>
              <w:t xml:space="preserve">Airspace Management </w:t>
            </w:r>
            <w:r w:rsidRPr="00A27EDF">
              <w:rPr>
                <w:rFonts w:ascii="Arial" w:eastAsia="Times New Roman" w:hAnsi="Arial" w:cs="Arial"/>
                <w:color w:val="000000"/>
                <w:sz w:val="22"/>
                <w:szCs w:val="22"/>
                <w:lang w:eastAsia="tr-TR"/>
              </w:rPr>
              <w:br/>
              <w:t>Understanding different classes of airspace and their regulations.</w:t>
            </w:r>
            <w:r w:rsidRPr="00A27EDF">
              <w:rPr>
                <w:rFonts w:ascii="Arial" w:eastAsia="Times New Roman" w:hAnsi="Arial" w:cs="Arial"/>
                <w:color w:val="000000"/>
                <w:sz w:val="22"/>
                <w:szCs w:val="22"/>
                <w:lang w:eastAsia="tr-TR"/>
              </w:rPr>
              <w:br/>
              <w:t>Techniques for managing air traffic flow efficiently.</w:t>
            </w:r>
            <w:r w:rsidRPr="00A27EDF">
              <w:rPr>
                <w:rFonts w:ascii="Arial" w:eastAsia="Times New Roman" w:hAnsi="Arial" w:cs="Arial"/>
                <w:color w:val="000000"/>
                <w:sz w:val="22"/>
                <w:szCs w:val="22"/>
                <w:lang w:eastAsia="tr-TR"/>
              </w:rPr>
              <w:br/>
              <w:t>Coordination between air traffic control and flight operations.</w:t>
            </w:r>
            <w:r w:rsidRPr="00A27EDF">
              <w:rPr>
                <w:rFonts w:ascii="Arial" w:eastAsia="Times New Roman" w:hAnsi="Arial" w:cs="Arial"/>
                <w:color w:val="000000"/>
                <w:sz w:val="22"/>
                <w:szCs w:val="22"/>
                <w:lang w:eastAsia="tr-TR"/>
              </w:rPr>
              <w:br/>
              <w:t>Use of technology in monitoring and navigating airspace.</w:t>
            </w:r>
          </w:p>
        </w:tc>
        <w:tc>
          <w:tcPr>
            <w:tcW w:w="1612" w:type="dxa"/>
            <w:hideMark/>
          </w:tcPr>
          <w:p w14:paraId="3D043A99" w14:textId="17A5803B" w:rsidR="00A27EDF" w:rsidRPr="00A27EDF" w:rsidRDefault="00A27EDF" w:rsidP="00A27EDF">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tr-TR"/>
              </w:rPr>
            </w:pPr>
            <w:r w:rsidRPr="00A27EDF">
              <w:rPr>
                <w:rFonts w:ascii="Arial" w:eastAsia="Times New Roman" w:hAnsi="Arial" w:cs="Arial"/>
                <w:color w:val="000000"/>
                <w:sz w:val="22"/>
                <w:szCs w:val="22"/>
                <w:lang w:eastAsia="tr-TR"/>
              </w:rPr>
              <w:t> </w:t>
            </w:r>
            <w:r w:rsidR="00545A4B">
              <w:rPr>
                <w:rFonts w:ascii="Arial" w:eastAsia="Times New Roman" w:hAnsi="Arial" w:cs="Arial"/>
                <w:color w:val="000000"/>
                <w:sz w:val="22"/>
                <w:szCs w:val="22"/>
                <w:lang w:eastAsia="tr-TR"/>
              </w:rPr>
              <w:t>Presentation</w:t>
            </w:r>
            <w:r w:rsidR="00545A4B" w:rsidRPr="00A27EDF">
              <w:rPr>
                <w:rFonts w:ascii="Arial" w:eastAsia="Times New Roman" w:hAnsi="Arial" w:cs="Arial"/>
                <w:color w:val="000000"/>
                <w:sz w:val="22"/>
                <w:szCs w:val="22"/>
                <w:lang w:eastAsia="tr-TR"/>
              </w:rPr>
              <w:t> </w:t>
            </w:r>
          </w:p>
        </w:tc>
      </w:tr>
      <w:tr w:rsidR="00A27EDF" w:rsidRPr="00A27EDF" w14:paraId="1E9D5413" w14:textId="77777777" w:rsidTr="00A27EDF">
        <w:tblPrEx>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Ex>
        <w:trPr>
          <w:gridAfter w:val="1"/>
          <w:wAfter w:w="1275" w:type="dxa"/>
          <w:trHeight w:val="2140"/>
        </w:trPr>
        <w:tc>
          <w:tcPr>
            <w:cnfStyle w:val="001000000000" w:firstRow="0" w:lastRow="0" w:firstColumn="1" w:lastColumn="0" w:oddVBand="0" w:evenVBand="0" w:oddHBand="0" w:evenHBand="0" w:firstRowFirstColumn="0" w:firstRowLastColumn="0" w:lastRowFirstColumn="0" w:lastRowLastColumn="0"/>
            <w:tcW w:w="1582" w:type="dxa"/>
            <w:hideMark/>
          </w:tcPr>
          <w:p w14:paraId="13A47797" w14:textId="77777777" w:rsidR="00A27EDF" w:rsidRPr="00A27EDF" w:rsidRDefault="00A27EDF" w:rsidP="00A27EDF">
            <w:pPr>
              <w:jc w:val="center"/>
              <w:rPr>
                <w:rFonts w:ascii="Arial" w:eastAsia="Times New Roman" w:hAnsi="Arial" w:cs="Arial"/>
                <w:color w:val="000000"/>
                <w:sz w:val="22"/>
                <w:szCs w:val="22"/>
                <w:lang w:eastAsia="tr-TR"/>
              </w:rPr>
            </w:pPr>
            <w:r w:rsidRPr="00A27EDF">
              <w:rPr>
                <w:rFonts w:ascii="Arial" w:eastAsia="Times New Roman" w:hAnsi="Arial" w:cs="Arial"/>
                <w:color w:val="000000"/>
                <w:sz w:val="22"/>
                <w:szCs w:val="22"/>
                <w:lang w:eastAsia="tr-TR"/>
              </w:rPr>
              <w:t>7</w:t>
            </w:r>
          </w:p>
        </w:tc>
        <w:tc>
          <w:tcPr>
            <w:tcW w:w="4603" w:type="dxa"/>
            <w:hideMark/>
          </w:tcPr>
          <w:p w14:paraId="278C9E18" w14:textId="77777777" w:rsidR="00A27EDF" w:rsidRPr="00A27EDF" w:rsidRDefault="00A27EDF" w:rsidP="00A27ED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tr-TR"/>
              </w:rPr>
            </w:pPr>
            <w:r w:rsidRPr="00A27EDF">
              <w:rPr>
                <w:rFonts w:ascii="Arial" w:eastAsia="Times New Roman" w:hAnsi="Arial" w:cs="Arial"/>
                <w:b/>
                <w:bCs/>
                <w:color w:val="000000"/>
                <w:sz w:val="22"/>
                <w:szCs w:val="22"/>
                <w:lang w:eastAsia="tr-TR"/>
              </w:rPr>
              <w:t>Ethics and Responsibility in Aviation</w:t>
            </w:r>
            <w:r w:rsidRPr="00A27EDF">
              <w:rPr>
                <w:rFonts w:ascii="Arial" w:eastAsia="Times New Roman" w:hAnsi="Arial" w:cs="Arial"/>
                <w:color w:val="000000"/>
                <w:sz w:val="22"/>
                <w:szCs w:val="22"/>
                <w:lang w:eastAsia="tr-TR"/>
              </w:rPr>
              <w:br/>
              <w:t>Key ethical principles in aviation: safety, integrity, responsibility.</w:t>
            </w:r>
            <w:r w:rsidRPr="00A27EDF">
              <w:rPr>
                <w:rFonts w:ascii="Arial" w:eastAsia="Times New Roman" w:hAnsi="Arial" w:cs="Arial"/>
                <w:color w:val="000000"/>
                <w:sz w:val="22"/>
                <w:szCs w:val="22"/>
                <w:lang w:eastAsia="tr-TR"/>
              </w:rPr>
              <w:br/>
              <w:t>Case studies on ethical decision-making in aviation scenarios.</w:t>
            </w:r>
            <w:r w:rsidRPr="00A27EDF">
              <w:rPr>
                <w:rFonts w:ascii="Arial" w:eastAsia="Times New Roman" w:hAnsi="Arial" w:cs="Arial"/>
                <w:color w:val="000000"/>
                <w:sz w:val="22"/>
                <w:szCs w:val="22"/>
                <w:lang w:eastAsia="tr-TR"/>
              </w:rPr>
              <w:br/>
              <w:t>Professional responsibility and ethical standards in aviation operations.</w:t>
            </w:r>
            <w:r w:rsidRPr="00A27EDF">
              <w:rPr>
                <w:rFonts w:ascii="Arial" w:eastAsia="Times New Roman" w:hAnsi="Arial" w:cs="Arial"/>
                <w:color w:val="000000"/>
                <w:sz w:val="22"/>
                <w:szCs w:val="22"/>
                <w:lang w:eastAsia="tr-TR"/>
              </w:rPr>
              <w:br/>
              <w:t>Global and cultural aspects of aviation ethics.</w:t>
            </w:r>
            <w:r w:rsidRPr="00A27EDF">
              <w:rPr>
                <w:rFonts w:ascii="Arial" w:eastAsia="Times New Roman" w:hAnsi="Arial" w:cs="Arial"/>
                <w:color w:val="000000"/>
                <w:sz w:val="22"/>
                <w:szCs w:val="22"/>
                <w:lang w:eastAsia="tr-TR"/>
              </w:rPr>
              <w:br/>
              <w:t>Environmental ethics and sustainability in aviation.</w:t>
            </w:r>
          </w:p>
        </w:tc>
        <w:tc>
          <w:tcPr>
            <w:tcW w:w="1612" w:type="dxa"/>
            <w:hideMark/>
          </w:tcPr>
          <w:p w14:paraId="5899C813" w14:textId="4335036B" w:rsidR="00A27EDF" w:rsidRPr="00A27EDF" w:rsidRDefault="00545A4B" w:rsidP="00A27EDF">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tr-TR"/>
              </w:rPr>
            </w:pPr>
            <w:r>
              <w:rPr>
                <w:rFonts w:ascii="Arial" w:eastAsia="Times New Roman" w:hAnsi="Arial" w:cs="Arial"/>
                <w:color w:val="000000"/>
                <w:sz w:val="22"/>
                <w:szCs w:val="22"/>
                <w:lang w:eastAsia="tr-TR"/>
              </w:rPr>
              <w:t>Presentation</w:t>
            </w:r>
            <w:r w:rsidRPr="00A27EDF">
              <w:rPr>
                <w:rFonts w:ascii="Arial" w:eastAsia="Times New Roman" w:hAnsi="Arial" w:cs="Arial"/>
                <w:color w:val="000000"/>
                <w:sz w:val="22"/>
                <w:szCs w:val="22"/>
                <w:lang w:eastAsia="tr-TR"/>
              </w:rPr>
              <w:t> </w:t>
            </w:r>
            <w:r w:rsidR="00A27EDF" w:rsidRPr="00A27EDF">
              <w:rPr>
                <w:rFonts w:ascii="Arial" w:eastAsia="Times New Roman" w:hAnsi="Arial" w:cs="Arial"/>
                <w:color w:val="000000"/>
                <w:sz w:val="22"/>
                <w:szCs w:val="22"/>
                <w:lang w:eastAsia="tr-TR"/>
              </w:rPr>
              <w:t> </w:t>
            </w:r>
          </w:p>
        </w:tc>
      </w:tr>
      <w:tr w:rsidR="00A27EDF" w:rsidRPr="00A27EDF" w14:paraId="2722F5FA" w14:textId="77777777" w:rsidTr="00A27EDF">
        <w:tblPrEx>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Ex>
        <w:trPr>
          <w:gridAfter w:val="1"/>
          <w:cnfStyle w:val="000000100000" w:firstRow="0" w:lastRow="0" w:firstColumn="0" w:lastColumn="0" w:oddVBand="0" w:evenVBand="0" w:oddHBand="1" w:evenHBand="0" w:firstRowFirstColumn="0" w:firstRowLastColumn="0" w:lastRowFirstColumn="0" w:lastRowLastColumn="0"/>
          <w:wAfter w:w="1275" w:type="dxa"/>
          <w:trHeight w:val="1580"/>
        </w:trPr>
        <w:tc>
          <w:tcPr>
            <w:cnfStyle w:val="001000000000" w:firstRow="0" w:lastRow="0" w:firstColumn="1" w:lastColumn="0" w:oddVBand="0" w:evenVBand="0" w:oddHBand="0" w:evenHBand="0" w:firstRowFirstColumn="0" w:firstRowLastColumn="0" w:lastRowFirstColumn="0" w:lastRowLastColumn="0"/>
            <w:tcW w:w="1582" w:type="dxa"/>
            <w:hideMark/>
          </w:tcPr>
          <w:p w14:paraId="14AF2835" w14:textId="77777777" w:rsidR="00A27EDF" w:rsidRPr="00A27EDF" w:rsidRDefault="00A27EDF" w:rsidP="00A27EDF">
            <w:pPr>
              <w:jc w:val="center"/>
              <w:rPr>
                <w:rFonts w:ascii="Arial" w:eastAsia="Times New Roman" w:hAnsi="Arial" w:cs="Arial"/>
                <w:color w:val="000000"/>
                <w:sz w:val="22"/>
                <w:szCs w:val="22"/>
                <w:lang w:eastAsia="tr-TR"/>
              </w:rPr>
            </w:pPr>
            <w:r w:rsidRPr="00A27EDF">
              <w:rPr>
                <w:rFonts w:ascii="Arial" w:eastAsia="Times New Roman" w:hAnsi="Arial" w:cs="Arial"/>
                <w:color w:val="000000"/>
                <w:sz w:val="22"/>
                <w:szCs w:val="22"/>
                <w:lang w:eastAsia="tr-TR"/>
              </w:rPr>
              <w:t>8</w:t>
            </w:r>
          </w:p>
        </w:tc>
        <w:tc>
          <w:tcPr>
            <w:tcW w:w="4603" w:type="dxa"/>
            <w:hideMark/>
          </w:tcPr>
          <w:p w14:paraId="1EA641C9" w14:textId="77777777" w:rsidR="00A27EDF" w:rsidRPr="00A27EDF" w:rsidRDefault="00A27EDF" w:rsidP="00A27ED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tr-TR"/>
              </w:rPr>
            </w:pPr>
            <w:r w:rsidRPr="00A27EDF">
              <w:rPr>
                <w:rFonts w:ascii="Arial" w:eastAsia="Times New Roman" w:hAnsi="Arial" w:cs="Arial"/>
                <w:b/>
                <w:bCs/>
                <w:color w:val="000000"/>
                <w:sz w:val="22"/>
                <w:szCs w:val="22"/>
                <w:lang w:eastAsia="tr-TR"/>
              </w:rPr>
              <w:t>Modern Airspace Integration Between Civil Aircraft, Military Aircraft and UAVs</w:t>
            </w:r>
            <w:r w:rsidRPr="00A27EDF">
              <w:rPr>
                <w:rFonts w:ascii="Arial" w:eastAsia="Times New Roman" w:hAnsi="Arial" w:cs="Arial"/>
                <w:color w:val="000000"/>
                <w:sz w:val="22"/>
                <w:szCs w:val="22"/>
                <w:lang w:eastAsia="tr-TR"/>
              </w:rPr>
              <w:br/>
              <w:t>Analyzing airspace use by civil, military, and unmanned aerial vehicles (UAVs).</w:t>
            </w:r>
            <w:r w:rsidRPr="00A27EDF">
              <w:rPr>
                <w:rFonts w:ascii="Arial" w:eastAsia="Times New Roman" w:hAnsi="Arial" w:cs="Arial"/>
                <w:color w:val="000000"/>
                <w:sz w:val="22"/>
                <w:szCs w:val="22"/>
                <w:lang w:eastAsia="tr-TR"/>
              </w:rPr>
              <w:br/>
              <w:t>Coordination methods for shared airspace and conflict avoidance.</w:t>
            </w:r>
            <w:r w:rsidRPr="00A27EDF">
              <w:rPr>
                <w:rFonts w:ascii="Arial" w:eastAsia="Times New Roman" w:hAnsi="Arial" w:cs="Arial"/>
                <w:color w:val="000000"/>
                <w:sz w:val="22"/>
                <w:szCs w:val="22"/>
                <w:lang w:eastAsia="tr-TR"/>
              </w:rPr>
              <w:br/>
              <w:t>Technological systems supporting integrated airspace management.</w:t>
            </w:r>
            <w:r w:rsidRPr="00A27EDF">
              <w:rPr>
                <w:rFonts w:ascii="Arial" w:eastAsia="Times New Roman" w:hAnsi="Arial" w:cs="Arial"/>
                <w:color w:val="000000"/>
                <w:sz w:val="22"/>
                <w:szCs w:val="22"/>
                <w:lang w:eastAsia="tr-TR"/>
              </w:rPr>
              <w:br/>
              <w:t>Regulatory frameworks governing multi-use airspace operations.</w:t>
            </w:r>
          </w:p>
        </w:tc>
        <w:tc>
          <w:tcPr>
            <w:tcW w:w="1612" w:type="dxa"/>
            <w:noWrap/>
            <w:hideMark/>
          </w:tcPr>
          <w:p w14:paraId="6B368F43" w14:textId="63D0EB3F" w:rsidR="00A27EDF" w:rsidRPr="00A27EDF" w:rsidRDefault="00545A4B" w:rsidP="00A27EDF">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tr-TR"/>
              </w:rPr>
            </w:pPr>
            <w:r>
              <w:rPr>
                <w:rFonts w:ascii="Arial" w:eastAsia="Times New Roman" w:hAnsi="Arial" w:cs="Arial"/>
                <w:color w:val="000000"/>
                <w:sz w:val="22"/>
                <w:szCs w:val="22"/>
                <w:lang w:eastAsia="tr-TR"/>
              </w:rPr>
              <w:t>Presentation</w:t>
            </w:r>
            <w:r w:rsidRPr="00A27EDF">
              <w:rPr>
                <w:rFonts w:ascii="Arial" w:eastAsia="Times New Roman" w:hAnsi="Arial" w:cs="Arial"/>
                <w:color w:val="000000"/>
                <w:sz w:val="22"/>
                <w:szCs w:val="22"/>
                <w:lang w:eastAsia="tr-TR"/>
              </w:rPr>
              <w:t> </w:t>
            </w:r>
            <w:r w:rsidR="00A27EDF" w:rsidRPr="00A27EDF">
              <w:rPr>
                <w:rFonts w:ascii="Arial" w:eastAsia="Times New Roman" w:hAnsi="Arial" w:cs="Arial"/>
                <w:color w:val="000000"/>
                <w:sz w:val="22"/>
                <w:szCs w:val="22"/>
                <w:lang w:eastAsia="tr-TR"/>
              </w:rPr>
              <w:t> </w:t>
            </w:r>
          </w:p>
        </w:tc>
      </w:tr>
      <w:tr w:rsidR="00A27EDF" w:rsidRPr="00A27EDF" w14:paraId="0FEBF952" w14:textId="77777777" w:rsidTr="00A27EDF">
        <w:tblPrEx>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Ex>
        <w:trPr>
          <w:gridAfter w:val="1"/>
          <w:wAfter w:w="1275" w:type="dxa"/>
          <w:trHeight w:val="1035"/>
        </w:trPr>
        <w:tc>
          <w:tcPr>
            <w:cnfStyle w:val="001000000000" w:firstRow="0" w:lastRow="0" w:firstColumn="1" w:lastColumn="0" w:oddVBand="0" w:evenVBand="0" w:oddHBand="0" w:evenHBand="0" w:firstRowFirstColumn="0" w:firstRowLastColumn="0" w:lastRowFirstColumn="0" w:lastRowLastColumn="0"/>
            <w:tcW w:w="1582" w:type="dxa"/>
            <w:hideMark/>
          </w:tcPr>
          <w:p w14:paraId="03433C62" w14:textId="77777777" w:rsidR="00A27EDF" w:rsidRPr="00A27EDF" w:rsidRDefault="00A27EDF" w:rsidP="00A27EDF">
            <w:pPr>
              <w:jc w:val="center"/>
              <w:rPr>
                <w:rFonts w:ascii="Arial" w:eastAsia="Times New Roman" w:hAnsi="Arial" w:cs="Arial"/>
                <w:color w:val="000000"/>
                <w:sz w:val="22"/>
                <w:szCs w:val="22"/>
                <w:lang w:eastAsia="tr-TR"/>
              </w:rPr>
            </w:pPr>
            <w:r w:rsidRPr="00A27EDF">
              <w:rPr>
                <w:rFonts w:ascii="Arial" w:eastAsia="Times New Roman" w:hAnsi="Arial" w:cs="Arial"/>
                <w:color w:val="000000"/>
                <w:sz w:val="22"/>
                <w:szCs w:val="22"/>
                <w:lang w:eastAsia="tr-TR"/>
              </w:rPr>
              <w:t>9</w:t>
            </w:r>
          </w:p>
        </w:tc>
        <w:tc>
          <w:tcPr>
            <w:tcW w:w="4603" w:type="dxa"/>
            <w:hideMark/>
          </w:tcPr>
          <w:p w14:paraId="457036CB" w14:textId="77777777" w:rsidR="00A27EDF" w:rsidRPr="00A27EDF" w:rsidRDefault="00A27EDF" w:rsidP="00A27ED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szCs w:val="22"/>
                <w:lang w:eastAsia="tr-TR"/>
              </w:rPr>
            </w:pPr>
            <w:r w:rsidRPr="00A27EDF">
              <w:rPr>
                <w:rFonts w:ascii="Arial" w:eastAsia="Times New Roman" w:hAnsi="Arial" w:cs="Arial"/>
                <w:b/>
                <w:bCs/>
                <w:color w:val="000000"/>
                <w:sz w:val="22"/>
                <w:szCs w:val="22"/>
                <w:lang w:eastAsia="tr-TR"/>
              </w:rPr>
              <w:t xml:space="preserve">MIDTERM </w:t>
            </w:r>
          </w:p>
        </w:tc>
        <w:tc>
          <w:tcPr>
            <w:tcW w:w="1612" w:type="dxa"/>
            <w:hideMark/>
          </w:tcPr>
          <w:p w14:paraId="7CF2F69E" w14:textId="77777777" w:rsidR="00A27EDF" w:rsidRPr="00A27EDF" w:rsidRDefault="00A27EDF" w:rsidP="00A27EDF">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tr-TR"/>
              </w:rPr>
            </w:pPr>
            <w:r w:rsidRPr="00A27EDF">
              <w:rPr>
                <w:rFonts w:ascii="Arial" w:eastAsia="Times New Roman" w:hAnsi="Arial" w:cs="Arial"/>
                <w:color w:val="000000"/>
                <w:sz w:val="22"/>
                <w:szCs w:val="22"/>
                <w:lang w:eastAsia="tr-TR"/>
              </w:rPr>
              <w:t> </w:t>
            </w:r>
          </w:p>
        </w:tc>
      </w:tr>
      <w:tr w:rsidR="00A27EDF" w:rsidRPr="00A27EDF" w14:paraId="7AF98755" w14:textId="77777777" w:rsidTr="00A27EDF">
        <w:tblPrEx>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Ex>
        <w:trPr>
          <w:gridAfter w:val="1"/>
          <w:cnfStyle w:val="000000100000" w:firstRow="0" w:lastRow="0" w:firstColumn="0" w:lastColumn="0" w:oddVBand="0" w:evenVBand="0" w:oddHBand="1" w:evenHBand="0" w:firstRowFirstColumn="0" w:firstRowLastColumn="0" w:lastRowFirstColumn="0" w:lastRowLastColumn="0"/>
          <w:wAfter w:w="1275" w:type="dxa"/>
          <w:trHeight w:val="910"/>
        </w:trPr>
        <w:tc>
          <w:tcPr>
            <w:cnfStyle w:val="001000000000" w:firstRow="0" w:lastRow="0" w:firstColumn="1" w:lastColumn="0" w:oddVBand="0" w:evenVBand="0" w:oddHBand="0" w:evenHBand="0" w:firstRowFirstColumn="0" w:firstRowLastColumn="0" w:lastRowFirstColumn="0" w:lastRowLastColumn="0"/>
            <w:tcW w:w="1582" w:type="dxa"/>
            <w:hideMark/>
          </w:tcPr>
          <w:p w14:paraId="6AC8843F" w14:textId="77777777" w:rsidR="00A27EDF" w:rsidRPr="00A27EDF" w:rsidRDefault="00A27EDF" w:rsidP="00A27EDF">
            <w:pPr>
              <w:jc w:val="center"/>
              <w:rPr>
                <w:rFonts w:ascii="Arial" w:eastAsia="Times New Roman" w:hAnsi="Arial" w:cs="Arial"/>
                <w:color w:val="000000"/>
                <w:sz w:val="22"/>
                <w:szCs w:val="22"/>
                <w:lang w:eastAsia="tr-TR"/>
              </w:rPr>
            </w:pPr>
            <w:r w:rsidRPr="00A27EDF">
              <w:rPr>
                <w:rFonts w:ascii="Arial" w:eastAsia="Times New Roman" w:hAnsi="Arial" w:cs="Arial"/>
                <w:color w:val="000000"/>
                <w:sz w:val="22"/>
                <w:szCs w:val="22"/>
                <w:lang w:eastAsia="tr-TR"/>
              </w:rPr>
              <w:t>10</w:t>
            </w:r>
          </w:p>
        </w:tc>
        <w:tc>
          <w:tcPr>
            <w:tcW w:w="4603" w:type="dxa"/>
            <w:hideMark/>
          </w:tcPr>
          <w:p w14:paraId="29864D57" w14:textId="77777777" w:rsidR="00A27EDF" w:rsidRPr="00A27EDF" w:rsidRDefault="00A27EDF" w:rsidP="00A27ED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tr-TR"/>
              </w:rPr>
            </w:pPr>
            <w:r w:rsidRPr="00A27EDF">
              <w:rPr>
                <w:rFonts w:ascii="Arial" w:eastAsia="Times New Roman" w:hAnsi="Arial" w:cs="Arial"/>
                <w:b/>
                <w:bCs/>
                <w:color w:val="000000"/>
                <w:sz w:val="22"/>
                <w:szCs w:val="22"/>
                <w:lang w:eastAsia="tr-TR"/>
              </w:rPr>
              <w:t>Keyvan Aviation HQ Exploration Day: HQ Tour</w:t>
            </w:r>
          </w:p>
        </w:tc>
        <w:tc>
          <w:tcPr>
            <w:tcW w:w="1612" w:type="dxa"/>
            <w:hideMark/>
          </w:tcPr>
          <w:p w14:paraId="2051BE2D" w14:textId="036620E9" w:rsidR="00A27EDF" w:rsidRPr="00A27EDF" w:rsidRDefault="00545A4B" w:rsidP="00A27EDF">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tr-TR"/>
              </w:rPr>
            </w:pPr>
            <w:r>
              <w:rPr>
                <w:rFonts w:ascii="Arial" w:eastAsia="Times New Roman" w:hAnsi="Arial" w:cs="Arial"/>
                <w:color w:val="000000"/>
                <w:sz w:val="22"/>
                <w:szCs w:val="22"/>
                <w:lang w:eastAsia="tr-TR"/>
              </w:rPr>
              <w:t>Workshop</w:t>
            </w:r>
            <w:r w:rsidR="00A27EDF" w:rsidRPr="00A27EDF">
              <w:rPr>
                <w:rFonts w:ascii="Arial" w:eastAsia="Times New Roman" w:hAnsi="Arial" w:cs="Arial"/>
                <w:color w:val="000000"/>
                <w:sz w:val="22"/>
                <w:szCs w:val="22"/>
                <w:lang w:eastAsia="tr-TR"/>
              </w:rPr>
              <w:t> </w:t>
            </w:r>
          </w:p>
        </w:tc>
      </w:tr>
      <w:tr w:rsidR="00A27EDF" w:rsidRPr="00A27EDF" w14:paraId="5B69963B" w14:textId="77777777" w:rsidTr="00A27EDF">
        <w:tblPrEx>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Ex>
        <w:trPr>
          <w:gridAfter w:val="1"/>
          <w:wAfter w:w="1275" w:type="dxa"/>
          <w:trHeight w:val="1310"/>
        </w:trPr>
        <w:tc>
          <w:tcPr>
            <w:cnfStyle w:val="001000000000" w:firstRow="0" w:lastRow="0" w:firstColumn="1" w:lastColumn="0" w:oddVBand="0" w:evenVBand="0" w:oddHBand="0" w:evenHBand="0" w:firstRowFirstColumn="0" w:firstRowLastColumn="0" w:lastRowFirstColumn="0" w:lastRowLastColumn="0"/>
            <w:tcW w:w="1582" w:type="dxa"/>
            <w:hideMark/>
          </w:tcPr>
          <w:p w14:paraId="51C9B08E" w14:textId="77777777" w:rsidR="00A27EDF" w:rsidRPr="00A27EDF" w:rsidRDefault="00A27EDF" w:rsidP="00A27EDF">
            <w:pPr>
              <w:jc w:val="center"/>
              <w:rPr>
                <w:rFonts w:ascii="Arial" w:eastAsia="Times New Roman" w:hAnsi="Arial" w:cs="Arial"/>
                <w:color w:val="000000"/>
                <w:sz w:val="22"/>
                <w:szCs w:val="22"/>
                <w:lang w:eastAsia="tr-TR"/>
              </w:rPr>
            </w:pPr>
            <w:r w:rsidRPr="00A27EDF">
              <w:rPr>
                <w:rFonts w:ascii="Arial" w:eastAsia="Times New Roman" w:hAnsi="Arial" w:cs="Arial"/>
                <w:color w:val="000000"/>
                <w:sz w:val="22"/>
                <w:szCs w:val="22"/>
                <w:lang w:eastAsia="tr-TR"/>
              </w:rPr>
              <w:t>11</w:t>
            </w:r>
          </w:p>
        </w:tc>
        <w:tc>
          <w:tcPr>
            <w:tcW w:w="4603" w:type="dxa"/>
            <w:hideMark/>
          </w:tcPr>
          <w:p w14:paraId="418707FC" w14:textId="77777777" w:rsidR="00A27EDF" w:rsidRPr="00A27EDF" w:rsidRDefault="00A27EDF" w:rsidP="00A27ED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tr-TR"/>
              </w:rPr>
            </w:pPr>
            <w:r w:rsidRPr="00A27EDF">
              <w:rPr>
                <w:rFonts w:ascii="Arial" w:eastAsia="Times New Roman" w:hAnsi="Arial" w:cs="Arial"/>
                <w:b/>
                <w:bCs/>
                <w:color w:val="000000"/>
                <w:sz w:val="22"/>
                <w:szCs w:val="22"/>
                <w:lang w:eastAsia="tr-TR"/>
              </w:rPr>
              <w:t>Fundamentals of Sustainable Aviation</w:t>
            </w:r>
            <w:r w:rsidRPr="00A27EDF">
              <w:rPr>
                <w:rFonts w:ascii="Arial" w:eastAsia="Times New Roman" w:hAnsi="Arial" w:cs="Arial"/>
                <w:color w:val="000000"/>
                <w:sz w:val="22"/>
                <w:szCs w:val="22"/>
                <w:lang w:eastAsia="tr-TR"/>
              </w:rPr>
              <w:br/>
              <w:t>Introduction to the concept of sustainable aviation.</w:t>
            </w:r>
            <w:r w:rsidRPr="00A27EDF">
              <w:rPr>
                <w:rFonts w:ascii="Arial" w:eastAsia="Times New Roman" w:hAnsi="Arial" w:cs="Arial"/>
                <w:color w:val="000000"/>
                <w:sz w:val="22"/>
                <w:szCs w:val="22"/>
                <w:lang w:eastAsia="tr-TR"/>
              </w:rPr>
              <w:br/>
              <w:t>The historical evolution and significance of sustainability in aviation.</w:t>
            </w:r>
            <w:r w:rsidRPr="00A27EDF">
              <w:rPr>
                <w:rFonts w:ascii="Arial" w:eastAsia="Times New Roman" w:hAnsi="Arial" w:cs="Arial"/>
                <w:color w:val="000000"/>
                <w:sz w:val="22"/>
                <w:szCs w:val="22"/>
                <w:lang w:eastAsia="tr-TR"/>
              </w:rPr>
              <w:br/>
              <w:t>Economic and environmental motivations behind sustainable practices.</w:t>
            </w:r>
          </w:p>
        </w:tc>
        <w:tc>
          <w:tcPr>
            <w:tcW w:w="1612" w:type="dxa"/>
            <w:hideMark/>
          </w:tcPr>
          <w:p w14:paraId="744A2490" w14:textId="00092AF1" w:rsidR="00A27EDF" w:rsidRPr="00A27EDF" w:rsidRDefault="00A27EDF" w:rsidP="00A27EDF">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tr-TR"/>
              </w:rPr>
            </w:pPr>
            <w:r w:rsidRPr="00A27EDF">
              <w:rPr>
                <w:rFonts w:ascii="Arial" w:eastAsia="Times New Roman" w:hAnsi="Arial" w:cs="Arial"/>
                <w:color w:val="000000"/>
                <w:sz w:val="22"/>
                <w:szCs w:val="22"/>
                <w:lang w:eastAsia="tr-TR"/>
              </w:rPr>
              <w:t> </w:t>
            </w:r>
            <w:r w:rsidR="00545A4B">
              <w:rPr>
                <w:rFonts w:ascii="Arial" w:eastAsia="Times New Roman" w:hAnsi="Arial" w:cs="Arial"/>
                <w:color w:val="000000"/>
                <w:sz w:val="22"/>
                <w:szCs w:val="22"/>
                <w:lang w:eastAsia="tr-TR"/>
              </w:rPr>
              <w:t>Presentation</w:t>
            </w:r>
            <w:r w:rsidR="00545A4B" w:rsidRPr="00A27EDF">
              <w:rPr>
                <w:rFonts w:ascii="Arial" w:eastAsia="Times New Roman" w:hAnsi="Arial" w:cs="Arial"/>
                <w:color w:val="000000"/>
                <w:sz w:val="22"/>
                <w:szCs w:val="22"/>
                <w:lang w:eastAsia="tr-TR"/>
              </w:rPr>
              <w:t> </w:t>
            </w:r>
          </w:p>
        </w:tc>
      </w:tr>
      <w:tr w:rsidR="00A27EDF" w:rsidRPr="00A27EDF" w14:paraId="28E8C860" w14:textId="77777777" w:rsidTr="00A27EDF">
        <w:tblPrEx>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Ex>
        <w:trPr>
          <w:gridAfter w:val="1"/>
          <w:cnfStyle w:val="000000100000" w:firstRow="0" w:lastRow="0" w:firstColumn="0" w:lastColumn="0" w:oddVBand="0" w:evenVBand="0" w:oddHBand="1" w:evenHBand="0" w:firstRowFirstColumn="0" w:firstRowLastColumn="0" w:lastRowFirstColumn="0" w:lastRowLastColumn="0"/>
          <w:wAfter w:w="1275" w:type="dxa"/>
          <w:trHeight w:val="1350"/>
        </w:trPr>
        <w:tc>
          <w:tcPr>
            <w:cnfStyle w:val="001000000000" w:firstRow="0" w:lastRow="0" w:firstColumn="1" w:lastColumn="0" w:oddVBand="0" w:evenVBand="0" w:oddHBand="0" w:evenHBand="0" w:firstRowFirstColumn="0" w:firstRowLastColumn="0" w:lastRowFirstColumn="0" w:lastRowLastColumn="0"/>
            <w:tcW w:w="1582" w:type="dxa"/>
            <w:hideMark/>
          </w:tcPr>
          <w:p w14:paraId="7CB54141" w14:textId="77777777" w:rsidR="00A27EDF" w:rsidRPr="00A27EDF" w:rsidRDefault="00A27EDF" w:rsidP="00A27EDF">
            <w:pPr>
              <w:jc w:val="center"/>
              <w:rPr>
                <w:rFonts w:ascii="Arial" w:eastAsia="Times New Roman" w:hAnsi="Arial" w:cs="Arial"/>
                <w:color w:val="000000"/>
                <w:sz w:val="22"/>
                <w:szCs w:val="22"/>
                <w:lang w:eastAsia="tr-TR"/>
              </w:rPr>
            </w:pPr>
            <w:r w:rsidRPr="00A27EDF">
              <w:rPr>
                <w:rFonts w:ascii="Arial" w:eastAsia="Times New Roman" w:hAnsi="Arial" w:cs="Arial"/>
                <w:color w:val="000000"/>
                <w:sz w:val="22"/>
                <w:szCs w:val="22"/>
                <w:lang w:eastAsia="tr-TR"/>
              </w:rPr>
              <w:t>12</w:t>
            </w:r>
          </w:p>
        </w:tc>
        <w:tc>
          <w:tcPr>
            <w:tcW w:w="4603" w:type="dxa"/>
            <w:hideMark/>
          </w:tcPr>
          <w:p w14:paraId="50954310" w14:textId="77777777" w:rsidR="00A27EDF" w:rsidRPr="00A27EDF" w:rsidRDefault="00A27EDF" w:rsidP="00A27ED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tr-TR"/>
              </w:rPr>
            </w:pPr>
            <w:r w:rsidRPr="00A27EDF">
              <w:rPr>
                <w:rFonts w:ascii="Arial" w:eastAsia="Times New Roman" w:hAnsi="Arial" w:cs="Arial"/>
                <w:b/>
                <w:bCs/>
                <w:color w:val="000000"/>
                <w:sz w:val="22"/>
                <w:szCs w:val="22"/>
                <w:lang w:eastAsia="tr-TR"/>
              </w:rPr>
              <w:t>Regulations and Global Initiatives in Sustainable Aviation</w:t>
            </w:r>
            <w:r w:rsidRPr="00A27EDF">
              <w:rPr>
                <w:rFonts w:ascii="Arial" w:eastAsia="Times New Roman" w:hAnsi="Arial" w:cs="Arial"/>
                <w:color w:val="000000"/>
                <w:sz w:val="22"/>
                <w:szCs w:val="22"/>
                <w:lang w:eastAsia="tr-TR"/>
              </w:rPr>
              <w:br/>
              <w:t>Overview of international and national regulations for sustainable aviation.</w:t>
            </w:r>
            <w:r w:rsidRPr="00A27EDF">
              <w:rPr>
                <w:rFonts w:ascii="Arial" w:eastAsia="Times New Roman" w:hAnsi="Arial" w:cs="Arial"/>
                <w:color w:val="000000"/>
                <w:sz w:val="22"/>
                <w:szCs w:val="22"/>
                <w:lang w:eastAsia="tr-TR"/>
              </w:rPr>
              <w:br/>
              <w:t>Role of aviation authorities and government policies.</w:t>
            </w:r>
            <w:r w:rsidRPr="00A27EDF">
              <w:rPr>
                <w:rFonts w:ascii="Arial" w:eastAsia="Times New Roman" w:hAnsi="Arial" w:cs="Arial"/>
                <w:color w:val="000000"/>
                <w:sz w:val="22"/>
                <w:szCs w:val="22"/>
                <w:lang w:eastAsia="tr-TR"/>
              </w:rPr>
              <w:br/>
              <w:t>Discussion on major global initiatives and agreements (e.g., ICAO's CORSIA).</w:t>
            </w:r>
          </w:p>
        </w:tc>
        <w:tc>
          <w:tcPr>
            <w:tcW w:w="1612" w:type="dxa"/>
            <w:hideMark/>
          </w:tcPr>
          <w:p w14:paraId="093A9EBF" w14:textId="7AC11E0A" w:rsidR="00A27EDF" w:rsidRPr="00A27EDF" w:rsidRDefault="00545A4B" w:rsidP="00A27EDF">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tr-TR"/>
              </w:rPr>
            </w:pPr>
            <w:r>
              <w:rPr>
                <w:rFonts w:ascii="Arial" w:eastAsia="Times New Roman" w:hAnsi="Arial" w:cs="Arial"/>
                <w:color w:val="000000"/>
                <w:sz w:val="22"/>
                <w:szCs w:val="22"/>
                <w:lang w:eastAsia="tr-TR"/>
              </w:rPr>
              <w:t>Presentation</w:t>
            </w:r>
            <w:r w:rsidRPr="00A27EDF">
              <w:rPr>
                <w:rFonts w:ascii="Arial" w:eastAsia="Times New Roman" w:hAnsi="Arial" w:cs="Arial"/>
                <w:color w:val="000000"/>
                <w:sz w:val="22"/>
                <w:szCs w:val="22"/>
                <w:lang w:eastAsia="tr-TR"/>
              </w:rPr>
              <w:t> </w:t>
            </w:r>
            <w:r w:rsidR="00A27EDF" w:rsidRPr="00A27EDF">
              <w:rPr>
                <w:rFonts w:ascii="Arial" w:eastAsia="Times New Roman" w:hAnsi="Arial" w:cs="Arial"/>
                <w:color w:val="000000"/>
                <w:sz w:val="22"/>
                <w:szCs w:val="22"/>
                <w:lang w:eastAsia="tr-TR"/>
              </w:rPr>
              <w:t> </w:t>
            </w:r>
          </w:p>
        </w:tc>
      </w:tr>
      <w:tr w:rsidR="00A27EDF" w:rsidRPr="00A27EDF" w14:paraId="46E24B81" w14:textId="77777777" w:rsidTr="00A27EDF">
        <w:tblPrEx>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Ex>
        <w:trPr>
          <w:gridAfter w:val="1"/>
          <w:wAfter w:w="1275" w:type="dxa"/>
          <w:trHeight w:val="1260"/>
        </w:trPr>
        <w:tc>
          <w:tcPr>
            <w:cnfStyle w:val="001000000000" w:firstRow="0" w:lastRow="0" w:firstColumn="1" w:lastColumn="0" w:oddVBand="0" w:evenVBand="0" w:oddHBand="0" w:evenHBand="0" w:firstRowFirstColumn="0" w:firstRowLastColumn="0" w:lastRowFirstColumn="0" w:lastRowLastColumn="0"/>
            <w:tcW w:w="1582" w:type="dxa"/>
            <w:hideMark/>
          </w:tcPr>
          <w:p w14:paraId="055BCD31" w14:textId="77777777" w:rsidR="00A27EDF" w:rsidRPr="00A27EDF" w:rsidRDefault="00A27EDF" w:rsidP="00A27EDF">
            <w:pPr>
              <w:jc w:val="center"/>
              <w:rPr>
                <w:rFonts w:ascii="Arial" w:eastAsia="Times New Roman" w:hAnsi="Arial" w:cs="Arial"/>
                <w:color w:val="000000"/>
                <w:sz w:val="22"/>
                <w:szCs w:val="22"/>
                <w:lang w:eastAsia="tr-TR"/>
              </w:rPr>
            </w:pPr>
            <w:r w:rsidRPr="00A27EDF">
              <w:rPr>
                <w:rFonts w:ascii="Arial" w:eastAsia="Times New Roman" w:hAnsi="Arial" w:cs="Arial"/>
                <w:color w:val="000000"/>
                <w:sz w:val="22"/>
                <w:szCs w:val="22"/>
                <w:lang w:eastAsia="tr-TR"/>
              </w:rPr>
              <w:lastRenderedPageBreak/>
              <w:t>13</w:t>
            </w:r>
          </w:p>
        </w:tc>
        <w:tc>
          <w:tcPr>
            <w:tcW w:w="4603" w:type="dxa"/>
            <w:hideMark/>
          </w:tcPr>
          <w:p w14:paraId="2DDB7AC3" w14:textId="77777777" w:rsidR="00A27EDF" w:rsidRPr="00A27EDF" w:rsidRDefault="00A27EDF" w:rsidP="00A27ED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tr-TR"/>
              </w:rPr>
            </w:pPr>
            <w:r w:rsidRPr="00A27EDF">
              <w:rPr>
                <w:rFonts w:ascii="Arial" w:eastAsia="Times New Roman" w:hAnsi="Arial" w:cs="Arial"/>
                <w:b/>
                <w:bCs/>
                <w:color w:val="000000"/>
                <w:sz w:val="22"/>
                <w:szCs w:val="22"/>
                <w:lang w:eastAsia="tr-TR"/>
              </w:rPr>
              <w:t>Technological Innovations and Future of Sustainable Aviation</w:t>
            </w:r>
            <w:r w:rsidRPr="00A27EDF">
              <w:rPr>
                <w:rFonts w:ascii="Arial" w:eastAsia="Times New Roman" w:hAnsi="Arial" w:cs="Arial"/>
                <w:color w:val="000000"/>
                <w:sz w:val="22"/>
                <w:szCs w:val="22"/>
                <w:lang w:eastAsia="tr-TR"/>
              </w:rPr>
              <w:br/>
              <w:t>Exploration of technological advancements (e.g., electric aircraft, alternative fuels).</w:t>
            </w:r>
            <w:r w:rsidRPr="00A27EDF">
              <w:rPr>
                <w:rFonts w:ascii="Arial" w:eastAsia="Times New Roman" w:hAnsi="Arial" w:cs="Arial"/>
                <w:color w:val="000000"/>
                <w:sz w:val="22"/>
                <w:szCs w:val="22"/>
                <w:lang w:eastAsia="tr-TR"/>
              </w:rPr>
              <w:br/>
              <w:t>In-depth study of significant sustainable aviation projects (SESAR, Clean Sky).</w:t>
            </w:r>
            <w:r w:rsidRPr="00A27EDF">
              <w:rPr>
                <w:rFonts w:ascii="Arial" w:eastAsia="Times New Roman" w:hAnsi="Arial" w:cs="Arial"/>
                <w:color w:val="000000"/>
                <w:sz w:val="22"/>
                <w:szCs w:val="22"/>
                <w:lang w:eastAsia="tr-TR"/>
              </w:rPr>
              <w:br/>
              <w:t>Future trends, potential challenges, and the road ahead for sustainable aviation.</w:t>
            </w:r>
          </w:p>
        </w:tc>
        <w:tc>
          <w:tcPr>
            <w:tcW w:w="1612" w:type="dxa"/>
            <w:hideMark/>
          </w:tcPr>
          <w:p w14:paraId="580159E3" w14:textId="5DAA5234" w:rsidR="00A27EDF" w:rsidRPr="00A27EDF" w:rsidRDefault="00A27EDF" w:rsidP="00A27ED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tr-TR"/>
              </w:rPr>
            </w:pPr>
            <w:r w:rsidRPr="00A27EDF">
              <w:rPr>
                <w:rFonts w:ascii="Arial" w:eastAsia="Times New Roman" w:hAnsi="Arial" w:cs="Arial"/>
                <w:color w:val="000000"/>
                <w:sz w:val="22"/>
                <w:szCs w:val="22"/>
                <w:lang w:eastAsia="tr-TR"/>
              </w:rPr>
              <w:t> </w:t>
            </w:r>
            <w:r w:rsidR="00545A4B">
              <w:rPr>
                <w:rFonts w:ascii="Arial" w:eastAsia="Times New Roman" w:hAnsi="Arial" w:cs="Arial"/>
                <w:color w:val="000000"/>
                <w:sz w:val="22"/>
                <w:szCs w:val="22"/>
                <w:lang w:eastAsia="tr-TR"/>
              </w:rPr>
              <w:t>Presentation</w:t>
            </w:r>
            <w:r w:rsidR="00545A4B" w:rsidRPr="00A27EDF">
              <w:rPr>
                <w:rFonts w:ascii="Arial" w:eastAsia="Times New Roman" w:hAnsi="Arial" w:cs="Arial"/>
                <w:color w:val="000000"/>
                <w:sz w:val="22"/>
                <w:szCs w:val="22"/>
                <w:lang w:eastAsia="tr-TR"/>
              </w:rPr>
              <w:t> </w:t>
            </w:r>
          </w:p>
        </w:tc>
      </w:tr>
      <w:tr w:rsidR="00A27EDF" w:rsidRPr="00A27EDF" w14:paraId="3F544FA3" w14:textId="77777777" w:rsidTr="00A27EDF">
        <w:tblPrEx>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Ex>
        <w:trPr>
          <w:gridAfter w:val="1"/>
          <w:cnfStyle w:val="000000100000" w:firstRow="0" w:lastRow="0" w:firstColumn="0" w:lastColumn="0" w:oddVBand="0" w:evenVBand="0" w:oddHBand="1" w:evenHBand="0" w:firstRowFirstColumn="0" w:firstRowLastColumn="0" w:lastRowFirstColumn="0" w:lastRowLastColumn="0"/>
          <w:wAfter w:w="1275" w:type="dxa"/>
          <w:trHeight w:val="590"/>
        </w:trPr>
        <w:tc>
          <w:tcPr>
            <w:cnfStyle w:val="001000000000" w:firstRow="0" w:lastRow="0" w:firstColumn="1" w:lastColumn="0" w:oddVBand="0" w:evenVBand="0" w:oddHBand="0" w:evenHBand="0" w:firstRowFirstColumn="0" w:firstRowLastColumn="0" w:lastRowFirstColumn="0" w:lastRowLastColumn="0"/>
            <w:tcW w:w="1582" w:type="dxa"/>
            <w:hideMark/>
          </w:tcPr>
          <w:p w14:paraId="72777F3C" w14:textId="77777777" w:rsidR="00A27EDF" w:rsidRPr="00A27EDF" w:rsidRDefault="00A27EDF" w:rsidP="00A27EDF">
            <w:pPr>
              <w:jc w:val="center"/>
              <w:rPr>
                <w:rFonts w:ascii="Arial" w:eastAsia="Times New Roman" w:hAnsi="Arial" w:cs="Arial"/>
                <w:color w:val="000000"/>
                <w:sz w:val="22"/>
                <w:szCs w:val="22"/>
                <w:lang w:eastAsia="tr-TR"/>
              </w:rPr>
            </w:pPr>
            <w:r w:rsidRPr="00A27EDF">
              <w:rPr>
                <w:rFonts w:ascii="Arial" w:eastAsia="Times New Roman" w:hAnsi="Arial" w:cs="Arial"/>
                <w:color w:val="000000"/>
                <w:sz w:val="22"/>
                <w:szCs w:val="22"/>
                <w:lang w:eastAsia="tr-TR"/>
              </w:rPr>
              <w:t>14</w:t>
            </w:r>
          </w:p>
        </w:tc>
        <w:tc>
          <w:tcPr>
            <w:tcW w:w="4603" w:type="dxa"/>
            <w:hideMark/>
          </w:tcPr>
          <w:p w14:paraId="6D5905CC" w14:textId="77777777" w:rsidR="00A27EDF" w:rsidRPr="00A27EDF" w:rsidRDefault="00A27EDF" w:rsidP="00A27ED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tr-TR"/>
              </w:rPr>
            </w:pPr>
            <w:r w:rsidRPr="00A27EDF">
              <w:rPr>
                <w:rFonts w:ascii="Arial" w:eastAsia="Times New Roman" w:hAnsi="Arial" w:cs="Arial"/>
                <w:b/>
                <w:bCs/>
                <w:color w:val="000000"/>
                <w:sz w:val="22"/>
                <w:szCs w:val="22"/>
                <w:lang w:eastAsia="tr-TR"/>
              </w:rPr>
              <w:t xml:space="preserve">Presentation and Assesment of the Final Projects </w:t>
            </w:r>
          </w:p>
        </w:tc>
        <w:tc>
          <w:tcPr>
            <w:tcW w:w="1612" w:type="dxa"/>
            <w:hideMark/>
          </w:tcPr>
          <w:p w14:paraId="0B405D9F" w14:textId="6A208402" w:rsidR="00A27EDF" w:rsidRPr="00A27EDF" w:rsidRDefault="00A27EDF" w:rsidP="00A27EDF">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tr-TR"/>
              </w:rPr>
            </w:pPr>
            <w:r w:rsidRPr="00A27EDF">
              <w:rPr>
                <w:rFonts w:ascii="Arial" w:eastAsia="Times New Roman" w:hAnsi="Arial" w:cs="Arial"/>
                <w:color w:val="000000"/>
                <w:sz w:val="22"/>
                <w:szCs w:val="22"/>
                <w:lang w:eastAsia="tr-TR"/>
              </w:rPr>
              <w:t> </w:t>
            </w:r>
            <w:r w:rsidR="00545A4B">
              <w:rPr>
                <w:rFonts w:ascii="Arial" w:eastAsia="Times New Roman" w:hAnsi="Arial" w:cs="Arial"/>
                <w:color w:val="000000"/>
                <w:sz w:val="22"/>
                <w:szCs w:val="22"/>
                <w:lang w:eastAsia="tr-TR"/>
              </w:rPr>
              <w:t>Presentation</w:t>
            </w:r>
            <w:r w:rsidR="00545A4B" w:rsidRPr="00A27EDF">
              <w:rPr>
                <w:rFonts w:ascii="Arial" w:eastAsia="Times New Roman" w:hAnsi="Arial" w:cs="Arial"/>
                <w:color w:val="000000"/>
                <w:sz w:val="22"/>
                <w:szCs w:val="22"/>
                <w:lang w:eastAsia="tr-TR"/>
              </w:rPr>
              <w:t> </w:t>
            </w:r>
          </w:p>
        </w:tc>
      </w:tr>
    </w:tbl>
    <w:p w14:paraId="0C5EFAB3" w14:textId="61AF2A47" w:rsidR="00E16813" w:rsidRPr="00545A4B" w:rsidRDefault="00545A4B" w:rsidP="004F2E12">
      <w:pPr>
        <w:spacing w:line="360" w:lineRule="auto"/>
        <w:rPr>
          <w:rFonts w:ascii="Times New Roman" w:hAnsi="Times New Roman" w:cs="Times New Roman"/>
          <w:b/>
          <w:bCs/>
          <w:color w:val="023166"/>
          <w:sz w:val="22"/>
          <w:szCs w:val="22"/>
          <w:lang w:val="en-US"/>
        </w:rPr>
      </w:pPr>
      <w:r>
        <w:rPr>
          <w:rFonts w:ascii="Times New Roman" w:hAnsi="Times New Roman" w:cs="Times New Roman"/>
          <w:color w:val="023166"/>
          <w:sz w:val="22"/>
          <w:szCs w:val="22"/>
          <w:lang w:val="en-US"/>
        </w:rPr>
        <w:t xml:space="preserve">            </w:t>
      </w:r>
      <w:r w:rsidRPr="00545A4B">
        <w:rPr>
          <w:rFonts w:ascii="Times New Roman" w:hAnsi="Times New Roman" w:cs="Times New Roman"/>
          <w:b/>
          <w:bCs/>
          <w:color w:val="023166"/>
          <w:sz w:val="22"/>
          <w:szCs w:val="22"/>
          <w:lang w:val="en-US"/>
        </w:rPr>
        <w:t>15</w:t>
      </w:r>
      <w:r w:rsidR="00861270" w:rsidRPr="00545A4B">
        <w:rPr>
          <w:rFonts w:ascii="Times New Roman" w:hAnsi="Times New Roman" w:cs="Times New Roman"/>
          <w:b/>
          <w:bCs/>
          <w:color w:val="023166"/>
          <w:sz w:val="22"/>
          <w:szCs w:val="22"/>
          <w:lang w:val="en-US"/>
        </w:rPr>
        <w:t xml:space="preserve">                 Final Exam</w:t>
      </w:r>
    </w:p>
    <w:p w14:paraId="30C79402" w14:textId="711B2786" w:rsidR="00861270" w:rsidRPr="004F2E12" w:rsidRDefault="00861270" w:rsidP="004F2E12">
      <w:pPr>
        <w:spacing w:line="360" w:lineRule="auto"/>
        <w:rPr>
          <w:rFonts w:ascii="Times New Roman" w:hAnsi="Times New Roman" w:cs="Times New Roman"/>
          <w:color w:val="023166"/>
          <w:sz w:val="22"/>
          <w:szCs w:val="22"/>
          <w:lang w:val="en-US"/>
        </w:rPr>
      </w:pPr>
    </w:p>
    <w:p w14:paraId="2078A2DC" w14:textId="3B4CDC0C" w:rsidR="00E16813" w:rsidRPr="004F2E12" w:rsidRDefault="00405D4B" w:rsidP="004F2E12">
      <w:pPr>
        <w:spacing w:line="360" w:lineRule="auto"/>
        <w:ind w:left="-426" w:right="-567"/>
        <w:jc w:val="both"/>
        <w:rPr>
          <w:rFonts w:ascii="Times New Roman" w:hAnsi="Times New Roman" w:cs="Times New Roman"/>
          <w:b/>
          <w:bCs/>
          <w:color w:val="023166"/>
          <w:sz w:val="22"/>
          <w:szCs w:val="22"/>
          <w:lang w:val="en-US"/>
        </w:rPr>
      </w:pPr>
      <w:r w:rsidRPr="004F2E12">
        <w:rPr>
          <w:rFonts w:ascii="Times New Roman" w:hAnsi="Times New Roman" w:cs="Times New Roman"/>
          <w:b/>
          <w:bCs/>
          <w:color w:val="023166"/>
          <w:sz w:val="22"/>
          <w:szCs w:val="22"/>
          <w:lang w:val="en-US"/>
        </w:rPr>
        <w:t>Matters Needing Attention</w:t>
      </w:r>
    </w:p>
    <w:p w14:paraId="095D59B9" w14:textId="77777777" w:rsidR="00F96E7D" w:rsidRPr="004F2E12" w:rsidRDefault="00F96E7D" w:rsidP="004F2E12">
      <w:pPr>
        <w:spacing w:before="120" w:after="120" w:line="360" w:lineRule="auto"/>
        <w:ind w:left="-426" w:right="-567"/>
        <w:jc w:val="both"/>
        <w:rPr>
          <w:rFonts w:ascii="Times New Roman" w:hAnsi="Times New Roman" w:cs="Times New Roman"/>
          <w:color w:val="023166"/>
          <w:sz w:val="22"/>
          <w:szCs w:val="22"/>
          <w:lang w:val="en-US"/>
        </w:rPr>
      </w:pPr>
      <w:r w:rsidRPr="004F2E12">
        <w:rPr>
          <w:rFonts w:ascii="Times New Roman" w:hAnsi="Times New Roman" w:cs="Times New Roman"/>
          <w:color w:val="023166"/>
          <w:sz w:val="22"/>
          <w:szCs w:val="22"/>
          <w:lang w:val="en-US"/>
        </w:rPr>
        <w:t>Students are required to attend the classes on time, to avoid disturbing behaviors and to comply with the issues that they have to attend the midterm exam, homework, case studies and final exam. It is important to get permission before taking the floor in lessons that will be taught interactively and not to disturb the concentration of other students and lecturers.</w:t>
      </w:r>
    </w:p>
    <w:p w14:paraId="5D47B2B2" w14:textId="77777777" w:rsidR="00F96E7D" w:rsidRPr="004F2E12" w:rsidRDefault="00F96E7D" w:rsidP="004F2E12">
      <w:pPr>
        <w:spacing w:before="120" w:after="120" w:line="360" w:lineRule="auto"/>
        <w:ind w:left="-426" w:right="-567"/>
        <w:jc w:val="both"/>
        <w:rPr>
          <w:rFonts w:ascii="Times New Roman" w:hAnsi="Times New Roman" w:cs="Times New Roman"/>
          <w:color w:val="023166"/>
          <w:sz w:val="22"/>
          <w:szCs w:val="22"/>
          <w:lang w:val="en-US"/>
        </w:rPr>
      </w:pPr>
      <w:r w:rsidRPr="004F2E12">
        <w:rPr>
          <w:rFonts w:ascii="Times New Roman" w:hAnsi="Times New Roman" w:cs="Times New Roman"/>
          <w:color w:val="023166"/>
          <w:sz w:val="22"/>
          <w:szCs w:val="22"/>
          <w:lang w:val="en-US"/>
        </w:rPr>
        <w:t>In addition, the students who will take the course;</w:t>
      </w:r>
    </w:p>
    <w:p w14:paraId="229F421D" w14:textId="77777777" w:rsidR="00F96E7D" w:rsidRPr="004F2E12" w:rsidRDefault="00F96E7D" w:rsidP="004F2E12">
      <w:pPr>
        <w:numPr>
          <w:ilvl w:val="0"/>
          <w:numId w:val="17"/>
        </w:numPr>
        <w:spacing w:before="120" w:after="120" w:line="360" w:lineRule="auto"/>
        <w:ind w:right="-567"/>
        <w:jc w:val="both"/>
        <w:rPr>
          <w:rFonts w:ascii="Times New Roman" w:hAnsi="Times New Roman" w:cs="Times New Roman"/>
          <w:color w:val="023166"/>
          <w:sz w:val="22"/>
          <w:szCs w:val="22"/>
          <w:lang w:val="en-US"/>
        </w:rPr>
      </w:pPr>
      <w:r w:rsidRPr="004F2E12">
        <w:rPr>
          <w:rFonts w:ascii="Times New Roman" w:hAnsi="Times New Roman" w:cs="Times New Roman"/>
          <w:color w:val="023166"/>
          <w:sz w:val="22"/>
          <w:szCs w:val="22"/>
          <w:lang w:val="en-US"/>
        </w:rPr>
        <w:t>Not being late for class,</w:t>
      </w:r>
    </w:p>
    <w:p w14:paraId="52B81825" w14:textId="77777777" w:rsidR="00F96E7D" w:rsidRPr="004F2E12" w:rsidRDefault="00F96E7D" w:rsidP="004F2E12">
      <w:pPr>
        <w:numPr>
          <w:ilvl w:val="0"/>
          <w:numId w:val="17"/>
        </w:numPr>
        <w:spacing w:before="120" w:after="120" w:line="360" w:lineRule="auto"/>
        <w:ind w:right="-567"/>
        <w:jc w:val="both"/>
        <w:rPr>
          <w:rFonts w:ascii="Times New Roman" w:hAnsi="Times New Roman" w:cs="Times New Roman"/>
          <w:color w:val="023166"/>
          <w:sz w:val="22"/>
          <w:szCs w:val="22"/>
          <w:lang w:val="en-US"/>
        </w:rPr>
      </w:pPr>
      <w:r w:rsidRPr="004F2E12">
        <w:rPr>
          <w:rFonts w:ascii="Times New Roman" w:hAnsi="Times New Roman" w:cs="Times New Roman"/>
          <w:color w:val="023166"/>
          <w:sz w:val="22"/>
          <w:szCs w:val="22"/>
          <w:lang w:val="en-US"/>
        </w:rPr>
        <w:t>Active participation in classes with a minimum 70% attendance rate,</w:t>
      </w:r>
    </w:p>
    <w:p w14:paraId="7B831376" w14:textId="77777777" w:rsidR="00F96E7D" w:rsidRPr="004F2E12" w:rsidRDefault="00F96E7D" w:rsidP="004F2E12">
      <w:pPr>
        <w:numPr>
          <w:ilvl w:val="0"/>
          <w:numId w:val="17"/>
        </w:numPr>
        <w:spacing w:before="120" w:after="120" w:line="360" w:lineRule="auto"/>
        <w:ind w:right="-567"/>
        <w:jc w:val="both"/>
        <w:rPr>
          <w:rFonts w:ascii="Times New Roman" w:hAnsi="Times New Roman" w:cs="Times New Roman"/>
          <w:color w:val="023166"/>
          <w:sz w:val="22"/>
          <w:szCs w:val="22"/>
          <w:lang w:val="en-US"/>
        </w:rPr>
      </w:pPr>
      <w:r w:rsidRPr="004F2E12">
        <w:rPr>
          <w:rFonts w:ascii="Times New Roman" w:hAnsi="Times New Roman" w:cs="Times New Roman"/>
          <w:color w:val="023166"/>
          <w:sz w:val="22"/>
          <w:szCs w:val="22"/>
          <w:lang w:val="en-US"/>
        </w:rPr>
        <w:t>Not making any physical, psychological or verbal violence or slang expressions,</w:t>
      </w:r>
    </w:p>
    <w:p w14:paraId="6E8E95C4" w14:textId="77777777" w:rsidR="00F96E7D" w:rsidRPr="004F2E12" w:rsidRDefault="00F96E7D" w:rsidP="004F2E12">
      <w:pPr>
        <w:numPr>
          <w:ilvl w:val="0"/>
          <w:numId w:val="17"/>
        </w:numPr>
        <w:spacing w:before="120" w:after="120" w:line="360" w:lineRule="auto"/>
        <w:ind w:right="-567"/>
        <w:jc w:val="both"/>
        <w:rPr>
          <w:rFonts w:ascii="Times New Roman" w:hAnsi="Times New Roman" w:cs="Times New Roman"/>
          <w:color w:val="023166"/>
          <w:sz w:val="22"/>
          <w:szCs w:val="22"/>
          <w:lang w:val="en-US"/>
        </w:rPr>
      </w:pPr>
      <w:r w:rsidRPr="004F2E12">
        <w:rPr>
          <w:rFonts w:ascii="Times New Roman" w:hAnsi="Times New Roman" w:cs="Times New Roman"/>
          <w:color w:val="023166"/>
          <w:sz w:val="22"/>
          <w:szCs w:val="22"/>
          <w:lang w:val="en-US"/>
        </w:rPr>
        <w:t>To comply with disciplinary penalties,</w:t>
      </w:r>
    </w:p>
    <w:p w14:paraId="78167D0D" w14:textId="6F1482CD" w:rsidR="00405D4B" w:rsidRPr="004F2E12" w:rsidRDefault="00F96E7D" w:rsidP="004F2E12">
      <w:pPr>
        <w:pStyle w:val="ListeParagraf"/>
        <w:numPr>
          <w:ilvl w:val="0"/>
          <w:numId w:val="17"/>
        </w:numPr>
        <w:spacing w:before="120" w:after="120" w:line="360" w:lineRule="auto"/>
        <w:ind w:right="-567"/>
        <w:jc w:val="both"/>
        <w:rPr>
          <w:rFonts w:ascii="Times New Roman" w:hAnsi="Times New Roman" w:cs="Times New Roman"/>
          <w:color w:val="023166"/>
          <w:sz w:val="22"/>
          <w:szCs w:val="22"/>
          <w:lang w:val="en-US"/>
        </w:rPr>
      </w:pPr>
      <w:r w:rsidRPr="004F2E12">
        <w:rPr>
          <w:rFonts w:ascii="Times New Roman" w:hAnsi="Times New Roman" w:cs="Times New Roman"/>
          <w:color w:val="023166"/>
          <w:sz w:val="22"/>
          <w:szCs w:val="22"/>
          <w:lang w:val="en-US"/>
        </w:rPr>
        <w:t>In case of emergency, they are required to inform the faculty member about the subject beforehand.</w:t>
      </w:r>
    </w:p>
    <w:p w14:paraId="2C325262" w14:textId="77777777" w:rsidR="00946792" w:rsidRPr="004F2E12" w:rsidRDefault="00946792" w:rsidP="004F2E12">
      <w:pPr>
        <w:spacing w:line="360" w:lineRule="auto"/>
        <w:ind w:left="-426" w:right="-567"/>
        <w:jc w:val="both"/>
        <w:rPr>
          <w:rFonts w:ascii="Times New Roman" w:hAnsi="Times New Roman" w:cs="Times New Roman"/>
          <w:color w:val="023166"/>
          <w:sz w:val="22"/>
          <w:szCs w:val="22"/>
          <w:lang w:val="en-US"/>
        </w:rPr>
      </w:pPr>
    </w:p>
    <w:p w14:paraId="14D76B14" w14:textId="77777777" w:rsidR="00E16813" w:rsidRPr="004F2E12" w:rsidRDefault="00405D4B" w:rsidP="004F2E12">
      <w:pPr>
        <w:spacing w:line="360" w:lineRule="auto"/>
        <w:ind w:left="-426" w:right="-567"/>
        <w:jc w:val="both"/>
        <w:rPr>
          <w:rFonts w:ascii="Times New Roman" w:hAnsi="Times New Roman" w:cs="Times New Roman"/>
          <w:b/>
          <w:bCs/>
          <w:color w:val="023166"/>
          <w:sz w:val="22"/>
          <w:szCs w:val="22"/>
          <w:lang w:val="en-US"/>
        </w:rPr>
      </w:pPr>
      <w:r w:rsidRPr="004F2E12">
        <w:rPr>
          <w:rFonts w:ascii="Times New Roman" w:hAnsi="Times New Roman" w:cs="Times New Roman"/>
          <w:b/>
          <w:bCs/>
          <w:color w:val="023166"/>
          <w:sz w:val="22"/>
          <w:szCs w:val="22"/>
          <w:lang w:val="en-US"/>
        </w:rPr>
        <w:t>Academic Integrity, Cheating and Plagiarism</w:t>
      </w:r>
    </w:p>
    <w:p w14:paraId="0156AD18" w14:textId="77777777" w:rsidR="00E16813" w:rsidRPr="004F2E12" w:rsidRDefault="00E16813" w:rsidP="004F2E12">
      <w:pPr>
        <w:spacing w:line="360" w:lineRule="auto"/>
        <w:ind w:left="-426" w:right="-567"/>
        <w:jc w:val="both"/>
        <w:rPr>
          <w:rFonts w:ascii="Times New Roman" w:hAnsi="Times New Roman" w:cs="Times New Roman"/>
          <w:b/>
          <w:bCs/>
          <w:color w:val="023166"/>
          <w:sz w:val="22"/>
          <w:szCs w:val="22"/>
          <w:lang w:val="en-US"/>
        </w:rPr>
      </w:pPr>
    </w:p>
    <w:p w14:paraId="504465B2" w14:textId="77777777" w:rsidR="00F96E7D" w:rsidRPr="004F2E12" w:rsidRDefault="00F96E7D" w:rsidP="004F2E12">
      <w:pPr>
        <w:spacing w:line="360" w:lineRule="auto"/>
        <w:ind w:left="-426" w:right="-567"/>
        <w:jc w:val="both"/>
        <w:rPr>
          <w:rFonts w:ascii="Times New Roman" w:hAnsi="Times New Roman" w:cs="Times New Roman"/>
          <w:bCs/>
          <w:color w:val="023166"/>
          <w:sz w:val="22"/>
          <w:szCs w:val="22"/>
          <w:lang w:val="en-US"/>
        </w:rPr>
      </w:pPr>
      <w:r w:rsidRPr="004F2E12">
        <w:rPr>
          <w:rFonts w:ascii="Times New Roman" w:hAnsi="Times New Roman" w:cs="Times New Roman"/>
          <w:bCs/>
          <w:color w:val="023166"/>
          <w:sz w:val="22"/>
          <w:szCs w:val="22"/>
          <w:lang w:val="en-US"/>
        </w:rPr>
        <w:t xml:space="preserve">Hexham (2005) defines plagiarism as a planned deliberate action to deceive the reader by pretending to be someone's word or words. Academic plagiarism is also in the form of an author's use of more than four words in his own research, without using quotation marks from a written source, without a precise reference to the original source published before, or in the form of similar fraudulent behavior in scholarship-application forms he wrote to contribute to his research. </w:t>
      </w:r>
    </w:p>
    <w:p w14:paraId="6AFE4EE1" w14:textId="77777777" w:rsidR="00F96E7D" w:rsidRPr="004F2E12" w:rsidRDefault="00F96E7D" w:rsidP="004F2E12">
      <w:pPr>
        <w:spacing w:line="360" w:lineRule="auto"/>
        <w:ind w:left="-426" w:right="-567"/>
        <w:jc w:val="both"/>
        <w:rPr>
          <w:rFonts w:ascii="Times New Roman" w:hAnsi="Times New Roman" w:cs="Times New Roman"/>
          <w:bCs/>
          <w:color w:val="023166"/>
          <w:sz w:val="22"/>
          <w:szCs w:val="22"/>
          <w:lang w:val="en-US"/>
        </w:rPr>
      </w:pPr>
      <w:r w:rsidRPr="004F2E12">
        <w:rPr>
          <w:rFonts w:ascii="Times New Roman" w:hAnsi="Times New Roman" w:cs="Times New Roman"/>
          <w:bCs/>
          <w:color w:val="023166"/>
          <w:sz w:val="22"/>
          <w:szCs w:val="22"/>
          <w:lang w:val="en-US"/>
        </w:rPr>
        <w:t>• Actions that can be defined as contrary to publication ethics in the scientific community are defined as follows;</w:t>
      </w:r>
    </w:p>
    <w:p w14:paraId="3924F930" w14:textId="77777777" w:rsidR="00F96E7D" w:rsidRPr="004F2E12" w:rsidRDefault="00F96E7D" w:rsidP="004F2E12">
      <w:pPr>
        <w:numPr>
          <w:ilvl w:val="0"/>
          <w:numId w:val="18"/>
        </w:numPr>
        <w:spacing w:line="360" w:lineRule="auto"/>
        <w:ind w:right="-567"/>
        <w:jc w:val="both"/>
        <w:rPr>
          <w:rFonts w:ascii="Times New Roman" w:hAnsi="Times New Roman" w:cs="Times New Roman"/>
          <w:bCs/>
          <w:color w:val="023166"/>
          <w:sz w:val="22"/>
          <w:szCs w:val="22"/>
          <w:lang w:val="en-US"/>
        </w:rPr>
      </w:pPr>
      <w:r w:rsidRPr="004F2E12">
        <w:rPr>
          <w:rFonts w:ascii="Times New Roman" w:hAnsi="Times New Roman" w:cs="Times New Roman"/>
          <w:bCs/>
          <w:color w:val="023166"/>
          <w:sz w:val="22"/>
          <w:szCs w:val="22"/>
          <w:lang w:val="en-US"/>
        </w:rPr>
        <w:t>plagiarism, - cheating, - paraphrasing,</w:t>
      </w:r>
    </w:p>
    <w:p w14:paraId="5A786C32" w14:textId="77777777" w:rsidR="00F96E7D" w:rsidRPr="004F2E12" w:rsidRDefault="00F96E7D" w:rsidP="004F2E12">
      <w:pPr>
        <w:numPr>
          <w:ilvl w:val="0"/>
          <w:numId w:val="18"/>
        </w:numPr>
        <w:spacing w:line="360" w:lineRule="auto"/>
        <w:ind w:right="-567"/>
        <w:jc w:val="both"/>
        <w:rPr>
          <w:rFonts w:ascii="Times New Roman" w:hAnsi="Times New Roman" w:cs="Times New Roman"/>
          <w:bCs/>
          <w:color w:val="023166"/>
          <w:sz w:val="22"/>
          <w:szCs w:val="22"/>
          <w:lang w:val="en-US"/>
        </w:rPr>
      </w:pPr>
      <w:r w:rsidRPr="004F2E12">
        <w:rPr>
          <w:rFonts w:ascii="Times New Roman" w:hAnsi="Times New Roman" w:cs="Times New Roman"/>
          <w:bCs/>
          <w:color w:val="023166"/>
          <w:sz w:val="22"/>
          <w:szCs w:val="22"/>
          <w:lang w:val="en-US"/>
        </w:rPr>
        <w:t>fabrication and falsification of data,</w:t>
      </w:r>
    </w:p>
    <w:p w14:paraId="58DB981F" w14:textId="77777777" w:rsidR="00F96E7D" w:rsidRPr="004F2E12" w:rsidRDefault="00F96E7D" w:rsidP="004F2E12">
      <w:pPr>
        <w:numPr>
          <w:ilvl w:val="0"/>
          <w:numId w:val="18"/>
        </w:numPr>
        <w:spacing w:line="360" w:lineRule="auto"/>
        <w:ind w:right="-567"/>
        <w:jc w:val="both"/>
        <w:rPr>
          <w:rFonts w:ascii="Times New Roman" w:hAnsi="Times New Roman" w:cs="Times New Roman"/>
          <w:bCs/>
          <w:color w:val="023166"/>
          <w:sz w:val="22"/>
          <w:szCs w:val="22"/>
          <w:lang w:val="en-US"/>
        </w:rPr>
      </w:pPr>
      <w:r w:rsidRPr="004F2E12">
        <w:rPr>
          <w:rFonts w:ascii="Times New Roman" w:hAnsi="Times New Roman" w:cs="Times New Roman"/>
          <w:bCs/>
          <w:color w:val="023166"/>
          <w:sz w:val="22"/>
          <w:szCs w:val="22"/>
          <w:lang w:val="en-US"/>
        </w:rPr>
        <w:t>to help copying and plagiarism, -To prevent others from accessing a source or data,</w:t>
      </w:r>
    </w:p>
    <w:p w14:paraId="7B67D4EB" w14:textId="77777777" w:rsidR="00F96E7D" w:rsidRPr="004F2E12" w:rsidRDefault="00F96E7D" w:rsidP="004F2E12">
      <w:pPr>
        <w:numPr>
          <w:ilvl w:val="0"/>
          <w:numId w:val="18"/>
        </w:numPr>
        <w:spacing w:line="360" w:lineRule="auto"/>
        <w:ind w:right="-567"/>
        <w:jc w:val="both"/>
        <w:rPr>
          <w:rFonts w:ascii="Times New Roman" w:hAnsi="Times New Roman" w:cs="Times New Roman"/>
          <w:bCs/>
          <w:color w:val="023166"/>
          <w:sz w:val="22"/>
          <w:szCs w:val="22"/>
          <w:lang w:val="en-US"/>
        </w:rPr>
      </w:pPr>
      <w:r w:rsidRPr="004F2E12">
        <w:rPr>
          <w:rFonts w:ascii="Times New Roman" w:hAnsi="Times New Roman" w:cs="Times New Roman"/>
          <w:bCs/>
          <w:color w:val="023166"/>
          <w:sz w:val="22"/>
          <w:szCs w:val="22"/>
          <w:lang w:val="en-US"/>
        </w:rPr>
        <w:t>Appearing as a writer in joint studies without contributing,</w:t>
      </w:r>
    </w:p>
    <w:p w14:paraId="59603EA5" w14:textId="77777777" w:rsidR="00F96E7D" w:rsidRPr="004F2E12" w:rsidRDefault="00F96E7D" w:rsidP="004F2E12">
      <w:pPr>
        <w:numPr>
          <w:ilvl w:val="0"/>
          <w:numId w:val="18"/>
        </w:numPr>
        <w:spacing w:line="360" w:lineRule="auto"/>
        <w:ind w:right="-567"/>
        <w:jc w:val="both"/>
        <w:rPr>
          <w:rFonts w:ascii="Times New Roman" w:hAnsi="Times New Roman" w:cs="Times New Roman"/>
          <w:bCs/>
          <w:color w:val="023166"/>
          <w:sz w:val="22"/>
          <w:szCs w:val="22"/>
          <w:lang w:val="en-US"/>
        </w:rPr>
      </w:pPr>
      <w:r w:rsidRPr="004F2E12">
        <w:rPr>
          <w:rFonts w:ascii="Times New Roman" w:hAnsi="Times New Roman" w:cs="Times New Roman"/>
          <w:bCs/>
          <w:color w:val="023166"/>
          <w:sz w:val="22"/>
          <w:szCs w:val="22"/>
          <w:lang w:val="en-US"/>
        </w:rPr>
        <w:t>Use of widely known / anonymous information, -No regular attribution,</w:t>
      </w:r>
    </w:p>
    <w:p w14:paraId="5C5022C5" w14:textId="77777777" w:rsidR="00F96E7D" w:rsidRPr="004F2E12" w:rsidRDefault="00F96E7D" w:rsidP="004F2E12">
      <w:pPr>
        <w:numPr>
          <w:ilvl w:val="0"/>
          <w:numId w:val="18"/>
        </w:numPr>
        <w:spacing w:line="360" w:lineRule="auto"/>
        <w:ind w:right="-567"/>
        <w:jc w:val="both"/>
        <w:rPr>
          <w:rFonts w:ascii="Times New Roman" w:hAnsi="Times New Roman" w:cs="Times New Roman"/>
          <w:bCs/>
          <w:color w:val="023166"/>
          <w:sz w:val="22"/>
          <w:szCs w:val="22"/>
          <w:lang w:val="en-US"/>
        </w:rPr>
      </w:pPr>
      <w:r w:rsidRPr="004F2E12">
        <w:rPr>
          <w:rFonts w:ascii="Times New Roman" w:hAnsi="Times New Roman" w:cs="Times New Roman"/>
          <w:bCs/>
          <w:color w:val="023166"/>
          <w:sz w:val="22"/>
          <w:szCs w:val="22"/>
          <w:lang w:val="en-US"/>
        </w:rPr>
        <w:lastRenderedPageBreak/>
        <w:t>Self-plagiarism etc.</w:t>
      </w:r>
    </w:p>
    <w:p w14:paraId="0952CFD0" w14:textId="77777777" w:rsidR="00F96E7D" w:rsidRPr="004F2E12" w:rsidRDefault="00F96E7D" w:rsidP="004F2E12">
      <w:pPr>
        <w:spacing w:line="360" w:lineRule="auto"/>
        <w:ind w:left="-426" w:right="-567"/>
        <w:jc w:val="both"/>
        <w:rPr>
          <w:rFonts w:ascii="Times New Roman" w:hAnsi="Times New Roman" w:cs="Times New Roman"/>
          <w:bCs/>
          <w:color w:val="023166"/>
          <w:sz w:val="22"/>
          <w:szCs w:val="22"/>
          <w:lang w:val="en-US"/>
        </w:rPr>
      </w:pPr>
      <w:r w:rsidRPr="004F2E12">
        <w:rPr>
          <w:rFonts w:ascii="Times New Roman" w:hAnsi="Times New Roman" w:cs="Times New Roman"/>
          <w:bCs/>
          <w:color w:val="023166"/>
          <w:sz w:val="22"/>
          <w:szCs w:val="22"/>
          <w:lang w:val="en-US"/>
        </w:rPr>
        <w:t>• Not everything on the Internet is public and cannot be obtained without permission or reference.</w:t>
      </w:r>
    </w:p>
    <w:p w14:paraId="48FB15C9" w14:textId="77777777" w:rsidR="00F96E7D" w:rsidRPr="004F2E12" w:rsidRDefault="00F96E7D" w:rsidP="004F2E12">
      <w:pPr>
        <w:spacing w:line="360" w:lineRule="auto"/>
        <w:ind w:left="-426" w:right="-567"/>
        <w:jc w:val="both"/>
        <w:rPr>
          <w:rFonts w:ascii="Times New Roman" w:hAnsi="Times New Roman" w:cs="Times New Roman"/>
          <w:bCs/>
          <w:color w:val="023166"/>
          <w:sz w:val="22"/>
          <w:szCs w:val="22"/>
          <w:lang w:val="en-US"/>
        </w:rPr>
      </w:pPr>
      <w:r w:rsidRPr="004F2E12">
        <w:rPr>
          <w:rFonts w:ascii="Times New Roman" w:hAnsi="Times New Roman" w:cs="Times New Roman"/>
          <w:bCs/>
          <w:color w:val="023166"/>
          <w:sz w:val="22"/>
          <w:szCs w:val="22"/>
          <w:lang w:val="en-US"/>
        </w:rPr>
        <w:t>• Studies conducted without proper reference are graded with a score of zero.</w:t>
      </w:r>
    </w:p>
    <w:p w14:paraId="637F94D6" w14:textId="77777777" w:rsidR="00F96E7D" w:rsidRPr="004F2E12" w:rsidRDefault="00F96E7D" w:rsidP="004F2E12">
      <w:pPr>
        <w:spacing w:line="360" w:lineRule="auto"/>
        <w:ind w:left="-426" w:right="-567"/>
        <w:jc w:val="both"/>
        <w:rPr>
          <w:rFonts w:ascii="Times New Roman" w:hAnsi="Times New Roman" w:cs="Times New Roman"/>
          <w:bCs/>
          <w:color w:val="023166"/>
          <w:sz w:val="22"/>
          <w:szCs w:val="22"/>
          <w:lang w:val="en-US"/>
        </w:rPr>
      </w:pPr>
      <w:r w:rsidRPr="004F2E12">
        <w:rPr>
          <w:rFonts w:ascii="Times New Roman" w:hAnsi="Times New Roman" w:cs="Times New Roman"/>
          <w:bCs/>
          <w:color w:val="023166"/>
          <w:sz w:val="22"/>
          <w:szCs w:val="22"/>
          <w:lang w:val="en-US"/>
        </w:rPr>
        <w:t>• Large amounts of manuscripts copied without being quoted will be considered plagiarism and you will be responsible.</w:t>
      </w:r>
    </w:p>
    <w:p w14:paraId="307DC743" w14:textId="77777777" w:rsidR="00F96E7D" w:rsidRPr="004F2E12" w:rsidRDefault="00F96E7D" w:rsidP="004F2E12">
      <w:pPr>
        <w:spacing w:line="360" w:lineRule="auto"/>
        <w:ind w:left="-426" w:right="-567"/>
        <w:jc w:val="both"/>
        <w:rPr>
          <w:rFonts w:ascii="Times New Roman" w:hAnsi="Times New Roman" w:cs="Times New Roman"/>
          <w:bCs/>
          <w:color w:val="023166"/>
          <w:sz w:val="22"/>
          <w:szCs w:val="22"/>
          <w:lang w:val="en-US"/>
        </w:rPr>
      </w:pPr>
      <w:r w:rsidRPr="004F2E12">
        <w:rPr>
          <w:rFonts w:ascii="Times New Roman" w:hAnsi="Times New Roman" w:cs="Times New Roman"/>
          <w:bCs/>
          <w:color w:val="023166"/>
          <w:sz w:val="22"/>
          <w:szCs w:val="22"/>
          <w:lang w:val="en-US"/>
        </w:rPr>
        <w:t>• Please be aware that the penalties for plagiarism can range from grading homework to dropping you out of class.</w:t>
      </w:r>
    </w:p>
    <w:p w14:paraId="64520FEF" w14:textId="77777777" w:rsidR="00F96E7D" w:rsidRPr="004F2E12" w:rsidRDefault="00F96E7D" w:rsidP="004F2E12">
      <w:pPr>
        <w:spacing w:line="360" w:lineRule="auto"/>
        <w:ind w:left="-426" w:right="-567"/>
        <w:jc w:val="both"/>
        <w:rPr>
          <w:rFonts w:ascii="Times New Roman" w:hAnsi="Times New Roman" w:cs="Times New Roman"/>
          <w:bCs/>
          <w:color w:val="023166"/>
          <w:sz w:val="22"/>
          <w:szCs w:val="22"/>
          <w:lang w:val="en-US"/>
        </w:rPr>
      </w:pPr>
      <w:r w:rsidRPr="004F2E12">
        <w:rPr>
          <w:rFonts w:ascii="Times New Roman" w:hAnsi="Times New Roman" w:cs="Times New Roman"/>
          <w:bCs/>
          <w:color w:val="023166"/>
          <w:sz w:val="22"/>
          <w:szCs w:val="22"/>
          <w:lang w:val="en-US"/>
        </w:rPr>
        <w:t>• If you copied, plagiarized or copied / pasted, do not expect the instructor of the course to write you a reference letter or to be your advisor.</w:t>
      </w:r>
    </w:p>
    <w:p w14:paraId="3B3A1F50" w14:textId="77777777" w:rsidR="00F96E7D" w:rsidRPr="004F2E12" w:rsidRDefault="00F96E7D" w:rsidP="004F2E12">
      <w:pPr>
        <w:spacing w:line="360" w:lineRule="auto"/>
        <w:ind w:left="-426" w:right="-567"/>
        <w:jc w:val="both"/>
        <w:rPr>
          <w:rFonts w:ascii="Times New Roman" w:hAnsi="Times New Roman" w:cs="Times New Roman"/>
          <w:bCs/>
          <w:color w:val="023166"/>
          <w:sz w:val="22"/>
          <w:szCs w:val="22"/>
          <w:lang w:val="en-US"/>
        </w:rPr>
      </w:pPr>
    </w:p>
    <w:p w14:paraId="3FD01196" w14:textId="77777777" w:rsidR="00F96E7D" w:rsidRPr="004F2E12" w:rsidRDefault="00F96E7D" w:rsidP="004F2E12">
      <w:pPr>
        <w:spacing w:line="360" w:lineRule="auto"/>
        <w:ind w:left="-426" w:right="-567"/>
        <w:jc w:val="both"/>
        <w:rPr>
          <w:rFonts w:ascii="Times New Roman" w:hAnsi="Times New Roman" w:cs="Times New Roman"/>
          <w:b/>
          <w:bCs/>
          <w:i/>
          <w:color w:val="023166"/>
          <w:sz w:val="22"/>
          <w:szCs w:val="22"/>
          <w:lang w:val="en-US"/>
        </w:rPr>
      </w:pPr>
      <w:r w:rsidRPr="004F2E12">
        <w:rPr>
          <w:rFonts w:ascii="Times New Roman" w:hAnsi="Times New Roman" w:cs="Times New Roman"/>
          <w:b/>
          <w:bCs/>
          <w:i/>
          <w:color w:val="023166"/>
          <w:sz w:val="22"/>
          <w:szCs w:val="22"/>
          <w:lang w:val="en-US"/>
        </w:rPr>
        <w:t>• How is plagiarism penalized?</w:t>
      </w:r>
    </w:p>
    <w:p w14:paraId="2C3F72F2" w14:textId="77777777" w:rsidR="00F96E7D" w:rsidRPr="004F2E12" w:rsidRDefault="00F96E7D" w:rsidP="004F2E12">
      <w:pPr>
        <w:spacing w:line="360" w:lineRule="auto"/>
        <w:ind w:left="-426" w:right="-567"/>
        <w:jc w:val="both"/>
        <w:rPr>
          <w:rFonts w:ascii="Times New Roman" w:hAnsi="Times New Roman" w:cs="Times New Roman"/>
          <w:bCs/>
          <w:color w:val="023166"/>
          <w:sz w:val="22"/>
          <w:szCs w:val="22"/>
          <w:lang w:val="en-US"/>
        </w:rPr>
      </w:pPr>
      <w:r w:rsidRPr="004F2E12">
        <w:rPr>
          <w:rFonts w:ascii="Times New Roman" w:hAnsi="Times New Roman" w:cs="Times New Roman"/>
          <w:bCs/>
          <w:color w:val="023166"/>
          <w:sz w:val="22"/>
          <w:szCs w:val="22"/>
          <w:lang w:val="en-US"/>
        </w:rPr>
        <w:t>If it is revealed that you have been part of any misconduct during the course, the instructor of the course will inform the program coordinator. Depending on the seriousness of the situation, the Program Coordinator decides with the committee the appropriate penalty from giving a grade of 0 for the assignments to discharging you from the course. In any case, the student has the right to defend him/herself.</w:t>
      </w:r>
    </w:p>
    <w:p w14:paraId="19298462" w14:textId="77777777" w:rsidR="00F96E7D" w:rsidRPr="004F2E12" w:rsidRDefault="00F96E7D" w:rsidP="004F2E12">
      <w:pPr>
        <w:spacing w:line="360" w:lineRule="auto"/>
        <w:ind w:left="-426" w:right="-567"/>
        <w:jc w:val="both"/>
        <w:rPr>
          <w:rFonts w:ascii="Times New Roman" w:hAnsi="Times New Roman" w:cs="Times New Roman"/>
          <w:b/>
          <w:bCs/>
          <w:i/>
          <w:color w:val="023166"/>
          <w:sz w:val="22"/>
          <w:szCs w:val="22"/>
          <w:lang w:val="en-US"/>
        </w:rPr>
      </w:pPr>
    </w:p>
    <w:p w14:paraId="68C86E9A" w14:textId="77777777" w:rsidR="00F96E7D" w:rsidRPr="004F2E12" w:rsidDel="009103D6" w:rsidRDefault="00F96E7D" w:rsidP="004F2E12">
      <w:pPr>
        <w:spacing w:line="360" w:lineRule="auto"/>
        <w:ind w:left="-426" w:right="-567"/>
        <w:jc w:val="both"/>
        <w:rPr>
          <w:rFonts w:ascii="Times New Roman" w:hAnsi="Times New Roman" w:cs="Times New Roman"/>
          <w:bCs/>
          <w:i/>
          <w:color w:val="023166"/>
          <w:sz w:val="22"/>
          <w:szCs w:val="22"/>
          <w:lang w:val="en-US"/>
        </w:rPr>
      </w:pPr>
      <w:r w:rsidRPr="004F2E12">
        <w:rPr>
          <w:rFonts w:ascii="Times New Roman" w:hAnsi="Times New Roman" w:cs="Times New Roman"/>
          <w:b/>
          <w:bCs/>
          <w:i/>
          <w:color w:val="023166"/>
          <w:sz w:val="22"/>
          <w:szCs w:val="22"/>
          <w:lang w:val="en-US"/>
        </w:rPr>
        <w:t xml:space="preserve">ARTICLE 25 – (1) </w:t>
      </w:r>
      <w:r w:rsidRPr="004F2E12">
        <w:rPr>
          <w:rFonts w:ascii="Times New Roman" w:hAnsi="Times New Roman" w:cs="Times New Roman"/>
          <w:bCs/>
          <w:i/>
          <w:color w:val="023166"/>
          <w:sz w:val="22"/>
          <w:szCs w:val="22"/>
          <w:lang w:val="en-US"/>
        </w:rPr>
        <w:t>In case it is doubled that a student cheats or attempts to cheat, commits plagiarism or similar violations defined in the applicable disciplinary regulation in any exam, assignment or other assessment activities, a disciplinary proceeding is brought against the student. Such activity is not assessed during the proceedings. A student who is found guilty is assigned zero point in addition to the disciplinary punishment. If the student is found innocent as a result of disciplinary proceeding, the exam taken by the student shall be assessment or a make-up exam or activity is provided.</w:t>
      </w:r>
    </w:p>
    <w:p w14:paraId="6C480354" w14:textId="77777777" w:rsidR="00F96E7D" w:rsidRPr="004F2E12" w:rsidRDefault="00F96E7D" w:rsidP="004F2E12">
      <w:pPr>
        <w:spacing w:line="360" w:lineRule="auto"/>
        <w:ind w:left="-426" w:right="-567"/>
        <w:jc w:val="both"/>
        <w:rPr>
          <w:rFonts w:ascii="Times New Roman" w:hAnsi="Times New Roman" w:cs="Times New Roman"/>
          <w:i/>
          <w:color w:val="023166"/>
          <w:sz w:val="22"/>
          <w:szCs w:val="22"/>
          <w:lang w:val="en-US"/>
        </w:rPr>
      </w:pPr>
      <w:hyperlink r:id="rId12" w:history="1">
        <w:r w:rsidRPr="004F2E12">
          <w:rPr>
            <w:rStyle w:val="Kpr"/>
            <w:rFonts w:ascii="Times New Roman" w:hAnsi="Times New Roman" w:cs="Times New Roman"/>
            <w:i/>
            <w:sz w:val="22"/>
            <w:szCs w:val="22"/>
            <w:lang w:val="en-US"/>
          </w:rPr>
          <w:t>You can access Bahçeşehir University and Higher Education Institution Regulations by clicking this sentence.</w:t>
        </w:r>
      </w:hyperlink>
    </w:p>
    <w:p w14:paraId="072FD5BB" w14:textId="3DAA5E89" w:rsidR="0067128D" w:rsidRPr="004F2E12" w:rsidDel="009103D6" w:rsidRDefault="0067128D" w:rsidP="004F2E12">
      <w:pPr>
        <w:tabs>
          <w:tab w:val="left" w:pos="2925"/>
        </w:tabs>
        <w:spacing w:line="360" w:lineRule="auto"/>
        <w:ind w:right="-567"/>
        <w:jc w:val="both"/>
        <w:rPr>
          <w:rStyle w:val="Kpr"/>
          <w:rFonts w:ascii="Times New Roman" w:hAnsi="Times New Roman" w:cs="Times New Roman"/>
          <w:color w:val="023166"/>
          <w:sz w:val="22"/>
          <w:szCs w:val="22"/>
          <w:lang w:val="en-US"/>
        </w:rPr>
      </w:pPr>
      <w:r w:rsidRPr="004F2E12" w:rsidDel="009103D6">
        <w:rPr>
          <w:rFonts w:ascii="Times New Roman" w:hAnsi="Times New Roman" w:cs="Times New Roman"/>
          <w:color w:val="023166"/>
          <w:sz w:val="22"/>
          <w:szCs w:val="22"/>
          <w:lang w:val="en-US"/>
        </w:rPr>
        <w:fldChar w:fldCharType="begin"/>
      </w:r>
      <w:r w:rsidRPr="004F2E12" w:rsidDel="009103D6">
        <w:rPr>
          <w:rFonts w:ascii="Times New Roman" w:hAnsi="Times New Roman" w:cs="Times New Roman"/>
          <w:color w:val="023166"/>
          <w:sz w:val="22"/>
          <w:szCs w:val="22"/>
          <w:lang w:val="en-US"/>
        </w:rPr>
        <w:instrText xml:space="preserve"> HYPERLINK "https://bau.edu.tr/icerik/3203-ogrenci-isleri-yonetmelikler" </w:instrText>
      </w:r>
      <w:r w:rsidRPr="004F2E12" w:rsidDel="009103D6">
        <w:rPr>
          <w:rFonts w:ascii="Times New Roman" w:hAnsi="Times New Roman" w:cs="Times New Roman"/>
          <w:color w:val="023166"/>
          <w:sz w:val="22"/>
          <w:szCs w:val="22"/>
          <w:lang w:val="en-US"/>
        </w:rPr>
      </w:r>
      <w:r w:rsidRPr="004F2E12" w:rsidDel="009103D6">
        <w:rPr>
          <w:rFonts w:ascii="Times New Roman" w:hAnsi="Times New Roman" w:cs="Times New Roman"/>
          <w:color w:val="023166"/>
          <w:sz w:val="22"/>
          <w:szCs w:val="22"/>
          <w:lang w:val="en-US"/>
        </w:rPr>
        <w:fldChar w:fldCharType="separate"/>
      </w:r>
      <w:r w:rsidR="007921F4" w:rsidRPr="004F2E12">
        <w:rPr>
          <w:rFonts w:ascii="Times New Roman" w:hAnsi="Times New Roman" w:cs="Times New Roman"/>
          <w:color w:val="023166"/>
          <w:sz w:val="22"/>
          <w:szCs w:val="22"/>
          <w:lang w:val="en-US"/>
        </w:rPr>
        <w:tab/>
      </w:r>
    </w:p>
    <w:p w14:paraId="28161D3C" w14:textId="5D20F60E" w:rsidR="00946792" w:rsidRPr="004F2E12" w:rsidRDefault="0067128D" w:rsidP="004F2E12">
      <w:pPr>
        <w:spacing w:line="360" w:lineRule="auto"/>
        <w:ind w:right="-567"/>
        <w:jc w:val="both"/>
        <w:rPr>
          <w:rFonts w:ascii="Times New Roman" w:hAnsi="Times New Roman" w:cs="Times New Roman"/>
          <w:color w:val="023166"/>
          <w:sz w:val="22"/>
          <w:szCs w:val="22"/>
          <w:lang w:val="en-US"/>
        </w:rPr>
      </w:pPr>
      <w:r w:rsidRPr="004F2E12">
        <w:rPr>
          <w:rFonts w:ascii="Times New Roman" w:hAnsi="Times New Roman" w:cs="Times New Roman"/>
          <w:noProof/>
          <w:color w:val="023166"/>
          <w:sz w:val="22"/>
          <w:szCs w:val="22"/>
          <w:lang w:val="en-US"/>
        </w:rPr>
        <mc:AlternateContent>
          <mc:Choice Requires="wpg">
            <w:drawing>
              <wp:anchor distT="0" distB="0" distL="114300" distR="114300" simplePos="0" relativeHeight="251720704" behindDoc="0" locked="0" layoutInCell="1" allowOverlap="1" wp14:anchorId="174B4706" wp14:editId="22DF314D">
                <wp:simplePos x="0" y="0"/>
                <wp:positionH relativeFrom="column">
                  <wp:posOffset>-267377</wp:posOffset>
                </wp:positionH>
                <wp:positionV relativeFrom="paragraph">
                  <wp:posOffset>326556</wp:posOffset>
                </wp:positionV>
                <wp:extent cx="6630035" cy="120015"/>
                <wp:effectExtent l="0" t="0" r="0" b="0"/>
                <wp:wrapSquare wrapText="bothSides"/>
                <wp:docPr id="52" name="Grup 52"/>
                <wp:cNvGraphicFramePr/>
                <a:graphic xmlns:a="http://schemas.openxmlformats.org/drawingml/2006/main">
                  <a:graphicData uri="http://schemas.microsoft.com/office/word/2010/wordprocessingGroup">
                    <wpg:wgp>
                      <wpg:cNvGrpSpPr/>
                      <wpg:grpSpPr>
                        <a:xfrm>
                          <a:off x="0" y="0"/>
                          <a:ext cx="6630035" cy="120015"/>
                          <a:chOff x="0" y="0"/>
                          <a:chExt cx="6630035" cy="120015"/>
                        </a:xfrm>
                      </wpg:grpSpPr>
                      <wps:wsp>
                        <wps:cNvPr id="53" name="Freeform 6"/>
                        <wps:cNvSpPr>
                          <a:spLocks/>
                        </wps:cNvSpPr>
                        <wps:spPr bwMode="auto">
                          <a:xfrm>
                            <a:off x="2476500" y="0"/>
                            <a:ext cx="2280920" cy="120015"/>
                          </a:xfrm>
                          <a:custGeom>
                            <a:avLst/>
                            <a:gdLst>
                              <a:gd name="T0" fmla="*/ 3032 w 3032"/>
                              <a:gd name="T1" fmla="*/ 173 h 178"/>
                              <a:gd name="T2" fmla="*/ 0 w 3032"/>
                              <a:gd name="T3" fmla="*/ 178 h 178"/>
                              <a:gd name="T4" fmla="*/ 104 w 3032"/>
                              <a:gd name="T5" fmla="*/ 0 h 178"/>
                              <a:gd name="T6" fmla="*/ 3032 w 3032"/>
                              <a:gd name="T7" fmla="*/ 0 h 178"/>
                              <a:gd name="T8" fmla="*/ 3032 w 3032"/>
                              <a:gd name="T9" fmla="*/ 173 h 178"/>
                            </a:gdLst>
                            <a:ahLst/>
                            <a:cxnLst>
                              <a:cxn ang="0">
                                <a:pos x="T0" y="T1"/>
                              </a:cxn>
                              <a:cxn ang="0">
                                <a:pos x="T2" y="T3"/>
                              </a:cxn>
                              <a:cxn ang="0">
                                <a:pos x="T4" y="T5"/>
                              </a:cxn>
                              <a:cxn ang="0">
                                <a:pos x="T6" y="T7"/>
                              </a:cxn>
                              <a:cxn ang="0">
                                <a:pos x="T8" y="T9"/>
                              </a:cxn>
                            </a:cxnLst>
                            <a:rect l="0" t="0" r="r" b="b"/>
                            <a:pathLst>
                              <a:path w="3032" h="178">
                                <a:moveTo>
                                  <a:pt x="3032" y="173"/>
                                </a:moveTo>
                                <a:lnTo>
                                  <a:pt x="0" y="178"/>
                                </a:lnTo>
                                <a:lnTo>
                                  <a:pt x="104" y="0"/>
                                </a:lnTo>
                                <a:lnTo>
                                  <a:pt x="3032" y="0"/>
                                </a:lnTo>
                                <a:lnTo>
                                  <a:pt x="3032" y="173"/>
                                </a:lnTo>
                                <a:close/>
                              </a:path>
                            </a:pathLst>
                          </a:custGeom>
                          <a:solidFill>
                            <a:srgbClr val="004F9F"/>
                          </a:solidFill>
                          <a:ln>
                            <a:noFill/>
                          </a:ln>
                        </wps:spPr>
                        <wps:bodyPr rot="0" vert="horz" wrap="square" lIns="0" tIns="0" rIns="0" bIns="0" anchor="t" anchorCtr="0" upright="1">
                          <a:noAutofit/>
                        </wps:bodyPr>
                      </wps:wsp>
                      <wps:wsp>
                        <wps:cNvPr id="54" name="Freeform 6"/>
                        <wps:cNvSpPr>
                          <a:spLocks/>
                        </wps:cNvSpPr>
                        <wps:spPr bwMode="auto">
                          <a:xfrm>
                            <a:off x="3486150" y="0"/>
                            <a:ext cx="3143885" cy="120015"/>
                          </a:xfrm>
                          <a:custGeom>
                            <a:avLst/>
                            <a:gdLst>
                              <a:gd name="T0" fmla="*/ 3032 w 3032"/>
                              <a:gd name="T1" fmla="*/ 173 h 178"/>
                              <a:gd name="T2" fmla="*/ 0 w 3032"/>
                              <a:gd name="T3" fmla="*/ 178 h 178"/>
                              <a:gd name="T4" fmla="*/ 104 w 3032"/>
                              <a:gd name="T5" fmla="*/ 0 h 178"/>
                              <a:gd name="T6" fmla="*/ 3032 w 3032"/>
                              <a:gd name="T7" fmla="*/ 0 h 178"/>
                              <a:gd name="T8" fmla="*/ 3032 w 3032"/>
                              <a:gd name="T9" fmla="*/ 173 h 178"/>
                            </a:gdLst>
                            <a:ahLst/>
                            <a:cxnLst>
                              <a:cxn ang="0">
                                <a:pos x="T0" y="T1"/>
                              </a:cxn>
                              <a:cxn ang="0">
                                <a:pos x="T2" y="T3"/>
                              </a:cxn>
                              <a:cxn ang="0">
                                <a:pos x="T4" y="T5"/>
                              </a:cxn>
                              <a:cxn ang="0">
                                <a:pos x="T6" y="T7"/>
                              </a:cxn>
                              <a:cxn ang="0">
                                <a:pos x="T8" y="T9"/>
                              </a:cxn>
                            </a:cxnLst>
                            <a:rect l="0" t="0" r="r" b="b"/>
                            <a:pathLst>
                              <a:path w="3032" h="178">
                                <a:moveTo>
                                  <a:pt x="3032" y="173"/>
                                </a:moveTo>
                                <a:lnTo>
                                  <a:pt x="0" y="178"/>
                                </a:lnTo>
                                <a:lnTo>
                                  <a:pt x="104" y="0"/>
                                </a:lnTo>
                                <a:lnTo>
                                  <a:pt x="3032" y="0"/>
                                </a:lnTo>
                                <a:lnTo>
                                  <a:pt x="3032" y="173"/>
                                </a:lnTo>
                                <a:close/>
                              </a:path>
                            </a:pathLst>
                          </a:custGeom>
                          <a:solidFill>
                            <a:srgbClr val="004F9F"/>
                          </a:solidFill>
                          <a:ln>
                            <a:noFill/>
                          </a:ln>
                        </wps:spPr>
                        <wps:bodyPr rot="0" vert="horz" wrap="square" lIns="0" tIns="0" rIns="0" bIns="0" anchor="t" anchorCtr="0" upright="1">
                          <a:noAutofit/>
                        </wps:bodyPr>
                      </wps:wsp>
                      <wps:wsp>
                        <wps:cNvPr id="55" name="Freeform 6"/>
                        <wps:cNvSpPr>
                          <a:spLocks/>
                        </wps:cNvSpPr>
                        <wps:spPr bwMode="auto">
                          <a:xfrm rot="10800000">
                            <a:off x="0" y="0"/>
                            <a:ext cx="2280920" cy="120015"/>
                          </a:xfrm>
                          <a:custGeom>
                            <a:avLst/>
                            <a:gdLst>
                              <a:gd name="T0" fmla="*/ 3032 w 3032"/>
                              <a:gd name="T1" fmla="*/ 173 h 178"/>
                              <a:gd name="T2" fmla="*/ 0 w 3032"/>
                              <a:gd name="T3" fmla="*/ 178 h 178"/>
                              <a:gd name="T4" fmla="*/ 104 w 3032"/>
                              <a:gd name="T5" fmla="*/ 0 h 178"/>
                              <a:gd name="T6" fmla="*/ 3032 w 3032"/>
                              <a:gd name="T7" fmla="*/ 0 h 178"/>
                              <a:gd name="T8" fmla="*/ 3032 w 3032"/>
                              <a:gd name="T9" fmla="*/ 173 h 178"/>
                            </a:gdLst>
                            <a:ahLst/>
                            <a:cxnLst>
                              <a:cxn ang="0">
                                <a:pos x="T0" y="T1"/>
                              </a:cxn>
                              <a:cxn ang="0">
                                <a:pos x="T2" y="T3"/>
                              </a:cxn>
                              <a:cxn ang="0">
                                <a:pos x="T4" y="T5"/>
                              </a:cxn>
                              <a:cxn ang="0">
                                <a:pos x="T6" y="T7"/>
                              </a:cxn>
                              <a:cxn ang="0">
                                <a:pos x="T8" y="T9"/>
                              </a:cxn>
                            </a:cxnLst>
                            <a:rect l="0" t="0" r="r" b="b"/>
                            <a:pathLst>
                              <a:path w="3032" h="178">
                                <a:moveTo>
                                  <a:pt x="3032" y="173"/>
                                </a:moveTo>
                                <a:lnTo>
                                  <a:pt x="0" y="178"/>
                                </a:lnTo>
                                <a:lnTo>
                                  <a:pt x="104" y="0"/>
                                </a:lnTo>
                                <a:lnTo>
                                  <a:pt x="3032" y="0"/>
                                </a:lnTo>
                                <a:lnTo>
                                  <a:pt x="3032" y="173"/>
                                </a:lnTo>
                                <a:close/>
                              </a:path>
                            </a:pathLst>
                          </a:custGeom>
                          <a:solidFill>
                            <a:srgbClr val="D1D3D4"/>
                          </a:solidFill>
                          <a:ln>
                            <a:noFill/>
                          </a:ln>
                        </wps:spPr>
                        <wps:bodyPr rot="0" vert="horz" wrap="square" lIns="0" tIns="0" rIns="0" bIns="0" anchor="t" anchorCtr="0" upright="1">
                          <a:noAutofit/>
                        </wps:bodyPr>
                      </wps:wsp>
                    </wpg:wgp>
                  </a:graphicData>
                </a:graphic>
                <wp14:sizeRelV relativeFrom="margin">
                  <wp14:pctHeight>0</wp14:pctHeight>
                </wp14:sizeRelV>
              </wp:anchor>
            </w:drawing>
          </mc:Choice>
          <mc:Fallback>
            <w:pict>
              <v:group w14:anchorId="09B82102" id="Grup 52" o:spid="_x0000_s1026" style="position:absolute;margin-left:-21.05pt;margin-top:25.7pt;width:522.05pt;height:9.45pt;z-index:251720704;mso-height-relative:margin" coordsize="66300,1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kbetQMAABsUAAAOAAAAZHJzL2Uyb0RvYy54bWzsWNtu2zgQfV+g/0DwsUAjyvItRpSiqNdB&#10;gV4CNPsBNEVdUEnkkrTl7Nd3SEqy4lRJ0EUX2MJ+kCnxaMg5Mzoz0tXbQ1WiPVe6EHWMwwuCEa+Z&#10;SIo6i/Ffd5s3S4y0oXVCS1HzGN9zjd9ev/rjqpErPhG5KBOuEBip9aqRMc6Nkasg0CznFdUXQvIa&#10;JlOhKmrgVGVBomgD1qsymBAyDxqhEqkE41rD1bWfxNfOfppyZr6kqeYGlTGGvRl3VO64tcfg+oqu&#10;MkVlXrB2G/QndlHRooZFe1NraijaqeKRqapgSmiRmgsmqkCkacG48wG8CcmJNzdK7KTzJVs1mexp&#10;AmpPePpps+zz/kbJr/JWARONzIALd2Z9OaSqsv+wS3RwlN33lPGDQQwuzucRIdEMIwZzIUQknHlO&#10;WQ7EP7qN5X8+fWPQLRs82EwjIT30kQH97xj4mlPJHbF6BQzcKlQkMZ5FGNW0gizdKM5tzqG5dcYu&#10;DihLkqVDy4+CfdMwAXsczNgTDRi0bT6JBKzQnREuKU6InEwX8xmBbHxM52SyJJcTmHpIZ88KXbGd&#10;NjdcuMDQ/UdtfAYnMHL5l7Qu3IGRtCohmV8HKCLRBDXur834HhYOYOEiQjkKF8tT0GQAIiOGgLx+&#10;PTDxY0PTIYhMR0xBOvWmyI8NzQeQJ7xbDGAjlkCg+sWesHQ5gD3gCWKTdezTvAsIO9RtRGCEqFVD&#10;4nJBCm2fChseCP9daKkGE4Cy4RsBA/8WHL0IDBxbsHsOn7UMPFrw4kWWgSoLvhyC/Qqtrwr09lRp&#10;FUagtFt7D11JaixF3RA1MbacY5SDekDe2YlK7PmdcBBjqfIAWBhob1c+Qsp6CPWktgkMO+tmu3/p&#10;DIbEU+TUfxTVL/tC2HF33WqsFJr78Fq/XZx7Aixvg0dZi7JINkVZWr+1yrbvS4X21FYtMt1cblrH&#10;H8BKlzK1sLf5ZewVJ0pWh7xwbUVyD5qkhC99UKphkAv1D0YNlL0Y6793VHGMyg81qCowaLqB6gbb&#10;bkBrBrfG2GBIaTt8b3wt3UlVZDlYDl0Ia/EOtC8trDi5/fhdtCcg5H5vv17RIdD/haJH0+U8nPns&#10;a3uKrkBG4TRaLh8VSAh/VxWGaXBW9Ofq1VnRn6kVZ0Uf0/2zov8Gig5K+ssU3VfJkCyJ/blK9tS7&#10;z7lZh5cc6DOP/fNIi31u1kc7+3Oz7t82R9vw/1ezvg7X0Xr62zXr7mMMfIFyrzDt1zL7iWt47pr7&#10;4ze96+8AAAD//wMAUEsDBBQABgAIAAAAIQAVyLas4AAAAAoBAAAPAAAAZHJzL2Rvd25yZXYueG1s&#10;TI9Ra8IwFIXfB/sP4Q72pkmqbtI1FZFtTzJQB8O3a3Nti01SmtjWf7/4tD1e7sc538lWo2lYT52v&#10;nVUgpwIY2cLp2pYKvg8fkyUwH9BqbJwlBTfysMofHzJMtRvsjvp9KFkMsT5FBVUIbcq5Lyoy6Keu&#10;JRt/Z9cZDPHsSq47HGK4aXgixAs3WNvYUGFLm4qKy/5qFHwOOKxn8r3fXs6b2/Gw+PrZSlLq+Wlc&#10;vwELNIY/GO76UR3y6HRyV6s9axRM5omMqIKFnAO7A0Ikcd1JwauYAc8z/n9C/gsAAP//AwBQSwEC&#10;LQAUAAYACAAAACEAtoM4kv4AAADhAQAAEwAAAAAAAAAAAAAAAAAAAAAAW0NvbnRlbnRfVHlwZXNd&#10;LnhtbFBLAQItABQABgAIAAAAIQA4/SH/1gAAAJQBAAALAAAAAAAAAAAAAAAAAC8BAABfcmVscy8u&#10;cmVsc1BLAQItABQABgAIAAAAIQDjlkbetQMAABsUAAAOAAAAAAAAAAAAAAAAAC4CAABkcnMvZTJv&#10;RG9jLnhtbFBLAQItABQABgAIAAAAIQAVyLas4AAAAAoBAAAPAAAAAAAAAAAAAAAAAA8GAABkcnMv&#10;ZG93bnJldi54bWxQSwUGAAAAAAQABADzAAAAHAcAAAAA&#10;">
                <v:shape id="Freeform 6" o:spid="_x0000_s1027" style="position:absolute;left:24765;width:22809;height:1200;visibility:visible;mso-wrap-style:square;v-text-anchor:top" coordsize="3032,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yX0wwAAANsAAAAPAAAAZHJzL2Rvd25yZXYueG1sRI/NasMw&#10;EITvhb6D2EBvjZzfGjdKKIFAc2niJA+wWFvL1FoZSYmdt48KhR6HmfmGWW0G24ob+dA4VjAZZyCI&#10;K6cbrhVczrvXHESIyBpbx6TgTgE26+enFRba9VzS7RRrkSAcClRgYuwKKUNlyGIYu444ed/OW4xJ&#10;+lpqj32C21ZOs2wpLTacFgx2tDVU/ZyuVkFFZXn4Ok5nbu/n8i3Ps6vpL0q9jIaPdxCRhvgf/mt/&#10;agWLGfx+ST9Arh8AAAD//wMAUEsBAi0AFAAGAAgAAAAhANvh9svuAAAAhQEAABMAAAAAAAAAAAAA&#10;AAAAAAAAAFtDb250ZW50X1R5cGVzXS54bWxQSwECLQAUAAYACAAAACEAWvQsW78AAAAVAQAACwAA&#10;AAAAAAAAAAAAAAAfAQAAX3JlbHMvLnJlbHNQSwECLQAUAAYACAAAACEAKDcl9MMAAADbAAAADwAA&#10;AAAAAAAAAAAAAAAHAgAAZHJzL2Rvd25yZXYueG1sUEsFBgAAAAADAAMAtwAAAPcCAAAAAA==&#10;" path="m3032,173l,178,104,,3032,r,173xe" fillcolor="#004f9f" stroked="f">
                  <v:path arrowok="t" o:connecttype="custom" o:connectlocs="2280920,116644;0,120015;78237,0;2280920,0;2280920,116644" o:connectangles="0,0,0,0,0"/>
                </v:shape>
                <v:shape id="Freeform 6" o:spid="_x0000_s1028" style="position:absolute;left:34861;width:31439;height:1200;visibility:visible;mso-wrap-style:square;v-text-anchor:top" coordsize="3032,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r2AwwAAANsAAAAPAAAAZHJzL2Rvd25yZXYueG1sRI9Ra8Iw&#10;FIXfB/sP4Qp7m6nOaalGGYOBe3FW/QGX5toUm5uSRFv//SIM9ng453yHs9oMthU38qFxrGAyzkAQ&#10;V043XCs4Hb9ecxAhImtsHZOCOwXYrJ+fVlho13NJt0OsRYJwKFCBibErpAyVIYth7Dri5J2dtxiT&#10;9LXUHvsEt62cZtlcWmw4LRjs6NNQdTlcrYKKyvJnt5++uW8/k4s8z66mPyn1Mho+liAiDfE//Nfe&#10;agXvM3h8ST9Arn8BAAD//wMAUEsBAi0AFAAGAAgAAAAhANvh9svuAAAAhQEAABMAAAAAAAAAAAAA&#10;AAAAAAAAAFtDb250ZW50X1R5cGVzXS54bWxQSwECLQAUAAYACAAAACEAWvQsW78AAAAVAQAACwAA&#10;AAAAAAAAAAAAAAAfAQAAX3JlbHMvLnJlbHNQSwECLQAUAAYACAAAACEAp969gMMAAADbAAAADwAA&#10;AAAAAAAAAAAAAAAHAgAAZHJzL2Rvd25yZXYueG1sUEsFBgAAAAADAAMAtwAAAPcCAAAAAA==&#10;" path="m3032,173l,178,104,,3032,r,173xe" fillcolor="#004f9f" stroked="f">
                  <v:path arrowok="t" o:connecttype="custom" o:connectlocs="3143885,116644;0,120015;107838,0;3143885,0;3143885,116644" o:connectangles="0,0,0,0,0"/>
                </v:shape>
                <v:shape id="Freeform 6" o:spid="_x0000_s1029" style="position:absolute;width:22809;height:1200;rotation:180;visibility:visible;mso-wrap-style:square;v-text-anchor:top" coordsize="3032,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TunwwAAANsAAAAPAAAAZHJzL2Rvd25yZXYueG1sRI9fawIx&#10;EMTfC/0OYQu+1VwrFrkapZQKPvqnFPq2XNa7o5dNuKya89MbQejjMDO/YebL5Dp1oj62ng28jAtQ&#10;xJW3LdcGvver5xmoKMgWO89kYKAIy8XjwxxL68+8pdNOapUhHEs00IiEUutYNeQwjn0gzt7B9w4l&#10;y77WtsdzhrtOvxbFm3bYcl5oMNBnQ9Xf7ugMHH78oLcT2fyGFIY4k33yXxdjRk/p4x2UUJL/8L29&#10;tgamU7h9yT9AL64AAAD//wMAUEsBAi0AFAAGAAgAAAAhANvh9svuAAAAhQEAABMAAAAAAAAAAAAA&#10;AAAAAAAAAFtDb250ZW50X1R5cGVzXS54bWxQSwECLQAUAAYACAAAACEAWvQsW78AAAAVAQAACwAA&#10;AAAAAAAAAAAAAAAfAQAAX3JlbHMvLnJlbHNQSwECLQAUAAYACAAAACEA7F07p8MAAADbAAAADwAA&#10;AAAAAAAAAAAAAAAHAgAAZHJzL2Rvd25yZXYueG1sUEsFBgAAAAADAAMAtwAAAPcCAAAAAA==&#10;" path="m3032,173l,178,104,,3032,r,173xe" fillcolor="#d1d3d4" stroked="f">
                  <v:path arrowok="t" o:connecttype="custom" o:connectlocs="2280920,116644;0,120015;78237,0;2280920,0;2280920,116644" o:connectangles="0,0,0,0,0"/>
                </v:shape>
                <w10:wrap type="square"/>
              </v:group>
            </w:pict>
          </mc:Fallback>
        </mc:AlternateContent>
      </w:r>
      <w:r w:rsidRPr="004F2E12" w:rsidDel="009103D6">
        <w:rPr>
          <w:rFonts w:ascii="Times New Roman" w:hAnsi="Times New Roman" w:cs="Times New Roman"/>
          <w:color w:val="023166"/>
          <w:sz w:val="22"/>
          <w:szCs w:val="22"/>
          <w:lang w:val="en-US"/>
        </w:rPr>
        <w:fldChar w:fldCharType="end"/>
      </w:r>
    </w:p>
    <w:p w14:paraId="0BACD4A4" w14:textId="0332DB82" w:rsidR="00824EDE" w:rsidRPr="004F2E12" w:rsidRDefault="00824EDE" w:rsidP="004F2E12">
      <w:pPr>
        <w:spacing w:line="360" w:lineRule="auto"/>
        <w:ind w:left="-426" w:right="-567"/>
        <w:jc w:val="both"/>
        <w:rPr>
          <w:rFonts w:ascii="Times New Roman" w:hAnsi="Times New Roman" w:cs="Times New Roman"/>
          <w:color w:val="023166"/>
          <w:sz w:val="22"/>
          <w:szCs w:val="22"/>
          <w:lang w:val="en-US"/>
        </w:rPr>
      </w:pPr>
    </w:p>
    <w:p w14:paraId="05E10A35" w14:textId="25514528" w:rsidR="00405D4B" w:rsidRPr="004F2E12" w:rsidRDefault="00405D4B" w:rsidP="004F2E12">
      <w:pPr>
        <w:tabs>
          <w:tab w:val="left" w:pos="8198"/>
        </w:tabs>
        <w:spacing w:line="360" w:lineRule="auto"/>
        <w:ind w:left="-426" w:right="-567"/>
        <w:jc w:val="both"/>
        <w:rPr>
          <w:rFonts w:ascii="Times New Roman" w:hAnsi="Times New Roman" w:cs="Times New Roman"/>
          <w:b/>
          <w:bCs/>
          <w:color w:val="023166"/>
          <w:sz w:val="22"/>
          <w:szCs w:val="22"/>
          <w:lang w:val="en-US"/>
        </w:rPr>
      </w:pPr>
      <w:r w:rsidRPr="004F2E12">
        <w:rPr>
          <w:rFonts w:ascii="Times New Roman" w:hAnsi="Times New Roman" w:cs="Times New Roman"/>
          <w:b/>
          <w:bCs/>
          <w:color w:val="023166"/>
          <w:sz w:val="22"/>
          <w:szCs w:val="22"/>
          <w:lang w:val="en-US"/>
        </w:rPr>
        <w:t>Prepared by Name Surname and Date of Preparation:</w:t>
      </w:r>
    </w:p>
    <w:p w14:paraId="287281B6" w14:textId="29FA6428" w:rsidR="00D415F0" w:rsidRPr="004F2E12" w:rsidRDefault="00D415F0" w:rsidP="004F2E12">
      <w:pPr>
        <w:tabs>
          <w:tab w:val="left" w:pos="8198"/>
        </w:tabs>
        <w:spacing w:line="360" w:lineRule="auto"/>
        <w:ind w:left="-426" w:right="-567"/>
        <w:jc w:val="both"/>
        <w:rPr>
          <w:rFonts w:ascii="Times New Roman" w:hAnsi="Times New Roman" w:cs="Times New Roman"/>
          <w:color w:val="023166"/>
          <w:sz w:val="22"/>
          <w:szCs w:val="22"/>
          <w:lang w:val="en-US"/>
        </w:rPr>
      </w:pPr>
      <w:r w:rsidRPr="004F2E12">
        <w:rPr>
          <w:rFonts w:ascii="Times New Roman" w:hAnsi="Times New Roman" w:cs="Times New Roman"/>
          <w:color w:val="023166"/>
          <w:sz w:val="22"/>
          <w:szCs w:val="22"/>
          <w:lang w:val="en-US"/>
        </w:rPr>
        <w:tab/>
      </w:r>
    </w:p>
    <w:p w14:paraId="21537A66" w14:textId="34D84008" w:rsidR="0067128D" w:rsidRPr="004F2E12" w:rsidRDefault="00033328" w:rsidP="004F2E12">
      <w:pPr>
        <w:tabs>
          <w:tab w:val="left" w:pos="1283"/>
        </w:tabs>
        <w:spacing w:line="360" w:lineRule="auto"/>
        <w:ind w:left="-426" w:right="-567"/>
        <w:jc w:val="both"/>
        <w:rPr>
          <w:rFonts w:ascii="Times New Roman" w:hAnsi="Times New Roman" w:cs="Times New Roman"/>
          <w:color w:val="023166"/>
          <w:sz w:val="22"/>
          <w:szCs w:val="22"/>
          <w:lang w:val="en-US"/>
        </w:rPr>
      </w:pPr>
      <w:r>
        <w:rPr>
          <w:rFonts w:ascii="Times New Roman" w:hAnsi="Times New Roman" w:cs="Times New Roman"/>
          <w:color w:val="023166"/>
          <w:sz w:val="22"/>
          <w:szCs w:val="22"/>
          <w:lang w:val="en-US"/>
        </w:rPr>
        <w:t xml:space="preserve">Asst. Prof. Dr. </w:t>
      </w:r>
      <w:r w:rsidR="00D16E9A" w:rsidRPr="004F2E12">
        <w:rPr>
          <w:rFonts w:ascii="Times New Roman" w:hAnsi="Times New Roman" w:cs="Times New Roman"/>
          <w:color w:val="023166"/>
          <w:sz w:val="22"/>
          <w:szCs w:val="22"/>
          <w:lang w:val="en-US"/>
        </w:rPr>
        <w:t>Tüzün Tolga İnan</w:t>
      </w:r>
    </w:p>
    <w:p w14:paraId="1A8B4EAF" w14:textId="77777777" w:rsidR="0067128D" w:rsidRPr="004F2E12" w:rsidRDefault="0067128D" w:rsidP="004F2E12">
      <w:pPr>
        <w:tabs>
          <w:tab w:val="left" w:pos="1283"/>
        </w:tabs>
        <w:spacing w:line="360" w:lineRule="auto"/>
        <w:ind w:left="-426" w:right="-567"/>
        <w:jc w:val="both"/>
        <w:rPr>
          <w:rFonts w:ascii="Times New Roman" w:hAnsi="Times New Roman" w:cs="Times New Roman"/>
          <w:color w:val="023166"/>
          <w:sz w:val="22"/>
          <w:szCs w:val="22"/>
          <w:lang w:val="en-US"/>
        </w:rPr>
      </w:pPr>
    </w:p>
    <w:p w14:paraId="5FA2439A" w14:textId="4E5166CC" w:rsidR="00D415F0" w:rsidRPr="004F2E12" w:rsidRDefault="007F4A7C" w:rsidP="004F2E12">
      <w:pPr>
        <w:tabs>
          <w:tab w:val="left" w:pos="8198"/>
        </w:tabs>
        <w:spacing w:line="360" w:lineRule="auto"/>
        <w:ind w:left="-426" w:right="-567"/>
        <w:jc w:val="both"/>
        <w:rPr>
          <w:rFonts w:ascii="Times New Roman" w:hAnsi="Times New Roman" w:cs="Times New Roman"/>
          <w:color w:val="023166"/>
          <w:sz w:val="22"/>
          <w:szCs w:val="22"/>
          <w:lang w:val="en-US"/>
        </w:rPr>
      </w:pPr>
      <w:r>
        <w:rPr>
          <w:rFonts w:ascii="Times New Roman" w:hAnsi="Times New Roman" w:cs="Times New Roman"/>
          <w:color w:val="023166"/>
          <w:sz w:val="22"/>
          <w:szCs w:val="22"/>
          <w:lang w:val="en-US"/>
        </w:rPr>
        <w:t>0</w:t>
      </w:r>
      <w:r w:rsidR="00033328">
        <w:rPr>
          <w:rFonts w:ascii="Times New Roman" w:hAnsi="Times New Roman" w:cs="Times New Roman"/>
          <w:color w:val="023166"/>
          <w:sz w:val="22"/>
          <w:szCs w:val="22"/>
          <w:lang w:val="en-US"/>
        </w:rPr>
        <w:t>9</w:t>
      </w:r>
      <w:r w:rsidR="006D5559" w:rsidRPr="004F2E12">
        <w:rPr>
          <w:rFonts w:ascii="Times New Roman" w:hAnsi="Times New Roman" w:cs="Times New Roman"/>
          <w:color w:val="023166"/>
          <w:sz w:val="22"/>
          <w:szCs w:val="22"/>
          <w:lang w:val="en-US"/>
        </w:rPr>
        <w:t>.</w:t>
      </w:r>
      <w:r w:rsidR="003F3727" w:rsidRPr="004F2E12">
        <w:rPr>
          <w:rFonts w:ascii="Times New Roman" w:hAnsi="Times New Roman" w:cs="Times New Roman"/>
          <w:color w:val="023166"/>
          <w:sz w:val="22"/>
          <w:szCs w:val="22"/>
          <w:lang w:val="en-US"/>
        </w:rPr>
        <w:t>0</w:t>
      </w:r>
      <w:r w:rsidR="00C665DF">
        <w:rPr>
          <w:rFonts w:ascii="Times New Roman" w:hAnsi="Times New Roman" w:cs="Times New Roman"/>
          <w:color w:val="023166"/>
          <w:sz w:val="22"/>
          <w:szCs w:val="22"/>
          <w:lang w:val="en-US"/>
        </w:rPr>
        <w:t>2</w:t>
      </w:r>
      <w:r w:rsidR="0067128D" w:rsidRPr="004F2E12">
        <w:rPr>
          <w:rFonts w:ascii="Times New Roman" w:hAnsi="Times New Roman" w:cs="Times New Roman"/>
          <w:color w:val="023166"/>
          <w:sz w:val="22"/>
          <w:szCs w:val="22"/>
          <w:lang w:val="en-US"/>
        </w:rPr>
        <w:t>.202</w:t>
      </w:r>
      <w:r w:rsidR="00C665DF">
        <w:rPr>
          <w:rFonts w:ascii="Times New Roman" w:hAnsi="Times New Roman" w:cs="Times New Roman"/>
          <w:color w:val="023166"/>
          <w:sz w:val="22"/>
          <w:szCs w:val="22"/>
          <w:lang w:val="en-US"/>
        </w:rPr>
        <w:t>6</w:t>
      </w:r>
    </w:p>
    <w:p w14:paraId="658A4140" w14:textId="03F62818" w:rsidR="00D415F0" w:rsidRPr="004F2E12" w:rsidRDefault="00D415F0" w:rsidP="004F2E12">
      <w:pPr>
        <w:spacing w:line="360" w:lineRule="auto"/>
        <w:ind w:left="-426" w:right="-567"/>
        <w:jc w:val="both"/>
        <w:rPr>
          <w:rFonts w:ascii="Times New Roman" w:hAnsi="Times New Roman" w:cs="Times New Roman"/>
          <w:color w:val="023166"/>
          <w:sz w:val="22"/>
          <w:szCs w:val="22"/>
          <w:lang w:val="en-US"/>
        </w:rPr>
      </w:pPr>
    </w:p>
    <w:p w14:paraId="4E633069" w14:textId="47BE94D5" w:rsidR="00D415F0" w:rsidRPr="004F2E12" w:rsidRDefault="00D415F0" w:rsidP="004F2E12">
      <w:pPr>
        <w:tabs>
          <w:tab w:val="left" w:pos="1283"/>
        </w:tabs>
        <w:spacing w:line="360" w:lineRule="auto"/>
        <w:ind w:right="-567"/>
        <w:jc w:val="both"/>
        <w:rPr>
          <w:rFonts w:ascii="Times New Roman" w:hAnsi="Times New Roman" w:cs="Times New Roman"/>
          <w:color w:val="023166"/>
          <w:sz w:val="22"/>
          <w:szCs w:val="22"/>
          <w:lang w:val="en-US"/>
        </w:rPr>
      </w:pPr>
    </w:p>
    <w:sectPr w:rsidR="00D415F0" w:rsidRPr="004F2E12" w:rsidSect="00612577">
      <w:headerReference w:type="even" r:id="rId13"/>
      <w:headerReference w:type="default" r:id="rId14"/>
      <w:footerReference w:type="even" r:id="rId15"/>
      <w:footerReference w:type="default" r:id="rId16"/>
      <w:headerReference w:type="first" r:id="rId17"/>
      <w:footerReference w:type="first" r:id="rId18"/>
      <w:pgSz w:w="11906" w:h="16838"/>
      <w:pgMar w:top="1417" w:right="1417" w:bottom="1417" w:left="1417" w:header="708" w:footer="708" w:gutter="0"/>
      <w:pgBorders w:offsetFrom="page">
        <w:top w:val="single" w:sz="8" w:space="24" w:color="004F9F"/>
        <w:left w:val="single" w:sz="8" w:space="24" w:color="004F9F"/>
        <w:bottom w:val="single" w:sz="8" w:space="24" w:color="004F9F"/>
        <w:right w:val="single" w:sz="8" w:space="24" w:color="004F9F"/>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71429" w14:textId="77777777" w:rsidR="00B73D3D" w:rsidRDefault="00B73D3D" w:rsidP="006A1B64">
      <w:r>
        <w:separator/>
      </w:r>
    </w:p>
  </w:endnote>
  <w:endnote w:type="continuationSeparator" w:id="0">
    <w:p w14:paraId="73520EC9" w14:textId="77777777" w:rsidR="00B73D3D" w:rsidRDefault="00B73D3D" w:rsidP="006A1B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Belleza">
    <w:altName w:val="Calibri"/>
    <w:charset w:val="4D"/>
    <w:family w:val="auto"/>
    <w:pitch w:val="variable"/>
    <w:sig w:usb0="800000AF" w:usb1="5000204A" w:usb2="00000000" w:usb3="00000000" w:csb0="00000001" w:csb1="00000000"/>
  </w:font>
  <w:font w:name="Times New Roman (Body CS)">
    <w:altName w:val="Times New Roman"/>
    <w:charset w:val="00"/>
    <w:family w:val="roman"/>
    <w:pitch w:val="default"/>
  </w:font>
  <w:font w:name="Cambria">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ayfaNumaras"/>
      </w:rPr>
      <w:id w:val="-676353227"/>
      <w:docPartObj>
        <w:docPartGallery w:val="Page Numbers (Bottom of Page)"/>
        <w:docPartUnique/>
      </w:docPartObj>
    </w:sdtPr>
    <w:sdtContent>
      <w:p w14:paraId="05F980B0" w14:textId="7AD46788" w:rsidR="00E42905" w:rsidRDefault="00E42905" w:rsidP="00D45D20">
        <w:pPr>
          <w:pStyle w:val="AltBilgi"/>
          <w:framePr w:wrap="none" w:vAnchor="text" w:hAnchor="margin" w:xAlign="center" w:y="1"/>
          <w:rPr>
            <w:rStyle w:val="SayfaNumaras"/>
          </w:rPr>
        </w:pPr>
        <w:r>
          <w:rPr>
            <w:rStyle w:val="SayfaNumaras"/>
          </w:rPr>
          <w:fldChar w:fldCharType="begin"/>
        </w:r>
        <w:r>
          <w:rPr>
            <w:rStyle w:val="SayfaNumaras"/>
          </w:rPr>
          <w:instrText xml:space="preserve"> PAGE </w:instrText>
        </w:r>
        <w:r>
          <w:rPr>
            <w:rStyle w:val="SayfaNumaras"/>
          </w:rPr>
          <w:fldChar w:fldCharType="separate"/>
        </w:r>
        <w:r>
          <w:rPr>
            <w:rStyle w:val="SayfaNumaras"/>
            <w:noProof/>
          </w:rPr>
          <w:t>5</w:t>
        </w:r>
        <w:r>
          <w:rPr>
            <w:rStyle w:val="SayfaNumaras"/>
          </w:rPr>
          <w:fldChar w:fldCharType="end"/>
        </w:r>
      </w:p>
    </w:sdtContent>
  </w:sdt>
  <w:p w14:paraId="520E344E" w14:textId="77777777" w:rsidR="00E42905" w:rsidRDefault="00E42905">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ayfaNumaras"/>
      </w:rPr>
      <w:id w:val="-612665683"/>
      <w:docPartObj>
        <w:docPartGallery w:val="Page Numbers (Bottom of Page)"/>
        <w:docPartUnique/>
      </w:docPartObj>
    </w:sdtPr>
    <w:sdtEndPr>
      <w:rPr>
        <w:rStyle w:val="SayfaNumaras"/>
        <w:rFonts w:ascii="Cambria" w:hAnsi="Cambria"/>
      </w:rPr>
    </w:sdtEndPr>
    <w:sdtContent>
      <w:p w14:paraId="3C708EB5" w14:textId="620FDC66" w:rsidR="00E42905" w:rsidRDefault="00E42905" w:rsidP="00E42905">
        <w:pPr>
          <w:pStyle w:val="AltBilgi"/>
          <w:framePr w:wrap="none" w:vAnchor="text" w:hAnchor="page" w:x="5790" w:yAlign="top"/>
          <w:rPr>
            <w:rStyle w:val="SayfaNumaras"/>
          </w:rPr>
        </w:pPr>
        <w:r>
          <w:rPr>
            <w:rStyle w:val="SayfaNumaras"/>
          </w:rPr>
          <w:fldChar w:fldCharType="begin"/>
        </w:r>
        <w:r>
          <w:rPr>
            <w:rStyle w:val="SayfaNumaras"/>
          </w:rPr>
          <w:instrText xml:space="preserve"> PAGE </w:instrText>
        </w:r>
        <w:r>
          <w:rPr>
            <w:rStyle w:val="SayfaNumaras"/>
          </w:rPr>
          <w:fldChar w:fldCharType="separate"/>
        </w:r>
        <w:r>
          <w:rPr>
            <w:rStyle w:val="SayfaNumaras"/>
            <w:noProof/>
          </w:rPr>
          <w:t>7</w:t>
        </w:r>
        <w:r>
          <w:rPr>
            <w:rStyle w:val="SayfaNumaras"/>
          </w:rPr>
          <w:fldChar w:fldCharType="end"/>
        </w:r>
      </w:p>
    </w:sdtContent>
  </w:sdt>
  <w:p w14:paraId="6EAF2ECD" w14:textId="065BC2E1" w:rsidR="006A1B64" w:rsidRDefault="00E42905">
    <w:pPr>
      <w:pStyle w:val="AltBilgi"/>
    </w:pPr>
    <w:r>
      <w:rPr>
        <w:noProof/>
      </w:rPr>
      <mc:AlternateContent>
        <mc:Choice Requires="wps">
          <w:drawing>
            <wp:anchor distT="0" distB="0" distL="114300" distR="114300" simplePos="0" relativeHeight="251659264" behindDoc="0" locked="0" layoutInCell="1" allowOverlap="1" wp14:anchorId="1C8468D7" wp14:editId="56018ED9">
              <wp:simplePos x="0" y="0"/>
              <wp:positionH relativeFrom="margin">
                <wp:posOffset>2017558</wp:posOffset>
              </wp:positionH>
              <wp:positionV relativeFrom="paragraph">
                <wp:posOffset>216535</wp:posOffset>
              </wp:positionV>
              <wp:extent cx="1611630" cy="6985"/>
              <wp:effectExtent l="0" t="0" r="1270" b="5715"/>
              <wp:wrapNone/>
              <wp:docPr id="116" name="Rectangle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1630" cy="6985"/>
                      </a:xfrm>
                      <a:prstGeom prst="rect">
                        <a:avLst/>
                      </a:prstGeom>
                      <a:solidFill>
                        <a:srgbClr val="352214"/>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4FE6374" id="Rectangle 116" o:spid="_x0000_s1026" style="position:absolute;margin-left:158.85pt;margin-top:17.05pt;width:126.9pt;height:.5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NQLWwIAALkEAAAOAAAAZHJzL2Uyb0RvYy54bWysVMFu2zAMvQ/YPwi6r47TNG2NOkWQoMOA&#10;oA3QDj0rshQLk0RNUuJ0Xz9KdtKg22lYDgIp0uTj02Pu7g9Gk73wQYGtaXkxokRYDo2y25p+f3n4&#10;ckNJiMw2TIMVNX0Tgd7PPn+661wlxtCCboQnWMSGqnM1bWN0VVEE3grDwgU4YTEowRsW0fXbovGs&#10;w+pGF+PRaFp04BvngYsQ8HbZB+ks15dS8PgkZRCR6JoitphPn89NOovZHau2nrlW8QEG+wcUhimL&#10;TU+lliwysvPqj1JGcQ8BZLzgYAqQUnGRZ8BpytGHaZ5b5kSeBckJ7kRT+H9l+eP+2a19gh7cCviP&#10;gIwUnQvVKZKcMOQcpDcpF4GTQ2bx7cSiOETC8bKcluX0EsnmGJve3lwlkgtWHb91PsSvAgxJRk09&#10;vlGmju1XIfapx5QMC7RqHpTW2fHbzUJ7smf4npdX43E5GaqH8zRtSYdAxtejBIOhrqRmEU3jmpoG&#10;u6WE6S0Klkefe1tIHbIYUu8lC23fI5ftVWJURKlqZWp6M0q/obO2CZnIYhsmeKcsWRto3taeeOjV&#10;Fxx/UNhkxUJcM49yQ5C4QvEJD6kBkcNgUdKC//W3+5SPKsAoJR3KF6f6uWNeUKK/WdTHbTmZJL1n&#10;Z3J1PUbHn0c25xG7MwtARktcVsezmfKjPprSg3nFTZunrhhilmPvnr/BWcR+rXBXuZjPcxpq3LG4&#10;ss+Op+KJp0Tvy+GVeTe8f0TdPMJR6qz6IIM+N31pYb6LIFXWyDuvg1xxP7LKhl1OC3ju56z3f5zZ&#10;bwAAAP//AwBQSwMEFAAGAAgAAAAhAGVHztDgAAAACQEAAA8AAABkcnMvZG93bnJldi54bWxMjz1P&#10;wzAQhnck/oN1SCyIOmkSAiFOhUBIVOpC24HRja9xRGxHttOm/55jgu0+Hr33XL2azcBO6EPvrIB0&#10;kQBD2zrV207Afvd+/wgsRGmVHJxFARcMsGqur2pZKXe2n3jaxo5RiA2VFKBjHCvOQ6vRyLBwI1ra&#10;HZ03MlLrO668PFO4GfgySR64kb2lC1qO+Kqx/d5ORkDx1Pm3zSZbZ5hPR32RH/1d/iXE7c388gws&#10;4hz/YPjVJ3VoyOngJqsCGwRkaVkSSkWeAiOgKNMC2IEGxRJ4U/P/HzQ/AAAA//8DAFBLAQItABQA&#10;BgAIAAAAIQC2gziS/gAAAOEBAAATAAAAAAAAAAAAAAAAAAAAAABbQ29udGVudF9UeXBlc10ueG1s&#10;UEsBAi0AFAAGAAgAAAAhADj9If/WAAAAlAEAAAsAAAAAAAAAAAAAAAAALwEAAF9yZWxzLy5yZWxz&#10;UEsBAi0AFAAGAAgAAAAhAFc41AtbAgAAuQQAAA4AAAAAAAAAAAAAAAAALgIAAGRycy9lMm9Eb2Mu&#10;eG1sUEsBAi0AFAAGAAgAAAAhAGVHztDgAAAACQEAAA8AAAAAAAAAAAAAAAAAtQQAAGRycy9kb3du&#10;cmV2LnhtbFBLBQYAAAAABAAEAPMAAADCBQAAAAA=&#10;" fillcolor="#352214" stroked="f" strokeweight="1pt">
              <w10:wrap anchorx="margin"/>
            </v:rect>
          </w:pict>
        </mc:Fallback>
      </mc:AlternateContent>
    </w:r>
    <w:r w:rsidR="006A1B64">
      <w:rPr>
        <w:noProof/>
      </w:rPr>
      <w:drawing>
        <wp:anchor distT="0" distB="0" distL="114300" distR="114300" simplePos="0" relativeHeight="251660288" behindDoc="0" locked="0" layoutInCell="1" allowOverlap="1" wp14:anchorId="4EDA26A5" wp14:editId="14D1FC2B">
          <wp:simplePos x="0" y="0"/>
          <wp:positionH relativeFrom="column">
            <wp:posOffset>4441014</wp:posOffset>
          </wp:positionH>
          <wp:positionV relativeFrom="paragraph">
            <wp:posOffset>6149</wp:posOffset>
          </wp:positionV>
          <wp:extent cx="1376045" cy="353060"/>
          <wp:effectExtent l="0" t="0" r="0" b="2540"/>
          <wp:wrapNone/>
          <wp:docPr id="13" name="Resim 2" descr="metin içeren bir resim&#10;&#10;Açıklama otomatik olarak oluşturuldu"/>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Resim 2" descr="metin içeren bir resim&#10;&#10;Açıklama otomatik olarak oluşturuldu"/>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6045" cy="353060"/>
                  </a:xfrm>
                  <a:prstGeom prst="rect">
                    <a:avLst/>
                  </a:prstGeom>
                  <a:noFill/>
                  <a:ln>
                    <a:noFill/>
                  </a:ln>
                </pic:spPr>
              </pic:pic>
            </a:graphicData>
          </a:graphic>
          <wp14:sizeRelH relativeFrom="page">
            <wp14:pctWidth>0</wp14:pctWidth>
          </wp14:sizeRelH>
          <wp14:sizeRelV relativeFrom="page">
            <wp14:pctHeight>0</wp14:pctHeight>
          </wp14:sizeRelV>
        </wp:anchor>
      </w:drawing>
    </w:r>
    <w:r w:rsidR="006A1B64" w:rsidRPr="00C81841">
      <w:rPr>
        <w:noProof/>
        <w:lang w:val="en-US"/>
      </w:rPr>
      <w:drawing>
        <wp:inline distT="0" distB="0" distL="0" distR="0" wp14:anchorId="2932D07C" wp14:editId="1F6BA5FD">
          <wp:extent cx="1050290" cy="361950"/>
          <wp:effectExtent l="0" t="0" r="0" b="0"/>
          <wp:docPr id="14" name="Picture 18" descr="C:\Users\tuba.akgun\AppData\Local\Microsoft\Windows\INetCache\Content.Word\Bahçeşehir_University_logo_horizontal.svg.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 descr="C:\Users\tuba.akgun\AppData\Local\Microsoft\Windows\INetCache\Content.Word\Bahçeşehir_University_logo_horizontal.svg.png"/>
                  <pic:cNvPicPr>
                    <a:picLocks/>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50290" cy="361950"/>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79D8B" w14:textId="77777777" w:rsidR="009E1667" w:rsidRDefault="009E1667">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BD93E" w14:textId="77777777" w:rsidR="00B73D3D" w:rsidRDefault="00B73D3D" w:rsidP="006A1B64">
      <w:r>
        <w:separator/>
      </w:r>
    </w:p>
  </w:footnote>
  <w:footnote w:type="continuationSeparator" w:id="0">
    <w:p w14:paraId="54561FE2" w14:textId="77777777" w:rsidR="00B73D3D" w:rsidRDefault="00B73D3D" w:rsidP="006A1B64">
      <w:r>
        <w:continuationSeparator/>
      </w:r>
    </w:p>
  </w:footnote>
  <w:footnote w:id="1">
    <w:p w14:paraId="3BCB6E85" w14:textId="14D00771" w:rsidR="00D66AD5" w:rsidRPr="000B38DD" w:rsidRDefault="00D66AD5" w:rsidP="0028404A">
      <w:pPr>
        <w:pStyle w:val="DipnotMetni"/>
        <w:ind w:left="-709" w:right="-709"/>
        <w:jc w:val="both"/>
        <w:rPr>
          <w:rFonts w:ascii="Arial" w:hAnsi="Arial" w:cs="Arial"/>
        </w:rPr>
      </w:pPr>
      <w:r w:rsidRPr="000B38DD">
        <w:rPr>
          <w:rStyle w:val="DipnotBavurusu"/>
          <w:rFonts w:ascii="Arial" w:hAnsi="Arial" w:cs="Arial"/>
        </w:rPr>
        <w:footnoteRef/>
      </w:r>
      <w:r w:rsidRPr="000B38DD">
        <w:rPr>
          <w:rFonts w:ascii="Arial" w:hAnsi="Arial" w:cs="Arial"/>
        </w:rPr>
        <w:t xml:space="preserve"> </w:t>
      </w:r>
      <w:r w:rsidR="0028404A" w:rsidRPr="000B38DD">
        <w:rPr>
          <w:rFonts w:ascii="Times New Roman" w:hAnsi="Times New Roman" w:cs="Times New Roman"/>
          <w:color w:val="023166"/>
        </w:rPr>
        <w:footnoteRef/>
      </w:r>
      <w:r w:rsidR="0028404A" w:rsidRPr="000B38DD">
        <w:rPr>
          <w:rFonts w:ascii="Times New Roman" w:hAnsi="Times New Roman" w:cs="Times New Roman"/>
          <w:color w:val="023166"/>
        </w:rPr>
        <w:t xml:space="preserve"> It is essential that the syllabus announced at the beginning of the term is not changed except when necessary. When a requirement occurs, the </w:t>
      </w:r>
      <w:r w:rsidR="003570FD">
        <w:rPr>
          <w:rFonts w:ascii="Times New Roman" w:hAnsi="Times New Roman" w:cs="Times New Roman"/>
          <w:color w:val="023166"/>
        </w:rPr>
        <w:t>syllabus</w:t>
      </w:r>
      <w:r w:rsidR="0028404A" w:rsidRPr="000B38DD">
        <w:rPr>
          <w:rFonts w:ascii="Times New Roman" w:hAnsi="Times New Roman" w:cs="Times New Roman"/>
          <w:color w:val="023166"/>
        </w:rPr>
        <w:t xml:space="preserve"> can be changed by the </w:t>
      </w:r>
      <w:r w:rsidR="003570FD">
        <w:rPr>
          <w:rFonts w:ascii="Times New Roman" w:hAnsi="Times New Roman" w:cs="Times New Roman"/>
          <w:color w:val="023166"/>
        </w:rPr>
        <w:t>instructor</w:t>
      </w:r>
      <w:r w:rsidR="0028404A" w:rsidRPr="000B38DD">
        <w:rPr>
          <w:rFonts w:ascii="Times New Roman" w:hAnsi="Times New Roman" w:cs="Times New Roman"/>
          <w:color w:val="023166"/>
        </w:rPr>
        <w:t xml:space="preserve"> of the course by notifying this situation in writing or verbally beforehand. It is students</w:t>
      </w:r>
      <w:r w:rsidR="003570FD">
        <w:rPr>
          <w:rFonts w:ascii="Times New Roman" w:hAnsi="Times New Roman" w:cs="Times New Roman"/>
          <w:color w:val="023166"/>
        </w:rPr>
        <w:t>’</w:t>
      </w:r>
      <w:r w:rsidR="0028404A" w:rsidRPr="000B38DD">
        <w:rPr>
          <w:rFonts w:ascii="Times New Roman" w:hAnsi="Times New Roman" w:cs="Times New Roman"/>
          <w:color w:val="023166"/>
        </w:rPr>
        <w:t xml:space="preserve"> responsibility to follow the current </w:t>
      </w:r>
      <w:r w:rsidR="003570FD">
        <w:rPr>
          <w:rFonts w:ascii="Times New Roman" w:hAnsi="Times New Roman" w:cs="Times New Roman"/>
          <w:color w:val="023166"/>
        </w:rPr>
        <w:t>syllabus</w:t>
      </w:r>
      <w:r w:rsidR="0028404A" w:rsidRPr="000B38DD">
        <w:rPr>
          <w:rFonts w:ascii="Times New Roman" w:hAnsi="Times New Roman" w:cs="Times New Roman"/>
          <w:color w:val="023166"/>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657C9" w14:textId="77777777" w:rsidR="00D145EC" w:rsidRDefault="00D145EC">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018CB" w14:textId="77777777" w:rsidR="00D145EC" w:rsidRDefault="00D145EC">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2E85A" w14:textId="77777777" w:rsidR="00D145EC" w:rsidRDefault="00D145EC">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30A2"/>
    <w:multiLevelType w:val="hybridMultilevel"/>
    <w:tmpl w:val="6972DBFC"/>
    <w:lvl w:ilvl="0" w:tplc="041F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DE5566"/>
    <w:multiLevelType w:val="hybridMultilevel"/>
    <w:tmpl w:val="02908B4E"/>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16417C54"/>
    <w:multiLevelType w:val="hybridMultilevel"/>
    <w:tmpl w:val="47D08640"/>
    <w:lvl w:ilvl="0" w:tplc="A7F4ECDC">
      <w:start w:val="1"/>
      <w:numFmt w:val="decimal"/>
      <w:lvlText w:val="%1."/>
      <w:lvlJc w:val="left"/>
      <w:pPr>
        <w:ind w:left="4180" w:hanging="382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18203738"/>
    <w:multiLevelType w:val="hybridMultilevel"/>
    <w:tmpl w:val="1FCAC958"/>
    <w:lvl w:ilvl="0" w:tplc="566C00EE">
      <w:start w:val="1"/>
      <w:numFmt w:val="decimal"/>
      <w:lvlText w:val="%1."/>
      <w:lvlJc w:val="left"/>
      <w:pPr>
        <w:ind w:left="500" w:hanging="360"/>
      </w:pPr>
      <w:rPr>
        <w:rFonts w:hint="default"/>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4" w15:restartNumberingAfterBreak="0">
    <w:nsid w:val="1C3605F7"/>
    <w:multiLevelType w:val="hybridMultilevel"/>
    <w:tmpl w:val="4C44307E"/>
    <w:lvl w:ilvl="0" w:tplc="041F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AE166B"/>
    <w:multiLevelType w:val="hybridMultilevel"/>
    <w:tmpl w:val="4720FE3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00570B5"/>
    <w:multiLevelType w:val="hybridMultilevel"/>
    <w:tmpl w:val="5D225878"/>
    <w:lvl w:ilvl="0" w:tplc="041F000F">
      <w:start w:val="1"/>
      <w:numFmt w:val="decimal"/>
      <w:lvlText w:val="%1."/>
      <w:lvlJc w:val="left"/>
      <w:pPr>
        <w:ind w:left="294" w:hanging="360"/>
      </w:pPr>
    </w:lvl>
    <w:lvl w:ilvl="1" w:tplc="041F0019" w:tentative="1">
      <w:start w:val="1"/>
      <w:numFmt w:val="lowerLetter"/>
      <w:lvlText w:val="%2."/>
      <w:lvlJc w:val="left"/>
      <w:pPr>
        <w:ind w:left="1014" w:hanging="360"/>
      </w:pPr>
    </w:lvl>
    <w:lvl w:ilvl="2" w:tplc="041F001B" w:tentative="1">
      <w:start w:val="1"/>
      <w:numFmt w:val="lowerRoman"/>
      <w:lvlText w:val="%3."/>
      <w:lvlJc w:val="right"/>
      <w:pPr>
        <w:ind w:left="1734" w:hanging="180"/>
      </w:pPr>
    </w:lvl>
    <w:lvl w:ilvl="3" w:tplc="041F000F" w:tentative="1">
      <w:start w:val="1"/>
      <w:numFmt w:val="decimal"/>
      <w:lvlText w:val="%4."/>
      <w:lvlJc w:val="left"/>
      <w:pPr>
        <w:ind w:left="2454" w:hanging="360"/>
      </w:pPr>
    </w:lvl>
    <w:lvl w:ilvl="4" w:tplc="041F0019" w:tentative="1">
      <w:start w:val="1"/>
      <w:numFmt w:val="lowerLetter"/>
      <w:lvlText w:val="%5."/>
      <w:lvlJc w:val="left"/>
      <w:pPr>
        <w:ind w:left="3174" w:hanging="360"/>
      </w:pPr>
    </w:lvl>
    <w:lvl w:ilvl="5" w:tplc="041F001B" w:tentative="1">
      <w:start w:val="1"/>
      <w:numFmt w:val="lowerRoman"/>
      <w:lvlText w:val="%6."/>
      <w:lvlJc w:val="right"/>
      <w:pPr>
        <w:ind w:left="3894" w:hanging="180"/>
      </w:pPr>
    </w:lvl>
    <w:lvl w:ilvl="6" w:tplc="041F000F" w:tentative="1">
      <w:start w:val="1"/>
      <w:numFmt w:val="decimal"/>
      <w:lvlText w:val="%7."/>
      <w:lvlJc w:val="left"/>
      <w:pPr>
        <w:ind w:left="4614" w:hanging="360"/>
      </w:pPr>
    </w:lvl>
    <w:lvl w:ilvl="7" w:tplc="041F0019" w:tentative="1">
      <w:start w:val="1"/>
      <w:numFmt w:val="lowerLetter"/>
      <w:lvlText w:val="%8."/>
      <w:lvlJc w:val="left"/>
      <w:pPr>
        <w:ind w:left="5334" w:hanging="360"/>
      </w:pPr>
    </w:lvl>
    <w:lvl w:ilvl="8" w:tplc="041F001B" w:tentative="1">
      <w:start w:val="1"/>
      <w:numFmt w:val="lowerRoman"/>
      <w:lvlText w:val="%9."/>
      <w:lvlJc w:val="right"/>
      <w:pPr>
        <w:ind w:left="6054" w:hanging="180"/>
      </w:pPr>
    </w:lvl>
  </w:abstractNum>
  <w:abstractNum w:abstractNumId="7" w15:restartNumberingAfterBreak="0">
    <w:nsid w:val="31DF6330"/>
    <w:multiLevelType w:val="hybridMultilevel"/>
    <w:tmpl w:val="9F90CD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E15680F"/>
    <w:multiLevelType w:val="hybridMultilevel"/>
    <w:tmpl w:val="EF5C3F80"/>
    <w:lvl w:ilvl="0" w:tplc="041F0011">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42BA13E5"/>
    <w:multiLevelType w:val="hybridMultilevel"/>
    <w:tmpl w:val="3DA0A196"/>
    <w:lvl w:ilvl="0" w:tplc="041F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A7A39CB"/>
    <w:multiLevelType w:val="hybridMultilevel"/>
    <w:tmpl w:val="D3F88BDE"/>
    <w:lvl w:ilvl="0" w:tplc="041F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EF2318A"/>
    <w:multiLevelType w:val="hybridMultilevel"/>
    <w:tmpl w:val="7ED8BE4A"/>
    <w:lvl w:ilvl="0" w:tplc="041F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7054D5"/>
    <w:multiLevelType w:val="hybridMultilevel"/>
    <w:tmpl w:val="E29C2096"/>
    <w:lvl w:ilvl="0" w:tplc="4C8AAFCE">
      <w:numFmt w:val="bullet"/>
      <w:lvlText w:val="-"/>
      <w:lvlJc w:val="left"/>
      <w:pPr>
        <w:ind w:left="1060" w:hanging="700"/>
      </w:pPr>
      <w:rPr>
        <w:rFonts w:ascii="Arial" w:eastAsiaTheme="minorHAnsi" w:hAnsi="Aria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677C491D"/>
    <w:multiLevelType w:val="hybridMultilevel"/>
    <w:tmpl w:val="4DB4532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6E366122"/>
    <w:multiLevelType w:val="hybridMultilevel"/>
    <w:tmpl w:val="3A8EA924"/>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6F1E180B"/>
    <w:multiLevelType w:val="hybridMultilevel"/>
    <w:tmpl w:val="4720FE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1FC14B3"/>
    <w:multiLevelType w:val="hybridMultilevel"/>
    <w:tmpl w:val="BC940C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90C10B0"/>
    <w:multiLevelType w:val="hybridMultilevel"/>
    <w:tmpl w:val="C6983046"/>
    <w:lvl w:ilvl="0" w:tplc="A7F4ECDC">
      <w:start w:val="1"/>
      <w:numFmt w:val="decimal"/>
      <w:lvlText w:val="%1."/>
      <w:lvlJc w:val="left"/>
      <w:pPr>
        <w:ind w:left="4180" w:hanging="382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 w15:restartNumberingAfterBreak="0">
    <w:nsid w:val="7B8B5A49"/>
    <w:multiLevelType w:val="hybridMultilevel"/>
    <w:tmpl w:val="C6983046"/>
    <w:lvl w:ilvl="0" w:tplc="FFFFFFFF">
      <w:start w:val="1"/>
      <w:numFmt w:val="decimal"/>
      <w:lvlText w:val="%1."/>
      <w:lvlJc w:val="left"/>
      <w:pPr>
        <w:ind w:left="4180" w:hanging="38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87569125">
    <w:abstractNumId w:val="15"/>
  </w:num>
  <w:num w:numId="2" w16cid:durableId="433208913">
    <w:abstractNumId w:val="5"/>
  </w:num>
  <w:num w:numId="3" w16cid:durableId="310981347">
    <w:abstractNumId w:val="16"/>
  </w:num>
  <w:num w:numId="4" w16cid:durableId="1778211713">
    <w:abstractNumId w:val="3"/>
  </w:num>
  <w:num w:numId="5" w16cid:durableId="2047632790">
    <w:abstractNumId w:val="7"/>
  </w:num>
  <w:num w:numId="6" w16cid:durableId="591477779">
    <w:abstractNumId w:val="13"/>
  </w:num>
  <w:num w:numId="7" w16cid:durableId="178204496">
    <w:abstractNumId w:val="12"/>
  </w:num>
  <w:num w:numId="8" w16cid:durableId="2052608791">
    <w:abstractNumId w:val="1"/>
  </w:num>
  <w:num w:numId="9" w16cid:durableId="1196115929">
    <w:abstractNumId w:val="2"/>
  </w:num>
  <w:num w:numId="10" w16cid:durableId="768043829">
    <w:abstractNumId w:val="17"/>
  </w:num>
  <w:num w:numId="11" w16cid:durableId="607389550">
    <w:abstractNumId w:val="18"/>
  </w:num>
  <w:num w:numId="12" w16cid:durableId="384380210">
    <w:abstractNumId w:val="6"/>
  </w:num>
  <w:num w:numId="13" w16cid:durableId="375130151">
    <w:abstractNumId w:val="8"/>
  </w:num>
  <w:num w:numId="14" w16cid:durableId="1089080266">
    <w:abstractNumId w:val="0"/>
  </w:num>
  <w:num w:numId="15" w16cid:durableId="891696483">
    <w:abstractNumId w:val="11"/>
  </w:num>
  <w:num w:numId="16" w16cid:durableId="484783913">
    <w:abstractNumId w:val="4"/>
  </w:num>
  <w:num w:numId="17" w16cid:durableId="1178540250">
    <w:abstractNumId w:val="9"/>
  </w:num>
  <w:num w:numId="18" w16cid:durableId="170338024">
    <w:abstractNumId w:val="10"/>
  </w:num>
  <w:num w:numId="19" w16cid:durableId="192020727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CDA"/>
    <w:rsid w:val="00000C08"/>
    <w:rsid w:val="000213B8"/>
    <w:rsid w:val="00022E13"/>
    <w:rsid w:val="00033328"/>
    <w:rsid w:val="00037109"/>
    <w:rsid w:val="00051D2C"/>
    <w:rsid w:val="00083607"/>
    <w:rsid w:val="000A3DB2"/>
    <w:rsid w:val="000B38DD"/>
    <w:rsid w:val="000F6178"/>
    <w:rsid w:val="00103FD8"/>
    <w:rsid w:val="001223E1"/>
    <w:rsid w:val="001342B6"/>
    <w:rsid w:val="0017335B"/>
    <w:rsid w:val="00176D5B"/>
    <w:rsid w:val="001A6160"/>
    <w:rsid w:val="001B1851"/>
    <w:rsid w:val="001C1C17"/>
    <w:rsid w:val="001D4755"/>
    <w:rsid w:val="002179A3"/>
    <w:rsid w:val="002352E7"/>
    <w:rsid w:val="002638BC"/>
    <w:rsid w:val="00277821"/>
    <w:rsid w:val="0028404A"/>
    <w:rsid w:val="002B760E"/>
    <w:rsid w:val="002B7F45"/>
    <w:rsid w:val="002C318B"/>
    <w:rsid w:val="00331595"/>
    <w:rsid w:val="003473D9"/>
    <w:rsid w:val="003530B2"/>
    <w:rsid w:val="003570FD"/>
    <w:rsid w:val="00362DC2"/>
    <w:rsid w:val="003B0205"/>
    <w:rsid w:val="003B464E"/>
    <w:rsid w:val="003C0016"/>
    <w:rsid w:val="003D0CD4"/>
    <w:rsid w:val="003F3727"/>
    <w:rsid w:val="00405D4B"/>
    <w:rsid w:val="00421B7F"/>
    <w:rsid w:val="00443032"/>
    <w:rsid w:val="00443965"/>
    <w:rsid w:val="0044458A"/>
    <w:rsid w:val="00452BF0"/>
    <w:rsid w:val="00467434"/>
    <w:rsid w:val="004B2855"/>
    <w:rsid w:val="004C7482"/>
    <w:rsid w:val="004E2119"/>
    <w:rsid w:val="004F2E12"/>
    <w:rsid w:val="005042CE"/>
    <w:rsid w:val="00506557"/>
    <w:rsid w:val="0052153C"/>
    <w:rsid w:val="00535416"/>
    <w:rsid w:val="005360F5"/>
    <w:rsid w:val="00541D94"/>
    <w:rsid w:val="00544C30"/>
    <w:rsid w:val="00545A4B"/>
    <w:rsid w:val="00555387"/>
    <w:rsid w:val="00562D19"/>
    <w:rsid w:val="00580929"/>
    <w:rsid w:val="005A09C0"/>
    <w:rsid w:val="005B459C"/>
    <w:rsid w:val="005E39EF"/>
    <w:rsid w:val="0060654A"/>
    <w:rsid w:val="00612577"/>
    <w:rsid w:val="00633579"/>
    <w:rsid w:val="006428A1"/>
    <w:rsid w:val="00646CDA"/>
    <w:rsid w:val="00650570"/>
    <w:rsid w:val="00666431"/>
    <w:rsid w:val="0067128D"/>
    <w:rsid w:val="00672850"/>
    <w:rsid w:val="00695F5E"/>
    <w:rsid w:val="00697D4A"/>
    <w:rsid w:val="006A13D5"/>
    <w:rsid w:val="006A1B64"/>
    <w:rsid w:val="006A3E3F"/>
    <w:rsid w:val="006B2A1F"/>
    <w:rsid w:val="006B47FA"/>
    <w:rsid w:val="006D2B79"/>
    <w:rsid w:val="006D5559"/>
    <w:rsid w:val="006F0617"/>
    <w:rsid w:val="006F1DCC"/>
    <w:rsid w:val="006F2593"/>
    <w:rsid w:val="00733708"/>
    <w:rsid w:val="007435D1"/>
    <w:rsid w:val="00756F6B"/>
    <w:rsid w:val="007921F4"/>
    <w:rsid w:val="007974D2"/>
    <w:rsid w:val="007B7C10"/>
    <w:rsid w:val="007E7726"/>
    <w:rsid w:val="007F0F40"/>
    <w:rsid w:val="007F4A7C"/>
    <w:rsid w:val="00820343"/>
    <w:rsid w:val="00824EDE"/>
    <w:rsid w:val="00836566"/>
    <w:rsid w:val="008440FD"/>
    <w:rsid w:val="008500B1"/>
    <w:rsid w:val="00861270"/>
    <w:rsid w:val="008721F3"/>
    <w:rsid w:val="008814F7"/>
    <w:rsid w:val="008E32DC"/>
    <w:rsid w:val="008F09C2"/>
    <w:rsid w:val="00946792"/>
    <w:rsid w:val="00980DF8"/>
    <w:rsid w:val="009844B5"/>
    <w:rsid w:val="00985ECA"/>
    <w:rsid w:val="009874F2"/>
    <w:rsid w:val="009910B7"/>
    <w:rsid w:val="00995D81"/>
    <w:rsid w:val="009B0CDA"/>
    <w:rsid w:val="009D44DA"/>
    <w:rsid w:val="009E0D67"/>
    <w:rsid w:val="009E1667"/>
    <w:rsid w:val="009F14CA"/>
    <w:rsid w:val="00A27EDF"/>
    <w:rsid w:val="00A64AF8"/>
    <w:rsid w:val="00A70651"/>
    <w:rsid w:val="00A7656E"/>
    <w:rsid w:val="00A81A56"/>
    <w:rsid w:val="00AA2CE2"/>
    <w:rsid w:val="00B037EA"/>
    <w:rsid w:val="00B07267"/>
    <w:rsid w:val="00B128AC"/>
    <w:rsid w:val="00B41EC5"/>
    <w:rsid w:val="00B73D3D"/>
    <w:rsid w:val="00B857AB"/>
    <w:rsid w:val="00BC4FDB"/>
    <w:rsid w:val="00BE758E"/>
    <w:rsid w:val="00C306EC"/>
    <w:rsid w:val="00C32C25"/>
    <w:rsid w:val="00C35186"/>
    <w:rsid w:val="00C665DF"/>
    <w:rsid w:val="00C91326"/>
    <w:rsid w:val="00CB0889"/>
    <w:rsid w:val="00CB3674"/>
    <w:rsid w:val="00CC2791"/>
    <w:rsid w:val="00CC7208"/>
    <w:rsid w:val="00CC7759"/>
    <w:rsid w:val="00CE43CF"/>
    <w:rsid w:val="00D13B69"/>
    <w:rsid w:val="00D145EC"/>
    <w:rsid w:val="00D16E9A"/>
    <w:rsid w:val="00D22D0D"/>
    <w:rsid w:val="00D2347E"/>
    <w:rsid w:val="00D24182"/>
    <w:rsid w:val="00D24874"/>
    <w:rsid w:val="00D415F0"/>
    <w:rsid w:val="00D66AD5"/>
    <w:rsid w:val="00D722E8"/>
    <w:rsid w:val="00D909E6"/>
    <w:rsid w:val="00D97167"/>
    <w:rsid w:val="00DD3AFA"/>
    <w:rsid w:val="00DD7E23"/>
    <w:rsid w:val="00DE5006"/>
    <w:rsid w:val="00E01591"/>
    <w:rsid w:val="00E06A8B"/>
    <w:rsid w:val="00E16813"/>
    <w:rsid w:val="00E42905"/>
    <w:rsid w:val="00E52FE7"/>
    <w:rsid w:val="00E83ADE"/>
    <w:rsid w:val="00EB4065"/>
    <w:rsid w:val="00EE753C"/>
    <w:rsid w:val="00EF1418"/>
    <w:rsid w:val="00F070B6"/>
    <w:rsid w:val="00F137C8"/>
    <w:rsid w:val="00F21696"/>
    <w:rsid w:val="00F353DB"/>
    <w:rsid w:val="00F407C4"/>
    <w:rsid w:val="00F423C1"/>
    <w:rsid w:val="00F45CD5"/>
    <w:rsid w:val="00F47B7E"/>
    <w:rsid w:val="00F93C52"/>
    <w:rsid w:val="00F9558D"/>
    <w:rsid w:val="00F96E7D"/>
    <w:rsid w:val="00FA2BA6"/>
    <w:rsid w:val="00FA5AA3"/>
    <w:rsid w:val="00FB66B9"/>
    <w:rsid w:val="00FC67F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F8A84E"/>
  <w15:chartTrackingRefBased/>
  <w15:docId w15:val="{D7D26DB8-9F7E-7245-9796-017427E58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tr-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0CDA"/>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Title1">
    <w:name w:val="Title (1)"/>
    <w:qFormat/>
    <w:rsid w:val="009B0CDA"/>
    <w:pPr>
      <w:spacing w:line="1100" w:lineRule="exact"/>
    </w:pPr>
    <w:rPr>
      <w:rFonts w:ascii="Belleza" w:eastAsia="Calibri" w:hAnsi="Belleza" w:cs="Times New Roman (Body CS)"/>
      <w:spacing w:val="90"/>
      <w:sz w:val="98"/>
      <w:lang w:val="en-ID"/>
    </w:rPr>
  </w:style>
  <w:style w:type="character" w:customStyle="1" w:styleId="Fontused-regular">
    <w:name w:val="Font used - regular"/>
    <w:uiPriority w:val="1"/>
    <w:qFormat/>
    <w:rsid w:val="009B0CDA"/>
    <w:rPr>
      <w:color w:val="352214"/>
      <w:position w:val="2"/>
    </w:rPr>
  </w:style>
  <w:style w:type="paragraph" w:customStyle="1" w:styleId="Heading1-center">
    <w:name w:val="Heading 1 - center"/>
    <w:basedOn w:val="Normal"/>
    <w:qFormat/>
    <w:rsid w:val="009B0CDA"/>
    <w:pPr>
      <w:spacing w:line="460" w:lineRule="exact"/>
      <w:jc w:val="center"/>
    </w:pPr>
    <w:rPr>
      <w:rFonts w:ascii="Belleza" w:eastAsia="Calibri" w:hAnsi="Belleza" w:cs="Times New Roman (Body CS)"/>
      <w:spacing w:val="30"/>
      <w:sz w:val="34"/>
      <w:lang w:val="en-ID"/>
    </w:rPr>
  </w:style>
  <w:style w:type="paragraph" w:styleId="DipnotMetni">
    <w:name w:val="footnote text"/>
    <w:basedOn w:val="Normal"/>
    <w:link w:val="DipnotMetniChar"/>
    <w:uiPriority w:val="99"/>
    <w:semiHidden/>
    <w:unhideWhenUsed/>
    <w:rsid w:val="006A1B64"/>
    <w:rPr>
      <w:sz w:val="20"/>
      <w:szCs w:val="20"/>
    </w:rPr>
  </w:style>
  <w:style w:type="character" w:customStyle="1" w:styleId="DipnotMetniChar">
    <w:name w:val="Dipnot Metni Char"/>
    <w:basedOn w:val="VarsaylanParagrafYazTipi"/>
    <w:link w:val="DipnotMetni"/>
    <w:uiPriority w:val="99"/>
    <w:semiHidden/>
    <w:rsid w:val="006A1B64"/>
    <w:rPr>
      <w:sz w:val="20"/>
      <w:szCs w:val="20"/>
    </w:rPr>
  </w:style>
  <w:style w:type="character" w:styleId="DipnotBavurusu">
    <w:name w:val="footnote reference"/>
    <w:basedOn w:val="VarsaylanParagrafYazTipi"/>
    <w:uiPriority w:val="99"/>
    <w:semiHidden/>
    <w:unhideWhenUsed/>
    <w:rsid w:val="006A1B64"/>
    <w:rPr>
      <w:vertAlign w:val="superscript"/>
    </w:rPr>
  </w:style>
  <w:style w:type="character" w:styleId="Kpr">
    <w:name w:val="Hyperlink"/>
    <w:uiPriority w:val="99"/>
    <w:unhideWhenUsed/>
    <w:rsid w:val="006A1B64"/>
    <w:rPr>
      <w:color w:val="0563C1"/>
      <w:u w:val="single"/>
    </w:rPr>
  </w:style>
  <w:style w:type="paragraph" w:styleId="AltBilgi">
    <w:name w:val="footer"/>
    <w:basedOn w:val="Normal"/>
    <w:link w:val="AltBilgiChar"/>
    <w:uiPriority w:val="99"/>
    <w:unhideWhenUsed/>
    <w:rsid w:val="006A1B64"/>
    <w:pPr>
      <w:tabs>
        <w:tab w:val="center" w:pos="4680"/>
        <w:tab w:val="right" w:pos="9360"/>
      </w:tabs>
    </w:pPr>
    <w:rPr>
      <w:rFonts w:ascii="Belleza" w:eastAsia="Calibri" w:hAnsi="Belleza" w:cs="Times New Roman"/>
      <w:sz w:val="16"/>
      <w:lang w:val="en-ID"/>
    </w:rPr>
  </w:style>
  <w:style w:type="character" w:customStyle="1" w:styleId="AltBilgiChar">
    <w:name w:val="Alt Bilgi Char"/>
    <w:basedOn w:val="VarsaylanParagrafYazTipi"/>
    <w:link w:val="AltBilgi"/>
    <w:uiPriority w:val="99"/>
    <w:rsid w:val="006A1B64"/>
    <w:rPr>
      <w:rFonts w:ascii="Belleza" w:eastAsia="Calibri" w:hAnsi="Belleza" w:cs="Times New Roman"/>
      <w:sz w:val="16"/>
      <w:lang w:val="en-ID"/>
    </w:rPr>
  </w:style>
  <w:style w:type="paragraph" w:styleId="stBilgi">
    <w:name w:val="header"/>
    <w:basedOn w:val="Normal"/>
    <w:link w:val="stBilgiChar"/>
    <w:uiPriority w:val="99"/>
    <w:unhideWhenUsed/>
    <w:rsid w:val="006A1B64"/>
    <w:pPr>
      <w:tabs>
        <w:tab w:val="center" w:pos="4536"/>
        <w:tab w:val="right" w:pos="9072"/>
      </w:tabs>
    </w:pPr>
  </w:style>
  <w:style w:type="character" w:customStyle="1" w:styleId="stBilgiChar">
    <w:name w:val="Üst Bilgi Char"/>
    <w:basedOn w:val="VarsaylanParagrafYazTipi"/>
    <w:link w:val="stBilgi"/>
    <w:uiPriority w:val="99"/>
    <w:rsid w:val="006A1B64"/>
  </w:style>
  <w:style w:type="table" w:styleId="TabloKlavuzu">
    <w:name w:val="Table Grid"/>
    <w:basedOn w:val="NormalTablo"/>
    <w:uiPriority w:val="39"/>
    <w:rsid w:val="00D145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1-left">
    <w:name w:val="Body text 1 - left"/>
    <w:basedOn w:val="Normal"/>
    <w:qFormat/>
    <w:rsid w:val="002B7F45"/>
    <w:pPr>
      <w:spacing w:line="280" w:lineRule="exact"/>
    </w:pPr>
    <w:rPr>
      <w:rFonts w:ascii="Belleza" w:eastAsia="Calibri" w:hAnsi="Belleza" w:cs="Times New Roman (Body CS)"/>
      <w:sz w:val="16"/>
      <w:lang w:val="en-ID"/>
    </w:rPr>
  </w:style>
  <w:style w:type="table" w:styleId="KlavuzuTablo4-Vurgu5">
    <w:name w:val="Grid Table 4 Accent 5"/>
    <w:basedOn w:val="NormalTablo"/>
    <w:uiPriority w:val="49"/>
    <w:rsid w:val="00824EDE"/>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ListeParagraf">
    <w:name w:val="List Paragraph"/>
    <w:basedOn w:val="Normal"/>
    <w:uiPriority w:val="34"/>
    <w:qFormat/>
    <w:rsid w:val="0052153C"/>
    <w:pPr>
      <w:ind w:left="720"/>
      <w:contextualSpacing/>
    </w:pPr>
  </w:style>
  <w:style w:type="character" w:styleId="SayfaNumaras">
    <w:name w:val="page number"/>
    <w:basedOn w:val="VarsaylanParagrafYazTipi"/>
    <w:uiPriority w:val="99"/>
    <w:semiHidden/>
    <w:unhideWhenUsed/>
    <w:rsid w:val="00E42905"/>
  </w:style>
  <w:style w:type="character" w:styleId="zlenenKpr">
    <w:name w:val="FollowedHyperlink"/>
    <w:basedOn w:val="VarsaylanParagrafYazTipi"/>
    <w:uiPriority w:val="99"/>
    <w:semiHidden/>
    <w:unhideWhenUsed/>
    <w:rsid w:val="006B2A1F"/>
    <w:rPr>
      <w:color w:val="954F72" w:themeColor="followedHyperlink"/>
      <w:u w:val="single"/>
    </w:rPr>
  </w:style>
  <w:style w:type="character" w:styleId="zmlenmeyenBahsetme">
    <w:name w:val="Unresolved Mention"/>
    <w:basedOn w:val="VarsaylanParagrafYazTipi"/>
    <w:uiPriority w:val="99"/>
    <w:semiHidden/>
    <w:unhideWhenUsed/>
    <w:rsid w:val="00E168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876805">
      <w:bodyDiv w:val="1"/>
      <w:marLeft w:val="0"/>
      <w:marRight w:val="0"/>
      <w:marTop w:val="0"/>
      <w:marBottom w:val="0"/>
      <w:divBdr>
        <w:top w:val="none" w:sz="0" w:space="0" w:color="auto"/>
        <w:left w:val="none" w:sz="0" w:space="0" w:color="auto"/>
        <w:bottom w:val="none" w:sz="0" w:space="0" w:color="auto"/>
        <w:right w:val="none" w:sz="0" w:space="0" w:color="auto"/>
      </w:divBdr>
    </w:div>
    <w:div w:id="2103839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customXml" Target="../customXml/item2.xml"/><Relationship Id="rId7" Type="http://schemas.openxmlformats.org/officeDocument/2006/relationships/endnotes" Target="endnotes.xml"/><Relationship Id="rId12" Type="http://schemas.openxmlformats.org/officeDocument/2006/relationships/hyperlink" Target="https://bau.edu.tr/icerik/2912-ogrenci-disiplin-yonetmeligi"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au.edu.tr/content/4321-disabled-students-department" TargetMode="Externa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customXml" Target="../customXml/item4.xml"/><Relationship Id="rId10" Type="http://schemas.openxmlformats.org/officeDocument/2006/relationships/hyperlink" Target="http://www.itslearning.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itslearning.com" TargetMode="External"/><Relationship Id="rId14" Type="http://schemas.openxmlformats.org/officeDocument/2006/relationships/header" Target="header2.xml"/><Relationship Id="rId22" Type="http://schemas.openxmlformats.org/officeDocument/2006/relationships/customXml" Target="../customXml/item3.xml"/></Relationships>
</file>

<file path=word/_rels/foot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Belge" ma:contentTypeID="0x010100E67CB640335B7B4CBF80275B906C56F6" ma:contentTypeVersion="0" ma:contentTypeDescription="Yeni belge oluşturun." ma:contentTypeScope="" ma:versionID="9b3d65ef44cce0eb0f3b3ba944932fe1">
  <xsd:schema xmlns:xsd="http://www.w3.org/2001/XMLSchema" xmlns:xs="http://www.w3.org/2001/XMLSchema" xmlns:p="http://schemas.microsoft.com/office/2006/metadata/properties" targetNamespace="http://schemas.microsoft.com/office/2006/metadata/properties" ma:root="true" ma:fieldsID="d192849e8f024fdc5f2aedc0e6cc9f49">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D2E04BB-AC85-2A41-83C0-B849DE78F38E}">
  <ds:schemaRefs>
    <ds:schemaRef ds:uri="http://schemas.openxmlformats.org/officeDocument/2006/bibliography"/>
  </ds:schemaRefs>
</ds:datastoreItem>
</file>

<file path=customXml/itemProps2.xml><?xml version="1.0" encoding="utf-8"?>
<ds:datastoreItem xmlns:ds="http://schemas.openxmlformats.org/officeDocument/2006/customXml" ds:itemID="{E903E69A-D43F-4F6F-8CF0-3A4C5D8B03E2}"/>
</file>

<file path=customXml/itemProps3.xml><?xml version="1.0" encoding="utf-8"?>
<ds:datastoreItem xmlns:ds="http://schemas.openxmlformats.org/officeDocument/2006/customXml" ds:itemID="{7E7AB372-244B-490C-B538-FF92E98C3162}"/>
</file>

<file path=customXml/itemProps4.xml><?xml version="1.0" encoding="utf-8"?>
<ds:datastoreItem xmlns:ds="http://schemas.openxmlformats.org/officeDocument/2006/customXml" ds:itemID="{528C489A-9BBF-4017-B60A-E9EB867A49DF}"/>
</file>

<file path=docProps/app.xml><?xml version="1.0" encoding="utf-8"?>
<Properties xmlns="http://schemas.openxmlformats.org/officeDocument/2006/extended-properties" xmlns:vt="http://schemas.openxmlformats.org/officeDocument/2006/docPropsVTypes">
  <Template>Normal.dotm</Template>
  <TotalTime>6</TotalTime>
  <Pages>8</Pages>
  <Words>2060</Words>
  <Characters>12240</Characters>
  <Application>Microsoft Office Word</Application>
  <DocSecurity>0</DocSecurity>
  <Lines>370</Lines>
  <Paragraphs>210</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Güneş AKÇA</dc:creator>
  <cp:keywords/>
  <dc:description/>
  <cp:lastModifiedBy>Tuzun Tolga INAN</cp:lastModifiedBy>
  <cp:revision>9</cp:revision>
  <dcterms:created xsi:type="dcterms:W3CDTF">2025-01-09T06:39:00Z</dcterms:created>
  <dcterms:modified xsi:type="dcterms:W3CDTF">2026-02-03T10:13:00Z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0x010100E67CB640335B7B4CBF80275B906C56F6</vt:lpwstr>
  </property>
</Properties>
</file>