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D37" w:rsidRDefault="00C4702B" w:rsidP="00EE4C87">
      <w:pPr>
        <w:pStyle w:val="Title1"/>
      </w:pPr>
      <w:r>
        <w:t>YUV( RAW DATA) ÇÖZÜCÜ PROJESİ</w:t>
      </w:r>
    </w:p>
    <w:p w:rsidR="00E37D37" w:rsidRDefault="004F6008" w:rsidP="00EE4C87">
      <w:pPr>
        <w:pStyle w:val="Author"/>
      </w:pPr>
      <w:r>
        <w:t>1.</w:t>
      </w:r>
      <w:r w:rsidR="001A036A">
        <w:t>Yakup Aytemur-140201066</w:t>
      </w:r>
      <w:r w:rsidR="00A613E9">
        <w:rPr>
          <w:rFonts w:eastAsia="Times New Roman"/>
        </w:rPr>
        <w:t xml:space="preserve"> </w:t>
      </w:r>
      <w:r w:rsidR="001A036A">
        <w:rPr>
          <w:rFonts w:eastAsia="Times New Roman"/>
        </w:rPr>
        <w:t xml:space="preserve">, </w:t>
      </w:r>
      <w:r>
        <w:t>2.</w:t>
      </w:r>
      <w:r w:rsidR="002255FD">
        <w:t xml:space="preserve">Gökhan Ak 140201021 </w:t>
      </w:r>
      <w:bookmarkStart w:id="0" w:name="_GoBack"/>
      <w:bookmarkEnd w:id="0"/>
    </w:p>
    <w:p w:rsidR="00E37D37" w:rsidRDefault="00A613E9" w:rsidP="00EE4C87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E37D37" w:rsidRDefault="004F6008" w:rsidP="00EE4C87">
      <w:pPr>
        <w:pStyle w:val="Affiliation"/>
      </w:pPr>
      <w:r>
        <w:t>Kocaeli</w:t>
      </w:r>
      <w:r w:rsidR="00A613E9">
        <w:rPr>
          <w:rFonts w:eastAsia="Times New Roman"/>
        </w:rPr>
        <w:t xml:space="preserve"> </w:t>
      </w:r>
      <w:r w:rsidR="00A613E9">
        <w:t>Üniversitesi</w:t>
      </w:r>
    </w:p>
    <w:p w:rsidR="00E37D37" w:rsidRDefault="00EE4C87" w:rsidP="00EE4C87">
      <w:pPr>
        <w:pStyle w:val="Affiliation"/>
        <w:ind w:left="720"/>
        <w:jc w:val="both"/>
        <w:rPr>
          <w:rFonts w:eastAsia="Times New Roman"/>
          <w:sz w:val="18"/>
        </w:rPr>
      </w:pPr>
      <w:r>
        <w:t xml:space="preserve">     </w:t>
      </w:r>
      <w:r w:rsidR="0007279D">
        <w:t xml:space="preserve">                      </w:t>
      </w:r>
      <w:r>
        <w:t xml:space="preserve">  </w:t>
      </w:r>
      <w:r w:rsidR="00C4702B">
        <w:tab/>
      </w:r>
      <w:r w:rsidR="00C4702B">
        <w:tab/>
      </w:r>
      <w:r w:rsidR="00C4702B">
        <w:rPr>
          <w:rStyle w:val="Kpr"/>
          <w:rFonts w:eastAsia="Times New Roman"/>
          <w:sz w:val="18"/>
        </w:rPr>
        <w:t>1.yakup.aytemur@kuveytturk.com.tr</w:t>
      </w:r>
    </w:p>
    <w:p w:rsidR="001A036A" w:rsidRDefault="001A036A" w:rsidP="001A036A">
      <w:pPr>
        <w:pStyle w:val="Affiliation"/>
        <w:jc w:val="both"/>
        <w:rPr>
          <w:rFonts w:eastAsia="Times New Roman"/>
          <w:sz w:val="18"/>
        </w:rPr>
      </w:pPr>
    </w:p>
    <w:p w:rsidR="001A036A" w:rsidRDefault="001A036A" w:rsidP="00EE4C87">
      <w:pPr>
        <w:pStyle w:val="Affiliation"/>
        <w:ind w:left="720"/>
        <w:jc w:val="both"/>
        <w:rPr>
          <w:rFonts w:eastAsia="Times New Roman"/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 w:rsidP="001A036A">
      <w:pPr>
        <w:pStyle w:val="Affiliation"/>
        <w:jc w:val="both"/>
        <w:rPr>
          <w:sz w:val="18"/>
        </w:rPr>
      </w:pPr>
    </w:p>
    <w:p w:rsidR="00E37D37" w:rsidRDefault="00E37D37">
      <w:pPr>
        <w:sectPr w:rsidR="00E37D37"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Default="004F6008">
      <w:pPr>
        <w:pStyle w:val="AbstractHeading"/>
        <w:jc w:val="both"/>
      </w:pPr>
      <w:r>
        <w:t>Özet</w:t>
      </w:r>
    </w:p>
    <w:p w:rsidR="00C4702B" w:rsidRPr="00C4702B" w:rsidRDefault="00C4702B" w:rsidP="00C4702B">
      <w:pPr>
        <w:pStyle w:val="AbstractHeading"/>
        <w:jc w:val="both"/>
        <w:rPr>
          <w:b w:val="0"/>
          <w:i/>
        </w:rPr>
      </w:pPr>
      <w:r>
        <w:rPr>
          <w:b w:val="0"/>
          <w:i/>
        </w:rPr>
        <w:t>Yazlab1.3 projesinde ki ister olan .yuv uzantılı format videoların açılmasını için gerekli olan çeviri işlemini sağlamaktır. Bu projede çevirme işlemi gerçekleşirken 2 işleme tabii tutulur. 1.olarak .yuv’dan rgb çevirimi 2.olarak ise rgb’den bitmap(bmp) formatına çevirim işlemi gerçekleşir. Çevirme işleminden sonra y-u-v verileri yani renk verilerinden sadece y verisini çekme işlemini bulundurduk. Böylelikle y verisini çektik ve y verisi bize siyah-beyaz görüntü sağlamaktadır. Bu projede kullanılan dil formatı C#’dır.</w:t>
      </w:r>
    </w:p>
    <w:p w:rsidR="00BC0221" w:rsidRDefault="00BC0221">
      <w:pPr>
        <w:pStyle w:val="BodyTextKeep"/>
        <w:ind w:right="0"/>
        <w:rPr>
          <w:i/>
          <w:color w:val="000000"/>
        </w:rPr>
      </w:pPr>
    </w:p>
    <w:p w:rsidR="00E01C04" w:rsidRDefault="00A613E9" w:rsidP="008F0B96">
      <w:pPr>
        <w:pStyle w:val="Balk1"/>
        <w:jc w:val="both"/>
      </w:pPr>
      <w:r>
        <w:t>Giriş</w:t>
      </w:r>
    </w:p>
    <w:p w:rsidR="008F0B96" w:rsidRPr="008F0B96" w:rsidRDefault="00C4702B" w:rsidP="008F0B96">
      <w:r>
        <w:t>Bu projenin amacı .yuv uzatılı dosya verilerini video formatına çevirmektir. .yuv uzatışından çevirilen veriler kaç frame yani kaç kare varsa o kadar fotoğraf karesi oluşturarak sonunda da bu video karelerini birleştirerek basit bir video tasarlamaktır. .yuv’dan çevirip video formatında kayıt yapıp sonuç olarak çok kullanılan video formatlarına çevirmektir.</w:t>
      </w:r>
    </w:p>
    <w:p w:rsidR="008F0B96" w:rsidRPr="008F0B96" w:rsidRDefault="008F0B96" w:rsidP="008F0B96">
      <w:pPr>
        <w:rPr>
          <w:sz w:val="22"/>
        </w:rPr>
      </w:pPr>
    </w:p>
    <w:p w:rsidR="00E01C04" w:rsidRDefault="00E01C04" w:rsidP="00E01C04">
      <w:pPr>
        <w:pStyle w:val="Balk1"/>
        <w:jc w:val="both"/>
      </w:pPr>
      <w:r w:rsidRPr="00E01C04">
        <w:t>Temel Bilgiler</w:t>
      </w:r>
    </w:p>
    <w:p w:rsidR="00590FF1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>Projede .yuv dan çevirelecek 3 ana format vardır. Bunlar 4:2:2, 4:2:0 , 4:4:4 tür. Bu formatlardan çevirme işlemi farklı farklı olmaktadır. Çünkü hepsi içinde farklı sayıda kare barındırmaktadır. Bizden istenilen sadece y formatına çevirmemizdir. Y formatı siyah-beyazı temsil ederken u ve v değerleri renk kısmını belirtmektedir.</w:t>
      </w:r>
    </w:p>
    <w:p w:rsidR="00F27239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>Öncelikli amaç .yuv uzantılı dosyadaki bitleri sırasıyla okumaktır bu okuma işlemi için sadece y kullanılır.</w:t>
      </w:r>
    </w:p>
    <w:p w:rsidR="00F27239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>Okuma işleminden sonra rgb çeviri gerçekleşir. Bu işlemden sonra ise bitmape yazma işlemi gerçekleştirmek gerekir.</w:t>
      </w:r>
    </w:p>
    <w:p w:rsidR="00F27239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</w:p>
    <w:p w:rsidR="00F27239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>Başlangıçta belirttiğimiz 3 format içinde farklı okuma işle gerçekleşir çünkü 3 de farklı dosya burundurur.</w:t>
      </w:r>
    </w:p>
    <w:p w:rsidR="00F27239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>4:2:0 için 6/4 = 1.5 oran</w:t>
      </w:r>
    </w:p>
    <w:p w:rsidR="00F27239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>4:2:2 için 8/4 = 2 oran</w:t>
      </w:r>
    </w:p>
    <w:p w:rsidR="00F27239" w:rsidRPr="004E79A0" w:rsidRDefault="00F27239" w:rsidP="0052734D">
      <w:pPr>
        <w:pStyle w:val="HTMLncedenBiimlendirilmi"/>
        <w:jc w:val="both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>4:4:4 için 12/4 = 3 oran bulunmaktadır. Bu oranlara göre işlemler değişmektedirç</w:t>
      </w:r>
    </w:p>
    <w:p w:rsidR="0052734D" w:rsidRPr="00F30845" w:rsidRDefault="0052734D" w:rsidP="0052734D">
      <w:pPr>
        <w:rPr>
          <w:sz w:val="18"/>
          <w:szCs w:val="18"/>
        </w:rPr>
      </w:pPr>
    </w:p>
    <w:p w:rsidR="0052734D" w:rsidRPr="000C5034" w:rsidRDefault="0052734D" w:rsidP="000B72B8">
      <w:pPr>
        <w:rPr>
          <w:sz w:val="18"/>
          <w:szCs w:val="18"/>
        </w:rPr>
      </w:pPr>
    </w:p>
    <w:p w:rsidR="00E01C04" w:rsidRPr="00221415" w:rsidRDefault="0052734D" w:rsidP="00E01C04">
      <w:pPr>
        <w:pStyle w:val="Balk1"/>
        <w:jc w:val="both"/>
        <w:rPr>
          <w:sz w:val="20"/>
          <w:szCs w:val="20"/>
        </w:rPr>
      </w:pPr>
      <w:r w:rsidRPr="00221415">
        <w:rPr>
          <w:sz w:val="20"/>
          <w:szCs w:val="20"/>
        </w:rPr>
        <w:t>Proje Mimarisi</w:t>
      </w:r>
    </w:p>
    <w:p w:rsidR="00221415" w:rsidRPr="00A41BF7" w:rsidRDefault="00F27239" w:rsidP="00A41BF7">
      <w:pPr>
        <w:autoSpaceDE w:val="0"/>
        <w:autoSpaceDN w:val="0"/>
        <w:adjustRightInd w:val="0"/>
        <w:rPr>
          <w:sz w:val="18"/>
          <w:szCs w:val="18"/>
        </w:rPr>
      </w:pPr>
      <w:r>
        <w:t>Proje mimarisinde çalışma mantığı ve projeden kesitler paylaşacağız. Burada işlemler için kısa açıklamalar bulunmakt</w:t>
      </w:r>
      <w:r w:rsidR="00A41BF7">
        <w:t>adır.</w:t>
      </w:r>
    </w:p>
    <w:p w:rsidR="00221415" w:rsidRPr="00221415" w:rsidRDefault="004E79A0" w:rsidP="00221415">
      <w:pPr>
        <w:pStyle w:val="Balk2"/>
        <w:numPr>
          <w:ilvl w:val="0"/>
          <w:numId w:val="0"/>
        </w:numPr>
        <w:rPr>
          <w:sz w:val="20"/>
          <w:szCs w:val="20"/>
        </w:rPr>
      </w:pPr>
      <w:r w:rsidRPr="002909C8">
        <w:rPr>
          <w:sz w:val="20"/>
          <w:szCs w:val="20"/>
        </w:rPr>
        <w:t xml:space="preserve">3.1 </w:t>
      </w:r>
      <w:r w:rsidR="00A41BF7">
        <w:rPr>
          <w:sz w:val="20"/>
          <w:szCs w:val="20"/>
        </w:rPr>
        <w:t>Bit Okuma İşlemi</w:t>
      </w:r>
    </w:p>
    <w:p w:rsidR="0052734D" w:rsidRPr="002909C8" w:rsidRDefault="0052734D" w:rsidP="0052734D">
      <w:pPr>
        <w:autoSpaceDE w:val="0"/>
        <w:autoSpaceDN w:val="0"/>
        <w:adjustRightInd w:val="0"/>
        <w:rPr>
          <w:u w:val="single"/>
        </w:rPr>
      </w:pPr>
    </w:p>
    <w:p w:rsidR="00C14678" w:rsidRDefault="00A41BF7" w:rsidP="00590FF1">
      <w:pPr>
        <w:autoSpaceDE w:val="0"/>
        <w:autoSpaceDN w:val="0"/>
        <w:adjustRightInd w:val="0"/>
      </w:pPr>
      <w:r>
        <w:t>Her format için ayrı ayrı bit okuma işlemi gerçekleştiğinden bir fonksiyon tanımladık ve değişen değeri döndürerek çevirme işleminde çağırırken o değeri kullandık.</w:t>
      </w:r>
    </w:p>
    <w:p w:rsidR="00A41BF7" w:rsidRDefault="00A41BF7" w:rsidP="00A41BF7">
      <w:pPr>
        <w:suppressAutoHyphens w:val="0"/>
        <w:jc w:val="left"/>
      </w:pPr>
      <w:r>
        <w:t>Okuma işlemi için :</w:t>
      </w:r>
    </w:p>
    <w:p w:rsidR="00A41BF7" w:rsidRDefault="00A41BF7" w:rsidP="00A41BF7">
      <w:pPr>
        <w:suppressAutoHyphens w:val="0"/>
        <w:jc w:val="left"/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tr-TR"/>
        </w:rPr>
      </w:pPr>
      <w:r w:rsidRPr="00F27239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  <w:lang w:eastAsia="tr-TR"/>
        </w:rPr>
        <w:t>public</w:t>
      </w:r>
      <w:r w:rsidRPr="00F27239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tr-TR"/>
        </w:rPr>
        <w:t xml:space="preserve"> </w:t>
      </w:r>
      <w:r w:rsidRPr="00F27239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  <w:lang w:eastAsia="tr-TR"/>
        </w:rPr>
        <w:t>void</w:t>
      </w:r>
      <w:r w:rsidRPr="00F27239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tr-TR"/>
        </w:rPr>
        <w:t xml:space="preserve"> </w:t>
      </w:r>
      <w:r w:rsidRPr="00F27239">
        <w:rPr>
          <w:rFonts w:ascii="Consolas" w:eastAsia="Times New Roman" w:hAnsi="Consolas" w:cs="Consolas"/>
          <w:color w:val="6F42C1"/>
          <w:sz w:val="18"/>
          <w:szCs w:val="18"/>
          <w:shd w:val="clear" w:color="auto" w:fill="FFFFFF"/>
          <w:lang w:eastAsia="tr-TR"/>
        </w:rPr>
        <w:t>byteReader</w:t>
      </w:r>
      <w:r w:rsidRPr="00F27239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tr-TR"/>
        </w:rPr>
        <w:t>(</w:t>
      </w:r>
      <w:r w:rsidRPr="00F27239">
        <w:rPr>
          <w:rFonts w:ascii="Consolas" w:eastAsia="Times New Roman" w:hAnsi="Consolas" w:cs="Consolas"/>
          <w:color w:val="D73A49"/>
          <w:sz w:val="18"/>
          <w:szCs w:val="18"/>
          <w:shd w:val="clear" w:color="auto" w:fill="FFFFFF"/>
          <w:lang w:eastAsia="tr-TR"/>
        </w:rPr>
        <w:t>double</w:t>
      </w:r>
      <w:r w:rsidRPr="00F27239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  <w:lang w:eastAsia="tr-TR"/>
        </w:rPr>
        <w:t xml:space="preserve"> kat)</w:t>
      </w:r>
    </w:p>
    <w:p w:rsidR="00590FF1" w:rsidRDefault="00A41BF7" w:rsidP="00A41BF7">
      <w:pPr>
        <w:suppressAutoHyphens w:val="0"/>
        <w:jc w:val="left"/>
      </w:pPr>
      <w:r>
        <w:t>kat değişkeni temel bilgilerde bahsedilen oranları döndürerek Combobox ta seçilen veriye göre oranlar belirlenir ona göre parse işlemi yapılmaktadır.</w:t>
      </w:r>
    </w:p>
    <w:p w:rsidR="00A41BF7" w:rsidRPr="00A41BF7" w:rsidRDefault="00A41BF7" w:rsidP="00A41BF7">
      <w:pPr>
        <w:suppressAutoHyphens w:val="0"/>
        <w:jc w:val="left"/>
        <w:rPr>
          <w:rFonts w:eastAsia="Times New Roman"/>
          <w:sz w:val="24"/>
          <w:szCs w:val="24"/>
          <w:lang w:eastAsia="tr-TR"/>
        </w:rPr>
      </w:pPr>
    </w:p>
    <w:p w:rsidR="00590FF1" w:rsidRDefault="00590FF1" w:rsidP="00590FF1">
      <w:pPr>
        <w:pStyle w:val="Balk2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3.2</w:t>
      </w:r>
      <w:r w:rsidRPr="002909C8">
        <w:rPr>
          <w:sz w:val="20"/>
          <w:szCs w:val="20"/>
        </w:rPr>
        <w:t xml:space="preserve"> </w:t>
      </w:r>
      <w:r w:rsidR="00A41BF7">
        <w:rPr>
          <w:sz w:val="20"/>
          <w:szCs w:val="20"/>
        </w:rPr>
        <w:t>.yuv’dan Rgb’ye Çevirme</w:t>
      </w:r>
    </w:p>
    <w:p w:rsidR="00A41BF7" w:rsidRPr="00A41BF7" w:rsidRDefault="00A41BF7" w:rsidP="00A41BF7"/>
    <w:p w:rsidR="00EA5A5B" w:rsidRPr="00A41BF7" w:rsidRDefault="00A41BF7" w:rsidP="00A41BF7">
      <w:pPr>
        <w:autoSpaceDE w:val="0"/>
        <w:autoSpaceDN w:val="0"/>
        <w:adjustRightInd w:val="0"/>
        <w:rPr>
          <w:rStyle w:val="GlVurgulama"/>
          <w:i w:val="0"/>
          <w:iCs w:val="0"/>
          <w:color w:val="auto"/>
        </w:rPr>
      </w:pPr>
      <w:r>
        <w:rPr>
          <w:lang w:val="en-US"/>
        </w:rPr>
        <w:t>Bura da kullanılacak değerleri internetten matematik işlemlerine bakarak gerçekleştirdik. Değerler genelde sabit olarak bulunmaktadır</w:t>
      </w:r>
    </w:p>
    <w:p w:rsidR="00EA5A5B" w:rsidRPr="00A41BF7" w:rsidRDefault="00A41BF7" w:rsidP="00A41BF7">
      <w:pPr>
        <w:suppressAutoHyphens w:val="0"/>
        <w:jc w:val="left"/>
        <w:rPr>
          <w:rFonts w:eastAsia="Times New Roman"/>
          <w:lang w:eastAsia="tr-TR"/>
        </w:rPr>
      </w:pPr>
      <w:r w:rsidRPr="00A41BF7">
        <w:rPr>
          <w:rFonts w:ascii="Menlo" w:eastAsia="Times New Roman" w:hAnsi="Menlo" w:cs="Menlo"/>
          <w:color w:val="009695"/>
          <w:lang w:eastAsia="tr-TR"/>
        </w:rPr>
        <w:t>static</w:t>
      </w:r>
      <w:r w:rsidRPr="00A41BF7">
        <w:rPr>
          <w:rFonts w:ascii="Menlo" w:eastAsia="Times New Roman" w:hAnsi="Menlo" w:cs="Menlo"/>
          <w:color w:val="222222"/>
          <w:lang w:eastAsia="tr-TR"/>
        </w:rPr>
        <w:t> </w:t>
      </w:r>
      <w:r w:rsidRPr="00A41BF7">
        <w:rPr>
          <w:rFonts w:ascii="Menlo" w:eastAsia="Times New Roman" w:hAnsi="Menlo" w:cs="Menlo"/>
          <w:color w:val="009695"/>
          <w:lang w:eastAsia="tr-TR"/>
        </w:rPr>
        <w:t>double</w:t>
      </w:r>
      <w:r>
        <w:rPr>
          <w:rFonts w:ascii="Menlo" w:eastAsia="Times New Roman" w:hAnsi="Menlo" w:cs="Menlo"/>
          <w:color w:val="222222"/>
          <w:lang w:eastAsia="tr-TR"/>
        </w:rPr>
        <w:t>[,] yuv2rgbmatrisi</w:t>
      </w:r>
      <w:r w:rsidRPr="00A41BF7">
        <w:rPr>
          <w:rFonts w:ascii="Menlo" w:eastAsia="Times New Roman" w:hAnsi="Menlo" w:cs="Menlo"/>
          <w:color w:val="222222"/>
          <w:lang w:eastAsia="tr-TR"/>
        </w:rPr>
        <w:t> = </w:t>
      </w:r>
      <w:r w:rsidRPr="00A41BF7">
        <w:rPr>
          <w:rFonts w:ascii="Menlo" w:eastAsia="Times New Roman" w:hAnsi="Menlo" w:cs="Menlo"/>
          <w:color w:val="009695"/>
          <w:lang w:eastAsia="tr-TR"/>
        </w:rPr>
        <w:t>new</w:t>
      </w:r>
      <w:r w:rsidRPr="00A41BF7">
        <w:rPr>
          <w:rFonts w:ascii="Menlo" w:eastAsia="Times New Roman" w:hAnsi="Menlo" w:cs="Menlo"/>
          <w:color w:val="222222"/>
          <w:lang w:eastAsia="tr-TR"/>
        </w:rPr>
        <w:t> </w:t>
      </w:r>
      <w:r w:rsidRPr="00A41BF7">
        <w:rPr>
          <w:rFonts w:ascii="Menlo" w:eastAsia="Times New Roman" w:hAnsi="Menlo" w:cs="Menlo"/>
          <w:color w:val="009695"/>
          <w:lang w:eastAsia="tr-TR"/>
        </w:rPr>
        <w:t>double</w:t>
      </w:r>
      <w:r w:rsidRPr="00A41BF7">
        <w:rPr>
          <w:rFonts w:ascii="Menlo" w:eastAsia="Times New Roman" w:hAnsi="Menlo" w:cs="Menlo"/>
          <w:color w:val="222222"/>
          <w:lang w:eastAsia="tr-TR"/>
        </w:rPr>
        <w:t>[</w:t>
      </w:r>
      <w:r w:rsidRPr="00A41BF7">
        <w:rPr>
          <w:rFonts w:ascii="Menlo" w:eastAsia="Times New Roman" w:hAnsi="Menlo" w:cs="Menlo"/>
          <w:color w:val="DB7100"/>
          <w:lang w:eastAsia="tr-TR"/>
        </w:rPr>
        <w:t>3</w:t>
      </w:r>
      <w:r w:rsidRPr="00A41BF7">
        <w:rPr>
          <w:rFonts w:ascii="Menlo" w:eastAsia="Times New Roman" w:hAnsi="Menlo" w:cs="Menlo"/>
          <w:color w:val="222222"/>
          <w:lang w:eastAsia="tr-TR"/>
        </w:rPr>
        <w:t>, </w:t>
      </w:r>
      <w:r w:rsidRPr="00A41BF7">
        <w:rPr>
          <w:rFonts w:ascii="Menlo" w:eastAsia="Times New Roman" w:hAnsi="Menlo" w:cs="Menlo"/>
          <w:color w:val="DB7100"/>
          <w:lang w:eastAsia="tr-TR"/>
        </w:rPr>
        <w:t>3</w:t>
      </w:r>
      <w:r w:rsidRPr="00A41BF7">
        <w:rPr>
          <w:rFonts w:ascii="Menlo" w:eastAsia="Times New Roman" w:hAnsi="Menlo" w:cs="Menlo"/>
          <w:color w:val="222222"/>
          <w:lang w:eastAsia="tr-TR"/>
        </w:rPr>
        <w:t>] { { </w:t>
      </w:r>
      <w:r w:rsidRPr="00A41BF7">
        <w:rPr>
          <w:rFonts w:ascii="Menlo" w:eastAsia="Times New Roman" w:hAnsi="Menlo" w:cs="Menlo"/>
          <w:color w:val="DB7100"/>
          <w:lang w:eastAsia="tr-TR"/>
        </w:rPr>
        <w:t>1</w:t>
      </w:r>
      <w:r w:rsidRPr="00A41BF7">
        <w:rPr>
          <w:rFonts w:ascii="Menlo" w:eastAsia="Times New Roman" w:hAnsi="Menlo" w:cs="Menlo"/>
          <w:color w:val="222222"/>
          <w:lang w:eastAsia="tr-TR"/>
        </w:rPr>
        <w:t>, </w:t>
      </w:r>
      <w:r w:rsidRPr="00A41BF7">
        <w:rPr>
          <w:rFonts w:ascii="Menlo" w:eastAsia="Times New Roman" w:hAnsi="Menlo" w:cs="Menlo"/>
          <w:color w:val="DB7100"/>
          <w:lang w:eastAsia="tr-TR"/>
        </w:rPr>
        <w:t>0</w:t>
      </w:r>
      <w:r w:rsidRPr="00A41BF7">
        <w:rPr>
          <w:rFonts w:ascii="Menlo" w:eastAsia="Times New Roman" w:hAnsi="Menlo" w:cs="Menlo"/>
          <w:color w:val="222222"/>
          <w:lang w:eastAsia="tr-TR"/>
        </w:rPr>
        <w:t>, </w:t>
      </w:r>
      <w:r w:rsidRPr="00A41BF7">
        <w:rPr>
          <w:rFonts w:ascii="Menlo" w:eastAsia="Times New Roman" w:hAnsi="Menlo" w:cs="Menlo"/>
          <w:color w:val="DB7100"/>
          <w:lang w:eastAsia="tr-TR"/>
        </w:rPr>
        <w:t>1.4022</w:t>
      </w:r>
      <w:r w:rsidRPr="00A41BF7">
        <w:rPr>
          <w:rFonts w:ascii="Menlo" w:eastAsia="Times New Roman" w:hAnsi="Menlo" w:cs="Menlo"/>
          <w:color w:val="222222"/>
          <w:lang w:eastAsia="tr-TR"/>
        </w:rPr>
        <w:t> }, { </w:t>
      </w:r>
      <w:r w:rsidRPr="00A41BF7">
        <w:rPr>
          <w:rFonts w:ascii="Menlo" w:eastAsia="Times New Roman" w:hAnsi="Menlo" w:cs="Menlo"/>
          <w:color w:val="DB7100"/>
          <w:lang w:eastAsia="tr-TR"/>
        </w:rPr>
        <w:t>1</w:t>
      </w:r>
      <w:r w:rsidRPr="00A41BF7">
        <w:rPr>
          <w:rFonts w:ascii="Menlo" w:eastAsia="Times New Roman" w:hAnsi="Menlo" w:cs="Menlo"/>
          <w:color w:val="222222"/>
          <w:lang w:eastAsia="tr-TR"/>
        </w:rPr>
        <w:t>, -</w:t>
      </w:r>
      <w:r w:rsidRPr="00A41BF7">
        <w:rPr>
          <w:rFonts w:ascii="Menlo" w:eastAsia="Times New Roman" w:hAnsi="Menlo" w:cs="Menlo"/>
          <w:color w:val="DB7100"/>
          <w:lang w:eastAsia="tr-TR"/>
        </w:rPr>
        <w:t>0.3456</w:t>
      </w:r>
      <w:r w:rsidRPr="00A41BF7">
        <w:rPr>
          <w:rFonts w:ascii="Menlo" w:eastAsia="Times New Roman" w:hAnsi="Menlo" w:cs="Menlo"/>
          <w:color w:val="222222"/>
          <w:lang w:eastAsia="tr-TR"/>
        </w:rPr>
        <w:t>, -</w:t>
      </w:r>
      <w:r w:rsidRPr="00A41BF7">
        <w:rPr>
          <w:rFonts w:ascii="Menlo" w:eastAsia="Times New Roman" w:hAnsi="Menlo" w:cs="Menlo"/>
          <w:color w:val="DB7100"/>
          <w:lang w:eastAsia="tr-TR"/>
        </w:rPr>
        <w:t>0.7145</w:t>
      </w:r>
      <w:r w:rsidRPr="00A41BF7">
        <w:rPr>
          <w:rFonts w:ascii="Menlo" w:eastAsia="Times New Roman" w:hAnsi="Menlo" w:cs="Menlo"/>
          <w:color w:val="222222"/>
          <w:lang w:eastAsia="tr-TR"/>
        </w:rPr>
        <w:t> }, { </w:t>
      </w:r>
      <w:r w:rsidRPr="00A41BF7">
        <w:rPr>
          <w:rFonts w:ascii="Menlo" w:eastAsia="Times New Roman" w:hAnsi="Menlo" w:cs="Menlo"/>
          <w:color w:val="DB7100"/>
          <w:lang w:eastAsia="tr-TR"/>
        </w:rPr>
        <w:t>1</w:t>
      </w:r>
      <w:r w:rsidRPr="00A41BF7">
        <w:rPr>
          <w:rFonts w:ascii="Menlo" w:eastAsia="Times New Roman" w:hAnsi="Menlo" w:cs="Menlo"/>
          <w:color w:val="222222"/>
          <w:lang w:eastAsia="tr-TR"/>
        </w:rPr>
        <w:t>, </w:t>
      </w:r>
      <w:r w:rsidRPr="00A41BF7">
        <w:rPr>
          <w:rFonts w:ascii="Menlo" w:eastAsia="Times New Roman" w:hAnsi="Menlo" w:cs="Menlo"/>
          <w:color w:val="DB7100"/>
          <w:lang w:eastAsia="tr-TR"/>
        </w:rPr>
        <w:t>1.771</w:t>
      </w:r>
      <w:r w:rsidRPr="00A41BF7">
        <w:rPr>
          <w:rFonts w:ascii="Menlo" w:eastAsia="Times New Roman" w:hAnsi="Menlo" w:cs="Menlo"/>
          <w:color w:val="222222"/>
          <w:lang w:eastAsia="tr-TR"/>
        </w:rPr>
        <w:t>, </w:t>
      </w:r>
      <w:r w:rsidRPr="00A41BF7">
        <w:rPr>
          <w:rFonts w:ascii="Menlo" w:eastAsia="Times New Roman" w:hAnsi="Menlo" w:cs="Menlo"/>
          <w:color w:val="DB7100"/>
          <w:lang w:eastAsia="tr-TR"/>
        </w:rPr>
        <w:t>0</w:t>
      </w:r>
      <w:r w:rsidRPr="00A41BF7">
        <w:rPr>
          <w:rFonts w:ascii="Menlo" w:eastAsia="Times New Roman" w:hAnsi="Menlo" w:cs="Menlo"/>
          <w:color w:val="222222"/>
          <w:lang w:eastAsia="tr-TR"/>
        </w:rPr>
        <w:t> } };</w:t>
      </w:r>
      <w:r w:rsidRPr="00A41BF7">
        <w:rPr>
          <w:rFonts w:eastAsia="Times New Roman"/>
          <w:lang w:eastAsia="tr-TR"/>
        </w:rPr>
        <w:t xml:space="preserve"> </w:t>
      </w:r>
    </w:p>
    <w:p w:rsidR="00EA5A5B" w:rsidRDefault="00A41BF7" w:rsidP="00590FF1">
      <w:r>
        <w:t>yukarıdaki gibi static tanımlayarak aşağıda çağırma işlemleri gerçekleştirdik.</w:t>
      </w:r>
    </w:p>
    <w:p w:rsidR="00A41BF7" w:rsidRPr="00590FF1" w:rsidRDefault="00A41BF7" w:rsidP="00590FF1">
      <w:r>
        <w:rPr>
          <w:noProof/>
        </w:rPr>
        <w:drawing>
          <wp:inline distT="0" distB="0" distL="0" distR="0">
            <wp:extent cx="2887345" cy="19621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Resmi 2018-12-28 02.49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F1" w:rsidRDefault="00590FF1" w:rsidP="006F5C5A"/>
    <w:p w:rsidR="00A41BF7" w:rsidRDefault="00A41BF7" w:rsidP="00A41BF7">
      <w:pPr>
        <w:pStyle w:val="Balk2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3.3</w:t>
      </w:r>
      <w:r w:rsidRPr="002909C8">
        <w:rPr>
          <w:sz w:val="20"/>
          <w:szCs w:val="20"/>
        </w:rPr>
        <w:t xml:space="preserve"> </w:t>
      </w:r>
      <w:r>
        <w:rPr>
          <w:sz w:val="20"/>
          <w:szCs w:val="20"/>
        </w:rPr>
        <w:t>Çevirme Sonucu Bitmap Kayıt</w:t>
      </w:r>
    </w:p>
    <w:p w:rsidR="00A41BF7" w:rsidRDefault="00A41BF7" w:rsidP="00A41BF7">
      <w:r>
        <w:t>Çevirme işlemi sonucu bitmap olarak dosyaya yazma işlemi gerçekleşir. Burada frame sayısı kadar dosyaya yazma işlemi gerçekleşir.</w:t>
      </w:r>
    </w:p>
    <w:p w:rsidR="00A41BF7" w:rsidRDefault="00A41BF7" w:rsidP="00A41BF7"/>
    <w:p w:rsidR="00A41BF7" w:rsidRPr="00A41BF7" w:rsidRDefault="00A41BF7" w:rsidP="00A41BF7">
      <w:r>
        <w:rPr>
          <w:noProof/>
        </w:rPr>
        <w:drawing>
          <wp:inline distT="0" distB="0" distL="0" distR="0">
            <wp:extent cx="2876550" cy="2200275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12-26 at 03.00.4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BF7" w:rsidRDefault="00A41BF7" w:rsidP="006F5C5A"/>
    <w:p w:rsidR="00A41BF7" w:rsidRDefault="003575D0" w:rsidP="006F5C5A">
      <w:r>
        <w:t>Yukarıdaki görselde ki sadece 1 frame’dir. Bu frameleri birleştirerek biz video elde ediyoruz. Bu video sonra oynatma işlemi gerçekleştiriyoruz.</w:t>
      </w:r>
    </w:p>
    <w:p w:rsidR="003575D0" w:rsidRDefault="003575D0" w:rsidP="006F5C5A"/>
    <w:p w:rsidR="003575D0" w:rsidRDefault="003575D0" w:rsidP="006F5C5A">
      <w:r>
        <w:t>Kullanıcıdan ayrıyeten .yuv formatı için en ve boy bilgileri istenmektedir. Bu bilgiler alınmak zorundadır çünkü çevirme işleminde çoğunlukla bu bilgiler kullanılmaktadır.</w:t>
      </w:r>
    </w:p>
    <w:p w:rsidR="003575D0" w:rsidRDefault="003575D0" w:rsidP="006F5C5A">
      <w:r>
        <w:t>Son olarak ise çevirilen Bitmapler birleştirilerek video oluşması sağlanılmaktadır.</w:t>
      </w:r>
    </w:p>
    <w:p w:rsidR="003575D0" w:rsidRDefault="003575D0" w:rsidP="006F5C5A"/>
    <w:p w:rsidR="003575D0" w:rsidRDefault="003575D0" w:rsidP="003575D0">
      <w:pPr>
        <w:pStyle w:val="Balk2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3.4 </w:t>
      </w:r>
      <w:r w:rsidRPr="002909C8">
        <w:rPr>
          <w:sz w:val="20"/>
          <w:szCs w:val="20"/>
        </w:rPr>
        <w:t xml:space="preserve"> </w:t>
      </w:r>
      <w:r>
        <w:rPr>
          <w:sz w:val="20"/>
          <w:szCs w:val="20"/>
        </w:rPr>
        <w:t>Github Kullanımı</w:t>
      </w:r>
    </w:p>
    <w:p w:rsidR="003575D0" w:rsidRPr="003575D0" w:rsidRDefault="003575D0" w:rsidP="003575D0">
      <w:r>
        <w:t>Projede çalışırken iş hayatında proje yönetiminde çokça kullanılan Github uygulamasını kullandık. Bu uygulamayı C#’a indirdik ve ikimizde yazdığımız kodları test etme ve görme imkanı sağladık. Aşağıdaki görselde github bulunmaktadır.</w:t>
      </w:r>
    </w:p>
    <w:p w:rsidR="003575D0" w:rsidRDefault="003575D0" w:rsidP="006F5C5A"/>
    <w:p w:rsidR="00FD350D" w:rsidRPr="002909C8" w:rsidRDefault="003575D0" w:rsidP="006F5C5A">
      <w:r>
        <w:rPr>
          <w:noProof/>
        </w:rPr>
        <w:drawing>
          <wp:inline distT="0" distB="0" distL="0" distR="0">
            <wp:extent cx="2887345" cy="263842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Resmi 2018-12-28 03.03.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F2" w:rsidRDefault="00751BF2" w:rsidP="00751BF2">
      <w:pPr>
        <w:pStyle w:val="Balk1"/>
        <w:jc w:val="both"/>
      </w:pPr>
      <w:r>
        <w:t>Sonuçlar</w:t>
      </w:r>
    </w:p>
    <w:p w:rsidR="007A2F2A" w:rsidRDefault="003575D0" w:rsidP="002909C8">
      <w:r>
        <w:t>Sonuç olarak bu projede elde ettiğimiz bilgiler ile çevirme işlemindeki matematik işlemlerini fonksiyonları bit okuma bit yazma işlemlerini öğrendik. Burada pek bilgimiz olmadığından başlangıçtan sona kadar internetten araştırma işlemi gerçekleştirdik.</w:t>
      </w:r>
    </w:p>
    <w:p w:rsidR="003575D0" w:rsidRDefault="003575D0" w:rsidP="002909C8">
      <w:r>
        <w:t>Bu proje ileride daha da çok geliştirilerek yapay zeka alanında görüntü işleme alanında kullanılabilmemize olanak sağladı. İleri C# komutları olan bit okuma ve yazma işlemlerini daha iyi öğrendik.</w:t>
      </w:r>
    </w:p>
    <w:p w:rsidR="0087177F" w:rsidRDefault="0087177F" w:rsidP="002909C8">
      <w:r>
        <w:t>Algoritma bilgimizi bir üst lige taşıdık denilebilir.</w:t>
      </w:r>
    </w:p>
    <w:p w:rsidR="007A2F2A" w:rsidRDefault="007A2F2A" w:rsidP="002909C8"/>
    <w:p w:rsidR="003E7374" w:rsidRDefault="003E7374" w:rsidP="002909C8">
      <w:r>
        <w:t xml:space="preserve"> </w:t>
      </w:r>
    </w:p>
    <w:p w:rsidR="00EA5A5B" w:rsidRDefault="00EA5A5B" w:rsidP="002909C8"/>
    <w:p w:rsidR="00EA5A5B" w:rsidRPr="002909C8" w:rsidRDefault="00EA5A5B" w:rsidP="002909C8"/>
    <w:p w:rsidR="00751BF2" w:rsidRDefault="00751BF2" w:rsidP="00751BF2">
      <w:pPr>
        <w:pStyle w:val="Balk1"/>
        <w:jc w:val="both"/>
      </w:pPr>
      <w:r>
        <w:t>Kaynakça</w:t>
      </w:r>
    </w:p>
    <w:p w:rsidR="00751BF2" w:rsidRPr="007A2F2A" w:rsidRDefault="00751BF2" w:rsidP="00751BF2">
      <w:pPr>
        <w:pStyle w:val="BodyTextKeep"/>
        <w:ind w:right="0"/>
        <w:rPr>
          <w:color w:val="000000"/>
          <w:sz w:val="20"/>
          <w:szCs w:val="20"/>
        </w:rPr>
      </w:pPr>
    </w:p>
    <w:bookmarkStart w:id="1" w:name="Lyo88"/>
    <w:p w:rsidR="007A2F2A" w:rsidRDefault="0087177F" w:rsidP="007A2F2A">
      <w:pPr>
        <w:pStyle w:val="Reference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</w:instrText>
      </w:r>
      <w:r w:rsidRPr="0087177F">
        <w:rPr>
          <w:sz w:val="20"/>
          <w:szCs w:val="20"/>
        </w:rPr>
        <w:instrText>https://github.com/GokhanAk06/Project3v2</w:instrText>
      </w:r>
      <w:r>
        <w:rPr>
          <w:sz w:val="20"/>
          <w:szCs w:val="20"/>
        </w:rPr>
        <w:instrText xml:space="preserve">" </w:instrText>
      </w:r>
      <w:r>
        <w:rPr>
          <w:sz w:val="20"/>
          <w:szCs w:val="20"/>
        </w:rPr>
        <w:fldChar w:fldCharType="separate"/>
      </w:r>
      <w:r w:rsidRPr="008C0E5A">
        <w:rPr>
          <w:rStyle w:val="Kpr"/>
          <w:sz w:val="20"/>
          <w:szCs w:val="20"/>
        </w:rPr>
        <w:t>https://github.com/GokhanAk06/Project3v2</w:t>
      </w:r>
      <w:r>
        <w:rPr>
          <w:sz w:val="20"/>
          <w:szCs w:val="20"/>
        </w:rPr>
        <w:fldChar w:fldCharType="end"/>
      </w:r>
    </w:p>
    <w:p w:rsidR="0087177F" w:rsidRDefault="0087177F" w:rsidP="0087177F">
      <w:pPr>
        <w:pStyle w:val="Reference"/>
        <w:numPr>
          <w:ilvl w:val="0"/>
          <w:numId w:val="0"/>
        </w:numPr>
        <w:rPr>
          <w:sz w:val="20"/>
          <w:szCs w:val="20"/>
        </w:rPr>
      </w:pPr>
    </w:p>
    <w:p w:rsidR="007A2F2A" w:rsidRPr="007A2F2A" w:rsidRDefault="007A2F2A" w:rsidP="007A2F2A">
      <w:pPr>
        <w:pStyle w:val="Reference"/>
        <w:numPr>
          <w:ilvl w:val="0"/>
          <w:numId w:val="0"/>
        </w:numPr>
        <w:ind w:left="360"/>
        <w:rPr>
          <w:sz w:val="20"/>
          <w:szCs w:val="20"/>
        </w:rPr>
      </w:pPr>
    </w:p>
    <w:p w:rsidR="007A2F2A" w:rsidRDefault="004939CC" w:rsidP="007A2F2A">
      <w:pPr>
        <w:pStyle w:val="Reference"/>
        <w:rPr>
          <w:sz w:val="20"/>
          <w:szCs w:val="20"/>
        </w:rPr>
      </w:pPr>
      <w:hyperlink r:id="rId10" w:history="1">
        <w:r w:rsidR="0087177F" w:rsidRPr="008C0E5A">
          <w:rPr>
            <w:rStyle w:val="Kpr"/>
            <w:sz w:val="20"/>
            <w:szCs w:val="20"/>
          </w:rPr>
          <w:t>https://www.pcmag.com/encyclopedia/term/55166/yuv-rgb-conversion-formulas</w:t>
        </w:r>
      </w:hyperlink>
    </w:p>
    <w:p w:rsidR="0087177F" w:rsidRDefault="0087177F" w:rsidP="0087177F">
      <w:pPr>
        <w:pStyle w:val="Reference"/>
        <w:numPr>
          <w:ilvl w:val="0"/>
          <w:numId w:val="0"/>
        </w:numPr>
        <w:rPr>
          <w:sz w:val="20"/>
          <w:szCs w:val="20"/>
        </w:rPr>
      </w:pPr>
    </w:p>
    <w:p w:rsidR="007A2F2A" w:rsidRPr="007A2F2A" w:rsidRDefault="007A2F2A" w:rsidP="007A2F2A">
      <w:pPr>
        <w:pStyle w:val="Reference"/>
        <w:numPr>
          <w:ilvl w:val="0"/>
          <w:numId w:val="0"/>
        </w:numPr>
        <w:ind w:left="360"/>
        <w:rPr>
          <w:sz w:val="20"/>
          <w:szCs w:val="20"/>
        </w:rPr>
      </w:pPr>
    </w:p>
    <w:p w:rsidR="007A2F2A" w:rsidRDefault="004939CC" w:rsidP="007A2F2A">
      <w:pPr>
        <w:pStyle w:val="Reference"/>
        <w:rPr>
          <w:sz w:val="20"/>
          <w:szCs w:val="20"/>
        </w:rPr>
      </w:pPr>
      <w:hyperlink r:id="rId11" w:history="1">
        <w:r w:rsidR="0087177F" w:rsidRPr="008C0E5A">
          <w:rPr>
            <w:rStyle w:val="Kpr"/>
            <w:sz w:val="20"/>
            <w:szCs w:val="20"/>
          </w:rPr>
          <w:t>https://stackoverflow.com/questions/44850834/cannot-convert-yuv420-frame-to-bitmap</w:t>
        </w:r>
      </w:hyperlink>
    </w:p>
    <w:p w:rsidR="0087177F" w:rsidRDefault="0087177F" w:rsidP="0087177F">
      <w:pPr>
        <w:pStyle w:val="Reference"/>
        <w:numPr>
          <w:ilvl w:val="0"/>
          <w:numId w:val="0"/>
        </w:numPr>
        <w:rPr>
          <w:sz w:val="20"/>
          <w:szCs w:val="20"/>
        </w:rPr>
      </w:pPr>
    </w:p>
    <w:p w:rsidR="007A2F2A" w:rsidRDefault="007A2F2A" w:rsidP="007A2F2A">
      <w:pPr>
        <w:pStyle w:val="Reference"/>
        <w:numPr>
          <w:ilvl w:val="0"/>
          <w:numId w:val="0"/>
        </w:numPr>
        <w:ind w:left="360"/>
        <w:rPr>
          <w:sz w:val="20"/>
          <w:szCs w:val="20"/>
        </w:rPr>
      </w:pPr>
    </w:p>
    <w:p w:rsidR="007A2F2A" w:rsidRDefault="004939CC" w:rsidP="007A2F2A">
      <w:pPr>
        <w:pStyle w:val="Reference"/>
        <w:rPr>
          <w:sz w:val="20"/>
          <w:szCs w:val="20"/>
        </w:rPr>
      </w:pPr>
      <w:hyperlink r:id="rId12" w:history="1">
        <w:r w:rsidR="0087177F" w:rsidRPr="008C0E5A">
          <w:rPr>
            <w:rStyle w:val="Kpr"/>
            <w:sz w:val="20"/>
            <w:szCs w:val="20"/>
          </w:rPr>
          <w:t>https://www.youtube.com/watch?v=4PJbAO-AwwU</w:t>
        </w:r>
      </w:hyperlink>
    </w:p>
    <w:p w:rsidR="0087177F" w:rsidRDefault="0087177F" w:rsidP="0087177F">
      <w:pPr>
        <w:pStyle w:val="Reference"/>
        <w:numPr>
          <w:ilvl w:val="0"/>
          <w:numId w:val="0"/>
        </w:numPr>
        <w:rPr>
          <w:sz w:val="20"/>
          <w:szCs w:val="20"/>
        </w:rPr>
      </w:pPr>
    </w:p>
    <w:p w:rsidR="007A2F2A" w:rsidRDefault="007A2F2A" w:rsidP="007A2F2A">
      <w:pPr>
        <w:pStyle w:val="Reference"/>
        <w:numPr>
          <w:ilvl w:val="0"/>
          <w:numId w:val="0"/>
        </w:numPr>
        <w:rPr>
          <w:sz w:val="20"/>
          <w:szCs w:val="20"/>
        </w:rPr>
      </w:pPr>
    </w:p>
    <w:p w:rsidR="007A2F2A" w:rsidRDefault="004939CC" w:rsidP="007A2F2A">
      <w:pPr>
        <w:pStyle w:val="Reference"/>
        <w:rPr>
          <w:sz w:val="20"/>
          <w:szCs w:val="20"/>
        </w:rPr>
      </w:pPr>
      <w:hyperlink r:id="rId13" w:history="1">
        <w:r w:rsidR="0087177F" w:rsidRPr="008C0E5A">
          <w:rPr>
            <w:rStyle w:val="Kpr"/>
            <w:sz w:val="20"/>
            <w:szCs w:val="20"/>
          </w:rPr>
          <w:t>http://www.fourcc.org/fccyvrgb.php</w:t>
        </w:r>
      </w:hyperlink>
    </w:p>
    <w:p w:rsidR="0087177F" w:rsidRPr="007A2F2A" w:rsidRDefault="0087177F" w:rsidP="0087177F">
      <w:pPr>
        <w:pStyle w:val="Reference"/>
        <w:numPr>
          <w:ilvl w:val="0"/>
          <w:numId w:val="0"/>
        </w:numPr>
        <w:rPr>
          <w:sz w:val="20"/>
          <w:szCs w:val="20"/>
        </w:rPr>
      </w:pPr>
    </w:p>
    <w:p w:rsidR="007A2F2A" w:rsidRDefault="007A2F2A" w:rsidP="007A2F2A">
      <w:pPr>
        <w:pStyle w:val="ListeParagraf"/>
      </w:pPr>
    </w:p>
    <w:p w:rsidR="007A2F2A" w:rsidRDefault="004939CC" w:rsidP="007A2F2A">
      <w:pPr>
        <w:pStyle w:val="Reference"/>
        <w:rPr>
          <w:sz w:val="20"/>
          <w:szCs w:val="20"/>
        </w:rPr>
      </w:pPr>
      <w:hyperlink r:id="rId14" w:history="1">
        <w:r w:rsidR="0087177F" w:rsidRPr="008C0E5A">
          <w:rPr>
            <w:rStyle w:val="Kpr"/>
            <w:sz w:val="20"/>
            <w:szCs w:val="20"/>
          </w:rPr>
          <w:t>https://stackoverflow.com/questions/6959275/c-sharp-convert-yuv-422-to-rgb</w:t>
        </w:r>
      </w:hyperlink>
    </w:p>
    <w:p w:rsidR="0087177F" w:rsidRDefault="0087177F" w:rsidP="0087177F">
      <w:pPr>
        <w:pStyle w:val="Reference"/>
        <w:numPr>
          <w:ilvl w:val="0"/>
          <w:numId w:val="0"/>
        </w:numPr>
        <w:ind w:left="360"/>
        <w:rPr>
          <w:sz w:val="20"/>
          <w:szCs w:val="20"/>
        </w:rPr>
      </w:pPr>
    </w:p>
    <w:p w:rsidR="007A2F2A" w:rsidRDefault="007A2F2A" w:rsidP="007A2F2A">
      <w:pPr>
        <w:pStyle w:val="ListeParagraf"/>
      </w:pPr>
    </w:p>
    <w:p w:rsidR="00221415" w:rsidRDefault="00221415" w:rsidP="00221415">
      <w:pPr>
        <w:pStyle w:val="ListeParagraf"/>
      </w:pPr>
    </w:p>
    <w:bookmarkEnd w:id="1"/>
    <w:p w:rsidR="00C82751" w:rsidRDefault="00C82751" w:rsidP="00B21E58">
      <w:pPr>
        <w:pStyle w:val="Balk1"/>
        <w:numPr>
          <w:ilvl w:val="0"/>
          <w:numId w:val="0"/>
        </w:numPr>
        <w:jc w:val="both"/>
      </w:pPr>
    </w:p>
    <w:sectPr w:rsidR="00C82751" w:rsidSect="00303959"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9CC" w:rsidRDefault="004939CC" w:rsidP="00F56E0A">
      <w:r>
        <w:separator/>
      </w:r>
    </w:p>
  </w:endnote>
  <w:endnote w:type="continuationSeparator" w:id="0">
    <w:p w:rsidR="004939CC" w:rsidRDefault="004939CC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Yu Gothic"/>
    <w:panose1 w:val="020B0604020202020204"/>
    <w:charset w:val="80"/>
    <w:family w:val="swiss"/>
    <w:pitch w:val="variable"/>
  </w:font>
  <w:font w:name="DejaVu Sans">
    <w:panose1 w:val="020B0604020202020204"/>
    <w:charset w:val="80"/>
    <w:family w:val="auto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9CC" w:rsidRDefault="004939CC" w:rsidP="00F56E0A">
      <w:r>
        <w:separator/>
      </w:r>
    </w:p>
  </w:footnote>
  <w:footnote w:type="continuationSeparator" w:id="0">
    <w:p w:rsidR="004939CC" w:rsidRDefault="004939CC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08"/>
    <w:rsid w:val="0007279D"/>
    <w:rsid w:val="000749DF"/>
    <w:rsid w:val="000B72B8"/>
    <w:rsid w:val="00142A89"/>
    <w:rsid w:val="001A036A"/>
    <w:rsid w:val="00221415"/>
    <w:rsid w:val="002255FD"/>
    <w:rsid w:val="002909C8"/>
    <w:rsid w:val="00303959"/>
    <w:rsid w:val="003575D0"/>
    <w:rsid w:val="00357870"/>
    <w:rsid w:val="003E7374"/>
    <w:rsid w:val="003F6466"/>
    <w:rsid w:val="004939CC"/>
    <w:rsid w:val="004D2D11"/>
    <w:rsid w:val="004E79A0"/>
    <w:rsid w:val="004F6008"/>
    <w:rsid w:val="00503A84"/>
    <w:rsid w:val="00513907"/>
    <w:rsid w:val="005219C2"/>
    <w:rsid w:val="0052734D"/>
    <w:rsid w:val="00590FF1"/>
    <w:rsid w:val="006F5C5A"/>
    <w:rsid w:val="007515D3"/>
    <w:rsid w:val="00751BF2"/>
    <w:rsid w:val="007A2F2A"/>
    <w:rsid w:val="007F286B"/>
    <w:rsid w:val="0087177F"/>
    <w:rsid w:val="008F0B96"/>
    <w:rsid w:val="009E1030"/>
    <w:rsid w:val="00A41BF7"/>
    <w:rsid w:val="00A613E9"/>
    <w:rsid w:val="00AB49C9"/>
    <w:rsid w:val="00AE0163"/>
    <w:rsid w:val="00AE0C3B"/>
    <w:rsid w:val="00B21E58"/>
    <w:rsid w:val="00BC0221"/>
    <w:rsid w:val="00C14678"/>
    <w:rsid w:val="00C4702B"/>
    <w:rsid w:val="00C82751"/>
    <w:rsid w:val="00DD0ACE"/>
    <w:rsid w:val="00E01C04"/>
    <w:rsid w:val="00E167E6"/>
    <w:rsid w:val="00E37D37"/>
    <w:rsid w:val="00EA5A5B"/>
    <w:rsid w:val="00EC00FD"/>
    <w:rsid w:val="00EE4C87"/>
    <w:rsid w:val="00F27239"/>
    <w:rsid w:val="00F56E0A"/>
    <w:rsid w:val="00F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2BD9A9"/>
  <w15:docId w15:val="{1971FEF0-B6BE-4831-8116-7268D6D0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2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2734D"/>
    <w:rPr>
      <w:rFonts w:ascii="Courier New" w:hAnsi="Courier New" w:cs="Courier New"/>
      <w:lang w:val="tr-TR" w:eastAsia="tr-TR"/>
    </w:rPr>
  </w:style>
  <w:style w:type="paragraph" w:styleId="ListeParagraf">
    <w:name w:val="List Paragraph"/>
    <w:basedOn w:val="Normal"/>
    <w:uiPriority w:val="34"/>
    <w:qFormat/>
    <w:rsid w:val="007A2F2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5A5B"/>
    <w:rPr>
      <w:i/>
      <w:iCs/>
      <w:color w:val="4F81BD" w:themeColor="accent1"/>
    </w:rPr>
  </w:style>
  <w:style w:type="character" w:customStyle="1" w:styleId="pl-k">
    <w:name w:val="pl-k"/>
    <w:basedOn w:val="VarsaylanParagrafYazTipi"/>
    <w:rsid w:val="00F27239"/>
  </w:style>
  <w:style w:type="character" w:customStyle="1" w:styleId="pl-en">
    <w:name w:val="pl-en"/>
    <w:basedOn w:val="VarsaylanParagrafYazTipi"/>
    <w:rsid w:val="00F27239"/>
  </w:style>
  <w:style w:type="character" w:customStyle="1" w:styleId="pl-smi">
    <w:name w:val="pl-smi"/>
    <w:basedOn w:val="VarsaylanParagrafYazTipi"/>
    <w:rsid w:val="00F27239"/>
  </w:style>
  <w:style w:type="character" w:styleId="zmlenmeyenBahsetme">
    <w:name w:val="Unresolved Mention"/>
    <w:basedOn w:val="VarsaylanParagrafYazTipi"/>
    <w:uiPriority w:val="99"/>
    <w:semiHidden/>
    <w:unhideWhenUsed/>
    <w:rsid w:val="00871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fourcc.org/fccyvrgb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4PJbAO-Aww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44850834/cannot-convert-yuv420-frame-to-bitma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pcmag.com/encyclopedia/term/55166/yuv-rgb-conversion-formul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6959275/c-sharp-convert-yuv-422-to-rg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D:\My Documents\Part-Time\tmpl_97_turkce.dot</Template>
  <TotalTime>1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Al1028</cp:lastModifiedBy>
  <cp:revision>3</cp:revision>
  <cp:lastPrinted>2007-11-28T13:58:00Z</cp:lastPrinted>
  <dcterms:created xsi:type="dcterms:W3CDTF">2018-12-28T00:09:00Z</dcterms:created>
  <dcterms:modified xsi:type="dcterms:W3CDTF">2018-12-28T00:09:00Z</dcterms:modified>
</cp:coreProperties>
</file>