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B6A7" w14:textId="77777777" w:rsidR="003D5449" w:rsidRDefault="003D5449">
      <w:pPr>
        <w:spacing w:before="600"/>
      </w:pPr>
    </w:p>
    <w:p w14:paraId="5023E641" w14:textId="77777777" w:rsidR="00CD50FA" w:rsidRDefault="00CD50FA">
      <w:pPr>
        <w:spacing w:before="600"/>
      </w:pPr>
    </w:p>
    <w:p w14:paraId="53DA4364" w14:textId="77777777" w:rsidR="00CD50FA" w:rsidRDefault="00CD50FA">
      <w:pPr>
        <w:spacing w:before="600"/>
      </w:pPr>
    </w:p>
    <w:p w14:paraId="0BAD091A" w14:textId="77777777" w:rsidR="00CD50FA" w:rsidRDefault="00CD50FA">
      <w:pPr>
        <w:spacing w:before="600"/>
      </w:pPr>
    </w:p>
    <w:p w14:paraId="3D23CA47" w14:textId="2113E986" w:rsidR="00CD50FA" w:rsidRDefault="00CD50FA">
      <w:pPr>
        <w:spacing w:before="600"/>
      </w:pPr>
      <w:r>
        <w:t xml:space="preserve"> </w:t>
      </w:r>
    </w:p>
    <w:p w14:paraId="5363FC42" w14:textId="77777777" w:rsidR="003D5449" w:rsidRDefault="00000000">
      <w:pPr>
        <w:spacing w:after="120"/>
        <w:jc w:val="center"/>
      </w:pPr>
      <w:r>
        <w:rPr>
          <w:b/>
          <w:bCs/>
          <w:color w:val="1F4E79"/>
          <w:sz w:val="52"/>
          <w:szCs w:val="52"/>
        </w:rPr>
        <w:t>Projekt 1</w:t>
      </w:r>
    </w:p>
    <w:p w14:paraId="3DD156C7" w14:textId="77777777" w:rsidR="003D5449" w:rsidRDefault="00000000">
      <w:pPr>
        <w:spacing w:after="80"/>
        <w:jc w:val="center"/>
      </w:pPr>
      <w:r>
        <w:rPr>
          <w:b/>
          <w:bCs/>
          <w:color w:val="2E75B6"/>
          <w:sz w:val="40"/>
          <w:szCs w:val="40"/>
        </w:rPr>
        <w:t>Enterprise Active Directory</w:t>
      </w:r>
    </w:p>
    <w:p w14:paraId="22FAF23A" w14:textId="77777777" w:rsidR="003D5449" w:rsidRDefault="00000000">
      <w:pPr>
        <w:spacing w:after="400"/>
        <w:jc w:val="center"/>
      </w:pPr>
      <w:r>
        <w:rPr>
          <w:i/>
          <w:iCs/>
          <w:color w:val="595959"/>
          <w:sz w:val="28"/>
          <w:szCs w:val="28"/>
        </w:rPr>
        <w:t>Gesamtstruktur-Vertrauensstellungen &amp; Standort-Topologie</w:t>
      </w:r>
    </w:p>
    <w:p w14:paraId="102B5E0F" w14:textId="77777777" w:rsidR="003D5449" w:rsidRDefault="003D5449">
      <w:pPr>
        <w:pBdr>
          <w:bottom w:val="single" w:sz="6" w:space="1" w:color="2E75B6"/>
        </w:pBdr>
        <w:spacing w:after="240"/>
      </w:pPr>
    </w:p>
    <w:p w14:paraId="6AC427C2" w14:textId="77777777" w:rsidR="003D5449" w:rsidRDefault="00000000">
      <w:pPr>
        <w:jc w:val="center"/>
      </w:pPr>
      <w:r>
        <w:rPr>
          <w:color w:val="595959"/>
          <w:sz w:val="20"/>
          <w:szCs w:val="20"/>
        </w:rPr>
        <w:t>Gesamtstruktur-Vertrauensstellung  •  Untergeordnete Domäne  •  DNS-Namensauflösung  •  Selektive Authentifizierung  •  Standorte &amp; Replikation</w:t>
      </w:r>
    </w:p>
    <w:p w14:paraId="0236342B" w14:textId="77777777" w:rsidR="003D5449" w:rsidRDefault="00000000">
      <w:r>
        <w:br w:type="page"/>
      </w:r>
    </w:p>
    <w:p w14:paraId="747BFE4E" w14:textId="77777777" w:rsidR="003D5449" w:rsidRDefault="00000000">
      <w:pPr>
        <w:pStyle w:val="berschrift1"/>
        <w:pBdr>
          <w:bottom w:val="single" w:sz="6" w:space="4" w:color="2E75B6"/>
        </w:pBdr>
      </w:pPr>
      <w:r>
        <w:lastRenderedPageBreak/>
        <w:t>1. Einleitung &amp; Theorie</w:t>
      </w:r>
    </w:p>
    <w:p w14:paraId="53D7E861" w14:textId="77777777" w:rsidR="003D5449" w:rsidRDefault="00000000">
      <w:pPr>
        <w:spacing w:before="60" w:after="100"/>
      </w:pPr>
      <w:r>
        <w:rPr>
          <w:color w:val="000000"/>
        </w:rPr>
        <w:t>Active Directory ist die zentrale Identitäts- und Zugriffsverwaltungslösung von Microsoft für Windows-Umgebungen. In kleinen Organisationen genügt eine einzelne Domäne. In größeren Unternehmen — mit mehreren Standorten, verschiedenen Abteilungen oder nach einer Firmenfusion — reicht diese einfache Struktur nicht mehr aus. Dieses Kapitel behandelt die drei zentralen Konzepte: Vertrauensstellungen, Replikation sowie Standorte und Standortverknüpfungen.</w:t>
      </w:r>
    </w:p>
    <w:p w14:paraId="1CFAAD54" w14:textId="77777777" w:rsidR="003D5449" w:rsidRDefault="003D5449">
      <w:pPr>
        <w:spacing w:before="60"/>
      </w:pPr>
    </w:p>
    <w:p w14:paraId="57D82C0E" w14:textId="77777777" w:rsidR="003D5449" w:rsidRDefault="00000000">
      <w:pPr>
        <w:pStyle w:val="berschrift2"/>
      </w:pPr>
      <w:r>
        <w:t>1.1 Vertrauensstellungen</w:t>
      </w:r>
    </w:p>
    <w:p w14:paraId="1B1F0C4D" w14:textId="77777777" w:rsidR="003D5449" w:rsidRDefault="00000000">
      <w:pPr>
        <w:spacing w:before="60" w:after="100"/>
      </w:pPr>
      <w:r>
        <w:rPr>
          <w:color w:val="000000"/>
        </w:rPr>
        <w:t>Eine Vertrauensstellung ist eine logische Beziehung zwischen zwei Active-Directory-Strukturen (Domänen oder Gesamtstrukturen), die es Benutzern der einen Seite ermöglicht, auf Ressourcen der anderen Seite zuzugreifen — sofern der Administrator die entsprechenden Berechtigungen erteilt. Wichtig: Eine Vertrauensstellung allein gewährt keinen Zugriff; sie schafft nur die Voraussetzung dafür.</w:t>
      </w:r>
    </w:p>
    <w:p w14:paraId="11279914" w14:textId="77777777" w:rsidR="003D5449" w:rsidRDefault="003D5449">
      <w:pPr>
        <w:spacing w:before="80"/>
      </w:pPr>
    </w:p>
    <w:p w14:paraId="37284319" w14:textId="77777777" w:rsidR="003D5449" w:rsidRDefault="00000000">
      <w:pPr>
        <w:pStyle w:val="berschrift3"/>
      </w:pPr>
      <w:r>
        <w:t>1.1.1 Automatische Vertrauensstellungen</w:t>
      </w:r>
    </w:p>
    <w:p w14:paraId="1EA2DDB7" w14:textId="77777777" w:rsidR="003D5449" w:rsidRDefault="00000000">
      <w:pPr>
        <w:spacing w:before="60" w:after="100"/>
      </w:pPr>
      <w:r>
        <w:rPr>
          <w:color w:val="000000"/>
        </w:rPr>
        <w:t>Wenn innerhalb einer Gesamtstruktur eine neue untergeordnete Domäne (Child Domain) oder eine neue Domänenstruktur (Tree) hinzugefügt wird, erstellt Active Directory automatisch eine Vertrauensstellung. Diese besitzt drei unveränderliche Eigenschaften:</w:t>
      </w:r>
    </w:p>
    <w:p w14:paraId="692081D5" w14:textId="77777777" w:rsidR="003D5449" w:rsidRDefault="00000000">
      <w:pPr>
        <w:pStyle w:val="Listenabsatz"/>
        <w:numPr>
          <w:ilvl w:val="0"/>
          <w:numId w:val="2"/>
        </w:numPr>
        <w:spacing w:before="40" w:after="40"/>
      </w:pPr>
      <w:r>
        <w:t>Bidirektional: Beide Seiten vertrauen einander gegenseitig — nicht nur von der übergeordneten zur untergeordneten Domäne.</w:t>
      </w:r>
    </w:p>
    <w:p w14:paraId="1F21A5BE" w14:textId="77777777" w:rsidR="003D5449" w:rsidRDefault="00000000">
      <w:pPr>
        <w:pStyle w:val="Listenabsatz"/>
        <w:numPr>
          <w:ilvl w:val="0"/>
          <w:numId w:val="2"/>
        </w:numPr>
        <w:spacing w:before="40" w:after="40"/>
      </w:pPr>
      <w:r>
        <w:t>Transitiv: Wenn Domäne A der Domäne B vertraut und Domäne B der Domäne C, dann vertraut A automatisch auch C. Das Vertrauen 'vererbt' sich innerhalb der Gesamtstruktur.</w:t>
      </w:r>
    </w:p>
    <w:p w14:paraId="68E029EF" w14:textId="77777777" w:rsidR="003D5449" w:rsidRDefault="00000000">
      <w:pPr>
        <w:pStyle w:val="Listenabsatz"/>
        <w:numPr>
          <w:ilvl w:val="0"/>
          <w:numId w:val="2"/>
        </w:numPr>
        <w:spacing w:before="40" w:after="40"/>
      </w:pPr>
      <w:r>
        <w:t>Nicht löschbar: Solange die Gesamtstruktur intakt ist, kann diese Vertrauensstellung weder gelöscht noch geändert werden.</w:t>
      </w:r>
    </w:p>
    <w:p w14:paraId="7AB5B3B3" w14:textId="77777777" w:rsidR="003D5449" w:rsidRDefault="003D5449">
      <w:pPr>
        <w:spacing w:before="60"/>
      </w:pPr>
    </w:p>
    <w:p w14:paraId="27BBE03A" w14:textId="01DAA95A" w:rsidR="003D5449" w:rsidRDefault="003D5449">
      <w:pPr>
        <w:spacing w:before="80" w:after="40"/>
        <w:jc w:val="center"/>
      </w:pPr>
    </w:p>
    <w:p w14:paraId="78171103" w14:textId="77777777" w:rsidR="003D5449" w:rsidRDefault="00000000">
      <w:pPr>
        <w:pStyle w:val="berschrift3"/>
      </w:pPr>
      <w:r>
        <w:t>1.1.2 Gesamtstrukturvertrauensstellungen</w:t>
      </w:r>
    </w:p>
    <w:p w14:paraId="27F49355" w14:textId="77777777" w:rsidR="003D5449" w:rsidRDefault="00000000">
      <w:pPr>
        <w:spacing w:before="60" w:after="100"/>
      </w:pPr>
      <w:r>
        <w:rPr>
          <w:color w:val="000000"/>
        </w:rPr>
        <w:t>Wenn zwei vollständig getrennte Gesamtstrukturen (Forests) miteinander verbunden werden sollen — zum Beispiel nach einer Firmenfusion — wird eine Gesamtstrukturvertrauensstellung manuell eingerichtet. Im Gegensatz zu automatischen Vertrauensstellungen muss diese von Administratoren beider Seiten konfiguriert werden.</w:t>
      </w:r>
    </w:p>
    <w:p w14:paraId="6CC4E570" w14:textId="77777777" w:rsidR="003D5449" w:rsidRDefault="00000000">
      <w:pPr>
        <w:pStyle w:val="Listenabsatz"/>
        <w:numPr>
          <w:ilvl w:val="0"/>
          <w:numId w:val="2"/>
        </w:numPr>
        <w:spacing w:before="40" w:after="40"/>
      </w:pPr>
      <w:r>
        <w:t>Zwingende Voraussetzung: Gegenseitige DNS-Namensauflösung. Beide Seiten müssen die Hostnamen der jeweils anderen Gesamtstruktur auflösen können.</w:t>
      </w:r>
    </w:p>
    <w:p w14:paraId="58A2F76A" w14:textId="77777777" w:rsidR="003D5449" w:rsidRDefault="00000000">
      <w:pPr>
        <w:pStyle w:val="Listenabsatz"/>
        <w:numPr>
          <w:ilvl w:val="0"/>
          <w:numId w:val="2"/>
        </w:numPr>
        <w:spacing w:before="40" w:after="40"/>
      </w:pPr>
      <w:r>
        <w:t>Richtung: Kann bidirektional (beide Seiten vertrauen einander) oder unidirektional (nur eine Richtung) konfiguriert werden.</w:t>
      </w:r>
    </w:p>
    <w:p w14:paraId="7B38BA4A" w14:textId="1AD99159" w:rsidR="003D5449" w:rsidRDefault="00000000" w:rsidP="00CD50FA">
      <w:pPr>
        <w:pStyle w:val="Listenabsatz"/>
        <w:numPr>
          <w:ilvl w:val="0"/>
          <w:numId w:val="2"/>
        </w:numPr>
        <w:spacing w:before="40" w:after="40"/>
      </w:pPr>
      <w:r>
        <w:t>Transitivität: Innerhalb der Gesamtstrukturen transitiv, aber nicht über die Gesamtstrukturgrenze hinaus — das heißt, eine dritte verbundene Gesamtstruktur erbt das Vertrauen nicht automatisch.</w:t>
      </w:r>
    </w:p>
    <w:p w14:paraId="6D5B7FA2" w14:textId="77777777" w:rsidR="003D5449" w:rsidRDefault="003D5449">
      <w:pPr>
        <w:spacing w:before="60"/>
      </w:pPr>
    </w:p>
    <w:p w14:paraId="6A3C5A64" w14:textId="77777777" w:rsidR="003D5449" w:rsidRDefault="00000000">
      <w:pPr>
        <w:pStyle w:val="berschrift3"/>
      </w:pPr>
      <w:r>
        <w:t>1.1.3 Verknüpfte Vertrauensstellungen (Shortcut Trusts)</w:t>
      </w:r>
    </w:p>
    <w:p w14:paraId="2864A7F0" w14:textId="77777777" w:rsidR="003D5449" w:rsidRDefault="00000000">
      <w:pPr>
        <w:spacing w:before="60" w:after="100"/>
      </w:pPr>
      <w:r>
        <w:rPr>
          <w:color w:val="000000"/>
        </w:rPr>
        <w:t xml:space="preserve">Innerhalb einer großen Gesamtstruktur mit vielen Domänenebenen muss die Authentifizierung manchmal den gesamten Vertrauenspfad von der untergeordneten zur übergeordneten Domäne und wieder hinunter zur Zieldomäne durchlaufen. Diese langen </w:t>
      </w:r>
      <w:r>
        <w:rPr>
          <w:color w:val="000000"/>
        </w:rPr>
        <w:lastRenderedPageBreak/>
        <w:t>Pfade verlangsamen die Anmeldung. Verknüpfte Vertrauensstellungen verkürzen diesen Weg erheblich.</w:t>
      </w:r>
    </w:p>
    <w:p w14:paraId="388B7476" w14:textId="77777777" w:rsidR="003D5449" w:rsidRDefault="00000000">
      <w:pPr>
        <w:pStyle w:val="Listenabsatz"/>
        <w:numPr>
          <w:ilvl w:val="0"/>
          <w:numId w:val="2"/>
        </w:numPr>
        <w:spacing w:before="40" w:after="40"/>
      </w:pPr>
      <w:r>
        <w:t>Einsatzgebiet: Ausschließlich innerhalb einer bestehenden Gesamtstruktur.</w:t>
      </w:r>
    </w:p>
    <w:p w14:paraId="58FF9747" w14:textId="77777777" w:rsidR="003D5449" w:rsidRDefault="00000000">
      <w:pPr>
        <w:pStyle w:val="Listenabsatz"/>
        <w:numPr>
          <w:ilvl w:val="0"/>
          <w:numId w:val="2"/>
        </w:numPr>
        <w:spacing w:before="40" w:after="40"/>
      </w:pPr>
      <w:r>
        <w:t>Richtung: Unidirektional — muss bei Bedarf in beide Richtungen manuell konfiguriert werden.</w:t>
      </w:r>
    </w:p>
    <w:p w14:paraId="605B5269" w14:textId="77777777" w:rsidR="003D5449" w:rsidRDefault="00000000">
      <w:pPr>
        <w:pStyle w:val="Listenabsatz"/>
        <w:numPr>
          <w:ilvl w:val="0"/>
          <w:numId w:val="2"/>
        </w:numPr>
        <w:spacing w:before="40" w:after="40"/>
      </w:pPr>
      <w:r>
        <w:t>Ziel: Beschleunigung der Authentifizierung zwischen weit voneinander entfernten Domänen in einer tiefen Hierarchie.</w:t>
      </w:r>
    </w:p>
    <w:p w14:paraId="7AAB0567" w14:textId="77777777" w:rsidR="003D5449" w:rsidRDefault="003D5449">
      <w:pPr>
        <w:spacing w:before="60"/>
      </w:pPr>
    </w:p>
    <w:p w14:paraId="0DFB299F" w14:textId="77777777" w:rsidR="003D5449" w:rsidRDefault="00000000">
      <w:pPr>
        <w:pStyle w:val="berschrift3"/>
      </w:pPr>
      <w:r>
        <w:t>1.1.4 Externe Vertrauensstellungen</w:t>
      </w:r>
    </w:p>
    <w:p w14:paraId="77786D22" w14:textId="77777777" w:rsidR="003D5449" w:rsidRDefault="00000000">
      <w:pPr>
        <w:spacing w:before="60" w:after="100"/>
      </w:pPr>
      <w:r>
        <w:rPr>
          <w:color w:val="000000"/>
        </w:rPr>
        <w:t>Externe Vertrauensstellungen dienen der Anbindung von Domänen, die nicht Active-Directory-basiert sind oder älteren Windows-Domänenversionen (NT 4.0) angehören. Sie sind die älteste Form der Vertrauensstellung.</w:t>
      </w:r>
    </w:p>
    <w:p w14:paraId="61FFB047" w14:textId="77777777" w:rsidR="003D5449" w:rsidRDefault="00000000">
      <w:pPr>
        <w:pStyle w:val="Listenabsatz"/>
        <w:numPr>
          <w:ilvl w:val="0"/>
          <w:numId w:val="2"/>
        </w:numPr>
        <w:spacing w:before="40" w:after="40"/>
      </w:pPr>
      <w:r>
        <w:t>Einsatzgebiet: Anbindung älterer, nicht Active-Directory-fähiger Domänen.</w:t>
      </w:r>
    </w:p>
    <w:p w14:paraId="291A889C" w14:textId="77777777" w:rsidR="003D5449" w:rsidRDefault="00000000">
      <w:pPr>
        <w:pStyle w:val="Listenabsatz"/>
        <w:numPr>
          <w:ilvl w:val="0"/>
          <w:numId w:val="2"/>
        </w:numPr>
        <w:spacing w:before="40" w:after="40"/>
      </w:pPr>
      <w:r>
        <w:t>Richtung: Unidirektional — für beide Richtungen müssen zwei separate Vertrauensstellungen konfiguriert werden.</w:t>
      </w:r>
    </w:p>
    <w:p w14:paraId="79F782F6" w14:textId="77777777" w:rsidR="003D5449" w:rsidRDefault="00000000">
      <w:pPr>
        <w:pStyle w:val="Listenabsatz"/>
        <w:numPr>
          <w:ilvl w:val="0"/>
          <w:numId w:val="2"/>
        </w:numPr>
        <w:spacing w:before="40" w:after="40"/>
      </w:pPr>
      <w:r>
        <w:t>Nicht transitiv: Das Vertrauen gilt ausschließlich zwischen den zwei direkt beteiligten Domänen.</w:t>
      </w:r>
    </w:p>
    <w:p w14:paraId="276823B6" w14:textId="77777777" w:rsidR="003D5449" w:rsidRDefault="003D5449">
      <w:pPr>
        <w:spacing w:before="60"/>
      </w:pPr>
    </w:p>
    <w:p w14:paraId="3786EC31" w14:textId="77777777" w:rsidR="003D5449" w:rsidRDefault="003D5449">
      <w:pPr>
        <w:spacing w:before="60"/>
      </w:pPr>
    </w:p>
    <w:p w14:paraId="4E1FE4DF" w14:textId="77777777" w:rsidR="003D5449" w:rsidRDefault="00000000">
      <w:pPr>
        <w:pStyle w:val="berschrift3"/>
      </w:pPr>
      <w:r>
        <w:t>1.1.5 Benutzerprinzipalname (UPN) und Namensuffixrouting</w:t>
      </w:r>
    </w:p>
    <w:p w14:paraId="389C2D62" w14:textId="77777777" w:rsidR="003D5449" w:rsidRDefault="00000000">
      <w:pPr>
        <w:spacing w:before="60" w:after="100"/>
      </w:pPr>
      <w:r>
        <w:rPr>
          <w:color w:val="000000"/>
        </w:rPr>
        <w:t>Der Benutzerprinzipalname (UPN) ist der standardisierte Anmeldename eines Benutzers im Format 'Benutzername@Domäne' — ähnlich einer E-Mail-Adresse. Standardmäßig entspricht der UPN-Suffix dem vollqualifizierten Domänennamen des Benutzers (z.B. max@gfnlab.test).</w:t>
      </w:r>
    </w:p>
    <w:p w14:paraId="5A85D16E" w14:textId="77777777" w:rsidR="003D5449" w:rsidRDefault="00000000">
      <w:pPr>
        <w:spacing w:before="60" w:after="100"/>
      </w:pPr>
      <w:r>
        <w:rPr>
          <w:color w:val="000000"/>
        </w:rPr>
        <w:t>In Umgebungen mit mehreren Gesamtstrukturen oder nach Firmenfusionen kann es gewünscht sein, dass Benutzer sich unter einem einheitlichen Unternehmensnamen anmelden — z.B. '@gfnholding.de' statt '@it.pro'. Hierfür werden alternative UPN-Suffixe konfiguriert.</w:t>
      </w:r>
    </w:p>
    <w:p w14:paraId="5AC05814" w14:textId="77777777" w:rsidR="003D5449" w:rsidRDefault="00000000">
      <w:pPr>
        <w:pStyle w:val="Listenabsatz"/>
        <w:numPr>
          <w:ilvl w:val="0"/>
          <w:numId w:val="2"/>
        </w:numPr>
        <w:spacing w:before="40" w:after="40"/>
      </w:pPr>
      <w:r>
        <w:t>Namensuffixrouting: Definiert, welche UPN-Suffixe über eine bestehende Vertrauensstellung welcher Gesamtstruktur zugeordnet werden. Ohne aktives Routing ist der neue Suffix für die andere Seite unsichtbar.</w:t>
      </w:r>
    </w:p>
    <w:p w14:paraId="1FFFDF6B" w14:textId="77777777" w:rsidR="003D5449" w:rsidRDefault="003D5449">
      <w:pPr>
        <w:spacing w:before="60"/>
      </w:pPr>
    </w:p>
    <w:p w14:paraId="2136C163" w14:textId="7C38D7CE" w:rsidR="003D5449" w:rsidRDefault="003D5449"/>
    <w:p w14:paraId="4CA5ADEF" w14:textId="77777777" w:rsidR="003D5449" w:rsidRDefault="00000000">
      <w:pPr>
        <w:pStyle w:val="berschrift2"/>
      </w:pPr>
      <w:r>
        <w:t>1.2 Replikation</w:t>
      </w:r>
    </w:p>
    <w:p w14:paraId="0B0E81CB" w14:textId="77777777" w:rsidR="003D5449" w:rsidRDefault="00000000">
      <w:pPr>
        <w:spacing w:before="60" w:after="100"/>
      </w:pPr>
      <w:r>
        <w:rPr>
          <w:color w:val="000000"/>
        </w:rPr>
        <w:t>Active Directory speichert seine Daten verteilt auf mehreren Domänencontrollern. Replikation bezeichnet den Prozess der Datensynchronisation zwischen diesen Controllern, damit alle Änderungen (neue Benutzer, geänderte Kennwörter, neue Gruppenrichtlinien) letztlich auf allen Controllern ankommen.</w:t>
      </w:r>
    </w:p>
    <w:p w14:paraId="469605AA" w14:textId="77777777" w:rsidR="003D5449" w:rsidRDefault="003D5449">
      <w:pPr>
        <w:spacing w:before="80"/>
      </w:pPr>
    </w:p>
    <w:p w14:paraId="04641816" w14:textId="77777777" w:rsidR="003D5449" w:rsidRDefault="00000000">
      <w:pPr>
        <w:pStyle w:val="berschrift3"/>
      </w:pPr>
      <w:r>
        <w:t>1.2.1 Active Directory Partitionen</w:t>
      </w:r>
    </w:p>
    <w:p w14:paraId="0EFCC8DB" w14:textId="77777777" w:rsidR="003D5449" w:rsidRDefault="00000000">
      <w:pPr>
        <w:spacing w:before="60" w:after="100"/>
      </w:pPr>
      <w:r>
        <w:rPr>
          <w:color w:val="000000"/>
        </w:rPr>
        <w:t>Die Active-Directory-Datenbank ist intern in vier Partitionen aufgeteilt, die jeweils unterschiedlich repliziert werden:</w:t>
      </w:r>
    </w:p>
    <w:p w14:paraId="12B22A44" w14:textId="77777777" w:rsidR="003D5449" w:rsidRDefault="00000000">
      <w:pPr>
        <w:pStyle w:val="Listenabsatz"/>
        <w:numPr>
          <w:ilvl w:val="0"/>
          <w:numId w:val="2"/>
        </w:numPr>
        <w:spacing w:before="40" w:after="40"/>
      </w:pPr>
      <w:r>
        <w:t>Domänenpartition: Enthält alle domänenspezifischen Objekte — Benutzerkonten, Computerkonten, Gruppen. Wird nur innerhalb der eigenen Domäne repliziert.</w:t>
      </w:r>
    </w:p>
    <w:p w14:paraId="580C28BA" w14:textId="77777777" w:rsidR="003D5449" w:rsidRDefault="00000000">
      <w:pPr>
        <w:pStyle w:val="Listenabsatz"/>
        <w:numPr>
          <w:ilvl w:val="0"/>
          <w:numId w:val="2"/>
        </w:numPr>
        <w:spacing w:before="40" w:after="40"/>
      </w:pPr>
      <w:r>
        <w:lastRenderedPageBreak/>
        <w:t>Konfigurationspartition: Beschreibt den Aufbau der gesamten Gesamtstruktur — alle Domänen, Vertrauensstellungen, Standorte. Wird an alle Domänencontroller der Gesamtstruktur repliziert.</w:t>
      </w:r>
    </w:p>
    <w:p w14:paraId="65833FFC" w14:textId="77777777" w:rsidR="003D5449" w:rsidRDefault="00000000">
      <w:pPr>
        <w:pStyle w:val="Listenabsatz"/>
        <w:numPr>
          <w:ilvl w:val="0"/>
          <w:numId w:val="2"/>
        </w:numPr>
        <w:spacing w:before="40" w:after="40"/>
      </w:pPr>
      <w:r>
        <w:t>Schemapartition: Definiert die Struktur der Datenbank (alle Objektklassen und Attribute). Wird ebenfalls gesamtstrukturweit repliziert.</w:t>
      </w:r>
    </w:p>
    <w:p w14:paraId="773A8D45" w14:textId="77777777" w:rsidR="003D5449" w:rsidRDefault="00000000">
      <w:pPr>
        <w:pStyle w:val="Listenabsatz"/>
        <w:numPr>
          <w:ilvl w:val="0"/>
          <w:numId w:val="2"/>
        </w:numPr>
        <w:spacing w:before="40" w:after="40"/>
      </w:pPr>
      <w:r>
        <w:t>Anwendungspartition: Manuell erstellte Partition für anwendungsspezifische Daten (z.B. DNS-Einträge). Replikationsumfang kann individuell konfiguriert werden.</w:t>
      </w:r>
    </w:p>
    <w:p w14:paraId="1C4A9165" w14:textId="77777777" w:rsidR="003D5449" w:rsidRDefault="003D5449">
      <w:pPr>
        <w:spacing w:before="60"/>
      </w:pPr>
    </w:p>
    <w:p w14:paraId="573C7BEB" w14:textId="77777777" w:rsidR="003D5449" w:rsidRDefault="003D5449">
      <w:pPr>
        <w:spacing w:before="60"/>
      </w:pPr>
    </w:p>
    <w:p w14:paraId="466AD8B6" w14:textId="77777777" w:rsidR="003D5449" w:rsidRDefault="00000000">
      <w:pPr>
        <w:pStyle w:val="berschrift3"/>
      </w:pPr>
      <w:r>
        <w:t>1.2.2 Replikationstopologie</w:t>
      </w:r>
    </w:p>
    <w:p w14:paraId="0C089F01" w14:textId="77777777" w:rsidR="003D5449" w:rsidRDefault="00000000">
      <w:pPr>
        <w:spacing w:before="60" w:after="100"/>
      </w:pPr>
      <w:r>
        <w:rPr>
          <w:color w:val="000000"/>
        </w:rPr>
        <w:t>Active Directory repliziert Änderungen nicht direkt zwischen allen Domänencontrollern (das wäre bei vielen Controllern unpraktikabel), sondern über einen logischen bidirektionalen Ring. Jeder Domänencontroller hat dabei nur direkte Verbindungen zu wenigen Nachbarn.</w:t>
      </w:r>
    </w:p>
    <w:p w14:paraId="41C89785" w14:textId="77777777" w:rsidR="003D5449" w:rsidRDefault="00000000">
      <w:pPr>
        <w:spacing w:before="60" w:after="100"/>
      </w:pPr>
      <w:r>
        <w:rPr>
          <w:color w:val="000000"/>
        </w:rPr>
        <w:t>Der Knowledge Consistency Checker (KCC) ist ein automatischer Dienst, der auf jedem Domänencontroller läuft und die Replikationstopologie überwacht. Bei Ausfall eines Controllers oder Hinzufügen eines neuen Controllers passt der KCC die Verbindungen automatisch an, um sicherzustellen, dass alle Controller weiterhin repliziert werden.</w:t>
      </w:r>
    </w:p>
    <w:p w14:paraId="47699EF6" w14:textId="77777777" w:rsidR="003D5449" w:rsidRDefault="003D5449">
      <w:pPr>
        <w:spacing w:before="60"/>
      </w:pPr>
    </w:p>
    <w:p w14:paraId="63FB2006" w14:textId="77777777" w:rsidR="003D5449" w:rsidRDefault="003D5449">
      <w:pPr>
        <w:spacing w:before="60"/>
      </w:pPr>
    </w:p>
    <w:p w14:paraId="34087DB1" w14:textId="77777777" w:rsidR="003D5449" w:rsidRDefault="00000000">
      <w:pPr>
        <w:pStyle w:val="berschrift3"/>
      </w:pPr>
      <w:r>
        <w:t>1.2.3 Replikationsvorgang und Konflikte</w:t>
      </w:r>
    </w:p>
    <w:p w14:paraId="44CABE46" w14:textId="77777777" w:rsidR="003D5449" w:rsidRDefault="00000000">
      <w:pPr>
        <w:spacing w:before="60" w:after="100"/>
      </w:pPr>
      <w:r>
        <w:rPr>
          <w:color w:val="000000"/>
        </w:rPr>
        <w:t>Active Directory repliziert nicht ganze Objekte, sondern nur einzelne geänderte Attribute (attributbasierte Replikation). Das reduziert den Netzwerkverkehr erheblich. Jede Änderung erhält eine Update Sequence Number (USN), die auf jedem Controller eindeutig hochgezählt wird.</w:t>
      </w:r>
    </w:p>
    <w:p w14:paraId="30F26E81" w14:textId="77777777" w:rsidR="003D5449" w:rsidRDefault="00000000">
      <w:pPr>
        <w:spacing w:before="60" w:after="100"/>
      </w:pPr>
      <w:r>
        <w:rPr>
          <w:color w:val="000000"/>
        </w:rPr>
        <w:t>Wenn zwei Administratoren an verschiedenen Controllern dasselbe Attribut gleichzeitig ändern, entsteht ein Replikationskonflikt. Active Directory löst diesen anhand des Änderungsstempels, der drei Elemente enthält:</w:t>
      </w:r>
    </w:p>
    <w:p w14:paraId="5F8613FE" w14:textId="77777777" w:rsidR="003D5449" w:rsidRDefault="00000000">
      <w:pPr>
        <w:pStyle w:val="Listenabsatz"/>
        <w:numPr>
          <w:ilvl w:val="0"/>
          <w:numId w:val="2"/>
        </w:numPr>
        <w:spacing w:before="40" w:after="40"/>
      </w:pPr>
      <w:r>
        <w:t>Versionsnummer der Änderung</w:t>
      </w:r>
    </w:p>
    <w:p w14:paraId="35B9DBE7" w14:textId="77777777" w:rsidR="003D5449" w:rsidRDefault="00000000">
      <w:pPr>
        <w:pStyle w:val="Listenabsatz"/>
        <w:numPr>
          <w:ilvl w:val="0"/>
          <w:numId w:val="2"/>
        </w:numPr>
        <w:spacing w:before="40" w:after="40"/>
      </w:pPr>
      <w:r>
        <w:t>Systemzeit des Domänencontrollers, auf dem die Änderung durchgeführt wurde</w:t>
      </w:r>
    </w:p>
    <w:p w14:paraId="36360496" w14:textId="77777777" w:rsidR="003D5449" w:rsidRDefault="00000000">
      <w:pPr>
        <w:pStyle w:val="Listenabsatz"/>
        <w:numPr>
          <w:ilvl w:val="0"/>
          <w:numId w:val="2"/>
        </w:numPr>
        <w:spacing w:before="40" w:after="40"/>
      </w:pPr>
      <w:r>
        <w:t>GUID des Domänencontrollers (zur eindeutigen Auflösung bei gleicher Zeitstempelgenauigkeit)</w:t>
      </w:r>
    </w:p>
    <w:p w14:paraId="515AB5E6" w14:textId="77777777" w:rsidR="003D5449" w:rsidRDefault="003D5449">
      <w:pPr>
        <w:spacing w:before="60"/>
      </w:pPr>
    </w:p>
    <w:p w14:paraId="482F7B61" w14:textId="77777777" w:rsidR="003D5449" w:rsidRDefault="003D5449">
      <w:pPr>
        <w:spacing w:before="60"/>
      </w:pPr>
    </w:p>
    <w:p w14:paraId="609D1A51" w14:textId="77777777" w:rsidR="003D5449" w:rsidRDefault="00000000">
      <w:pPr>
        <w:pStyle w:val="berschrift3"/>
      </w:pPr>
      <w:r>
        <w:t>1.2.4 Replikation zwischen Standorten</w:t>
      </w:r>
    </w:p>
    <w:p w14:paraId="06078CB7" w14:textId="77777777" w:rsidR="003D5449" w:rsidRDefault="00000000">
      <w:pPr>
        <w:spacing w:before="60" w:after="100"/>
      </w:pPr>
      <w:r>
        <w:rPr>
          <w:color w:val="000000"/>
        </w:rPr>
        <w:t>Replikation innerhalb eines Standorts (Intra-Site) findet sehr häufig und sofort nach einer Änderung statt — die Verbindungen sind schnell und günstig. Zwischen verschiedenen Standorten (Inter-Site) ist die Situation anders: Die Verbindungsleitungen sind meistens langsamere und teure WAN-Verbindungen.</w:t>
      </w:r>
    </w:p>
    <w:p w14:paraId="6AAE028C" w14:textId="77777777" w:rsidR="003D5449" w:rsidRDefault="00000000">
      <w:pPr>
        <w:spacing w:before="60" w:after="100"/>
      </w:pPr>
      <w:r>
        <w:rPr>
          <w:color w:val="000000"/>
        </w:rPr>
        <w:t>Ohne Konfiguration würde Active Directory auch über WAN-Leitungen ständig replizieren und damit die verfügbare Bandbreite für Benutzeranwendungen blockieren. Daher werden Inter-Site-Replikationen über Standortverknüpfungen zeitgesteuert und mengenmäßig begrenzt.</w:t>
      </w:r>
    </w:p>
    <w:p w14:paraId="30A4AC4C" w14:textId="77777777" w:rsidR="003D5449" w:rsidRDefault="003D5449">
      <w:pPr>
        <w:spacing w:before="60"/>
      </w:pPr>
    </w:p>
    <w:p w14:paraId="3872A79E" w14:textId="654EC522" w:rsidR="003D5449" w:rsidRDefault="003D5449">
      <w:pPr>
        <w:spacing w:before="80" w:after="40"/>
        <w:jc w:val="center"/>
      </w:pPr>
    </w:p>
    <w:p w14:paraId="71289D30" w14:textId="77777777" w:rsidR="003D5449" w:rsidRDefault="003D5449">
      <w:pPr>
        <w:spacing w:before="80"/>
      </w:pPr>
    </w:p>
    <w:p w14:paraId="64F2C0E9" w14:textId="298FE32E" w:rsidR="003D5449" w:rsidRDefault="00000000" w:rsidP="00CD50FA">
      <w:r>
        <w:rPr>
          <w:b/>
          <w:bCs/>
          <w:color w:val="2E75B6"/>
          <w:sz w:val="28"/>
          <w:szCs w:val="28"/>
        </w:rPr>
        <w:t>1.3 Standorte und Standortverknüpfungen</w:t>
      </w:r>
    </w:p>
    <w:p w14:paraId="4FDFA47A" w14:textId="77777777" w:rsidR="003D5449" w:rsidRDefault="00000000">
      <w:pPr>
        <w:spacing w:before="60" w:after="100"/>
      </w:pPr>
      <w:r>
        <w:rPr>
          <w:color w:val="000000"/>
        </w:rPr>
        <w:lastRenderedPageBreak/>
        <w:t>Damit Active Directory die Netzwerktopologie eines Unternehmens kennt und berücksichtigen kann, müssen physische Standorte und ihre IP-Subnetze in Active Directory definiert werden. Ohne diese Definition behandelt Active Directory alle Domänencontroller als gleichwertig — unabhängig davon, ob sie sich im gleichen Serverraum oder in verschiedenen Ländern befinden.</w:t>
      </w:r>
    </w:p>
    <w:p w14:paraId="51B5C37F" w14:textId="77777777" w:rsidR="003D5449" w:rsidRDefault="003D5449">
      <w:pPr>
        <w:spacing w:before="80"/>
      </w:pPr>
    </w:p>
    <w:p w14:paraId="4519BD8C" w14:textId="77777777" w:rsidR="003D5449" w:rsidRDefault="00000000">
      <w:pPr>
        <w:pStyle w:val="berschrift3"/>
      </w:pPr>
      <w:r>
        <w:t>1.3.1 Standorte (Sites)</w:t>
      </w:r>
    </w:p>
    <w:p w14:paraId="0789789B" w14:textId="77777777" w:rsidR="003D5449" w:rsidRDefault="00000000">
      <w:pPr>
        <w:spacing w:before="60" w:after="100"/>
      </w:pPr>
      <w:r>
        <w:rPr>
          <w:color w:val="000000"/>
        </w:rPr>
        <w:t>Ein Active-Directory-Standort repräsentiert eine physische Netzwerkeinheit mit schneller LAN-Verbindung. Typischerweise entspricht ein Standort einem Gebäude, einem Campus oder einem Büro. Jedem Standort werden ein oder mehrere IP-Subnetze zugewiesen.</w:t>
      </w:r>
    </w:p>
    <w:p w14:paraId="3FE4967E" w14:textId="77777777" w:rsidR="003D5449" w:rsidRDefault="00000000">
      <w:pPr>
        <w:spacing w:before="60" w:after="100"/>
      </w:pPr>
      <w:r>
        <w:rPr>
          <w:color w:val="000000"/>
        </w:rPr>
        <w:t>Vorteile der Standortdefinition:</w:t>
      </w:r>
    </w:p>
    <w:p w14:paraId="3F6E44DA" w14:textId="77777777" w:rsidR="003D5449" w:rsidRDefault="00000000">
      <w:pPr>
        <w:pStyle w:val="Listenabsatz"/>
        <w:numPr>
          <w:ilvl w:val="0"/>
          <w:numId w:val="2"/>
        </w:numPr>
        <w:spacing w:before="40" w:after="40"/>
      </w:pPr>
      <w:r>
        <w:t>Site-aware Anmeldung: Wenn sich ein Benutzer anmeldet, authentifiziert ihn Active Directory über den nächstgelegenen Domänencontroller im selben Standort — nicht über einen entfernten Controller über eine WAN-Leitung.</w:t>
      </w:r>
    </w:p>
    <w:p w14:paraId="04543A50" w14:textId="77777777" w:rsidR="003D5449" w:rsidRDefault="00000000">
      <w:pPr>
        <w:pStyle w:val="Listenabsatz"/>
        <w:numPr>
          <w:ilvl w:val="0"/>
          <w:numId w:val="2"/>
        </w:numPr>
        <w:spacing w:before="40" w:after="40"/>
      </w:pPr>
      <w:r>
        <w:t>Gezielte Replikationssteuerung: Die Replikation zwischen Standorten kann zeitlich geplant und auf einen Bridgeheadserver konzentriert werden.</w:t>
      </w:r>
    </w:p>
    <w:p w14:paraId="2E4DBDBF" w14:textId="77777777" w:rsidR="003D5449" w:rsidRDefault="003D5449">
      <w:pPr>
        <w:spacing w:before="60"/>
      </w:pPr>
    </w:p>
    <w:p w14:paraId="77750214" w14:textId="19ED9FE4" w:rsidR="003D5449" w:rsidRDefault="003D5449">
      <w:pPr>
        <w:spacing w:before="80" w:after="40"/>
        <w:jc w:val="center"/>
      </w:pPr>
    </w:p>
    <w:p w14:paraId="7A57CB64" w14:textId="4C1BAEF1" w:rsidR="003D5449" w:rsidRDefault="003D5449">
      <w:pPr>
        <w:spacing w:before="80" w:after="40"/>
        <w:jc w:val="center"/>
      </w:pPr>
    </w:p>
    <w:p w14:paraId="27496E0B" w14:textId="77777777" w:rsidR="003D5449" w:rsidRDefault="00000000">
      <w:pPr>
        <w:pStyle w:val="berschrift3"/>
      </w:pPr>
      <w:r>
        <w:t>1.3.2 Standortverknüpfungen</w:t>
      </w:r>
    </w:p>
    <w:p w14:paraId="470F552B" w14:textId="77777777" w:rsidR="003D5449" w:rsidRDefault="00000000">
      <w:pPr>
        <w:spacing w:before="60" w:after="100"/>
      </w:pPr>
      <w:r>
        <w:rPr>
          <w:color w:val="000000"/>
        </w:rPr>
        <w:t>Eine Standortverknüpfung (Site Link) ist das logische Abbild einer physischen WAN-Verbindung zwischen zwei Standorten. Nur wenn eine Standortverknüpfung existiert, können Domänencontroller an verschiedenen Standorten miteinander replizieren.</w:t>
      </w:r>
    </w:p>
    <w:p w14:paraId="32431CCD" w14:textId="77777777" w:rsidR="003D5449" w:rsidRDefault="00000000">
      <w:pPr>
        <w:spacing w:before="60" w:after="100"/>
      </w:pPr>
      <w:r>
        <w:rPr>
          <w:color w:val="000000"/>
        </w:rPr>
        <w:t>Jede Standortverknüpfung besitzt mehrere konfigurierbare Parameter:</w:t>
      </w:r>
    </w:p>
    <w:p w14:paraId="53B4B791" w14:textId="77777777" w:rsidR="003D5449" w:rsidRDefault="00000000">
      <w:pPr>
        <w:pStyle w:val="Listenabsatz"/>
        <w:numPr>
          <w:ilvl w:val="0"/>
          <w:numId w:val="2"/>
        </w:numPr>
        <w:spacing w:before="40" w:after="40"/>
      </w:pPr>
      <w:r>
        <w:t>Kosten (Cost): Ein Zahlenwert, der die Verbindungsqualität widerspiegelt. Je niedriger die Kosten, desto bevorzugter wird diese Verbindung bei mehreren möglichen Routen. Eine 1-GBit-Leitung erhält niedrigere Kosten als eine 10-MBit-Leitung.</w:t>
      </w:r>
    </w:p>
    <w:p w14:paraId="56F3205F" w14:textId="77777777" w:rsidR="003D5449" w:rsidRDefault="00000000">
      <w:pPr>
        <w:pStyle w:val="Listenabsatz"/>
        <w:numPr>
          <w:ilvl w:val="0"/>
          <w:numId w:val="2"/>
        </w:numPr>
        <w:spacing w:before="40" w:after="40"/>
      </w:pPr>
      <w:r>
        <w:t>Replikationsintervall: Wie oft (in Minuten) innerhalb des erlaubten Zeitfensters repliziert wird. Standardwert: 180 Minuten.</w:t>
      </w:r>
    </w:p>
    <w:p w14:paraId="482DCF87" w14:textId="77777777" w:rsidR="003D5449" w:rsidRDefault="00000000">
      <w:pPr>
        <w:pStyle w:val="Listenabsatz"/>
        <w:numPr>
          <w:ilvl w:val="0"/>
          <w:numId w:val="2"/>
        </w:numPr>
        <w:spacing w:before="40" w:after="40"/>
      </w:pPr>
      <w:r>
        <w:t>Zeitplan (Schedule): Definiert, in welchen Zeitfenstern die Replikation stattfinden darf. Oft wird die Replikation auf Nachtstunden beschränkt, um die Bandbreite tagsüber zu schonen.</w:t>
      </w:r>
    </w:p>
    <w:p w14:paraId="207F40EA" w14:textId="77777777" w:rsidR="003D5449" w:rsidRDefault="00000000">
      <w:pPr>
        <w:pStyle w:val="Listenabsatz"/>
        <w:numPr>
          <w:ilvl w:val="0"/>
          <w:numId w:val="2"/>
        </w:numPr>
        <w:spacing w:before="40" w:after="40"/>
      </w:pPr>
      <w:r>
        <w:t>Transportprotokoll: IP (Standard, synchron) oder SMTP (asynchron, selten genutzt). Replikationsdaten über 50 KB werden automatisch komprimiert.</w:t>
      </w:r>
    </w:p>
    <w:p w14:paraId="4CEA26CD" w14:textId="77777777" w:rsidR="003D5449" w:rsidRDefault="003D5449">
      <w:pPr>
        <w:spacing w:before="60"/>
      </w:pPr>
    </w:p>
    <w:p w14:paraId="12FBAEE4" w14:textId="17A80431" w:rsidR="003D5449" w:rsidRDefault="003D5449" w:rsidP="00CD50FA">
      <w:pPr>
        <w:spacing w:before="80" w:after="40"/>
      </w:pPr>
    </w:p>
    <w:p w14:paraId="7C88DEF3" w14:textId="77777777" w:rsidR="003D5449" w:rsidRDefault="003D5449">
      <w:pPr>
        <w:spacing w:before="60"/>
      </w:pPr>
    </w:p>
    <w:p w14:paraId="29DDFF19" w14:textId="77777777" w:rsidR="003D5449" w:rsidRDefault="00000000">
      <w:pPr>
        <w:pStyle w:val="berschrift3"/>
      </w:pPr>
      <w:r>
        <w:t>1.3.3 Bridgeheadserver</w:t>
      </w:r>
    </w:p>
    <w:p w14:paraId="44902E6F" w14:textId="77777777" w:rsidR="003D5449" w:rsidRDefault="00000000">
      <w:pPr>
        <w:spacing w:before="60" w:after="100"/>
      </w:pPr>
      <w:r>
        <w:rPr>
          <w:color w:val="000000"/>
        </w:rPr>
        <w:t>In einem Standort können mehrere Domänencontroller vorhanden sein. Nur einer davon übernimmt die Replikation mit anderen Standorten (Inter-Site-Replikation): dieser heißt Bridgeheadserver. Innerhalb des Standorts repliziert er normal mit allen anderen Controllern. Eingehende und ausgehende Daten der WAN-Verbindung werden in ihm gebündelt.</w:t>
      </w:r>
    </w:p>
    <w:p w14:paraId="6A5235AF" w14:textId="77777777" w:rsidR="003D5449" w:rsidRDefault="00000000">
      <w:pPr>
        <w:spacing w:before="60" w:after="100"/>
      </w:pPr>
      <w:r w:rsidRPr="00CD50FA">
        <w:rPr>
          <w:color w:val="000000"/>
          <w:lang w:val="en-US"/>
        </w:rPr>
        <w:t xml:space="preserve">Active Directory wählt den Bridgeheadserver automatisch (Preferred Bridgehead Server). </w:t>
      </w:r>
      <w:r>
        <w:rPr>
          <w:color w:val="000000"/>
        </w:rPr>
        <w:t xml:space="preserve">Diese Wahl kann jedoch ungünstig sein — z.B. wenn ein leistungsschwacher Server gewählt </w:t>
      </w:r>
      <w:r>
        <w:rPr>
          <w:color w:val="000000"/>
        </w:rPr>
        <w:lastRenderedPageBreak/>
        <w:t>wird. Administratoren können den Bridgeheadserver manuell festlegen und so die Kontrolle behalten.</w:t>
      </w:r>
    </w:p>
    <w:p w14:paraId="6EE260D9" w14:textId="77777777" w:rsidR="003D5449" w:rsidRDefault="003D5449">
      <w:pPr>
        <w:spacing w:before="60"/>
      </w:pPr>
    </w:p>
    <w:p w14:paraId="7DAA62B5" w14:textId="23B5935C" w:rsidR="003D5449" w:rsidRDefault="003D5449">
      <w:pPr>
        <w:spacing w:before="80" w:after="40"/>
        <w:jc w:val="center"/>
      </w:pPr>
    </w:p>
    <w:p w14:paraId="0165B369" w14:textId="77777777" w:rsidR="003D5449" w:rsidRDefault="003D5449">
      <w:pPr>
        <w:spacing w:before="60"/>
      </w:pPr>
    </w:p>
    <w:p w14:paraId="35A0665D" w14:textId="77777777" w:rsidR="003D5449" w:rsidRDefault="00000000">
      <w:pPr>
        <w:pStyle w:val="berschrift3"/>
      </w:pPr>
      <w:r>
        <w:t>1.3.4 Standortverknüpfungsbrücken</w:t>
      </w:r>
    </w:p>
    <w:p w14:paraId="6583BF7F" w14:textId="77777777" w:rsidR="003D5449" w:rsidRDefault="00000000">
      <w:pPr>
        <w:spacing w:before="60" w:after="100"/>
      </w:pPr>
      <w:r>
        <w:rPr>
          <w:color w:val="000000"/>
        </w:rPr>
        <w:t>Standortverknüpfungsbrücken (Site Link Bridges) werden eingesetzt, wenn das Netzwerk nicht vollständig geroutet ist — das heißt, wenn nicht jeder Standort direkte IP-Verbindungen zu jedem anderen Standort hat. In diesem Fall kann Active Directory nicht automatisch alle Standortverknüpfungen als transitiv behandeln.</w:t>
      </w:r>
    </w:p>
    <w:p w14:paraId="0A565BE8" w14:textId="77777777" w:rsidR="003D5449" w:rsidRDefault="00000000">
      <w:pPr>
        <w:spacing w:before="60" w:after="100"/>
      </w:pPr>
      <w:r>
        <w:rPr>
          <w:color w:val="000000"/>
        </w:rPr>
        <w:t>Beispiel: Standort A ist mit Standort B verbunden, B ist mit C verbunden, aber A hat keine direkte Verbindung zu C. Ohne Standortverknüpfungsbrücke weiß Active Directory nicht, dass eine indirekte Route über B möglich ist. Die Brücke macht diese Route sichtbar.</w:t>
      </w:r>
    </w:p>
    <w:p w14:paraId="2E1094EB" w14:textId="77777777" w:rsidR="003D5449" w:rsidRDefault="003D5449">
      <w:pPr>
        <w:spacing w:before="60"/>
      </w:pPr>
    </w:p>
    <w:p w14:paraId="4D2DD9B5" w14:textId="3D101DAD" w:rsidR="003D5449" w:rsidRDefault="003D5449">
      <w:pPr>
        <w:spacing w:before="80" w:after="40"/>
        <w:jc w:val="center"/>
      </w:pPr>
    </w:p>
    <w:p w14:paraId="3F04A3B6" w14:textId="77777777" w:rsidR="003D5449" w:rsidRDefault="003D5449">
      <w:pPr>
        <w:spacing w:before="80"/>
      </w:pPr>
    </w:p>
    <w:p w14:paraId="72FD73CB" w14:textId="757F1FCB" w:rsidR="003D5449" w:rsidRDefault="00000000" w:rsidP="00CD50FA">
      <w:r>
        <w:rPr>
          <w:b/>
          <w:bCs/>
          <w:color w:val="1F4E79"/>
          <w:sz w:val="36"/>
          <w:szCs w:val="36"/>
        </w:rPr>
        <w:t>2. Systemkonfiguration</w:t>
      </w:r>
    </w:p>
    <w:p w14:paraId="00501847" w14:textId="77777777" w:rsidR="003D5449" w:rsidRDefault="00000000">
      <w:pPr>
        <w:spacing w:before="60" w:after="100"/>
      </w:pPr>
      <w:r>
        <w:rPr>
          <w:color w:val="000000"/>
        </w:rPr>
        <w:t>Die Laborumgebung besteht aus vier virtuellen Maschinen. Beim Projektstart sind alle Server domänenmitglieder von gfnlab.test. Server2 und Server3 werden zu Beginn aus der Domäne ausgetragen, bevor sie ihre neuen Rollen erhalten.</w:t>
      </w:r>
    </w:p>
    <w:p w14:paraId="1BC01411"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39FC0270"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2E75B6"/>
            <w:tcMar>
              <w:top w:w="70" w:type="dxa"/>
              <w:left w:w="160" w:type="dxa"/>
              <w:bottom w:w="70" w:type="dxa"/>
              <w:right w:w="160" w:type="dxa"/>
            </w:tcMar>
          </w:tcPr>
          <w:p w14:paraId="32CE9377" w14:textId="77777777" w:rsidR="003D5449" w:rsidRDefault="00000000">
            <w:r>
              <w:rPr>
                <w:b/>
                <w:bCs/>
                <w:color w:val="FFFFFF"/>
              </w:rPr>
              <w:t>Hinweis — Netzwerksegmentierung</w:t>
            </w:r>
          </w:p>
        </w:tc>
      </w:tr>
      <w:tr w:rsidR="003D5449" w14:paraId="16A726DE"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13F66419" w14:textId="77777777" w:rsidR="003D5449" w:rsidRDefault="00000000">
            <w:pPr>
              <w:spacing w:before="30" w:after="30"/>
            </w:pPr>
            <w:r>
              <w:rPr>
                <w:color w:val="000000"/>
                <w:sz w:val="21"/>
                <w:szCs w:val="21"/>
              </w:rPr>
              <w:t>Server2 (Domänencontroller der untergeordneten Domäne sub.gfnlab.test) befindet sich im Subnetz 192.168.2.0/24.</w:t>
            </w:r>
          </w:p>
          <w:p w14:paraId="6E6ACBA6" w14:textId="77777777" w:rsidR="003D5449" w:rsidRDefault="00000000">
            <w:pPr>
              <w:spacing w:before="30" w:after="30"/>
            </w:pPr>
            <w:r>
              <w:rPr>
                <w:color w:val="000000"/>
                <w:sz w:val="21"/>
                <w:szCs w:val="21"/>
              </w:rPr>
              <w:t>Dieses separate Subnetz simuliert einen physisch getrennten Standort — praxisnah für eine Filiale mit eigenem Netzwerkbereich.</w:t>
            </w:r>
          </w:p>
          <w:p w14:paraId="1213A4D4" w14:textId="77777777" w:rsidR="003D5449" w:rsidRDefault="00000000">
            <w:pPr>
              <w:spacing w:before="30" w:after="30"/>
            </w:pPr>
            <w:r>
              <w:rPr>
                <w:color w:val="000000"/>
                <w:sz w:val="21"/>
                <w:szCs w:val="21"/>
              </w:rPr>
              <w:t>Server3 (Domänencontroller von it.pro) repräsentiert eine vollständig unabhängige Firma im gleichen Labornetzwerk.</w:t>
            </w:r>
          </w:p>
        </w:tc>
      </w:tr>
    </w:tbl>
    <w:p w14:paraId="258AE1ED" w14:textId="77777777" w:rsidR="003D5449" w:rsidRDefault="003D5449">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520"/>
        <w:gridCol w:w="1575"/>
        <w:gridCol w:w="2586"/>
        <w:gridCol w:w="1730"/>
      </w:tblGrid>
      <w:tr w:rsidR="003D5449" w14:paraId="650CDAAC" w14:textId="77777777">
        <w:tblPrEx>
          <w:tblCellMar>
            <w:top w:w="0" w:type="dxa"/>
            <w:bottom w:w="0" w:type="dxa"/>
          </w:tblCellMar>
        </w:tblPrEx>
        <w:trPr>
          <w:tblHeader/>
        </w:trPr>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5C09FB51" w14:textId="77777777" w:rsidR="003D5449" w:rsidRDefault="00000000">
            <w:r>
              <w:rPr>
                <w:b/>
                <w:bCs/>
                <w:color w:val="FFFFFF"/>
                <w:sz w:val="20"/>
                <w:szCs w:val="20"/>
              </w:rPr>
              <w:t>Hostname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05FB3170" w14:textId="77777777" w:rsidR="003D5449" w:rsidRDefault="00000000">
            <w:r>
              <w:rPr>
                <w:b/>
                <w:bCs/>
                <w:color w:val="FFFFFF"/>
                <w:sz w:val="20"/>
                <w:szCs w:val="20"/>
              </w:rPr>
              <w:t>IP-Adresse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10A45574" w14:textId="77777777" w:rsidR="003D5449" w:rsidRDefault="00000000">
            <w:r>
              <w:rPr>
                <w:b/>
                <w:bCs/>
                <w:color w:val="FFFFFF"/>
                <w:sz w:val="20"/>
                <w:szCs w:val="20"/>
              </w:rPr>
              <w:t>Subnetz</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0B6F0CB9" w14:textId="77777777" w:rsidR="003D5449" w:rsidRDefault="00000000">
            <w:r>
              <w:rPr>
                <w:b/>
                <w:bCs/>
                <w:color w:val="FFFFFF"/>
                <w:sz w:val="20"/>
                <w:szCs w:val="20"/>
              </w:rPr>
              <w:t>Rolle / Dienst</w:t>
            </w:r>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3E47D6EB" w14:textId="77777777" w:rsidR="003D5449" w:rsidRDefault="00000000">
            <w:r>
              <w:rPr>
                <w:b/>
                <w:bCs/>
                <w:color w:val="FFFFFF"/>
                <w:sz w:val="20"/>
                <w:szCs w:val="20"/>
              </w:rPr>
              <w:t>Domäne / Gesamtstruktur</w:t>
            </w:r>
          </w:p>
        </w:tc>
      </w:tr>
      <w:tr w:rsidR="003D5449" w14:paraId="30E3FC2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DE881" w14:textId="77777777" w:rsidR="003D5449" w:rsidRDefault="00000000">
            <w:r>
              <w:rPr>
                <w:color w:val="000000"/>
                <w:sz w:val="20"/>
                <w:szCs w:val="20"/>
              </w:rPr>
              <w:t>Domänencontroller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D658C" w14:textId="77777777" w:rsidR="003D5449" w:rsidRDefault="00000000">
            <w:r>
              <w:rPr>
                <w:color w:val="000000"/>
                <w:sz w:val="20"/>
                <w:szCs w:val="20"/>
              </w:rPr>
              <w:t>192.168.1.200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D66AE" w14:textId="77777777" w:rsidR="003D5449" w:rsidRDefault="00000000">
            <w:r>
              <w:rPr>
                <w:color w:val="000000"/>
                <w:sz w:val="20"/>
                <w:szCs w:val="20"/>
              </w:rPr>
              <w:t>192.168.1.0/24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8EB3D" w14:textId="77777777" w:rsidR="003D5449" w:rsidRDefault="00000000">
            <w:r>
              <w:rPr>
                <w:color w:val="000000"/>
                <w:sz w:val="20"/>
                <w:szCs w:val="20"/>
              </w:rPr>
              <w:t>Stammdomänencontroller, DNS, Bridgeheadserver</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56EAF" w14:textId="77777777" w:rsidR="003D5449" w:rsidRDefault="00000000">
            <w:r>
              <w:rPr>
                <w:color w:val="000000"/>
                <w:sz w:val="20"/>
                <w:szCs w:val="20"/>
              </w:rPr>
              <w:t>gfnlab.test</w:t>
            </w:r>
          </w:p>
        </w:tc>
      </w:tr>
      <w:tr w:rsidR="003D5449" w14:paraId="6ABDA22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4D3012" w14:textId="77777777" w:rsidR="003D5449" w:rsidRDefault="00000000">
            <w:r>
              <w:rPr>
                <w:color w:val="000000"/>
                <w:sz w:val="20"/>
                <w:szCs w:val="20"/>
              </w:rPr>
              <w:t>Server1</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39FC73" w14:textId="77777777" w:rsidR="003D5449" w:rsidRDefault="00000000">
            <w:r>
              <w:rPr>
                <w:color w:val="000000"/>
                <w:sz w:val="20"/>
                <w:szCs w:val="20"/>
              </w:rPr>
              <w:t>192.168.1.1</w:t>
            </w:r>
          </w:p>
        </w:tc>
        <w:tc>
          <w:tcPr>
            <w:tcW w:w="1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96C6C7" w14:textId="77777777" w:rsidR="003D5449" w:rsidRDefault="00000000">
            <w:r>
              <w:rPr>
                <w:color w:val="000000"/>
                <w:sz w:val="20"/>
                <w:szCs w:val="20"/>
              </w:rPr>
              <w:t>192.168.1.0/24</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54BC01" w14:textId="77777777" w:rsidR="003D5449" w:rsidRDefault="00000000">
            <w:r>
              <w:rPr>
                <w:color w:val="000000"/>
                <w:sz w:val="20"/>
                <w:szCs w:val="20"/>
              </w:rPr>
              <w:t>Domänencontroller, DNS</w:t>
            </w:r>
          </w:p>
        </w:tc>
        <w:tc>
          <w:tcPr>
            <w:tcW w:w="142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BD2191" w14:textId="77777777" w:rsidR="003D5449" w:rsidRDefault="00000000">
            <w:r>
              <w:rPr>
                <w:color w:val="000000"/>
                <w:sz w:val="20"/>
                <w:szCs w:val="20"/>
              </w:rPr>
              <w:t>gfnlab.test</w:t>
            </w:r>
          </w:p>
        </w:tc>
      </w:tr>
      <w:tr w:rsidR="003D5449" w14:paraId="24242BE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0269EB" w14:textId="77777777" w:rsidR="003D5449" w:rsidRDefault="00000000">
            <w:r>
              <w:rPr>
                <w:color w:val="000000"/>
                <w:sz w:val="20"/>
                <w:szCs w:val="20"/>
              </w:rPr>
              <w:t>Server2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6153D" w14:textId="77777777" w:rsidR="003D5449" w:rsidRDefault="00000000">
            <w:r>
              <w:rPr>
                <w:color w:val="000000"/>
                <w:sz w:val="20"/>
                <w:szCs w:val="20"/>
              </w:rPr>
              <w:t>192.168.2.100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9C032" w14:textId="77777777" w:rsidR="003D5449" w:rsidRDefault="00000000">
            <w:r>
              <w:rPr>
                <w:color w:val="000000"/>
                <w:sz w:val="20"/>
                <w:szCs w:val="20"/>
              </w:rPr>
              <w:t>192.168.2.0/24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EFB62" w14:textId="77777777" w:rsidR="003D5449" w:rsidRDefault="00000000">
            <w:r>
              <w:rPr>
                <w:color w:val="000000"/>
                <w:sz w:val="20"/>
                <w:szCs w:val="20"/>
              </w:rPr>
              <w:t>Untergeordneter Domänencontroller, DNS</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1EA171" w14:textId="77777777" w:rsidR="003D5449" w:rsidRDefault="00000000">
            <w:r>
              <w:rPr>
                <w:color w:val="000000"/>
                <w:sz w:val="20"/>
                <w:szCs w:val="20"/>
              </w:rPr>
              <w:t>sub.gfnlab.test</w:t>
            </w:r>
          </w:p>
        </w:tc>
      </w:tr>
      <w:tr w:rsidR="003D5449" w14:paraId="5CE1D10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B60A50" w14:textId="77777777" w:rsidR="003D5449" w:rsidRDefault="00000000">
            <w:r>
              <w:rPr>
                <w:color w:val="000000"/>
                <w:sz w:val="20"/>
                <w:szCs w:val="20"/>
              </w:rPr>
              <w:t>Server3</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B66DC6" w14:textId="77777777" w:rsidR="003D5449" w:rsidRDefault="00000000">
            <w:r>
              <w:rPr>
                <w:color w:val="000000"/>
                <w:sz w:val="20"/>
                <w:szCs w:val="20"/>
              </w:rPr>
              <w:t>192.168.1.3</w:t>
            </w:r>
          </w:p>
        </w:tc>
        <w:tc>
          <w:tcPr>
            <w:tcW w:w="1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9E2ACB" w14:textId="77777777" w:rsidR="003D5449" w:rsidRDefault="00000000">
            <w:r>
              <w:rPr>
                <w:color w:val="000000"/>
                <w:sz w:val="20"/>
                <w:szCs w:val="20"/>
              </w:rPr>
              <w:t>192.168.1.0/24</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DC9871" w14:textId="77777777" w:rsidR="003D5449" w:rsidRDefault="00000000">
            <w:r>
              <w:rPr>
                <w:color w:val="000000"/>
                <w:sz w:val="20"/>
                <w:szCs w:val="20"/>
              </w:rPr>
              <w:t>Gesamtstruktur-Stammcontroller, DNS</w:t>
            </w:r>
          </w:p>
        </w:tc>
        <w:tc>
          <w:tcPr>
            <w:tcW w:w="142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D11A10" w14:textId="77777777" w:rsidR="003D5449" w:rsidRDefault="00000000">
            <w:r>
              <w:rPr>
                <w:color w:val="000000"/>
                <w:sz w:val="20"/>
                <w:szCs w:val="20"/>
              </w:rPr>
              <w:t>it.pro</w:t>
            </w:r>
          </w:p>
        </w:tc>
      </w:tr>
    </w:tbl>
    <w:p w14:paraId="5E1D8F27" w14:textId="77777777" w:rsidR="003D5449" w:rsidRDefault="003D5449">
      <w:pPr>
        <w:spacing w:before="120"/>
      </w:pPr>
    </w:p>
    <w:p w14:paraId="1FEC70D3" w14:textId="287A12C1" w:rsidR="003D5449" w:rsidRDefault="00000000" w:rsidP="00CD50FA">
      <w:r>
        <w:rPr>
          <w:b/>
          <w:bCs/>
          <w:color w:val="1F4E79"/>
          <w:sz w:val="36"/>
          <w:szCs w:val="36"/>
        </w:rPr>
        <w:t>3. Implementierung</w:t>
      </w:r>
    </w:p>
    <w:p w14:paraId="4CB108A5" w14:textId="77777777" w:rsidR="003D5449" w:rsidRDefault="00000000">
      <w:pPr>
        <w:pStyle w:val="berschrift2"/>
      </w:pPr>
      <w:r>
        <w:t>3.1 Automatische Vertrauensstellungen — Untergeordnete Domäne einrichten</w:t>
      </w:r>
    </w:p>
    <w:p w14:paraId="3EA59269" w14:textId="77777777" w:rsidR="003D5449" w:rsidRDefault="00000000">
      <w:pPr>
        <w:pStyle w:val="berschrift3"/>
      </w:pPr>
      <w:r>
        <w:lastRenderedPageBreak/>
        <w:t>Theoretischer Hintergrund</w:t>
      </w:r>
    </w:p>
    <w:p w14:paraId="70EE9245" w14:textId="77777777" w:rsidR="003D5449" w:rsidRDefault="00000000">
      <w:pPr>
        <w:spacing w:before="60" w:after="100"/>
      </w:pPr>
      <w:r>
        <w:rPr>
          <w:color w:val="000000"/>
        </w:rPr>
        <w:t>Wenn innerhalb einer Gesamtstruktur eine neue untergeordnete Domäne erstellt wird, erzeugt Active Directory automatisch eine bidirektionale, transitive Parent-Child-Vertrauensstellung zwischen der übergeordneten (gfnlab.test) und der neuen untergeordneten Domäne (sub.gfnlab.test). Diese Vertrauensstellung kann weder gelöscht noch deaktiviert werden.</w:t>
      </w:r>
    </w:p>
    <w:p w14:paraId="0B6E4FE4"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8FCC649" w14:textId="77777777">
        <w:tblPrEx>
          <w:tblCellMar>
            <w:top w:w="0" w:type="dxa"/>
            <w:bottom w:w="0" w:type="dxa"/>
          </w:tblCellMar>
        </w:tblPrEx>
        <w:tc>
          <w:tcPr>
            <w:tcW w:w="0" w:type="auto"/>
            <w:tcBorders>
              <w:top w:val="single" w:sz="6" w:space="0" w:color="D6A000"/>
              <w:left w:val="single" w:sz="6" w:space="0" w:color="D6A000"/>
              <w:bottom w:val="single" w:sz="6" w:space="0" w:color="D6A000"/>
              <w:right w:val="single" w:sz="6" w:space="0" w:color="D6A000"/>
            </w:tcBorders>
            <w:shd w:val="clear" w:color="auto" w:fill="D6A000"/>
            <w:tcMar>
              <w:top w:w="70" w:type="dxa"/>
              <w:left w:w="160" w:type="dxa"/>
              <w:bottom w:w="70" w:type="dxa"/>
              <w:right w:w="160" w:type="dxa"/>
            </w:tcMar>
          </w:tcPr>
          <w:p w14:paraId="21FB83D2" w14:textId="77777777" w:rsidR="003D5449" w:rsidRDefault="00000000">
            <w:r>
              <w:rPr>
                <w:b/>
                <w:bCs/>
                <w:color w:val="333333"/>
              </w:rPr>
              <w:t>Wann Organisationseinheit, wann untergeordnete Domäne?</w:t>
            </w:r>
          </w:p>
        </w:tc>
      </w:tr>
      <w:tr w:rsidR="003D5449" w14:paraId="3DCDC751" w14:textId="77777777">
        <w:tblPrEx>
          <w:tblCellMar>
            <w:top w:w="0" w:type="dxa"/>
            <w:bottom w:w="0" w:type="dxa"/>
          </w:tblCellMar>
        </w:tblPrEx>
        <w:tc>
          <w:tcPr>
            <w:tcW w:w="0" w:type="auto"/>
            <w:tcBorders>
              <w:top w:val="single" w:sz="6" w:space="0" w:color="D6A000"/>
              <w:left w:val="single" w:sz="6" w:space="0" w:color="D6A000"/>
              <w:bottom w:val="single" w:sz="6" w:space="0" w:color="D6A000"/>
              <w:right w:val="single" w:sz="6" w:space="0" w:color="D6A000"/>
            </w:tcBorders>
            <w:shd w:val="clear" w:color="auto" w:fill="FFF2CC"/>
            <w:tcMar>
              <w:top w:w="100" w:type="dxa"/>
              <w:left w:w="160" w:type="dxa"/>
              <w:bottom w:w="100" w:type="dxa"/>
              <w:right w:w="160" w:type="dxa"/>
            </w:tcMar>
          </w:tcPr>
          <w:p w14:paraId="244FC4CC" w14:textId="77777777" w:rsidR="003D5449" w:rsidRDefault="00000000">
            <w:pPr>
              <w:spacing w:before="30" w:after="30"/>
            </w:pPr>
            <w:r>
              <w:rPr>
                <w:color w:val="000000"/>
                <w:sz w:val="21"/>
                <w:szCs w:val="21"/>
              </w:rPr>
              <w:t>Organisationseinheit (OU) verwenden, wenn:</w:t>
            </w:r>
          </w:p>
          <w:p w14:paraId="233D9DA1" w14:textId="77777777" w:rsidR="003D5449" w:rsidRDefault="00000000">
            <w:pPr>
              <w:spacing w:before="30" w:after="30"/>
            </w:pPr>
            <w:r>
              <w:rPr>
                <w:color w:val="000000"/>
                <w:sz w:val="21"/>
                <w:szCs w:val="21"/>
              </w:rPr>
              <w:t xml:space="preserve">  - Eine Abteilung oder ein Standort verwaltet werden soll (z.B. HR-Abteilung, Standort Istanbul)</w:t>
            </w:r>
          </w:p>
          <w:p w14:paraId="0DD4E2F6" w14:textId="77777777" w:rsidR="003D5449" w:rsidRDefault="00000000">
            <w:pPr>
              <w:spacing w:before="30" w:after="30"/>
            </w:pPr>
            <w:r>
              <w:rPr>
                <w:color w:val="000000"/>
                <w:sz w:val="21"/>
                <w:szCs w:val="21"/>
              </w:rPr>
              <w:t xml:space="preserve">  - Alle Benutzer denselben Unternehmensrichtlinien unterliegen</w:t>
            </w:r>
          </w:p>
          <w:p w14:paraId="3B13B70F" w14:textId="77777777" w:rsidR="003D5449" w:rsidRDefault="00000000">
            <w:pPr>
              <w:spacing w:before="30" w:after="30"/>
            </w:pPr>
            <w:r>
              <w:rPr>
                <w:color w:val="000000"/>
                <w:sz w:val="21"/>
                <w:szCs w:val="21"/>
              </w:rPr>
              <w:t xml:space="preserve">  - Dasselbe IT-Team die Verwaltung übernimmt</w:t>
            </w:r>
          </w:p>
          <w:p w14:paraId="7E627D0F" w14:textId="77777777" w:rsidR="003D5449" w:rsidRDefault="00000000">
            <w:pPr>
              <w:spacing w:before="30" w:after="30"/>
            </w:pPr>
            <w:r>
              <w:rPr>
                <w:color w:val="000000"/>
                <w:sz w:val="21"/>
                <w:szCs w:val="21"/>
              </w:rPr>
              <w:t xml:space="preserve">  - Delegierte Verwaltung ausreicht — ein OU-Administrator bleibt stets dem übergeordneten Administrator unterstellt</w:t>
            </w:r>
          </w:p>
          <w:p w14:paraId="236494A6" w14:textId="77777777" w:rsidR="003D5449" w:rsidRDefault="003D5449">
            <w:pPr>
              <w:spacing w:before="30" w:after="30"/>
            </w:pPr>
          </w:p>
          <w:p w14:paraId="64A762DE" w14:textId="77777777" w:rsidR="003D5449" w:rsidRDefault="00000000">
            <w:pPr>
              <w:spacing w:before="30" w:after="30"/>
            </w:pPr>
            <w:r>
              <w:rPr>
                <w:color w:val="000000"/>
                <w:sz w:val="21"/>
                <w:szCs w:val="21"/>
              </w:rPr>
              <w:t>Untergeordnete Domäne verwenden, wenn:</w:t>
            </w:r>
          </w:p>
          <w:p w14:paraId="0488D231" w14:textId="77777777" w:rsidR="003D5449" w:rsidRDefault="00000000">
            <w:pPr>
              <w:spacing w:before="30" w:after="30"/>
            </w:pPr>
            <w:r>
              <w:rPr>
                <w:color w:val="000000"/>
                <w:sz w:val="21"/>
                <w:szCs w:val="21"/>
              </w:rPr>
              <w:t xml:space="preserve">  - Die Einheit eigene Administratoren mit eigenen Gruppenrichtlinien benötigt</w:t>
            </w:r>
          </w:p>
          <w:p w14:paraId="0FF458BA" w14:textId="77777777" w:rsidR="003D5449" w:rsidRDefault="00000000">
            <w:pPr>
              <w:spacing w:before="30" w:after="30"/>
            </w:pPr>
            <w:r>
              <w:rPr>
                <w:color w:val="000000"/>
                <w:sz w:val="21"/>
                <w:szCs w:val="21"/>
              </w:rPr>
              <w:t xml:space="preserve">  - Eine eigene Sicherheitsgrenze innerhalb der Firma erforderlich ist</w:t>
            </w:r>
          </w:p>
          <w:p w14:paraId="2BFC9084" w14:textId="77777777" w:rsidR="003D5449" w:rsidRDefault="00000000">
            <w:pPr>
              <w:spacing w:before="30" w:after="30"/>
            </w:pPr>
            <w:r>
              <w:rPr>
                <w:color w:val="000000"/>
                <w:sz w:val="21"/>
                <w:szCs w:val="21"/>
              </w:rPr>
              <w:t xml:space="preserve">  - Eine Landesgesellschaft ihre Domäne eigenverantwortlich verwalten soll</w:t>
            </w:r>
          </w:p>
          <w:p w14:paraId="1340F398" w14:textId="77777777" w:rsidR="003D5449" w:rsidRDefault="00000000">
            <w:pPr>
              <w:spacing w:before="30" w:after="30"/>
            </w:pPr>
            <w:r>
              <w:rPr>
                <w:color w:val="000000"/>
                <w:sz w:val="21"/>
                <w:szCs w:val="21"/>
              </w:rPr>
              <w:t xml:space="preserve">  - Beispiel: gfnlab.test Zentrale; sub.gfnlab.test Türkei-Niederlassung mit eigenem IT-Team</w:t>
            </w:r>
          </w:p>
        </w:tc>
      </w:tr>
    </w:tbl>
    <w:p w14:paraId="1A6431A4" w14:textId="77777777" w:rsidR="003D5449" w:rsidRDefault="003D5449">
      <w:pPr>
        <w:spacing w:before="80"/>
      </w:pPr>
    </w:p>
    <w:p w14:paraId="10D1116F" w14:textId="77777777" w:rsidR="003D5449" w:rsidRDefault="00000000">
      <w:pPr>
        <w:pStyle w:val="berschrift3"/>
      </w:pPr>
      <w:r>
        <w:t>Szenario</w:t>
      </w:r>
    </w:p>
    <w:p w14:paraId="3F969349" w14:textId="77777777" w:rsidR="003D5449" w:rsidRDefault="00000000">
      <w:pPr>
        <w:spacing w:before="60" w:after="100"/>
      </w:pPr>
      <w:r>
        <w:rPr>
          <w:color w:val="000000"/>
        </w:rPr>
        <w:t>Die Domäne sub.gfnlab.test wird als untergeordnete Domäne von gfnlab.test eingerichtet. Server2 (IP: 192.168.2.100, Subnetz: 192.168.2.0/24) wird als Domänencontroller dieser neuen Domäne konfiguriert. Die Domäne erhält eine eigene Admin-Hierarchie und eigene Gruppenrichtlinien.</w:t>
      </w:r>
    </w:p>
    <w:p w14:paraId="0E9D27B2"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4B31596"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3E0898C7" w14:textId="77777777" w:rsidR="003D5449" w:rsidRDefault="00000000">
            <w:pPr>
              <w:spacing w:before="60" w:after="80"/>
            </w:pPr>
            <w:r>
              <w:rPr>
                <w:b/>
                <w:bCs/>
                <w:color w:val="1F4E79"/>
              </w:rPr>
              <w:t>Konfigurationsschritte — Server2 als Domänencontroller der untergeordneten Domäne</w:t>
            </w:r>
          </w:p>
          <w:p w14:paraId="6AD9DE36" w14:textId="77777777" w:rsidR="003D5449" w:rsidRDefault="00000000">
            <w:pPr>
              <w:pStyle w:val="Listenabsatz"/>
              <w:numPr>
                <w:ilvl w:val="0"/>
                <w:numId w:val="3"/>
              </w:numPr>
              <w:spacing w:before="50" w:after="50"/>
            </w:pPr>
            <w:r>
              <w:rPr>
                <w:color w:val="000000"/>
                <w:sz w:val="21"/>
                <w:szCs w:val="21"/>
              </w:rPr>
              <w:t>Server2 zunächst aus der Domäne gfnlab.test austragen: Server-Manager -&gt; Lokaler Server -&gt; Domäne -&gt; Ändern -&gt; Arbeitsgruppe 'WORKGROUP' -&gt; Server neu starten.</w:t>
            </w:r>
          </w:p>
          <w:p w14:paraId="432EA83E" w14:textId="77777777" w:rsidR="003D5449" w:rsidRDefault="00000000">
            <w:pPr>
              <w:pStyle w:val="Listenabsatz"/>
              <w:numPr>
                <w:ilvl w:val="0"/>
                <w:numId w:val="3"/>
              </w:numPr>
              <w:spacing w:before="50" w:after="50"/>
            </w:pPr>
            <w:r>
              <w:rPr>
                <w:color w:val="000000"/>
                <w:sz w:val="21"/>
                <w:szCs w:val="21"/>
              </w:rPr>
              <w:t>Nach dem Neustart: Server-Manager öffnen -&gt; Rollen und Features hinzufügen -&gt; Active Directory-Domänendienste installieren.</w:t>
            </w:r>
          </w:p>
          <w:p w14:paraId="6FF91847" w14:textId="77777777" w:rsidR="003D5449" w:rsidRDefault="00000000">
            <w:pPr>
              <w:pStyle w:val="Listenabsatz"/>
              <w:numPr>
                <w:ilvl w:val="0"/>
                <w:numId w:val="3"/>
              </w:numPr>
              <w:spacing w:before="50" w:after="50"/>
            </w:pPr>
            <w:r>
              <w:rPr>
                <w:color w:val="000000"/>
                <w:sz w:val="21"/>
                <w:szCs w:val="21"/>
              </w:rPr>
              <w:t>Nach der Installation auf das gelbe Fähnchen klicken -&gt; 'Server zu einem Domänencontroller heraufstufen'.</w:t>
            </w:r>
          </w:p>
          <w:p w14:paraId="4225601E" w14:textId="77777777" w:rsidR="003D5449" w:rsidRDefault="00000000">
            <w:pPr>
              <w:pStyle w:val="Listenabsatz"/>
              <w:numPr>
                <w:ilvl w:val="0"/>
                <w:numId w:val="3"/>
              </w:numPr>
              <w:spacing w:before="50" w:after="50"/>
            </w:pPr>
            <w:r>
              <w:rPr>
                <w:color w:val="000000"/>
                <w:sz w:val="21"/>
                <w:szCs w:val="21"/>
              </w:rPr>
              <w:t>Bereitstellungskonfiguration: 'Neue Domäne zu einer vorhandenen Gesamtstruktur hinzufügen' auswählen.</w:t>
            </w:r>
          </w:p>
          <w:p w14:paraId="2EE53059" w14:textId="77777777" w:rsidR="003D5449" w:rsidRDefault="00000000">
            <w:pPr>
              <w:pStyle w:val="Listenabsatz"/>
              <w:numPr>
                <w:ilvl w:val="0"/>
                <w:numId w:val="3"/>
              </w:numPr>
              <w:spacing w:before="50" w:after="50"/>
            </w:pPr>
            <w:r>
              <w:rPr>
                <w:color w:val="000000"/>
                <w:sz w:val="21"/>
                <w:szCs w:val="21"/>
              </w:rPr>
              <w:t>Domänentyp: 'Untergeordnete Domäne' wählen.</w:t>
            </w:r>
          </w:p>
          <w:p w14:paraId="297C8AD1" w14:textId="77777777" w:rsidR="003D5449" w:rsidRDefault="00000000">
            <w:pPr>
              <w:pStyle w:val="Listenabsatz"/>
              <w:numPr>
                <w:ilvl w:val="0"/>
                <w:numId w:val="3"/>
              </w:numPr>
              <w:spacing w:before="50" w:after="50"/>
            </w:pPr>
            <w:r>
              <w:rPr>
                <w:color w:val="000000"/>
                <w:sz w:val="21"/>
                <w:szCs w:val="21"/>
              </w:rPr>
              <w:t>Name der übergeordneten Domäne: gfnlab.test eintragen.</w:t>
            </w:r>
          </w:p>
          <w:p w14:paraId="29E64E84" w14:textId="77777777" w:rsidR="003D5449" w:rsidRDefault="00000000">
            <w:pPr>
              <w:pStyle w:val="Listenabsatz"/>
              <w:numPr>
                <w:ilvl w:val="0"/>
                <w:numId w:val="3"/>
              </w:numPr>
              <w:spacing w:before="50" w:after="50"/>
            </w:pPr>
            <w:r>
              <w:rPr>
                <w:color w:val="000000"/>
                <w:sz w:val="21"/>
                <w:szCs w:val="21"/>
              </w:rPr>
              <w:t>Name der neuen Domäne (nur das neue Segment): sub -&gt; vollständiger Name wird sub.gfnlab.test.</w:t>
            </w:r>
          </w:p>
          <w:p w14:paraId="035EE896" w14:textId="77777777" w:rsidR="003D5449" w:rsidRDefault="00000000">
            <w:pPr>
              <w:pStyle w:val="Listenabsatz"/>
              <w:numPr>
                <w:ilvl w:val="0"/>
                <w:numId w:val="3"/>
              </w:numPr>
              <w:spacing w:before="50" w:after="50"/>
            </w:pPr>
            <w:r>
              <w:rPr>
                <w:color w:val="000000"/>
                <w:sz w:val="21"/>
                <w:szCs w:val="21"/>
              </w:rPr>
              <w:t>Anmeldeinformationen: Administrator-Zugangsdaten der Stammdomäne (gfnlab\Administrator) eingeben.</w:t>
            </w:r>
          </w:p>
          <w:p w14:paraId="6B0D72AB" w14:textId="77777777" w:rsidR="003D5449" w:rsidRDefault="00000000">
            <w:pPr>
              <w:pStyle w:val="Listenabsatz"/>
              <w:numPr>
                <w:ilvl w:val="0"/>
                <w:numId w:val="3"/>
              </w:numPr>
              <w:spacing w:before="50" w:after="50"/>
            </w:pPr>
            <w:r>
              <w:rPr>
                <w:color w:val="000000"/>
                <w:sz w:val="21"/>
                <w:szCs w:val="21"/>
              </w:rPr>
              <w:t>Domänencontrolleroptionen: DSRM-Kennwort festlegen -&gt; Standardwerte belassen -&gt; Weiter.</w:t>
            </w:r>
          </w:p>
          <w:p w14:paraId="7DF50274" w14:textId="77777777" w:rsidR="003D5449" w:rsidRDefault="00000000">
            <w:pPr>
              <w:pStyle w:val="Listenabsatz"/>
              <w:numPr>
                <w:ilvl w:val="0"/>
                <w:numId w:val="3"/>
              </w:numPr>
              <w:spacing w:before="50" w:after="50"/>
            </w:pPr>
            <w:r>
              <w:rPr>
                <w:color w:val="000000"/>
                <w:sz w:val="21"/>
                <w:szCs w:val="21"/>
              </w:rPr>
              <w:lastRenderedPageBreak/>
              <w:t>DNS-Optionen: Weiter (Delegierungswarnung ist im Laborbetrieb normal und kann ignoriert werden).</w:t>
            </w:r>
          </w:p>
          <w:p w14:paraId="3B6C118E" w14:textId="77777777" w:rsidR="003D5449" w:rsidRDefault="00000000">
            <w:pPr>
              <w:pStyle w:val="Listenabsatz"/>
              <w:numPr>
                <w:ilvl w:val="0"/>
                <w:numId w:val="3"/>
              </w:numPr>
              <w:spacing w:before="50" w:after="50"/>
            </w:pPr>
            <w:r>
              <w:rPr>
                <w:color w:val="000000"/>
                <w:sz w:val="21"/>
                <w:szCs w:val="21"/>
              </w:rPr>
              <w:t>Voraussetzungsüberprüfung abwarten -&gt; Installieren. Der Server wird automatisch neu gestartet.</w:t>
            </w:r>
          </w:p>
          <w:p w14:paraId="3BEA4057" w14:textId="77777777" w:rsidR="003D5449" w:rsidRDefault="00000000">
            <w:pPr>
              <w:pStyle w:val="Listenabsatz"/>
              <w:numPr>
                <w:ilvl w:val="0"/>
                <w:numId w:val="3"/>
              </w:numPr>
              <w:spacing w:before="50" w:after="50"/>
            </w:pPr>
            <w:r>
              <w:rPr>
                <w:color w:val="000000"/>
                <w:sz w:val="21"/>
                <w:szCs w:val="21"/>
              </w:rPr>
              <w:t>Nach dem Neustart: Auf dem Stammdomänencontroller 'Active Directory-Domänen und -Vertrauensstellungen' öffnen -&gt; gfnlab.test -&gt; Eigenschaften -&gt; Registerkarte 'Vertrauensstellungen' -&gt; sub.gfnlab.test prüfen.</w:t>
            </w:r>
          </w:p>
        </w:tc>
      </w:tr>
    </w:tbl>
    <w:p w14:paraId="054FD604" w14:textId="77777777" w:rsidR="003D5449" w:rsidRDefault="003D5449">
      <w:pPr>
        <w:spacing w:before="100"/>
      </w:pPr>
    </w:p>
    <w:p w14:paraId="613E4CFB" w14:textId="4C25D8A0" w:rsidR="003D5449" w:rsidRDefault="003D5449"/>
    <w:p w14:paraId="2E1C2E86" w14:textId="550E5CCE" w:rsidR="003D5449" w:rsidRDefault="00000000">
      <w:pPr>
        <w:pStyle w:val="berschrift2"/>
      </w:pPr>
      <w:r>
        <w:rPr>
          <w:color w:val="375623"/>
        </w:rPr>
        <w:t>3.2  Voraussetzung: Zweite Gesamtstruktur einrichten — it.pro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A56B876" w14:textId="77777777">
        <w:tblPrEx>
          <w:tblCellMar>
            <w:top w:w="0" w:type="dxa"/>
            <w:bottom w:w="0" w:type="dxa"/>
          </w:tblCellMar>
        </w:tblPrEx>
        <w:tc>
          <w:tcPr>
            <w:tcW w:w="0" w:type="auto"/>
            <w:tcBorders>
              <w:top w:val="single" w:sz="6" w:space="0" w:color="375623"/>
              <w:left w:val="single" w:sz="6" w:space="0" w:color="375623"/>
              <w:bottom w:val="single" w:sz="6" w:space="0" w:color="375623"/>
              <w:right w:val="single" w:sz="6" w:space="0" w:color="375623"/>
            </w:tcBorders>
            <w:shd w:val="clear" w:color="auto" w:fill="375623"/>
            <w:tcMar>
              <w:top w:w="70" w:type="dxa"/>
              <w:left w:w="160" w:type="dxa"/>
              <w:bottom w:w="70" w:type="dxa"/>
              <w:right w:w="160" w:type="dxa"/>
            </w:tcMar>
          </w:tcPr>
          <w:p w14:paraId="0A318F64" w14:textId="77777777" w:rsidR="003D5449" w:rsidRPr="00CD50FA" w:rsidRDefault="00000000">
            <w:pPr>
              <w:rPr>
                <w:highlight w:val="yellow"/>
              </w:rPr>
            </w:pPr>
            <w:r w:rsidRPr="00CD50FA">
              <w:rPr>
                <w:b/>
                <w:bCs/>
                <w:color w:val="333333"/>
                <w:highlight w:val="yellow"/>
              </w:rPr>
              <w:t>Warum ist dieser Abschnitt notwendig?</w:t>
            </w:r>
          </w:p>
        </w:tc>
      </w:tr>
      <w:tr w:rsidR="003D5449" w14:paraId="62033B00" w14:textId="77777777">
        <w:tblPrEx>
          <w:tblCellMar>
            <w:top w:w="0" w:type="dxa"/>
            <w:bottom w:w="0" w:type="dxa"/>
          </w:tblCellMar>
        </w:tblPrEx>
        <w:tc>
          <w:tcPr>
            <w:tcW w:w="0" w:type="auto"/>
            <w:tcBorders>
              <w:top w:val="single" w:sz="6" w:space="0" w:color="375623"/>
              <w:left w:val="single" w:sz="6" w:space="0" w:color="375623"/>
              <w:bottom w:val="single" w:sz="6" w:space="0" w:color="375623"/>
              <w:right w:val="single" w:sz="6" w:space="0" w:color="375623"/>
            </w:tcBorders>
            <w:shd w:val="clear" w:color="auto" w:fill="E2EFDA"/>
            <w:tcMar>
              <w:top w:w="100" w:type="dxa"/>
              <w:left w:w="160" w:type="dxa"/>
              <w:bottom w:w="100" w:type="dxa"/>
              <w:right w:w="160" w:type="dxa"/>
            </w:tcMar>
          </w:tcPr>
          <w:p w14:paraId="5BEF4522" w14:textId="77777777" w:rsidR="003D5449" w:rsidRDefault="00000000">
            <w:pPr>
              <w:spacing w:before="30" w:after="30"/>
            </w:pPr>
            <w:r>
              <w:rPr>
                <w:color w:val="000000"/>
                <w:sz w:val="21"/>
                <w:szCs w:val="21"/>
              </w:rPr>
              <w:t>Die Abschnitte 3.3 (DNS-Namensauflösung) und 3.4 (Gesamtstrukturvertrauensstellung) setzen voraus,</w:t>
            </w:r>
          </w:p>
          <w:p w14:paraId="053C0106" w14:textId="77777777" w:rsidR="003D5449" w:rsidRDefault="00000000">
            <w:pPr>
              <w:spacing w:before="30" w:after="30"/>
            </w:pPr>
            <w:r>
              <w:rPr>
                <w:color w:val="000000"/>
                <w:sz w:val="21"/>
                <w:szCs w:val="21"/>
              </w:rPr>
              <w:t>dass it.pro bereits als eigenständige Gesamtstruktur existiert.</w:t>
            </w:r>
          </w:p>
          <w:p w14:paraId="69FFE439" w14:textId="77777777" w:rsidR="003D5449" w:rsidRDefault="00000000">
            <w:pPr>
              <w:spacing w:before="30" w:after="30"/>
            </w:pPr>
            <w:r>
              <w:rPr>
                <w:color w:val="000000"/>
                <w:sz w:val="21"/>
                <w:szCs w:val="21"/>
              </w:rPr>
              <w:t>Server3 war ursprünglich Mitglied von gfnlab.test — er muss zunächst ausgetreten sein und dann</w:t>
            </w:r>
          </w:p>
          <w:p w14:paraId="18E33C85" w14:textId="77777777" w:rsidR="003D5449" w:rsidRDefault="00000000">
            <w:pPr>
              <w:spacing w:before="30" w:after="30"/>
            </w:pPr>
            <w:r>
              <w:rPr>
                <w:color w:val="000000"/>
                <w:sz w:val="21"/>
                <w:szCs w:val="21"/>
              </w:rPr>
              <w:t>als Stammdomänencontroller einer neuen, vollständig unabhängigen Gesamtstruktur konfiguriert werden.</w:t>
            </w:r>
          </w:p>
          <w:p w14:paraId="60957DAD" w14:textId="77777777" w:rsidR="003D5449" w:rsidRDefault="00000000">
            <w:pPr>
              <w:spacing w:before="30" w:after="30"/>
            </w:pPr>
            <w:r>
              <w:rPr>
                <w:color w:val="000000"/>
                <w:sz w:val="21"/>
                <w:szCs w:val="21"/>
              </w:rPr>
              <w:t>it.pro repräsentiert ein Unternehmen, das später von gfnlab.test übernommen wird.</w:t>
            </w:r>
          </w:p>
        </w:tc>
      </w:tr>
    </w:tbl>
    <w:p w14:paraId="30FB5115" w14:textId="77777777" w:rsidR="003D5449" w:rsidRDefault="003D5449">
      <w:pPr>
        <w:spacing w:before="80"/>
      </w:pPr>
    </w:p>
    <w:p w14:paraId="3462638D" w14:textId="77777777" w:rsidR="003D5449" w:rsidRDefault="00000000">
      <w:pPr>
        <w:pStyle w:val="berschrift3"/>
      </w:pPr>
      <w:r>
        <w:t>Theoretischer Hintergrund</w:t>
      </w:r>
    </w:p>
    <w:p w14:paraId="3D91F8A8" w14:textId="77777777" w:rsidR="003D5449" w:rsidRDefault="00000000">
      <w:pPr>
        <w:spacing w:before="60" w:after="100"/>
      </w:pPr>
      <w:r>
        <w:rPr>
          <w:color w:val="000000"/>
        </w:rPr>
        <w:t>Eine Gesamtstruktur (Forest) ist die höchste Verwaltungsgrenze in Active Directory. Alle Domänen innerhalb einer Gesamtstruktur teilen dasselbe Schema, denselben globalen Katalog und vertrauen sich automatisch. Zwei verschiedene Gesamtstrukturen sind hingegen vollständig voneinander isoliert — es findet keinerlei automatische Kommunikation statt, solange keine manuelle Vertrauensstellung eingerichtet wird.</w:t>
      </w:r>
    </w:p>
    <w:p w14:paraId="23FD161B" w14:textId="77777777" w:rsidR="003D5449" w:rsidRDefault="00000000">
      <w:pPr>
        <w:pStyle w:val="berschrift3"/>
      </w:pPr>
      <w:r>
        <w:t>Szenario</w:t>
      </w:r>
    </w:p>
    <w:p w14:paraId="3F45D1D1" w14:textId="77777777" w:rsidR="003D5449" w:rsidRDefault="00000000">
      <w:pPr>
        <w:spacing w:before="60" w:after="100"/>
      </w:pPr>
      <w:r>
        <w:rPr>
          <w:color w:val="000000"/>
        </w:rPr>
        <w:t>Server3 wird aus gfnlab.test ausgetragen und als Stammdomänencontroller der neuen, unabhängigen Gesamtstruktur it.pro eingerichtet. Nach dieser Konfiguration existieren zwei völlig getrennte Active-Directory-Umgebungen: gfnlab.test und it.pro.</w:t>
      </w:r>
    </w:p>
    <w:p w14:paraId="748F07C1"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6D2B5A22"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2E29663C" w14:textId="77777777" w:rsidR="003D5449" w:rsidRDefault="00000000">
            <w:pPr>
              <w:spacing w:before="60" w:after="80"/>
            </w:pPr>
            <w:r>
              <w:rPr>
                <w:b/>
                <w:bCs/>
                <w:color w:val="1F4E79"/>
              </w:rPr>
              <w:t>Konfigurationsschritte — Server3 als Stammdomänencontroller von it.pro</w:t>
            </w:r>
          </w:p>
          <w:p w14:paraId="0543CDAA" w14:textId="77777777" w:rsidR="003D5449" w:rsidRDefault="00000000">
            <w:pPr>
              <w:pStyle w:val="Listenabsatz"/>
              <w:numPr>
                <w:ilvl w:val="0"/>
                <w:numId w:val="3"/>
              </w:numPr>
              <w:spacing w:before="50" w:after="50"/>
            </w:pPr>
            <w:r>
              <w:rPr>
                <w:color w:val="000000"/>
                <w:sz w:val="21"/>
                <w:szCs w:val="21"/>
              </w:rPr>
              <w:t>Server3 aus der Domäne gfnlab.test austragen: Server-Manager -&gt; Lokaler Server -&gt; Domäne -&gt; Ändern -&gt; Arbeitsgruppe 'WORKGROUP' -&gt; Kennwort des lokalen Administrators auf 'Pa55w.rd' ändern -&gt; Server neu starten.</w:t>
            </w:r>
          </w:p>
          <w:p w14:paraId="15359946" w14:textId="77777777" w:rsidR="003D5449" w:rsidRDefault="00000000">
            <w:pPr>
              <w:pStyle w:val="Listenabsatz"/>
              <w:numPr>
                <w:ilvl w:val="0"/>
                <w:numId w:val="3"/>
              </w:numPr>
              <w:spacing w:before="50" w:after="50"/>
            </w:pPr>
            <w:r>
              <w:rPr>
                <w:color w:val="000000"/>
                <w:sz w:val="21"/>
                <w:szCs w:val="21"/>
              </w:rPr>
              <w:t>Nach dem Neustart: Server-Manager -&gt; Rollen und Features hinzufügen -&gt; Active Directory-Domänendienste installieren.</w:t>
            </w:r>
          </w:p>
          <w:p w14:paraId="4445D3D8" w14:textId="77777777" w:rsidR="003D5449" w:rsidRDefault="00000000">
            <w:pPr>
              <w:pStyle w:val="Listenabsatz"/>
              <w:numPr>
                <w:ilvl w:val="0"/>
                <w:numId w:val="3"/>
              </w:numPr>
              <w:spacing w:before="50" w:after="50"/>
            </w:pPr>
            <w:r>
              <w:rPr>
                <w:color w:val="000000"/>
                <w:sz w:val="21"/>
                <w:szCs w:val="21"/>
              </w:rPr>
              <w:t>Nach der Installation auf das gelbe Fähnchen klicken -&gt; 'Server zu einem Domänencontroller heraufstufen'.</w:t>
            </w:r>
          </w:p>
          <w:p w14:paraId="45DCCEE6" w14:textId="77777777" w:rsidR="003D5449" w:rsidRDefault="00000000">
            <w:pPr>
              <w:pStyle w:val="Listenabsatz"/>
              <w:numPr>
                <w:ilvl w:val="0"/>
                <w:numId w:val="3"/>
              </w:numPr>
              <w:spacing w:before="50" w:after="50"/>
            </w:pPr>
            <w:r>
              <w:rPr>
                <w:color w:val="000000"/>
                <w:sz w:val="21"/>
                <w:szCs w:val="21"/>
              </w:rPr>
              <w:t>Bereitstellungskonfiguration: 'Neue Gesamtstruktur hinzufügen' — dieser Schritt ist entscheidend, NICHT 'Untergeordnete Domäne'.</w:t>
            </w:r>
          </w:p>
          <w:p w14:paraId="42FA27B2" w14:textId="77777777" w:rsidR="003D5449" w:rsidRDefault="00000000">
            <w:pPr>
              <w:pStyle w:val="Listenabsatz"/>
              <w:numPr>
                <w:ilvl w:val="0"/>
                <w:numId w:val="3"/>
              </w:numPr>
              <w:spacing w:before="50" w:after="50"/>
            </w:pPr>
            <w:r>
              <w:rPr>
                <w:color w:val="000000"/>
                <w:sz w:val="21"/>
                <w:szCs w:val="21"/>
              </w:rPr>
              <w:t>Name der Stammdomäne: it.pro eingeben -&gt; Weiter.</w:t>
            </w:r>
          </w:p>
          <w:p w14:paraId="11D19ED9" w14:textId="77777777" w:rsidR="003D5449" w:rsidRDefault="00000000">
            <w:pPr>
              <w:pStyle w:val="Listenabsatz"/>
              <w:numPr>
                <w:ilvl w:val="0"/>
                <w:numId w:val="3"/>
              </w:numPr>
              <w:spacing w:before="50" w:after="50"/>
            </w:pPr>
            <w:r>
              <w:rPr>
                <w:color w:val="000000"/>
                <w:sz w:val="21"/>
                <w:szCs w:val="21"/>
              </w:rPr>
              <w:t>Gesamtstruktur- und Domänenfunktionsebene: Windows Server 2016 belassen.</w:t>
            </w:r>
          </w:p>
          <w:p w14:paraId="31C7B3BD" w14:textId="77777777" w:rsidR="003D5449" w:rsidRDefault="00000000">
            <w:pPr>
              <w:pStyle w:val="Listenabsatz"/>
              <w:numPr>
                <w:ilvl w:val="0"/>
                <w:numId w:val="3"/>
              </w:numPr>
              <w:spacing w:before="50" w:after="50"/>
            </w:pPr>
            <w:r>
              <w:rPr>
                <w:color w:val="000000"/>
                <w:sz w:val="21"/>
                <w:szCs w:val="21"/>
              </w:rPr>
              <w:lastRenderedPageBreak/>
              <w:t>DNS-Server: Haken belassen.</w:t>
            </w:r>
          </w:p>
          <w:p w14:paraId="55472962" w14:textId="77777777" w:rsidR="003D5449" w:rsidRDefault="00000000">
            <w:pPr>
              <w:pStyle w:val="Listenabsatz"/>
              <w:numPr>
                <w:ilvl w:val="0"/>
                <w:numId w:val="3"/>
              </w:numPr>
              <w:spacing w:before="50" w:after="50"/>
            </w:pPr>
            <w:r>
              <w:rPr>
                <w:color w:val="000000"/>
                <w:sz w:val="21"/>
                <w:szCs w:val="21"/>
              </w:rPr>
              <w:t>DSRM-Kennwort: Pa55w.rd festlegen.</w:t>
            </w:r>
          </w:p>
          <w:p w14:paraId="260B78A2" w14:textId="77777777" w:rsidR="003D5449" w:rsidRDefault="00000000">
            <w:pPr>
              <w:pStyle w:val="Listenabsatz"/>
              <w:numPr>
                <w:ilvl w:val="0"/>
                <w:numId w:val="3"/>
              </w:numPr>
              <w:spacing w:before="50" w:after="50"/>
            </w:pPr>
            <w:r>
              <w:rPr>
                <w:color w:val="000000"/>
                <w:sz w:val="21"/>
                <w:szCs w:val="21"/>
              </w:rPr>
              <w:t>Voraussetzungsüberprüfung abwarten -&gt; Installieren. Server wird automatisch neu gestartet (kann 3–10 Minuten dauern).</w:t>
            </w:r>
          </w:p>
          <w:p w14:paraId="211FA523" w14:textId="77777777" w:rsidR="003D5449" w:rsidRDefault="00000000">
            <w:pPr>
              <w:pStyle w:val="Listenabsatz"/>
              <w:numPr>
                <w:ilvl w:val="0"/>
                <w:numId w:val="3"/>
              </w:numPr>
              <w:spacing w:before="50" w:after="50"/>
            </w:pPr>
            <w:r>
              <w:rPr>
                <w:color w:val="000000"/>
                <w:sz w:val="21"/>
                <w:szCs w:val="21"/>
              </w:rPr>
              <w:t>Nach dem Neustart als it\Administrator mit Kennwort Pa55w.rd anmelden.</w:t>
            </w:r>
          </w:p>
          <w:p w14:paraId="560EF1BA" w14:textId="77777777" w:rsidR="003D5449" w:rsidRDefault="00000000">
            <w:pPr>
              <w:pStyle w:val="Listenabsatz"/>
              <w:numPr>
                <w:ilvl w:val="0"/>
                <w:numId w:val="3"/>
              </w:numPr>
              <w:spacing w:before="50" w:after="50"/>
            </w:pPr>
            <w:r>
              <w:rPr>
                <w:color w:val="000000"/>
                <w:sz w:val="21"/>
                <w:szCs w:val="21"/>
              </w:rPr>
              <w:t>Netzwerkkonnektivität testen: Auf dem Stammdomänencontroller (gfnlab.test) den Befehl 'ping 192.168.1.3' ausführen — Verbindung muss bestehen, bevor mit 3.3 fortgefahren wird.</w:t>
            </w:r>
          </w:p>
          <w:p w14:paraId="165C4763" w14:textId="77777777" w:rsidR="003D5449" w:rsidRDefault="00000000">
            <w:pPr>
              <w:pStyle w:val="Listenabsatz"/>
              <w:numPr>
                <w:ilvl w:val="0"/>
                <w:numId w:val="3"/>
              </w:numPr>
              <w:spacing w:before="50" w:after="50"/>
            </w:pPr>
            <w:r>
              <w:rPr>
                <w:color w:val="000000"/>
                <w:sz w:val="21"/>
                <w:szCs w:val="21"/>
              </w:rPr>
              <w:t>Auf Server3: 'Active Directory-Domänen und -Vertrauensstellungen' öffnen — it.pro sollte als Stammdomäne der neuen Gesamtstruktur sichtbar sein.</w:t>
            </w:r>
          </w:p>
        </w:tc>
      </w:tr>
    </w:tbl>
    <w:p w14:paraId="5F19760C" w14:textId="33A47962" w:rsidR="003D5449" w:rsidRDefault="003D5449"/>
    <w:p w14:paraId="6ED29F2C" w14:textId="77777777" w:rsidR="003D5449" w:rsidRDefault="00000000">
      <w:pPr>
        <w:pStyle w:val="berschrift2"/>
      </w:pPr>
      <w:r>
        <w:t>3.3 Voraussetzung: DNS-Namensauflösung (Zonenübertragung)</w:t>
      </w:r>
    </w:p>
    <w:p w14:paraId="21313BA5" w14:textId="77777777" w:rsidR="003D5449" w:rsidRDefault="00000000">
      <w:pPr>
        <w:pStyle w:val="berschrift3"/>
      </w:pPr>
      <w:r>
        <w:t>Theoretischer Hintergrund</w:t>
      </w:r>
    </w:p>
    <w:p w14:paraId="78C9E8B4" w14:textId="77777777" w:rsidR="003D5449" w:rsidRDefault="00000000">
      <w:pPr>
        <w:spacing w:before="60" w:after="100"/>
      </w:pPr>
      <w:r>
        <w:rPr>
          <w:color w:val="000000"/>
        </w:rPr>
        <w:t>Bevor eine Gesamtstrukturvertrauensstellung eingerichtet werden kann, müssen beide Domänencontroller die Hostnamen der jeweils anderen Gesamtstruktur über DNS auflösen können. Die Kerberos-Authentifizierung und die Active-Directory-Replikation arbeiten ausschließlich mit vollqualifizierten Domänennamen (FQDN) — IP-Adressen allein reichen nicht aus.</w:t>
      </w:r>
    </w:p>
    <w:p w14:paraId="74F13155" w14:textId="77777777" w:rsidR="003D5449" w:rsidRDefault="00000000">
      <w:pPr>
        <w:spacing w:before="60" w:after="100"/>
      </w:pPr>
      <w:r>
        <w:rPr>
          <w:color w:val="000000"/>
        </w:rPr>
        <w:t>Es gibt drei Wege, gegenseitige Namensauflösung zu erreichen: Zonenübertragung (in diesem Projekt), bedingte Weiterleitung und Stubzone. Alle drei sind vollwertige Lösungen; die Zonenübertragung erstellt auf der empfangenden Seite eine vollständige Kopie der DNS-Zone.</w:t>
      </w:r>
    </w:p>
    <w:p w14:paraId="63FE721A" w14:textId="77777777" w:rsidR="003D5449" w:rsidRDefault="00000000">
      <w:pPr>
        <w:pStyle w:val="berschrift3"/>
      </w:pPr>
      <w:r>
        <w:t>Szenario</w:t>
      </w:r>
    </w:p>
    <w:p w14:paraId="336C42C3" w14:textId="77777777" w:rsidR="003D5449" w:rsidRDefault="00000000">
      <w:pPr>
        <w:spacing w:before="60" w:after="100"/>
      </w:pPr>
      <w:r>
        <w:rPr>
          <w:color w:val="000000"/>
        </w:rPr>
        <w:t>Nach der Einrichtung von it.pro sehen die DNS-Server beider Gesamtstrukturen die Hostnamen der anderen Seite noch nicht. Der Stammdomänencontroller (gfnlab.test) kann 'server3.it.pro' nicht auflösen, und Server3 kann 'dc.gfnlab.test' nicht auflösen. Dieser Zustand muss behoben werden.</w:t>
      </w:r>
    </w:p>
    <w:p w14:paraId="5B49FB38"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7DF9CBF3"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40377F04" w14:textId="77777777" w:rsidR="003D5449" w:rsidRDefault="00000000">
            <w:pPr>
              <w:spacing w:before="60" w:after="80"/>
            </w:pPr>
            <w:r>
              <w:rPr>
                <w:b/>
                <w:bCs/>
                <w:color w:val="1F4E79"/>
              </w:rPr>
              <w:t>Konfigurationsschritte — Bidirektionale DNS-Zonenübertragung</w:t>
            </w:r>
          </w:p>
          <w:p w14:paraId="2C1096F8" w14:textId="77777777" w:rsidR="003D5449" w:rsidRDefault="00000000">
            <w:pPr>
              <w:pStyle w:val="Listenabsatz"/>
              <w:numPr>
                <w:ilvl w:val="0"/>
                <w:numId w:val="3"/>
              </w:numPr>
              <w:spacing w:before="50" w:after="50"/>
            </w:pPr>
            <w:r>
              <w:rPr>
                <w:color w:val="000000"/>
                <w:sz w:val="21"/>
                <w:szCs w:val="21"/>
              </w:rPr>
              <w:t>Stammdomänencontroller (192.168.1.200): DNS-Manager öffnen -&gt; Forward-Lookupzonen -&gt; gfnlab.test -&gt; Rechtsklick -&gt; Eigenschaften.</w:t>
            </w:r>
          </w:p>
          <w:p w14:paraId="137C6BC2" w14:textId="77777777" w:rsidR="003D5449" w:rsidRDefault="00000000">
            <w:pPr>
              <w:pStyle w:val="Listenabsatz"/>
              <w:numPr>
                <w:ilvl w:val="0"/>
                <w:numId w:val="3"/>
              </w:numPr>
              <w:spacing w:before="50" w:after="50"/>
            </w:pPr>
            <w:r>
              <w:rPr>
                <w:color w:val="000000"/>
                <w:sz w:val="21"/>
                <w:szCs w:val="21"/>
              </w:rPr>
              <w:t>Registerkarte 'Zonenübertragungen': Haken bei 'Zonenübertragungen zulassen' setzen.</w:t>
            </w:r>
          </w:p>
          <w:p w14:paraId="273EA5C7" w14:textId="77777777" w:rsidR="003D5449" w:rsidRDefault="00000000">
            <w:pPr>
              <w:pStyle w:val="Listenabsatz"/>
              <w:numPr>
                <w:ilvl w:val="0"/>
                <w:numId w:val="3"/>
              </w:numPr>
              <w:spacing w:before="50" w:after="50"/>
            </w:pPr>
            <w:r>
              <w:rPr>
                <w:color w:val="000000"/>
                <w:sz w:val="21"/>
                <w:szCs w:val="21"/>
              </w:rPr>
              <w:t>'Nur an folgende Server' wählen -&gt; Bearbeiten -&gt; IP-Adresse von Server3 (192.168.1.3) eintragen -&gt; Eingabetaste -&gt; OK.</w:t>
            </w:r>
          </w:p>
          <w:p w14:paraId="296A94E4" w14:textId="77777777" w:rsidR="003D5449" w:rsidRDefault="00000000">
            <w:pPr>
              <w:pStyle w:val="Listenabsatz"/>
              <w:numPr>
                <w:ilvl w:val="0"/>
                <w:numId w:val="3"/>
              </w:numPr>
              <w:spacing w:before="50" w:after="50"/>
            </w:pPr>
            <w:r>
              <w:rPr>
                <w:color w:val="000000"/>
                <w:sz w:val="21"/>
                <w:szCs w:val="21"/>
              </w:rPr>
              <w:t>Server3 (192.168.1.3): DNS-Manager öffnen -&gt; Forward-Lookupzonen -&gt; Rechtsklick -&gt; Neue Zone.</w:t>
            </w:r>
          </w:p>
          <w:p w14:paraId="78DEC13F" w14:textId="77777777" w:rsidR="003D5449" w:rsidRDefault="00000000">
            <w:pPr>
              <w:pStyle w:val="Listenabsatz"/>
              <w:numPr>
                <w:ilvl w:val="0"/>
                <w:numId w:val="3"/>
              </w:numPr>
              <w:spacing w:before="50" w:after="50"/>
            </w:pPr>
            <w:r>
              <w:rPr>
                <w:color w:val="000000"/>
                <w:sz w:val="21"/>
                <w:szCs w:val="21"/>
              </w:rPr>
              <w:t>Zonentyp: Sekundäre Zone wählen -&gt; Zonenname: gfnlab.test -&gt; Master-DNS-Server: 192.168.1.200 -&gt; Fertigstellen.</w:t>
            </w:r>
          </w:p>
          <w:p w14:paraId="14A88699" w14:textId="77777777" w:rsidR="003D5449" w:rsidRDefault="00000000">
            <w:pPr>
              <w:pStyle w:val="Listenabsatz"/>
              <w:numPr>
                <w:ilvl w:val="0"/>
                <w:numId w:val="3"/>
              </w:numPr>
              <w:spacing w:before="50" w:after="50"/>
            </w:pPr>
            <w:r>
              <w:rPr>
                <w:color w:val="000000"/>
                <w:sz w:val="21"/>
                <w:szCs w:val="21"/>
              </w:rPr>
              <w:t>Übertragung abwarten und prüfen: Alle Einträge der Zone gfnlab.test (Stammdomänencontroller, Server1 etc.) müssen in Server3 sichtbar sein.</w:t>
            </w:r>
          </w:p>
          <w:p w14:paraId="20406709" w14:textId="77777777" w:rsidR="003D5449" w:rsidRDefault="00000000">
            <w:pPr>
              <w:pStyle w:val="Listenabsatz"/>
              <w:numPr>
                <w:ilvl w:val="0"/>
                <w:numId w:val="3"/>
              </w:numPr>
              <w:spacing w:before="50" w:after="50"/>
            </w:pPr>
            <w:r>
              <w:rPr>
                <w:color w:val="000000"/>
                <w:sz w:val="21"/>
                <w:szCs w:val="21"/>
              </w:rPr>
              <w:t>Gegenrichtung: Server3 -&gt; DNS-Manager -&gt; it.pro -&gt; Rechtsklick -&gt; Eigenschaften -&gt; Zonenübertragungen -&gt; Server 192.168.1.200 eintragen.</w:t>
            </w:r>
          </w:p>
          <w:p w14:paraId="61BD9ABC" w14:textId="77777777" w:rsidR="003D5449" w:rsidRDefault="00000000">
            <w:pPr>
              <w:pStyle w:val="Listenabsatz"/>
              <w:numPr>
                <w:ilvl w:val="0"/>
                <w:numId w:val="3"/>
              </w:numPr>
              <w:spacing w:before="50" w:after="50"/>
            </w:pPr>
            <w:r>
              <w:rPr>
                <w:color w:val="000000"/>
                <w:sz w:val="21"/>
                <w:szCs w:val="21"/>
              </w:rPr>
              <w:t>Stammdomänencontroller: DNS-Manager -&gt; Forward-Lookupzonen -&gt; Neue Zone -&gt; Sekundäre Zone -&gt; it.pro -&gt; Master: 192.168.1.3 -&gt; Fertigstellen.</w:t>
            </w:r>
          </w:p>
          <w:p w14:paraId="41E60FAA" w14:textId="77777777" w:rsidR="003D5449" w:rsidRDefault="00000000">
            <w:pPr>
              <w:pStyle w:val="Listenabsatz"/>
              <w:numPr>
                <w:ilvl w:val="0"/>
                <w:numId w:val="3"/>
              </w:numPr>
              <w:spacing w:before="50" w:after="50"/>
            </w:pPr>
            <w:r>
              <w:rPr>
                <w:color w:val="000000"/>
                <w:sz w:val="21"/>
                <w:szCs w:val="21"/>
              </w:rPr>
              <w:lastRenderedPageBreak/>
              <w:t>Überprüfung auf dem Stammdomänencontroller: Eingabeaufforderung öffnen -&gt; 'nslookup server3.it.pro' ausführen -&gt; IP-Adresse muss zurückkommen.</w:t>
            </w:r>
          </w:p>
          <w:p w14:paraId="31F3BFC8" w14:textId="77777777" w:rsidR="003D5449" w:rsidRDefault="00000000">
            <w:pPr>
              <w:pStyle w:val="Listenabsatz"/>
              <w:numPr>
                <w:ilvl w:val="0"/>
                <w:numId w:val="3"/>
              </w:numPr>
              <w:spacing w:before="50" w:after="50"/>
            </w:pPr>
            <w:r>
              <w:rPr>
                <w:color w:val="000000"/>
                <w:sz w:val="21"/>
                <w:szCs w:val="21"/>
              </w:rPr>
              <w:t>Überprüfung auf Server3: Eingabeaufforderung -&gt; 'nslookup dc.gfnlab.test' -&gt; IP-Adresse muss zurückkommen.</w:t>
            </w:r>
          </w:p>
          <w:p w14:paraId="6F111905" w14:textId="77777777" w:rsidR="003D5449" w:rsidRDefault="00000000">
            <w:pPr>
              <w:pStyle w:val="Listenabsatz"/>
              <w:numPr>
                <w:ilvl w:val="0"/>
                <w:numId w:val="3"/>
              </w:numPr>
              <w:spacing w:before="50" w:after="50"/>
            </w:pPr>
            <w:r>
              <w:rPr>
                <w:color w:val="000000"/>
                <w:sz w:val="21"/>
                <w:szCs w:val="21"/>
              </w:rPr>
              <w:t>Erst wenn beide nslookup-Befehle erfolgreich sind, mit Abschnitt 3.4 fortfahren.</w:t>
            </w:r>
          </w:p>
        </w:tc>
      </w:tr>
    </w:tbl>
    <w:p w14:paraId="73122249" w14:textId="77777777" w:rsidR="003D5449" w:rsidRDefault="003D5449">
      <w:pPr>
        <w:spacing w:before="100"/>
      </w:pPr>
    </w:p>
    <w:p w14:paraId="0BD0C082" w14:textId="77777777" w:rsidR="003D5449" w:rsidRDefault="003D5449">
      <w:pPr>
        <w:spacing w:before="120"/>
      </w:pPr>
    </w:p>
    <w:p w14:paraId="619B1DD4" w14:textId="02003258" w:rsidR="003D5449" w:rsidRDefault="00000000" w:rsidP="00CD50FA">
      <w:r>
        <w:rPr>
          <w:b/>
          <w:bCs/>
          <w:color w:val="2E75B6"/>
          <w:sz w:val="28"/>
          <w:szCs w:val="28"/>
        </w:rPr>
        <w:t>3.4 Gesamtstrukturvertrauensstellungen — Forest Trust einrichten</w:t>
      </w:r>
    </w:p>
    <w:p w14:paraId="16D43379" w14:textId="77777777" w:rsidR="003D5449" w:rsidRDefault="00000000">
      <w:pPr>
        <w:pStyle w:val="berschrift3"/>
      </w:pPr>
      <w:r>
        <w:t>Theoretischer Hintergrund</w:t>
      </w:r>
    </w:p>
    <w:p w14:paraId="65C75A2F" w14:textId="77777777" w:rsidR="003D5449" w:rsidRDefault="00000000">
      <w:pPr>
        <w:spacing w:before="60" w:after="100"/>
      </w:pPr>
      <w:r>
        <w:rPr>
          <w:color w:val="000000"/>
        </w:rPr>
        <w:t>Die Gesamtstrukturvertrauensstellung verbindet zwei bisher vollständig isolierte Active-Directory-Umgebungen. Im Gegensatz zu automatischen Vertrauensstellungen (die bei untergeordneten Domänen entstehen) muss diese manuell von einem Administrator konfiguriert werden. Außerdem muss die Konfiguration von beiden Seiten bestätigt werden, wenn die Vertrauensstellung gleichzeitig auf beiden Seiten erstellt werden soll.</w:t>
      </w:r>
    </w:p>
    <w:p w14:paraId="2BDBA3E1" w14:textId="77777777" w:rsidR="003D5449" w:rsidRDefault="00000000">
      <w:pPr>
        <w:spacing w:before="60" w:after="100"/>
      </w:pPr>
      <w:r>
        <w:rPr>
          <w:color w:val="000000"/>
        </w:rPr>
        <w:t>Wichtige Eigenschaft: Die Gesamtstrukturvertrauensstellung ist zwar innerhalb jeder Gesamtstruktur transitiv, aber nicht zwischen Gesamtstrukturen. Wenn gfnlab.test der it.pro vertraut und it.pro der xyz.local, vertraut gfnlab.test der xyz.local nicht automatisch.</w:t>
      </w:r>
    </w:p>
    <w:p w14:paraId="242AAA4F" w14:textId="77777777" w:rsidR="003D5449" w:rsidRDefault="00000000">
      <w:pPr>
        <w:pStyle w:val="berschrift3"/>
      </w:pPr>
      <w:r>
        <w:t>Szenario</w:t>
      </w:r>
    </w:p>
    <w:p w14:paraId="13D45BB0" w14:textId="77777777" w:rsidR="003D5449" w:rsidRDefault="00000000">
      <w:pPr>
        <w:spacing w:before="60" w:after="100"/>
      </w:pPr>
      <w:r>
        <w:rPr>
          <w:color w:val="000000"/>
        </w:rPr>
        <w:t>Das Unternehmen gfnlab.test hat it.pro übernommen. Im Zuge der Integration sollen Mitarbeiter beider Unternehmen auf die Ressourcen der jeweils anderen Seite zugreifen können — Dateifreigaben, Drucker, interne Anwendungen. Die DNS-Namensauflösung wurde in Abschnitt 3.3 bereits konfiguriert.</w:t>
      </w:r>
    </w:p>
    <w:p w14:paraId="54CE3140"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D697A55"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05443494" w14:textId="77777777" w:rsidR="003D5449" w:rsidRDefault="00000000">
            <w:pPr>
              <w:spacing w:before="60" w:after="80"/>
            </w:pPr>
            <w:r>
              <w:rPr>
                <w:b/>
                <w:bCs/>
                <w:color w:val="1F4E79"/>
              </w:rPr>
              <w:t>Konfigurationsschritte — Gesamtstrukturvertrauensstellung einrichten</w:t>
            </w:r>
          </w:p>
          <w:p w14:paraId="24A1BA74" w14:textId="77777777" w:rsidR="003D5449" w:rsidRDefault="00000000">
            <w:pPr>
              <w:pStyle w:val="Listenabsatz"/>
              <w:numPr>
                <w:ilvl w:val="0"/>
                <w:numId w:val="3"/>
              </w:numPr>
              <w:spacing w:before="50" w:after="50"/>
            </w:pPr>
            <w:r>
              <w:rPr>
                <w:color w:val="000000"/>
                <w:sz w:val="21"/>
                <w:szCs w:val="21"/>
              </w:rPr>
              <w:t>Stammdomänencontroller: Server-Manager -&gt; Tools -&gt; 'Active Directory-Domänen und -Vertrauensstellungen' öffnen.</w:t>
            </w:r>
          </w:p>
          <w:p w14:paraId="6B7ABFD1" w14:textId="77777777" w:rsidR="003D5449" w:rsidRDefault="00000000">
            <w:pPr>
              <w:pStyle w:val="Listenabsatz"/>
              <w:numPr>
                <w:ilvl w:val="0"/>
                <w:numId w:val="3"/>
              </w:numPr>
              <w:spacing w:before="50" w:after="50"/>
            </w:pPr>
            <w:r>
              <w:rPr>
                <w:color w:val="000000"/>
                <w:sz w:val="21"/>
                <w:szCs w:val="21"/>
              </w:rPr>
              <w:t>gfnlab.test Rechtsklick -&gt; Eigenschaften -&gt; Registerkarte 'Vertrauensstellungen' -&gt; 'Neue Vertrauensstellung' klicken.</w:t>
            </w:r>
          </w:p>
          <w:p w14:paraId="5F1DA04C" w14:textId="77777777" w:rsidR="003D5449" w:rsidRDefault="00000000">
            <w:pPr>
              <w:pStyle w:val="Listenabsatz"/>
              <w:numPr>
                <w:ilvl w:val="0"/>
                <w:numId w:val="3"/>
              </w:numPr>
              <w:spacing w:before="50" w:after="50"/>
            </w:pPr>
            <w:r>
              <w:rPr>
                <w:color w:val="000000"/>
                <w:sz w:val="21"/>
                <w:szCs w:val="21"/>
              </w:rPr>
              <w:t>Vertrauensstellungsname: it.pro eingeben -&gt; Weiter.</w:t>
            </w:r>
          </w:p>
          <w:p w14:paraId="0E9B68B1" w14:textId="77777777" w:rsidR="003D5449" w:rsidRDefault="00000000">
            <w:pPr>
              <w:pStyle w:val="Listenabsatz"/>
              <w:numPr>
                <w:ilvl w:val="0"/>
                <w:numId w:val="3"/>
              </w:numPr>
              <w:spacing w:before="50" w:after="50"/>
            </w:pPr>
            <w:r>
              <w:rPr>
                <w:color w:val="000000"/>
                <w:sz w:val="21"/>
                <w:szCs w:val="21"/>
              </w:rPr>
              <w:t>Vertrauenstyp: 'Gesamtstrukturvertrauensstellung' wählen — dieser Eintrag erscheint nur, wenn die Gegenseite tatsächlich eine Gesamtstruktur-Stammdomäne ist.</w:t>
            </w:r>
          </w:p>
          <w:p w14:paraId="7B0C030C" w14:textId="77777777" w:rsidR="003D5449" w:rsidRDefault="00000000">
            <w:pPr>
              <w:pStyle w:val="Listenabsatz"/>
              <w:numPr>
                <w:ilvl w:val="0"/>
                <w:numId w:val="3"/>
              </w:numPr>
              <w:spacing w:before="50" w:after="50"/>
            </w:pPr>
            <w:r>
              <w:rPr>
                <w:color w:val="000000"/>
                <w:sz w:val="21"/>
                <w:szCs w:val="21"/>
              </w:rPr>
              <w:t>Richtung: 'Bidirektional' wählen — Benutzer beider Seiten können auf Ressourcen der jeweils anderen zugreifen.</w:t>
            </w:r>
          </w:p>
          <w:p w14:paraId="16DDDEC5" w14:textId="77777777" w:rsidR="003D5449" w:rsidRDefault="00000000">
            <w:pPr>
              <w:pStyle w:val="Listenabsatz"/>
              <w:numPr>
                <w:ilvl w:val="0"/>
                <w:numId w:val="3"/>
              </w:numPr>
              <w:spacing w:before="50" w:after="50"/>
            </w:pPr>
            <w:r>
              <w:rPr>
                <w:color w:val="000000"/>
                <w:sz w:val="21"/>
                <w:szCs w:val="21"/>
              </w:rPr>
              <w:t>Vertrauensstellungsseiten: 'Für diese Domäne und die angegebene Domäne' wählen.</w:t>
            </w:r>
          </w:p>
          <w:p w14:paraId="58B7E556" w14:textId="77777777" w:rsidR="003D5449" w:rsidRDefault="00000000">
            <w:pPr>
              <w:pStyle w:val="Listenabsatz"/>
              <w:numPr>
                <w:ilvl w:val="0"/>
                <w:numId w:val="3"/>
              </w:numPr>
              <w:spacing w:before="50" w:after="50"/>
            </w:pPr>
            <w:r>
              <w:rPr>
                <w:color w:val="000000"/>
                <w:sz w:val="21"/>
                <w:szCs w:val="21"/>
              </w:rPr>
              <w:t>Benutzername und Kennwort der Gegenseite eingeben: Administrator / Pa55w.rd (Administrator-Konto von it.pro).</w:t>
            </w:r>
          </w:p>
          <w:p w14:paraId="21E5EFCF" w14:textId="77777777" w:rsidR="003D5449" w:rsidRDefault="00000000">
            <w:pPr>
              <w:pStyle w:val="Listenabsatz"/>
              <w:numPr>
                <w:ilvl w:val="0"/>
                <w:numId w:val="3"/>
              </w:numPr>
              <w:spacing w:before="50" w:after="50"/>
            </w:pPr>
            <w:r>
              <w:rPr>
                <w:color w:val="000000"/>
                <w:sz w:val="21"/>
                <w:szCs w:val="21"/>
              </w:rPr>
              <w:t>Authentifizierungsebene: 'Gesamtstrukturweite Authentifizierung' wählen — Benutzer der anderen Gesamtstruktur werden wie lokale Benutzer behandelt.</w:t>
            </w:r>
          </w:p>
          <w:p w14:paraId="0D2D8A54" w14:textId="77777777" w:rsidR="003D5449" w:rsidRDefault="00000000">
            <w:pPr>
              <w:pStyle w:val="Listenabsatz"/>
              <w:numPr>
                <w:ilvl w:val="0"/>
                <w:numId w:val="3"/>
              </w:numPr>
              <w:spacing w:before="50" w:after="50"/>
            </w:pPr>
            <w:r>
              <w:rPr>
                <w:color w:val="000000"/>
                <w:sz w:val="21"/>
                <w:szCs w:val="21"/>
              </w:rPr>
              <w:t>Ausgehende Vertrauensstellung bestätigen: Ja -&gt; Eingehende Vertrauensstellung bestätigen: Ja -&gt; Fertigstellen.</w:t>
            </w:r>
          </w:p>
          <w:p w14:paraId="27207FD9" w14:textId="77777777" w:rsidR="003D5449" w:rsidRDefault="00000000">
            <w:pPr>
              <w:pStyle w:val="Listenabsatz"/>
              <w:numPr>
                <w:ilvl w:val="0"/>
                <w:numId w:val="3"/>
              </w:numPr>
              <w:spacing w:before="50" w:after="50"/>
            </w:pPr>
            <w:r>
              <w:rPr>
                <w:color w:val="000000"/>
                <w:sz w:val="21"/>
                <w:szCs w:val="21"/>
              </w:rPr>
              <w:t>Überprüfung: In der Vertrauensstellungsliste muss it.pro mit dem Typ 'Gesamtstruktur' erscheinen.</w:t>
            </w:r>
          </w:p>
          <w:p w14:paraId="24D57EAD" w14:textId="77777777" w:rsidR="003D5449" w:rsidRDefault="00000000">
            <w:pPr>
              <w:pStyle w:val="Listenabsatz"/>
              <w:numPr>
                <w:ilvl w:val="0"/>
                <w:numId w:val="3"/>
              </w:numPr>
              <w:spacing w:before="50" w:after="50"/>
            </w:pPr>
            <w:r>
              <w:rPr>
                <w:color w:val="000000"/>
                <w:sz w:val="21"/>
                <w:szCs w:val="21"/>
              </w:rPr>
              <w:t>Server3 (it.pro): Gleiche Konsole öffnen -&gt; it.pro-Eigenschaften -&gt; Vertrauensstellungen -&gt; gfnlab.test muss dort ebenfalls sichtbar sein.</w:t>
            </w:r>
          </w:p>
        </w:tc>
      </w:tr>
    </w:tbl>
    <w:p w14:paraId="6A04DF97" w14:textId="635D602D" w:rsidR="003D5449" w:rsidRDefault="00000000" w:rsidP="00CD50FA">
      <w:r>
        <w:rPr>
          <w:b/>
          <w:bCs/>
          <w:color w:val="2E75B6"/>
          <w:sz w:val="28"/>
          <w:szCs w:val="28"/>
        </w:rPr>
        <w:lastRenderedPageBreak/>
        <w:t>3.5 Ausgewählte Authentifizierung — Selective Authentication</w:t>
      </w:r>
    </w:p>
    <w:p w14:paraId="580289AF" w14:textId="77777777" w:rsidR="003D5449" w:rsidRDefault="00000000">
      <w:pPr>
        <w:pStyle w:val="berschrift3"/>
      </w:pPr>
      <w:r>
        <w:t>Theoretischer Hintergrund</w:t>
      </w:r>
    </w:p>
    <w:p w14:paraId="7468D2A4" w14:textId="77777777" w:rsidR="003D5449" w:rsidRDefault="00000000">
      <w:pPr>
        <w:spacing w:before="60" w:after="100"/>
      </w:pPr>
      <w:r>
        <w:rPr>
          <w:color w:val="000000"/>
        </w:rPr>
        <w:t>Nach Einrichtung einer Gesamtstrukturvertrauensstellung mit gesamtstrukturweiter Authentifizierung können Benutzer der fremden Gesamtstruktur auf alle Ressourcen der eigenen Gesamtstruktur zugreifen, auf die normale Domänenbenutzer Zugriff haben. In vielen Unternehmensszenarien ist das zu großzügig.</w:t>
      </w:r>
    </w:p>
    <w:p w14:paraId="7465D623" w14:textId="77777777" w:rsidR="003D5449" w:rsidRDefault="00000000">
      <w:pPr>
        <w:spacing w:before="60" w:after="100"/>
      </w:pPr>
      <w:r>
        <w:rPr>
          <w:color w:val="000000"/>
        </w:rPr>
        <w:t>Mit ausgewählter Authentifizierung (Selective Authentication) wird diese pauschale Berechtigung aufgehoben. Benutzer der fremden Gesamtstruktur können sich danach nur noch mit Servern verbinden, auf denen ihnen explizit die Berechtigung 'Authentifizierung zulassen' erteilt wurde. Andere Server bleiben auch bei bestehender Vertrauensstellung unerreichbar.</w:t>
      </w:r>
    </w:p>
    <w:p w14:paraId="01D4E099" w14:textId="77777777" w:rsidR="003D5449" w:rsidRDefault="00000000">
      <w:pPr>
        <w:pStyle w:val="berschrift3"/>
      </w:pPr>
      <w:r>
        <w:t>Szenario</w:t>
      </w:r>
    </w:p>
    <w:p w14:paraId="5EB90600" w14:textId="77777777" w:rsidR="003D5449" w:rsidRDefault="00000000">
      <w:pPr>
        <w:spacing w:before="60" w:after="100"/>
      </w:pPr>
      <w:r>
        <w:rPr>
          <w:color w:val="000000"/>
        </w:rPr>
        <w:t>Benutzer von it.pro sollen nur auf die Dateifreigaben von Server1 zugreifen dürfen. Der Stammdomänencontroller und alle anderen Server sollen für it.pro-Benutzer nicht erreichbar sein.</w:t>
      </w:r>
    </w:p>
    <w:p w14:paraId="7B282596"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1C500C76"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4E36D870" w14:textId="77777777" w:rsidR="003D5449" w:rsidRDefault="00000000">
            <w:pPr>
              <w:spacing w:before="60" w:after="80"/>
            </w:pPr>
            <w:r>
              <w:rPr>
                <w:b/>
                <w:bCs/>
                <w:color w:val="1F4E79"/>
              </w:rPr>
              <w:t>Konfigurationsschritte — Ausgewählte Authentifizierung aktivieren und konfigurieren</w:t>
            </w:r>
          </w:p>
          <w:p w14:paraId="291A1EB9" w14:textId="77777777" w:rsidR="003D5449" w:rsidRDefault="00000000">
            <w:pPr>
              <w:pStyle w:val="Listenabsatz"/>
              <w:numPr>
                <w:ilvl w:val="0"/>
                <w:numId w:val="3"/>
              </w:numPr>
              <w:spacing w:before="50" w:after="50"/>
            </w:pPr>
            <w:r>
              <w:rPr>
                <w:color w:val="000000"/>
                <w:sz w:val="21"/>
                <w:szCs w:val="21"/>
              </w:rPr>
              <w:t>Stammdomänencontroller: 'Active Directory-Domänen und -Vertrauensstellungen' -&gt; gfnlab.test -&gt; Eigenschaften -&gt; Vertrauensstellungen -&gt; it.pro auswählen -&gt; Eigenschaften.</w:t>
            </w:r>
          </w:p>
          <w:p w14:paraId="6A197778" w14:textId="77777777" w:rsidR="003D5449" w:rsidRDefault="00000000">
            <w:pPr>
              <w:pStyle w:val="Listenabsatz"/>
              <w:numPr>
                <w:ilvl w:val="0"/>
                <w:numId w:val="3"/>
              </w:numPr>
              <w:spacing w:before="50" w:after="50"/>
            </w:pPr>
            <w:r>
              <w:rPr>
                <w:color w:val="000000"/>
                <w:sz w:val="21"/>
                <w:szCs w:val="21"/>
              </w:rPr>
              <w:t>Registerkarte 'Authentifizierung' -&gt; 'Ausgewählte Authentifizierung' wählen -&gt; Übernehmen -&gt; OK.</w:t>
            </w:r>
          </w:p>
          <w:p w14:paraId="6E0935BF" w14:textId="77777777" w:rsidR="003D5449" w:rsidRDefault="00000000">
            <w:pPr>
              <w:pStyle w:val="Listenabsatz"/>
              <w:numPr>
                <w:ilvl w:val="0"/>
                <w:numId w:val="3"/>
              </w:numPr>
              <w:spacing w:before="50" w:after="50"/>
            </w:pPr>
            <w:r>
              <w:rPr>
                <w:color w:val="000000"/>
                <w:sz w:val="21"/>
                <w:szCs w:val="21"/>
              </w:rPr>
              <w:t>Jetzt muss Server1 explizit berechtigt werden: 'Active Directory-Benutzer und -Computer' öffnen.</w:t>
            </w:r>
          </w:p>
          <w:p w14:paraId="725FC397" w14:textId="77777777" w:rsidR="003D5449" w:rsidRDefault="00000000">
            <w:pPr>
              <w:pStyle w:val="Listenabsatz"/>
              <w:numPr>
                <w:ilvl w:val="0"/>
                <w:numId w:val="3"/>
              </w:numPr>
              <w:spacing w:before="50" w:after="50"/>
            </w:pPr>
            <w:r>
              <w:rPr>
                <w:color w:val="000000"/>
                <w:sz w:val="21"/>
                <w:szCs w:val="21"/>
              </w:rPr>
              <w:t>Falls die Registerkarte 'Sicherheit' nicht sichtbar ist: Menü Ansicht -&gt; Erweiterte Features aktivieren.</w:t>
            </w:r>
          </w:p>
          <w:p w14:paraId="5EDF6493" w14:textId="77777777" w:rsidR="003D5449" w:rsidRDefault="00000000">
            <w:pPr>
              <w:pStyle w:val="Listenabsatz"/>
              <w:numPr>
                <w:ilvl w:val="0"/>
                <w:numId w:val="3"/>
              </w:numPr>
              <w:spacing w:before="50" w:after="50"/>
            </w:pPr>
            <w:r>
              <w:rPr>
                <w:color w:val="000000"/>
                <w:sz w:val="21"/>
                <w:szCs w:val="21"/>
              </w:rPr>
              <w:t>Unter 'Domain Controllers': Server1 Rechtsklick -&gt; Eigenschaften -&gt; Registerkarte 'Sicherheit'.</w:t>
            </w:r>
          </w:p>
          <w:p w14:paraId="3B224AD2" w14:textId="77777777" w:rsidR="003D5449" w:rsidRDefault="00000000">
            <w:pPr>
              <w:pStyle w:val="Listenabsatz"/>
              <w:numPr>
                <w:ilvl w:val="0"/>
                <w:numId w:val="3"/>
              </w:numPr>
              <w:spacing w:before="50" w:after="50"/>
            </w:pPr>
            <w:r>
              <w:rPr>
                <w:color w:val="000000"/>
                <w:sz w:val="21"/>
                <w:szCs w:val="21"/>
              </w:rPr>
              <w:t>'Hinzufügen' klicken -&gt; 'Pfade' -&gt; it.pro auswählen -&gt; 'Domänenbenutzer' eingeben -&gt; Namen überprüfen -&gt; OK.</w:t>
            </w:r>
          </w:p>
          <w:p w14:paraId="2D9D37F3" w14:textId="77777777" w:rsidR="003D5449" w:rsidRDefault="00000000">
            <w:pPr>
              <w:pStyle w:val="Listenabsatz"/>
              <w:numPr>
                <w:ilvl w:val="0"/>
                <w:numId w:val="3"/>
              </w:numPr>
              <w:spacing w:before="50" w:after="50"/>
            </w:pPr>
            <w:r>
              <w:rPr>
                <w:color w:val="000000"/>
                <w:sz w:val="21"/>
                <w:szCs w:val="21"/>
              </w:rPr>
              <w:t>In der Berechtigungsliste: Nur 'Authentifizierung zulassen' auf 'Zulassen' setzen — alle anderen Haken unverändert lassen.</w:t>
            </w:r>
          </w:p>
          <w:p w14:paraId="03784112" w14:textId="77777777" w:rsidR="003D5449" w:rsidRDefault="00000000">
            <w:pPr>
              <w:pStyle w:val="Listenabsatz"/>
              <w:numPr>
                <w:ilvl w:val="0"/>
                <w:numId w:val="3"/>
              </w:numPr>
              <w:spacing w:before="50" w:after="50"/>
            </w:pPr>
            <w:r>
              <w:rPr>
                <w:color w:val="000000"/>
                <w:sz w:val="21"/>
                <w:szCs w:val="21"/>
              </w:rPr>
              <w:t>Überprüfung von Server3: Windows-Explorer -&gt; \\dc.gfnlab.test\ eingeben -&gt; Zugriff verweigert (kein 'Authentifizierung zulassen' auf Stammdomänencontroller).</w:t>
            </w:r>
          </w:p>
          <w:p w14:paraId="3764F035" w14:textId="77777777" w:rsidR="003D5449" w:rsidRDefault="00000000">
            <w:pPr>
              <w:pStyle w:val="Listenabsatz"/>
              <w:numPr>
                <w:ilvl w:val="0"/>
                <w:numId w:val="3"/>
              </w:numPr>
              <w:spacing w:before="50" w:after="50"/>
            </w:pPr>
            <w:r>
              <w:rPr>
                <w:color w:val="000000"/>
                <w:sz w:val="21"/>
                <w:szCs w:val="21"/>
              </w:rPr>
              <w:t>Überprüfung von Server3: Windows-Explorer -&gt; \\server1.gfnlab.test\test-Srv1\ -&gt; Zugriff soll möglich sein.</w:t>
            </w:r>
          </w:p>
          <w:p w14:paraId="36600296" w14:textId="77777777" w:rsidR="003D5449" w:rsidRDefault="00000000">
            <w:pPr>
              <w:pStyle w:val="Listenabsatz"/>
              <w:numPr>
                <w:ilvl w:val="0"/>
                <w:numId w:val="3"/>
              </w:numPr>
              <w:spacing w:before="50" w:after="50"/>
            </w:pPr>
            <w:r>
              <w:rPr>
                <w:color w:val="000000"/>
                <w:sz w:val="21"/>
                <w:szCs w:val="21"/>
              </w:rPr>
              <w:t>Nach Änderungen an der Vertrauensstellung: Stammdomänencontroller neu starten, um gecachte Informationen zu verwerfen.</w:t>
            </w:r>
          </w:p>
        </w:tc>
      </w:tr>
    </w:tbl>
    <w:p w14:paraId="246BBAB0" w14:textId="77777777" w:rsidR="003D5449" w:rsidRDefault="003D5449">
      <w:pPr>
        <w:spacing w:before="120"/>
      </w:pPr>
    </w:p>
    <w:p w14:paraId="2DF60EF0" w14:textId="4D857FE7" w:rsidR="003D5449" w:rsidRDefault="00000000" w:rsidP="00CD50FA">
      <w:r>
        <w:rPr>
          <w:b/>
          <w:bCs/>
          <w:color w:val="2E75B6"/>
          <w:sz w:val="28"/>
          <w:szCs w:val="28"/>
        </w:rPr>
        <w:t>3.6 Benutzerprinzipalname (UPN) und Namensuffixrouting</w:t>
      </w:r>
    </w:p>
    <w:p w14:paraId="53A7D44B" w14:textId="77777777" w:rsidR="003D5449" w:rsidRDefault="00000000">
      <w:pPr>
        <w:pStyle w:val="berschrift3"/>
      </w:pPr>
      <w:r>
        <w:t>Theoretischer Hintergrund</w:t>
      </w:r>
    </w:p>
    <w:p w14:paraId="6888298B" w14:textId="77777777" w:rsidR="003D5449" w:rsidRDefault="00000000">
      <w:pPr>
        <w:spacing w:before="60" w:after="100"/>
      </w:pPr>
      <w:r>
        <w:rPr>
          <w:color w:val="000000"/>
        </w:rPr>
        <w:t>Nach einer Firmenfusion ist es oft gewünscht, dass Benutzer des übernommenen Unternehmens einen einheitlichen Firmennamen als Anmelde-Suffix verwenden. Statt 'hans@it.pro' soll der Benutzer sich als 'hans@gfnholding.de' anmelden können. Dafür wird in der Gesamtstruktur it.pro ein alternativer UPN-Suffix registriert.</w:t>
      </w:r>
    </w:p>
    <w:p w14:paraId="4AAEB3B4" w14:textId="77777777" w:rsidR="003D5449" w:rsidRDefault="00000000">
      <w:pPr>
        <w:spacing w:before="60" w:after="100"/>
      </w:pPr>
      <w:r>
        <w:rPr>
          <w:color w:val="000000"/>
        </w:rPr>
        <w:lastRenderedPageBreak/>
        <w:t>Damit die Anmeldung auch von der anderen Gesamtstruktur aus funktioniert, muss auf der Seite von gfnlab.test das Namensuffixrouting für '@gfnholding.de' aktiviert werden. Nur dann leitet Active Directory eine Anfrage mit diesem Suffix korrekt an die Gesamtstruktur it.pro weiter.</w:t>
      </w:r>
    </w:p>
    <w:p w14:paraId="2B30E40C" w14:textId="77777777" w:rsidR="003D5449" w:rsidRDefault="00000000">
      <w:pPr>
        <w:pStyle w:val="berschrift3"/>
      </w:pPr>
      <w:r>
        <w:t>Szenario</w:t>
      </w:r>
    </w:p>
    <w:p w14:paraId="0DA96A2B" w14:textId="77777777" w:rsidR="003D5449" w:rsidRDefault="00000000">
      <w:pPr>
        <w:spacing w:before="60" w:after="100"/>
      </w:pPr>
      <w:r>
        <w:rPr>
          <w:color w:val="000000"/>
        </w:rPr>
        <w:t>Nach der Übernahme von it.pro durch gfnlab.test sollen alle it.pro-Benutzer die neue Unternehmenskennung '@gfnholding.de' verwenden. Die Anmeldung soll sowohl mit dem alten Suffix '@it.pro' als auch mit '@gfnholding.de' möglich sein.</w:t>
      </w:r>
    </w:p>
    <w:p w14:paraId="375AA3E0"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7F01D8E"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2B4DA151" w14:textId="77777777" w:rsidR="003D5449" w:rsidRDefault="00000000">
            <w:pPr>
              <w:spacing w:before="60" w:after="80"/>
            </w:pPr>
            <w:r>
              <w:rPr>
                <w:b/>
                <w:bCs/>
                <w:color w:val="1F4E79"/>
              </w:rPr>
              <w:t>Konfigurationsschritte — Alternativer UPN-Suffix und Namensuffixrouting</w:t>
            </w:r>
          </w:p>
          <w:p w14:paraId="5C326B34" w14:textId="77777777" w:rsidR="003D5449" w:rsidRDefault="00000000">
            <w:pPr>
              <w:pStyle w:val="Listenabsatz"/>
              <w:numPr>
                <w:ilvl w:val="0"/>
                <w:numId w:val="3"/>
              </w:numPr>
              <w:spacing w:before="50" w:after="50"/>
            </w:pPr>
            <w:r>
              <w:rPr>
                <w:color w:val="000000"/>
                <w:sz w:val="21"/>
                <w:szCs w:val="21"/>
              </w:rPr>
              <w:t>Server3 (it.pro): Server-Manager -&gt; Tools -&gt; 'Active Directory-Domänen und -Vertrauensstellungen' öffnen.</w:t>
            </w:r>
          </w:p>
          <w:p w14:paraId="15478E5F" w14:textId="77777777" w:rsidR="003D5449" w:rsidRDefault="00000000">
            <w:pPr>
              <w:pStyle w:val="Listenabsatz"/>
              <w:numPr>
                <w:ilvl w:val="0"/>
                <w:numId w:val="3"/>
              </w:numPr>
              <w:spacing w:before="50" w:after="50"/>
            </w:pPr>
            <w:r>
              <w:rPr>
                <w:color w:val="000000"/>
                <w:sz w:val="21"/>
                <w:szCs w:val="21"/>
              </w:rPr>
              <w:t>Rechtsklick ganz oben auf 'Active Directory-Domänen und -Vertrauensstellungen' -&gt; Eigenschaften.</w:t>
            </w:r>
          </w:p>
          <w:p w14:paraId="752D9C3D" w14:textId="77777777" w:rsidR="003D5449" w:rsidRDefault="00000000">
            <w:pPr>
              <w:pStyle w:val="Listenabsatz"/>
              <w:numPr>
                <w:ilvl w:val="0"/>
                <w:numId w:val="3"/>
              </w:numPr>
              <w:spacing w:before="50" w:after="50"/>
            </w:pPr>
            <w:r>
              <w:rPr>
                <w:color w:val="000000"/>
                <w:sz w:val="21"/>
                <w:szCs w:val="21"/>
              </w:rPr>
              <w:t>Im Feld 'Alternative Benutzerprinzipalname-Suffixe': 'gfnholding.de' eintragen -&gt; Hinzufügen -&gt; OK.</w:t>
            </w:r>
          </w:p>
          <w:p w14:paraId="71CFC62B" w14:textId="77777777" w:rsidR="003D5449" w:rsidRDefault="00000000">
            <w:pPr>
              <w:pStyle w:val="Listenabsatz"/>
              <w:numPr>
                <w:ilvl w:val="0"/>
                <w:numId w:val="3"/>
              </w:numPr>
              <w:spacing w:before="50" w:after="50"/>
            </w:pPr>
            <w:r>
              <w:rPr>
                <w:color w:val="000000"/>
                <w:sz w:val="21"/>
                <w:szCs w:val="21"/>
              </w:rPr>
              <w:t>'Active Directory-Benutzer und -Computer' öffnen -&gt; Benutzer auswählen -&gt; Eigenschaften -&gt; Registerkarte 'Konto'.</w:t>
            </w:r>
          </w:p>
          <w:p w14:paraId="4AF2631F" w14:textId="77777777" w:rsidR="003D5449" w:rsidRDefault="00000000">
            <w:pPr>
              <w:pStyle w:val="Listenabsatz"/>
              <w:numPr>
                <w:ilvl w:val="0"/>
                <w:numId w:val="3"/>
              </w:numPr>
              <w:spacing w:before="50" w:after="50"/>
            </w:pPr>
            <w:r>
              <w:rPr>
                <w:color w:val="000000"/>
                <w:sz w:val="21"/>
                <w:szCs w:val="21"/>
              </w:rPr>
              <w:t>Im UPN-Suffix-Dropdown 'gfnholding.de' wählen -&gt; OK.</w:t>
            </w:r>
          </w:p>
          <w:p w14:paraId="4FD16DB5" w14:textId="77777777" w:rsidR="003D5449" w:rsidRDefault="00000000">
            <w:pPr>
              <w:pStyle w:val="Listenabsatz"/>
              <w:numPr>
                <w:ilvl w:val="0"/>
                <w:numId w:val="3"/>
              </w:numPr>
              <w:spacing w:before="50" w:after="50"/>
            </w:pPr>
            <w:r>
              <w:rPr>
                <w:color w:val="000000"/>
                <w:sz w:val="21"/>
                <w:szCs w:val="21"/>
              </w:rPr>
              <w:t>Server3 neu starten und als 'administrator@gfnholding.de' anmelden — Anmeldung muss erfolgreich sein.</w:t>
            </w:r>
          </w:p>
          <w:p w14:paraId="306AA39A" w14:textId="77777777" w:rsidR="003D5449" w:rsidRDefault="00000000">
            <w:pPr>
              <w:pStyle w:val="Listenabsatz"/>
              <w:numPr>
                <w:ilvl w:val="0"/>
                <w:numId w:val="3"/>
              </w:numPr>
              <w:spacing w:before="50" w:after="50"/>
            </w:pPr>
            <w:r>
              <w:rPr>
                <w:color w:val="000000"/>
                <w:sz w:val="21"/>
                <w:szCs w:val="21"/>
              </w:rPr>
              <w:t>Stammdomänencontroller (gfnlab.test): 'Active Directory-Domänen und -Vertrauensstellungen' -&gt; it.pro -&gt; Eigenschaften.</w:t>
            </w:r>
          </w:p>
          <w:p w14:paraId="0613258A" w14:textId="77777777" w:rsidR="003D5449" w:rsidRDefault="00000000">
            <w:pPr>
              <w:pStyle w:val="Listenabsatz"/>
              <w:numPr>
                <w:ilvl w:val="0"/>
                <w:numId w:val="3"/>
              </w:numPr>
              <w:spacing w:before="50" w:after="50"/>
            </w:pPr>
            <w:r>
              <w:rPr>
                <w:color w:val="000000"/>
                <w:sz w:val="21"/>
                <w:szCs w:val="21"/>
              </w:rPr>
              <w:t>Registerkarte 'Namensuffixrouting' -&gt; 'Aktualisieren' klicken -&gt; 'gfnholding.de' in der Liste suchen.</w:t>
            </w:r>
          </w:p>
          <w:p w14:paraId="2793C366" w14:textId="77777777" w:rsidR="003D5449" w:rsidRDefault="00000000">
            <w:pPr>
              <w:pStyle w:val="Listenabsatz"/>
              <w:numPr>
                <w:ilvl w:val="0"/>
                <w:numId w:val="3"/>
              </w:numPr>
              <w:spacing w:before="50" w:after="50"/>
            </w:pPr>
            <w:r>
              <w:rPr>
                <w:color w:val="000000"/>
                <w:sz w:val="21"/>
                <w:szCs w:val="21"/>
              </w:rPr>
              <w:t>Eintrag 'gfnholding.de' auswählen -&gt; 'Aktivieren' klicken -&gt; OK.</w:t>
            </w:r>
          </w:p>
          <w:p w14:paraId="6ABBF698" w14:textId="77777777" w:rsidR="003D5449" w:rsidRDefault="00000000">
            <w:pPr>
              <w:pStyle w:val="Listenabsatz"/>
              <w:numPr>
                <w:ilvl w:val="0"/>
                <w:numId w:val="3"/>
              </w:numPr>
              <w:spacing w:before="50" w:after="50"/>
            </w:pPr>
            <w:r>
              <w:rPr>
                <w:color w:val="000000"/>
                <w:sz w:val="21"/>
                <w:szCs w:val="21"/>
              </w:rPr>
              <w:t>Überprüfung: Von Server3 als 'administrator@gfnholding.de' auf \\server1.gfnlab.test\ zugreifen.</w:t>
            </w:r>
          </w:p>
        </w:tc>
      </w:tr>
    </w:tbl>
    <w:p w14:paraId="61AA9F7C" w14:textId="77777777" w:rsidR="003D5449" w:rsidRDefault="003D5449">
      <w:pPr>
        <w:spacing w:before="100"/>
      </w:pPr>
    </w:p>
    <w:p w14:paraId="56479F93" w14:textId="77777777" w:rsidR="003D5449" w:rsidRDefault="003D5449">
      <w:pPr>
        <w:spacing w:before="120"/>
      </w:pPr>
    </w:p>
    <w:p w14:paraId="64172C93" w14:textId="34B9F53E" w:rsidR="003D5449" w:rsidRDefault="00000000" w:rsidP="00CD50FA">
      <w:r>
        <w:rPr>
          <w:b/>
          <w:bCs/>
          <w:color w:val="2E75B6"/>
          <w:sz w:val="28"/>
          <w:szCs w:val="28"/>
        </w:rPr>
        <w:t>3.7 Standortverwaltung — Standorte und Subnetze anlegen</w:t>
      </w:r>
    </w:p>
    <w:p w14:paraId="6815DC7D" w14:textId="77777777" w:rsidR="003D5449" w:rsidRDefault="00000000">
      <w:pPr>
        <w:pStyle w:val="berschrift3"/>
      </w:pPr>
      <w:r>
        <w:t>Theoretischer Hintergrund</w:t>
      </w:r>
    </w:p>
    <w:p w14:paraId="29B8A67D" w14:textId="77777777" w:rsidR="003D5449" w:rsidRDefault="00000000">
      <w:pPr>
        <w:spacing w:before="60" w:after="100"/>
      </w:pPr>
      <w:r>
        <w:rPr>
          <w:color w:val="000000"/>
        </w:rPr>
        <w:t>Ohne Standortdefinition behandelt Active Directory alle Domänencontroller als gleichwertig. Ein Benutzer in München könnte sich über einen Domänencontroller in Bern authentifizieren — auch wenn ein lokaler Controller verfügbar wäre. Die Standortdefinition teilt Active Directory mit, welche IP-Subnetze zu welchem physischen Standort gehören.</w:t>
      </w:r>
    </w:p>
    <w:p w14:paraId="2BD7E5A6" w14:textId="77777777" w:rsidR="003D5449" w:rsidRDefault="00000000">
      <w:pPr>
        <w:spacing w:before="60" w:after="100"/>
      </w:pPr>
      <w:r>
        <w:rPr>
          <w:color w:val="000000"/>
        </w:rPr>
        <w:t>Der Anmeldevorgang (Site-aware Logon) nutzt diese Information: Beim Start sucht der Client einen Domänencontroller im eigenen Subnetz. Findet er keinen, fragt er einen Controller aus einem verbundenen Standort. Das reduziert WAN-Last und beschleunigt Anmeldungen erheblich.</w:t>
      </w:r>
    </w:p>
    <w:p w14:paraId="1491DBC9" w14:textId="77777777" w:rsidR="003D5449" w:rsidRDefault="00000000">
      <w:pPr>
        <w:pStyle w:val="berschrift3"/>
      </w:pPr>
      <w:r>
        <w:t>Szenario</w:t>
      </w:r>
    </w:p>
    <w:p w14:paraId="3AA976A0" w14:textId="77777777" w:rsidR="003D5449" w:rsidRDefault="00000000">
      <w:pPr>
        <w:spacing w:before="60" w:after="100"/>
      </w:pPr>
      <w:r>
        <w:rPr>
          <w:color w:val="000000"/>
        </w:rPr>
        <w:t>Das Unternehmen expandiert: Zur bestehenden Zentrale München (192.168.1.0/24) kommen die Filialen Wien (192.168.3.0/24) und Bern (192.168.2.0/24) hinzu. Server2, der als Domänencontroller von sub.gfnlab.test bereits im Subnetz 192.168.2.0/24 arbeitet, wird dem Standort Bern zugeordnet.</w:t>
      </w:r>
    </w:p>
    <w:p w14:paraId="1238B257"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0E2DCE8"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241E81C2" w14:textId="77777777" w:rsidR="003D5449" w:rsidRDefault="00000000">
            <w:pPr>
              <w:spacing w:before="60" w:after="80"/>
            </w:pPr>
            <w:r>
              <w:rPr>
                <w:b/>
                <w:bCs/>
                <w:color w:val="1F4E79"/>
              </w:rPr>
              <w:lastRenderedPageBreak/>
              <w:t>Konfigurationsschritte — Standorte und Subnetze anlegen</w:t>
            </w:r>
          </w:p>
          <w:p w14:paraId="4164B443" w14:textId="77777777" w:rsidR="003D5449" w:rsidRDefault="00000000">
            <w:pPr>
              <w:pStyle w:val="Listenabsatz"/>
              <w:numPr>
                <w:ilvl w:val="0"/>
                <w:numId w:val="3"/>
              </w:numPr>
              <w:spacing w:before="50" w:after="50"/>
            </w:pPr>
            <w:r>
              <w:rPr>
                <w:color w:val="000000"/>
                <w:sz w:val="21"/>
                <w:szCs w:val="21"/>
              </w:rPr>
              <w:t>Stammdomänencontroller: Server-Manager -&gt; Tools -&gt; 'Active Directory-Standorte und -Dienste' öffnen.</w:t>
            </w:r>
          </w:p>
          <w:p w14:paraId="4F643E70" w14:textId="77777777" w:rsidR="003D5449" w:rsidRDefault="00000000">
            <w:pPr>
              <w:pStyle w:val="Listenabsatz"/>
              <w:numPr>
                <w:ilvl w:val="0"/>
                <w:numId w:val="3"/>
              </w:numPr>
              <w:spacing w:before="50" w:after="50"/>
            </w:pPr>
            <w:r>
              <w:rPr>
                <w:color w:val="000000"/>
                <w:sz w:val="21"/>
                <w:szCs w:val="21"/>
              </w:rPr>
              <w:t>Linke Baumstruktur: Sites -&gt; Rechtsklick -&gt; Neuer Standort -&gt; Name: München -&gt; DEFAULTIPSITELINK auswählen -&gt; OK -&gt; Meldung bestätigen.</w:t>
            </w:r>
          </w:p>
          <w:p w14:paraId="53BC2F32" w14:textId="77777777" w:rsidR="003D5449" w:rsidRDefault="00000000">
            <w:pPr>
              <w:pStyle w:val="Listenabsatz"/>
              <w:numPr>
                <w:ilvl w:val="0"/>
                <w:numId w:val="3"/>
              </w:numPr>
              <w:spacing w:before="50" w:after="50"/>
            </w:pPr>
            <w:r>
              <w:rPr>
                <w:color w:val="000000"/>
                <w:sz w:val="21"/>
                <w:szCs w:val="21"/>
              </w:rPr>
              <w:t>Gleichen Vorgang für Standort 'Bern' und Standort 'Wien' wiederholen.</w:t>
            </w:r>
          </w:p>
          <w:p w14:paraId="756B6934" w14:textId="77777777" w:rsidR="003D5449" w:rsidRDefault="00000000">
            <w:pPr>
              <w:pStyle w:val="Listenabsatz"/>
              <w:numPr>
                <w:ilvl w:val="0"/>
                <w:numId w:val="3"/>
              </w:numPr>
              <w:spacing w:before="50" w:after="50"/>
            </w:pPr>
            <w:r>
              <w:rPr>
                <w:color w:val="000000"/>
                <w:sz w:val="21"/>
                <w:szCs w:val="21"/>
              </w:rPr>
              <w:t>Subnets -&gt; Rechtsklick -&gt; Neues Subnetz -&gt; Präfix: 192.168.1.0/24 -&gt; Standort: München -&gt; OK.</w:t>
            </w:r>
          </w:p>
          <w:p w14:paraId="34AFDA24" w14:textId="77777777" w:rsidR="003D5449" w:rsidRDefault="00000000">
            <w:pPr>
              <w:pStyle w:val="Listenabsatz"/>
              <w:numPr>
                <w:ilvl w:val="0"/>
                <w:numId w:val="3"/>
              </w:numPr>
              <w:spacing w:before="50" w:after="50"/>
            </w:pPr>
            <w:r>
              <w:rPr>
                <w:color w:val="000000"/>
                <w:sz w:val="21"/>
                <w:szCs w:val="21"/>
              </w:rPr>
              <w:t>Neues Subnetz -&gt; Präfix: 192.168.2.0/24 -&gt; Standort: Bern -&gt; OK.</w:t>
            </w:r>
          </w:p>
          <w:p w14:paraId="5950606F" w14:textId="77777777" w:rsidR="003D5449" w:rsidRDefault="00000000">
            <w:pPr>
              <w:pStyle w:val="Listenabsatz"/>
              <w:numPr>
                <w:ilvl w:val="0"/>
                <w:numId w:val="3"/>
              </w:numPr>
              <w:spacing w:before="50" w:after="50"/>
            </w:pPr>
            <w:r>
              <w:rPr>
                <w:color w:val="000000"/>
                <w:sz w:val="21"/>
                <w:szCs w:val="21"/>
              </w:rPr>
              <w:t>Neues Subnetz -&gt; Präfix: 192.168.3.0/24 -&gt; Standort: Wien -&gt; OK.</w:t>
            </w:r>
          </w:p>
          <w:p w14:paraId="7B90557E" w14:textId="77777777" w:rsidR="003D5449" w:rsidRDefault="00000000">
            <w:pPr>
              <w:pStyle w:val="Listenabsatz"/>
              <w:numPr>
                <w:ilvl w:val="0"/>
                <w:numId w:val="3"/>
              </w:numPr>
              <w:spacing w:before="50" w:after="50"/>
            </w:pPr>
            <w:r>
              <w:rPr>
                <w:color w:val="000000"/>
                <w:sz w:val="21"/>
                <w:szCs w:val="21"/>
              </w:rPr>
              <w:t>'Default-First-Site-Name' in der Baumstruktur aufklappen -&gt; Servers -&gt; Stammdomänencontroller Rechtsklick -&gt; Verschieben -&gt; München -&gt; OK.</w:t>
            </w:r>
          </w:p>
          <w:p w14:paraId="6B2CB470" w14:textId="77777777" w:rsidR="003D5449" w:rsidRDefault="00000000">
            <w:pPr>
              <w:pStyle w:val="Listenabsatz"/>
              <w:numPr>
                <w:ilvl w:val="0"/>
                <w:numId w:val="3"/>
              </w:numPr>
              <w:spacing w:before="50" w:after="50"/>
            </w:pPr>
            <w:r>
              <w:rPr>
                <w:color w:val="000000"/>
                <w:sz w:val="21"/>
                <w:szCs w:val="21"/>
              </w:rPr>
              <w:t>Server1 ebenfalls nach München verschieben.</w:t>
            </w:r>
          </w:p>
          <w:p w14:paraId="2D131BA8" w14:textId="77777777" w:rsidR="003D5449" w:rsidRDefault="00000000">
            <w:pPr>
              <w:pStyle w:val="Listenabsatz"/>
              <w:numPr>
                <w:ilvl w:val="0"/>
                <w:numId w:val="3"/>
              </w:numPr>
              <w:spacing w:before="50" w:after="50"/>
            </w:pPr>
            <w:r>
              <w:rPr>
                <w:color w:val="000000"/>
                <w:sz w:val="21"/>
                <w:szCs w:val="21"/>
              </w:rPr>
              <w:t>Server2 nach Bern verschieben.</w:t>
            </w:r>
          </w:p>
          <w:p w14:paraId="5118D652" w14:textId="77777777" w:rsidR="003D5449" w:rsidRDefault="00000000">
            <w:pPr>
              <w:pStyle w:val="Listenabsatz"/>
              <w:numPr>
                <w:ilvl w:val="0"/>
                <w:numId w:val="3"/>
              </w:numPr>
              <w:spacing w:before="50" w:after="50"/>
            </w:pPr>
            <w:r>
              <w:rPr>
                <w:color w:val="000000"/>
                <w:sz w:val="21"/>
                <w:szCs w:val="21"/>
              </w:rPr>
              <w:t>Abschlusskontrolle: Unter jedem Standort sollten die entsprechenden Server aufgelistet sein; alle drei Subnetze unter 'Subnets' sichtbar.</w:t>
            </w:r>
          </w:p>
        </w:tc>
      </w:tr>
    </w:tbl>
    <w:p w14:paraId="5A41974E" w14:textId="77777777" w:rsidR="003D5449" w:rsidRDefault="003D5449">
      <w:pPr>
        <w:spacing w:before="100"/>
      </w:pPr>
    </w:p>
    <w:p w14:paraId="13D7973E" w14:textId="77777777" w:rsidR="003D5449" w:rsidRDefault="003D5449">
      <w:pPr>
        <w:spacing w:before="120"/>
      </w:pPr>
    </w:p>
    <w:p w14:paraId="50D1D09B" w14:textId="77777777" w:rsidR="003D5449" w:rsidRDefault="00000000">
      <w:r>
        <w:br w:type="page"/>
      </w:r>
    </w:p>
    <w:p w14:paraId="1C3CB529" w14:textId="77777777" w:rsidR="003D5449" w:rsidRDefault="00000000">
      <w:pPr>
        <w:pStyle w:val="berschrift2"/>
      </w:pPr>
      <w:r>
        <w:lastRenderedPageBreak/>
        <w:t>3.8 Replikation zwischen Standorten — Standortverknüpfungen konfigurieren</w:t>
      </w:r>
    </w:p>
    <w:p w14:paraId="5FFE9A1E" w14:textId="77777777" w:rsidR="003D5449" w:rsidRDefault="00000000">
      <w:pPr>
        <w:pStyle w:val="berschrift3"/>
      </w:pPr>
      <w:r>
        <w:t>Theoretischer Hintergrund</w:t>
      </w:r>
    </w:p>
    <w:p w14:paraId="456B61E4" w14:textId="77777777" w:rsidR="003D5449" w:rsidRDefault="00000000">
      <w:pPr>
        <w:spacing w:before="60" w:after="100"/>
      </w:pPr>
      <w:r>
        <w:rPr>
          <w:color w:val="000000"/>
        </w:rPr>
        <w:t>Standortverknüpfungen sind das Bindeglied zwischen den definierten Standorten. Ohne Standortverknüpfung findet zwischen den Standorten keine Replikation statt. Das 'DEFAULTIPSITELINK' verbindet alle Standorte mit Standardeinstellungen — es empfiehlt sich jedoch, für jede physische WAN-Verbindung eine eigene Standortverknüpfung anzulegen, um Kosten und Zeitplan individuell zu steuern.</w:t>
      </w:r>
    </w:p>
    <w:p w14:paraId="43973E5F" w14:textId="77777777" w:rsidR="003D5449" w:rsidRDefault="00000000">
      <w:pPr>
        <w:spacing w:before="60" w:after="100"/>
      </w:pPr>
      <w:r>
        <w:rPr>
          <w:color w:val="000000"/>
        </w:rPr>
        <w:t>Die Zeitplansteuerung ist besonders wichtig: Wenn die Replikation nur zwischen 21:00 und 06:00 Uhr erlaubt ist, bleibt die WAN-Verbindung tagsüber vollständig für Benutzerverkehr frei.</w:t>
      </w:r>
    </w:p>
    <w:p w14:paraId="1C40947C" w14:textId="77777777" w:rsidR="003D5449" w:rsidRDefault="00000000">
      <w:pPr>
        <w:pStyle w:val="berschrift3"/>
      </w:pPr>
      <w:r>
        <w:t>Szenario</w:t>
      </w:r>
    </w:p>
    <w:p w14:paraId="748D27F2" w14:textId="77777777" w:rsidR="003D5449" w:rsidRDefault="00000000">
      <w:pPr>
        <w:spacing w:before="60" w:after="100"/>
      </w:pPr>
      <w:r>
        <w:rPr>
          <w:color w:val="000000"/>
        </w:rPr>
        <w:t>Die WAN-Verbindung zwischen München und Wien hat begrenzte Bandbreite. Replikationsverkehr soll nur außerhalb der Geschäftszeiten (21:00–06:00 Uhr) stattfinden. Das Replikationsintervall wird auf 180 Minuten festgelegt.</w:t>
      </w:r>
    </w:p>
    <w:p w14:paraId="66425304"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0F151DB4"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1977B412" w14:textId="77777777" w:rsidR="003D5449" w:rsidRDefault="00000000">
            <w:pPr>
              <w:spacing w:before="60" w:after="80"/>
            </w:pPr>
            <w:r>
              <w:rPr>
                <w:b/>
                <w:bCs/>
                <w:color w:val="1F4E79"/>
              </w:rPr>
              <w:t>Konfigurationsschritte — Standortverknüpfung und Zeitplan einrichten</w:t>
            </w:r>
          </w:p>
          <w:p w14:paraId="2043D46F" w14:textId="77777777" w:rsidR="003D5449" w:rsidRDefault="00000000">
            <w:pPr>
              <w:pStyle w:val="Listenabsatz"/>
              <w:numPr>
                <w:ilvl w:val="0"/>
                <w:numId w:val="3"/>
              </w:numPr>
              <w:spacing w:before="50" w:after="50"/>
            </w:pPr>
            <w:r>
              <w:rPr>
                <w:color w:val="000000"/>
                <w:sz w:val="21"/>
                <w:szCs w:val="21"/>
              </w:rPr>
              <w:t>'Active Directory-Standorte und -Dienste' öffnen -&gt; Inter-Site Transports -&gt; IP -&gt; Rechtsklick -&gt; Neue Standortverknüpfung.</w:t>
            </w:r>
          </w:p>
          <w:p w14:paraId="65395B26" w14:textId="77777777" w:rsidR="003D5449" w:rsidRDefault="00000000">
            <w:pPr>
              <w:pStyle w:val="Listenabsatz"/>
              <w:numPr>
                <w:ilvl w:val="0"/>
                <w:numId w:val="3"/>
              </w:numPr>
              <w:spacing w:before="50" w:after="50"/>
            </w:pPr>
            <w:r>
              <w:rPr>
                <w:color w:val="000000"/>
                <w:sz w:val="21"/>
                <w:szCs w:val="21"/>
              </w:rPr>
              <w:t>Name: München-Wien eingeben.</w:t>
            </w:r>
          </w:p>
          <w:p w14:paraId="646A9CD1" w14:textId="77777777" w:rsidR="003D5449" w:rsidRDefault="00000000">
            <w:pPr>
              <w:pStyle w:val="Listenabsatz"/>
              <w:numPr>
                <w:ilvl w:val="0"/>
                <w:numId w:val="3"/>
              </w:numPr>
              <w:spacing w:before="50" w:after="50"/>
            </w:pPr>
            <w:r>
              <w:rPr>
                <w:color w:val="000000"/>
                <w:sz w:val="21"/>
                <w:szCs w:val="21"/>
              </w:rPr>
              <w:t>München und Wien aus der linken Liste in die rechte Liste 'Standorte in dieser Standortverknüpfung' verschieben -&gt; OK.</w:t>
            </w:r>
          </w:p>
          <w:p w14:paraId="690ED9DC" w14:textId="77777777" w:rsidR="003D5449" w:rsidRDefault="00000000">
            <w:pPr>
              <w:pStyle w:val="Listenabsatz"/>
              <w:numPr>
                <w:ilvl w:val="0"/>
                <w:numId w:val="3"/>
              </w:numPr>
              <w:spacing w:before="50" w:after="50"/>
            </w:pPr>
            <w:r>
              <w:rPr>
                <w:color w:val="000000"/>
                <w:sz w:val="21"/>
                <w:szCs w:val="21"/>
              </w:rPr>
              <w:t>Neues Link-Objekt 'München-Wien' doppelklicken -&gt; Kosten: 100 (anpassbar je nach Leitungsqualität).</w:t>
            </w:r>
          </w:p>
          <w:p w14:paraId="79C8C840" w14:textId="77777777" w:rsidR="003D5449" w:rsidRDefault="00000000">
            <w:pPr>
              <w:pStyle w:val="Listenabsatz"/>
              <w:numPr>
                <w:ilvl w:val="0"/>
                <w:numId w:val="3"/>
              </w:numPr>
              <w:spacing w:before="50" w:after="50"/>
            </w:pPr>
            <w:r>
              <w:rPr>
                <w:color w:val="000000"/>
                <w:sz w:val="21"/>
                <w:szCs w:val="21"/>
              </w:rPr>
              <w:t>'Zeitplan ändern' klicken.</w:t>
            </w:r>
          </w:p>
          <w:p w14:paraId="26B73EB4" w14:textId="77777777" w:rsidR="003D5449" w:rsidRDefault="00000000">
            <w:pPr>
              <w:pStyle w:val="Listenabsatz"/>
              <w:numPr>
                <w:ilvl w:val="0"/>
                <w:numId w:val="3"/>
              </w:numPr>
              <w:spacing w:before="50" w:after="50"/>
            </w:pPr>
            <w:r>
              <w:rPr>
                <w:color w:val="000000"/>
                <w:sz w:val="21"/>
                <w:szCs w:val="21"/>
              </w:rPr>
              <w:t>Im Zeitplanraster die Spalten 06:00–21:00 Uhr für alle Wochentage markieren -&gt; 'Replikation nicht verfügbar' setzen.</w:t>
            </w:r>
          </w:p>
          <w:p w14:paraId="5EED582E" w14:textId="77777777" w:rsidR="003D5449" w:rsidRDefault="00000000">
            <w:pPr>
              <w:pStyle w:val="Listenabsatz"/>
              <w:numPr>
                <w:ilvl w:val="0"/>
                <w:numId w:val="3"/>
              </w:numPr>
              <w:spacing w:before="50" w:after="50"/>
            </w:pPr>
            <w:r>
              <w:rPr>
                <w:color w:val="000000"/>
                <w:sz w:val="21"/>
                <w:szCs w:val="21"/>
              </w:rPr>
              <w:t>21:00–06:00 Uhr frei lassen (Replikation erlaubt) -&gt; OK.</w:t>
            </w:r>
          </w:p>
          <w:p w14:paraId="525CBFEA" w14:textId="77777777" w:rsidR="003D5449" w:rsidRDefault="00000000">
            <w:pPr>
              <w:pStyle w:val="Listenabsatz"/>
              <w:numPr>
                <w:ilvl w:val="0"/>
                <w:numId w:val="3"/>
              </w:numPr>
              <w:spacing w:before="50" w:after="50"/>
            </w:pPr>
            <w:r>
              <w:rPr>
                <w:color w:val="000000"/>
                <w:sz w:val="21"/>
                <w:szCs w:val="21"/>
              </w:rPr>
              <w:t>Replikationsintervall: 180 Minuten eintragen -&gt; OK.</w:t>
            </w:r>
          </w:p>
          <w:p w14:paraId="4B3B60BA" w14:textId="77777777" w:rsidR="003D5449" w:rsidRDefault="00000000">
            <w:pPr>
              <w:pStyle w:val="Listenabsatz"/>
              <w:numPr>
                <w:ilvl w:val="0"/>
                <w:numId w:val="3"/>
              </w:numPr>
              <w:spacing w:before="50" w:after="50"/>
            </w:pPr>
            <w:r>
              <w:rPr>
                <w:color w:val="000000"/>
                <w:sz w:val="21"/>
                <w:szCs w:val="21"/>
              </w:rPr>
              <w:t>Gleiches Vorgehen für Standortverknüpfung München-Bern anlegen (Kosten können abweichen).</w:t>
            </w:r>
          </w:p>
          <w:p w14:paraId="3FFAAEEA" w14:textId="77777777" w:rsidR="003D5449" w:rsidRDefault="00000000">
            <w:pPr>
              <w:pStyle w:val="Listenabsatz"/>
              <w:numPr>
                <w:ilvl w:val="0"/>
                <w:numId w:val="3"/>
              </w:numPr>
              <w:spacing w:before="50" w:after="50"/>
            </w:pPr>
            <w:r>
              <w:rPr>
                <w:color w:val="000000"/>
                <w:sz w:val="21"/>
                <w:szCs w:val="21"/>
              </w:rPr>
              <w:t>Überprüfung: Im DNS-Server prüfen, ob der Anmeldeverkehr gezielt nach Standorten verteilt wird.</w:t>
            </w:r>
          </w:p>
        </w:tc>
      </w:tr>
    </w:tbl>
    <w:p w14:paraId="38213BF0" w14:textId="77777777" w:rsidR="003D5449" w:rsidRDefault="003D5449">
      <w:pPr>
        <w:spacing w:before="100"/>
      </w:pPr>
    </w:p>
    <w:p w14:paraId="3A081983" w14:textId="77777777" w:rsidR="003D5449" w:rsidRDefault="003D5449">
      <w:pPr>
        <w:spacing w:before="120"/>
      </w:pPr>
    </w:p>
    <w:p w14:paraId="63C77F91" w14:textId="77777777" w:rsidR="003D5449" w:rsidRDefault="00000000">
      <w:r>
        <w:br w:type="page"/>
      </w:r>
    </w:p>
    <w:p w14:paraId="7775DABA" w14:textId="77777777" w:rsidR="003D5449" w:rsidRDefault="00000000">
      <w:pPr>
        <w:pStyle w:val="berschrift2"/>
      </w:pPr>
      <w:r>
        <w:lastRenderedPageBreak/>
        <w:t>3.9 Bridgeheadserver Konfiguration</w:t>
      </w:r>
    </w:p>
    <w:p w14:paraId="7F5517D7" w14:textId="77777777" w:rsidR="003D5449" w:rsidRDefault="00000000">
      <w:pPr>
        <w:pStyle w:val="berschrift3"/>
      </w:pPr>
      <w:r>
        <w:t>Theoretischer Hintergrund</w:t>
      </w:r>
    </w:p>
    <w:p w14:paraId="7E80801F" w14:textId="77777777" w:rsidR="003D5449" w:rsidRDefault="00000000">
      <w:pPr>
        <w:spacing w:before="60" w:after="100"/>
      </w:pPr>
      <w:r>
        <w:rPr>
          <w:color w:val="000000"/>
        </w:rPr>
        <w:t>In einem Standort mit mehreren Domänencontrollern wählt Active Directory automatisch einen Preferred Bridgehead Server für die Inter-Site-Replikation. Diese Automatik kann ungünstig sein — wenn beispielsweise ein veralteter oder leistungsschwacher Server als Bridgeheadserver gewählt wird. Durch manuelle Festlegung kann der Administrator sicherstellen, dass der leistungsfähigste Server diese Aufgabe übernimmt.</w:t>
      </w:r>
    </w:p>
    <w:p w14:paraId="22C0308E" w14:textId="77777777" w:rsidR="003D5449" w:rsidRDefault="00000000">
      <w:pPr>
        <w:spacing w:before="60" w:after="100"/>
      </w:pPr>
      <w:r>
        <w:rPr>
          <w:color w:val="000000"/>
        </w:rPr>
        <w:t>Der Bridgeheadserver ist außerdem der einzige Kontaktpunkt für eingehende Replikationsdaten aus anderen Standorten. Er verteilt die empfangenen Änderungen dann intern über Intra-Site-Replikation an alle anderen Domänencontroller des Standorts.</w:t>
      </w:r>
    </w:p>
    <w:p w14:paraId="421384D6" w14:textId="77777777" w:rsidR="003D5449" w:rsidRDefault="00000000">
      <w:pPr>
        <w:pStyle w:val="berschrift3"/>
      </w:pPr>
      <w:r>
        <w:t>Szenario</w:t>
      </w:r>
    </w:p>
    <w:p w14:paraId="01DBEA00" w14:textId="77777777" w:rsidR="003D5449" w:rsidRDefault="00000000">
      <w:pPr>
        <w:spacing w:before="60" w:after="100"/>
      </w:pPr>
      <w:r>
        <w:rPr>
          <w:color w:val="000000"/>
        </w:rPr>
        <w:t>Im Standort München befinden sich der Stammdomänencontroller (leistungsstark, 16 Kerne) und Server1 (mittlere Leistung, 4 Kerne). Der gesamte WAN-Replikationsverkehr soll ausschließlich über den Stammdomänencontroller laufen. Server1 soll von der Inter-Site-Replikation ausgenommen werden.</w:t>
      </w:r>
    </w:p>
    <w:p w14:paraId="6CACB6D2"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BFD7E4A"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38EE98AB" w14:textId="77777777" w:rsidR="003D5449" w:rsidRDefault="00000000">
            <w:pPr>
              <w:spacing w:before="60" w:after="80"/>
            </w:pPr>
            <w:r>
              <w:rPr>
                <w:b/>
                <w:bCs/>
                <w:color w:val="1F4E79"/>
              </w:rPr>
              <w:t>Konfigurationsschritte — Bridgeheadserver manuell festlegen</w:t>
            </w:r>
          </w:p>
          <w:p w14:paraId="3463A4C6" w14:textId="77777777" w:rsidR="003D5449" w:rsidRDefault="00000000">
            <w:pPr>
              <w:pStyle w:val="Listenabsatz"/>
              <w:numPr>
                <w:ilvl w:val="0"/>
                <w:numId w:val="3"/>
              </w:numPr>
              <w:spacing w:before="50" w:after="50"/>
            </w:pPr>
            <w:r>
              <w:rPr>
                <w:color w:val="000000"/>
                <w:sz w:val="21"/>
                <w:szCs w:val="21"/>
              </w:rPr>
              <w:t>'Active Directory-Standorte und -Dienste' -&gt; Standort München aufklappen -&gt; Servers.</w:t>
            </w:r>
          </w:p>
          <w:p w14:paraId="6DB512CC" w14:textId="77777777" w:rsidR="003D5449" w:rsidRDefault="00000000">
            <w:pPr>
              <w:pStyle w:val="Listenabsatz"/>
              <w:numPr>
                <w:ilvl w:val="0"/>
                <w:numId w:val="3"/>
              </w:numPr>
              <w:spacing w:before="50" w:after="50"/>
            </w:pPr>
            <w:r>
              <w:rPr>
                <w:color w:val="000000"/>
                <w:sz w:val="21"/>
                <w:szCs w:val="21"/>
              </w:rPr>
              <w:t>Stammdomänencontroller Rechtsklick -&gt; Eigenschaften.</w:t>
            </w:r>
          </w:p>
          <w:p w14:paraId="569F1844" w14:textId="77777777" w:rsidR="003D5449" w:rsidRDefault="00000000">
            <w:pPr>
              <w:pStyle w:val="Listenabsatz"/>
              <w:numPr>
                <w:ilvl w:val="0"/>
                <w:numId w:val="3"/>
              </w:numPr>
              <w:spacing w:before="50" w:after="50"/>
            </w:pPr>
            <w:r>
              <w:rPr>
                <w:color w:val="000000"/>
                <w:sz w:val="21"/>
                <w:szCs w:val="21"/>
              </w:rPr>
              <w:t>Im Bereich 'Transporte für standortübergreifende Datenübermittlung': 'IP' in der linken Liste auswählen -&gt; 'Hinzufügen' klicken -&gt; IP erscheint in der rechten Liste -&gt; OK.</w:t>
            </w:r>
          </w:p>
          <w:p w14:paraId="3072C1CB" w14:textId="77777777" w:rsidR="003D5449" w:rsidRDefault="00000000">
            <w:pPr>
              <w:pStyle w:val="Listenabsatz"/>
              <w:numPr>
                <w:ilvl w:val="0"/>
                <w:numId w:val="3"/>
              </w:numPr>
              <w:spacing w:before="50" w:after="50"/>
            </w:pPr>
            <w:r>
              <w:rPr>
                <w:color w:val="000000"/>
                <w:sz w:val="21"/>
                <w:szCs w:val="21"/>
              </w:rPr>
              <w:t>Server1 Rechtsklick -&gt; Eigenschaften: Falls 'IP' in der rechten Liste steht, zurück in die linke Liste verschieben (Server1 aus der Bridgeheadserver-Rolle entfernen).</w:t>
            </w:r>
          </w:p>
          <w:p w14:paraId="3D816176" w14:textId="77777777" w:rsidR="003D5449" w:rsidRDefault="00000000">
            <w:pPr>
              <w:pStyle w:val="Listenabsatz"/>
              <w:numPr>
                <w:ilvl w:val="0"/>
                <w:numId w:val="3"/>
              </w:numPr>
              <w:spacing w:before="50" w:after="50"/>
            </w:pPr>
            <w:r>
              <w:rPr>
                <w:color w:val="000000"/>
                <w:sz w:val="21"/>
                <w:szCs w:val="21"/>
              </w:rPr>
              <w:t>Überprüfung: Auf dem Stammdomänencontroller die Eingabeaufforderung öffnen und 'repadmin /showrepl' eingeben.</w:t>
            </w:r>
          </w:p>
          <w:p w14:paraId="2784C81B" w14:textId="77777777" w:rsidR="003D5449" w:rsidRDefault="00000000">
            <w:pPr>
              <w:pStyle w:val="Listenabsatz"/>
              <w:numPr>
                <w:ilvl w:val="0"/>
                <w:numId w:val="3"/>
              </w:numPr>
              <w:spacing w:before="50" w:after="50"/>
            </w:pPr>
            <w:r>
              <w:rPr>
                <w:color w:val="000000"/>
                <w:sz w:val="21"/>
                <w:szCs w:val="21"/>
              </w:rPr>
              <w:t>In der Ausgabe muss die Inter-Site-Replikation ausschließlich über den Stammdomänencontroller laufen.</w:t>
            </w:r>
          </w:p>
        </w:tc>
      </w:tr>
    </w:tbl>
    <w:p w14:paraId="36E2A57D" w14:textId="77777777" w:rsidR="003D5449" w:rsidRDefault="003D5449">
      <w:pPr>
        <w:spacing w:before="100"/>
      </w:pPr>
    </w:p>
    <w:p w14:paraId="2FF386A0" w14:textId="29B8DA89" w:rsidR="003D5449" w:rsidRDefault="003D5449">
      <w:pPr>
        <w:spacing w:before="80" w:after="40"/>
        <w:jc w:val="center"/>
      </w:pPr>
    </w:p>
    <w:p w14:paraId="4A4CDDCB" w14:textId="77777777" w:rsidR="003D5449" w:rsidRDefault="003D5449">
      <w:pPr>
        <w:spacing w:before="120"/>
      </w:pPr>
    </w:p>
    <w:p w14:paraId="01E58CCA" w14:textId="77777777" w:rsidR="003D5449" w:rsidRDefault="00000000">
      <w:r>
        <w:br w:type="page"/>
      </w:r>
    </w:p>
    <w:p w14:paraId="5E56E544" w14:textId="77777777" w:rsidR="003D5449" w:rsidRDefault="00000000">
      <w:pPr>
        <w:pStyle w:val="berschrift1"/>
        <w:pBdr>
          <w:bottom w:val="single" w:sz="6" w:space="4" w:color="2E75B6"/>
        </w:pBdr>
      </w:pPr>
      <w:r>
        <w:lastRenderedPageBreak/>
        <w:t>4. Zusammenfassung</w:t>
      </w:r>
    </w:p>
    <w:p w14:paraId="46A65146" w14:textId="77777777" w:rsidR="003D5449" w:rsidRDefault="00000000">
      <w:pPr>
        <w:spacing w:before="60" w:after="100"/>
      </w:pPr>
      <w:r>
        <w:rPr>
          <w:color w:val="000000"/>
        </w:rPr>
        <w:t>Die folgende Tabelle gibt einen kompakten Überblick über alle konfigurierten Komponenten, ihre Funktion und die eingesetzte Methode:</w:t>
      </w:r>
    </w:p>
    <w:p w14:paraId="7588C6AA" w14:textId="77777777" w:rsidR="003D5449" w:rsidRDefault="003D5449">
      <w:pPr>
        <w:spacing w:before="8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2818"/>
        <w:gridCol w:w="2341"/>
        <w:gridCol w:w="2818"/>
      </w:tblGrid>
      <w:tr w:rsidR="003D5449" w14:paraId="1C63524C" w14:textId="77777777">
        <w:tblPrEx>
          <w:tblCellMar>
            <w:top w:w="0" w:type="dxa"/>
            <w:bottom w:w="0" w:type="dxa"/>
          </w:tblCellMar>
        </w:tblPrEx>
        <w:trPr>
          <w:tblHeader/>
        </w:trPr>
        <w:tc>
          <w:tcPr>
            <w:tcW w:w="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1B3A589A" w14:textId="77777777" w:rsidR="003D5449" w:rsidRDefault="00000000">
            <w:r>
              <w:rPr>
                <w:b/>
                <w:bCs/>
                <w:color w:val="FFFFFF"/>
                <w:sz w:val="20"/>
                <w:szCs w:val="20"/>
              </w:rPr>
              <w:t>Abschnitt</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2865D4B4" w14:textId="77777777" w:rsidR="003D5449" w:rsidRDefault="00000000">
            <w:r>
              <w:rPr>
                <w:b/>
                <w:bCs/>
                <w:color w:val="FFFFFF"/>
                <w:sz w:val="20"/>
                <w:szCs w:val="20"/>
              </w:rPr>
              <w:t>Konfiguriertes Element</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659DBF2D" w14:textId="77777777" w:rsidR="003D5449" w:rsidRDefault="00000000">
            <w:r>
              <w:rPr>
                <w:b/>
                <w:bCs/>
                <w:color w:val="FFFFFF"/>
                <w:sz w:val="20"/>
                <w:szCs w:val="20"/>
              </w:rPr>
              <w:t>Zweck</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tcPr>
          <w:p w14:paraId="6FBC0D9E" w14:textId="77777777" w:rsidR="003D5449" w:rsidRDefault="00000000">
            <w:r>
              <w:rPr>
                <w:b/>
                <w:bCs/>
                <w:color w:val="FFFFFF"/>
                <w:sz w:val="20"/>
                <w:szCs w:val="20"/>
              </w:rPr>
              <w:t>Methode</w:t>
            </w:r>
          </w:p>
        </w:tc>
      </w:tr>
      <w:tr w:rsidR="003D5449" w14:paraId="572635E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8F6AB" w14:textId="77777777" w:rsidR="003D5449" w:rsidRDefault="00000000">
            <w:r>
              <w:rPr>
                <w:color w:val="000000"/>
                <w:sz w:val="20"/>
                <w:szCs w:val="20"/>
              </w:rPr>
              <w:t>3.1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BB56B" w14:textId="77777777" w:rsidR="003D5449" w:rsidRPr="00CD50FA" w:rsidRDefault="00000000">
            <w:pPr>
              <w:rPr>
                <w:lang w:val="en-US"/>
              </w:rPr>
            </w:pPr>
            <w:r w:rsidRPr="00CD50FA">
              <w:rPr>
                <w:color w:val="000000"/>
                <w:sz w:val="20"/>
                <w:szCs w:val="20"/>
                <w:lang w:val="en-US"/>
              </w:rPr>
              <w:t>Child Domain (sub.gfnlab.test)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BA5A8" w14:textId="77777777" w:rsidR="003D5449" w:rsidRDefault="00000000">
            <w:r>
              <w:rPr>
                <w:color w:val="000000"/>
                <w:sz w:val="20"/>
                <w:szCs w:val="20"/>
              </w:rPr>
              <w:t>Eigene Admin-Hierarchie in der Gesamtstruktur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F0B6D" w14:textId="77777777" w:rsidR="003D5449" w:rsidRDefault="00000000">
            <w:r>
              <w:rPr>
                <w:color w:val="000000"/>
                <w:sz w:val="20"/>
                <w:szCs w:val="20"/>
              </w:rPr>
              <w:t>Automatische Parent-Child-Vertrauensstellung</w:t>
            </w:r>
          </w:p>
        </w:tc>
      </w:tr>
      <w:tr w:rsidR="003D5449" w14:paraId="4C27BF3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EFC36D" w14:textId="77777777" w:rsidR="003D5449" w:rsidRDefault="00000000">
            <w:r>
              <w:rPr>
                <w:color w:val="000000"/>
                <w:sz w:val="20"/>
                <w:szCs w:val="20"/>
              </w:rPr>
              <w:t>3.2</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290FE0" w14:textId="77777777" w:rsidR="003D5449" w:rsidRDefault="00000000">
            <w:r>
              <w:rPr>
                <w:color w:val="000000"/>
                <w:sz w:val="20"/>
                <w:szCs w:val="20"/>
              </w:rPr>
              <w:t>Gesamtstruktur (it.pro)</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52F824" w14:textId="77777777" w:rsidR="003D5449" w:rsidRDefault="00000000">
            <w:r>
              <w:rPr>
                <w:color w:val="000000"/>
                <w:sz w:val="20"/>
                <w:szCs w:val="20"/>
              </w:rPr>
              <w:t>Eigenständige Firma / zweite Gesamtstruktur</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0648E8" w14:textId="77777777" w:rsidR="003D5449" w:rsidRDefault="00000000">
            <w:r>
              <w:rPr>
                <w:color w:val="000000"/>
                <w:sz w:val="20"/>
                <w:szCs w:val="20"/>
              </w:rPr>
              <w:t>Neue Gesamtstruktur einrichten</w:t>
            </w:r>
          </w:p>
        </w:tc>
      </w:tr>
      <w:tr w:rsidR="003D5449" w14:paraId="16FF186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FF0D5" w14:textId="77777777" w:rsidR="003D5449" w:rsidRDefault="00000000">
            <w:r>
              <w:rPr>
                <w:color w:val="000000"/>
                <w:sz w:val="20"/>
                <w:szCs w:val="20"/>
              </w:rPr>
              <w:t>3.3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6F046" w14:textId="77777777" w:rsidR="003D5449" w:rsidRDefault="00000000">
            <w:r>
              <w:rPr>
                <w:color w:val="000000"/>
                <w:sz w:val="20"/>
                <w:szCs w:val="20"/>
              </w:rPr>
              <w:t>DNS-Zonenübertragung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C7F8C" w14:textId="77777777" w:rsidR="003D5449" w:rsidRDefault="00000000">
            <w:r>
              <w:rPr>
                <w:color w:val="000000"/>
                <w:sz w:val="20"/>
                <w:szCs w:val="20"/>
              </w:rPr>
              <w:t>Gegenseitige Namensauflösung zwischen Gesamtstrukturen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62110" w14:textId="77777777" w:rsidR="003D5449" w:rsidRDefault="00000000">
            <w:r>
              <w:rPr>
                <w:color w:val="000000"/>
                <w:sz w:val="20"/>
                <w:szCs w:val="20"/>
              </w:rPr>
              <w:t>Sekundäre DNS-Zonen</w:t>
            </w:r>
          </w:p>
        </w:tc>
      </w:tr>
      <w:tr w:rsidR="003D5449" w14:paraId="575D40E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5762EF" w14:textId="77777777" w:rsidR="003D5449" w:rsidRDefault="00000000">
            <w:r>
              <w:rPr>
                <w:color w:val="000000"/>
                <w:sz w:val="20"/>
                <w:szCs w:val="20"/>
              </w:rPr>
              <w:t>3.4</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7B43EA" w14:textId="77777777" w:rsidR="003D5449" w:rsidRDefault="00000000">
            <w:r>
              <w:rPr>
                <w:color w:val="000000"/>
                <w:sz w:val="20"/>
                <w:szCs w:val="20"/>
              </w:rPr>
              <w:t>Gesamtstrukturvertrauensstellung</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E940B9" w14:textId="77777777" w:rsidR="003D5449" w:rsidRDefault="00000000">
            <w:r>
              <w:rPr>
                <w:color w:val="000000"/>
                <w:sz w:val="20"/>
                <w:szCs w:val="20"/>
              </w:rPr>
              <w:t>Firmenfusion — Ressourcenzugriff gesamtstrukturübergreifend</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64D572" w14:textId="77777777" w:rsidR="003D5449" w:rsidRDefault="00000000">
            <w:r>
              <w:rPr>
                <w:color w:val="000000"/>
                <w:sz w:val="20"/>
                <w:szCs w:val="20"/>
              </w:rPr>
              <w:t>Manuelle Gesamtstrukturvertrauensstellung</w:t>
            </w:r>
          </w:p>
        </w:tc>
      </w:tr>
      <w:tr w:rsidR="003D5449" w14:paraId="58F9698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F59CC" w14:textId="77777777" w:rsidR="003D5449" w:rsidRDefault="00000000">
            <w:r>
              <w:rPr>
                <w:color w:val="000000"/>
                <w:sz w:val="20"/>
                <w:szCs w:val="20"/>
              </w:rPr>
              <w:t>3.5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4C153" w14:textId="77777777" w:rsidR="003D5449" w:rsidRDefault="00000000">
            <w:r>
              <w:rPr>
                <w:color w:val="000000"/>
                <w:sz w:val="20"/>
                <w:szCs w:val="20"/>
              </w:rPr>
              <w:t>Ausgewählte Authentifizierung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95B4D" w14:textId="77777777" w:rsidR="003D5449" w:rsidRDefault="00000000">
            <w:r>
              <w:rPr>
                <w:color w:val="000000"/>
                <w:sz w:val="20"/>
                <w:szCs w:val="20"/>
              </w:rPr>
              <w:t>Gezielter Zugriff nur auf bestimmte Server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0841E" w14:textId="77777777" w:rsidR="003D5449" w:rsidRDefault="00000000">
            <w:r>
              <w:rPr>
                <w:color w:val="000000"/>
                <w:sz w:val="20"/>
                <w:szCs w:val="20"/>
              </w:rPr>
              <w:t>Berechtigung 'Authentifizierung zulassen'</w:t>
            </w:r>
          </w:p>
        </w:tc>
      </w:tr>
      <w:tr w:rsidR="003D5449" w14:paraId="728AD33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18EBE" w14:textId="77777777" w:rsidR="003D5449" w:rsidRDefault="00000000">
            <w:r>
              <w:rPr>
                <w:color w:val="000000"/>
                <w:sz w:val="20"/>
                <w:szCs w:val="20"/>
              </w:rPr>
              <w:t>3.6</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DE0C28" w14:textId="77777777" w:rsidR="003D5449" w:rsidRDefault="00000000">
            <w:r>
              <w:rPr>
                <w:color w:val="000000"/>
                <w:sz w:val="20"/>
                <w:szCs w:val="20"/>
              </w:rPr>
              <w:t>UPN-Suffix / Namensuffixrouting</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851B32" w14:textId="77777777" w:rsidR="003D5449" w:rsidRDefault="00000000">
            <w:r>
              <w:rPr>
                <w:color w:val="000000"/>
                <w:sz w:val="20"/>
                <w:szCs w:val="20"/>
              </w:rPr>
              <w:t>Einheitliche Unternehmenskennung nach Fusion</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711DA3" w14:textId="77777777" w:rsidR="003D5449" w:rsidRDefault="00000000">
            <w:r>
              <w:rPr>
                <w:color w:val="000000"/>
                <w:sz w:val="20"/>
                <w:szCs w:val="20"/>
              </w:rPr>
              <w:t>Alternativer UPN-Suffix + Routing aktivieren</w:t>
            </w:r>
          </w:p>
        </w:tc>
      </w:tr>
      <w:tr w:rsidR="003D5449" w14:paraId="30F3D40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53553" w14:textId="77777777" w:rsidR="003D5449" w:rsidRDefault="00000000">
            <w:r>
              <w:rPr>
                <w:color w:val="000000"/>
                <w:sz w:val="20"/>
                <w:szCs w:val="20"/>
              </w:rPr>
              <w:t>3.7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B9D46" w14:textId="77777777" w:rsidR="003D5449" w:rsidRDefault="00000000">
            <w:r>
              <w:rPr>
                <w:color w:val="000000"/>
                <w:sz w:val="20"/>
                <w:szCs w:val="20"/>
              </w:rPr>
              <w:t>Standorte und Subnetze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D6464" w14:textId="77777777" w:rsidR="003D5449" w:rsidRDefault="00000000">
            <w:r>
              <w:rPr>
                <w:color w:val="000000"/>
                <w:sz w:val="20"/>
                <w:szCs w:val="20"/>
              </w:rPr>
              <w:t>Physische Netzwerktopologie in Active Directory abbilden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1219F" w14:textId="77777777" w:rsidR="003D5449" w:rsidRDefault="00000000">
            <w:r>
              <w:rPr>
                <w:color w:val="000000"/>
                <w:sz w:val="20"/>
                <w:szCs w:val="20"/>
              </w:rPr>
              <w:t>Sites + Subnetz-Zuweisung</w:t>
            </w:r>
          </w:p>
        </w:tc>
      </w:tr>
      <w:tr w:rsidR="003D5449" w14:paraId="13CC84D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1A401A" w14:textId="77777777" w:rsidR="003D5449" w:rsidRDefault="00000000">
            <w:r>
              <w:rPr>
                <w:color w:val="000000"/>
                <w:sz w:val="20"/>
                <w:szCs w:val="20"/>
              </w:rPr>
              <w:t>3.8</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19EF54" w14:textId="77777777" w:rsidR="003D5449" w:rsidRDefault="00000000">
            <w:r>
              <w:rPr>
                <w:color w:val="000000"/>
                <w:sz w:val="20"/>
                <w:szCs w:val="20"/>
              </w:rPr>
              <w:t>Standortverknüpfungen und Zeitplan</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FF20BE" w14:textId="77777777" w:rsidR="003D5449" w:rsidRDefault="00000000">
            <w:r>
              <w:rPr>
                <w:color w:val="000000"/>
                <w:sz w:val="20"/>
                <w:szCs w:val="20"/>
              </w:rPr>
              <w:t>WAN-Replikation zeitlich steuern und Bandbreite schonen</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97C77C" w14:textId="77777777" w:rsidR="003D5449" w:rsidRDefault="00000000">
            <w:r>
              <w:rPr>
                <w:color w:val="000000"/>
                <w:sz w:val="20"/>
                <w:szCs w:val="20"/>
              </w:rPr>
              <w:t>Kosten + Zeitplan konfigurieren</w:t>
            </w:r>
          </w:p>
        </w:tc>
      </w:tr>
      <w:tr w:rsidR="003D5449" w14:paraId="3F63E4A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0E6B4" w14:textId="77777777" w:rsidR="003D5449" w:rsidRDefault="00000000">
            <w:r>
              <w:rPr>
                <w:color w:val="000000"/>
                <w:sz w:val="20"/>
                <w:szCs w:val="20"/>
              </w:rPr>
              <w:t>3.9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F5385" w14:textId="77777777" w:rsidR="003D5449" w:rsidRDefault="00000000">
            <w:r>
              <w:rPr>
                <w:color w:val="000000"/>
                <w:sz w:val="20"/>
                <w:szCs w:val="20"/>
              </w:rPr>
              <w:t>Bridgeheadserver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3DDC5" w14:textId="77777777" w:rsidR="003D5449" w:rsidRDefault="00000000">
            <w:r>
              <w:rPr>
                <w:color w:val="000000"/>
                <w:sz w:val="20"/>
                <w:szCs w:val="20"/>
              </w:rPr>
              <w:t>WAN-Replikationsverkehr auf einen leistungsstarken Server bündeln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FC136" w14:textId="77777777" w:rsidR="003D5449" w:rsidRDefault="00000000">
            <w:r>
              <w:rPr>
                <w:color w:val="000000"/>
                <w:sz w:val="20"/>
                <w:szCs w:val="20"/>
              </w:rPr>
              <w:t>Manueller Bridgeheadserver</w:t>
            </w:r>
          </w:p>
        </w:tc>
      </w:tr>
    </w:tbl>
    <w:p w14:paraId="76477856" w14:textId="77777777" w:rsidR="003D5449" w:rsidRDefault="003D5449">
      <w:pPr>
        <w:spacing w:before="200"/>
      </w:pPr>
    </w:p>
    <w:p w14:paraId="2EE078C0" w14:textId="77777777" w:rsidR="003D5449" w:rsidRDefault="00000000">
      <w:r>
        <w:br w:type="page"/>
      </w:r>
    </w:p>
    <w:p w14:paraId="74851AD0" w14:textId="77777777" w:rsidR="003D5449" w:rsidRDefault="00000000">
      <w:pPr>
        <w:pStyle w:val="berschrift1"/>
        <w:pBdr>
          <w:bottom w:val="single" w:sz="6" w:space="4" w:color="2E75B6"/>
        </w:pBdr>
      </w:pPr>
      <w:r>
        <w:lastRenderedPageBreak/>
        <w:t>5. Wissenscheck — Fragen &amp; Antworten</w:t>
      </w:r>
    </w:p>
    <w:p w14:paraId="31629F31" w14:textId="77777777" w:rsidR="003D5449" w:rsidRDefault="00000000">
      <w:pPr>
        <w:spacing w:before="60" w:after="100"/>
      </w:pPr>
      <w:r>
        <w:rPr>
          <w:color w:val="000000"/>
        </w:rPr>
        <w:t>Die folgenden 15 Fragen decken die zentralen Konzepte dieses Projekts ab. Sie eignen sich zur Selbstkontrolle nach der Lektüre sowie zur Prüfungsvorbereitung.</w:t>
      </w:r>
    </w:p>
    <w:p w14:paraId="2F81D792" w14:textId="77777777" w:rsidR="003D5449" w:rsidRDefault="003D544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C1E3810"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2337BB6E" w14:textId="77777777" w:rsidR="003D5449" w:rsidRDefault="00000000">
            <w:r>
              <w:rPr>
                <w:b/>
                <w:bCs/>
                <w:color w:val="FFFFFF"/>
                <w:sz w:val="21"/>
                <w:szCs w:val="21"/>
              </w:rPr>
              <w:t>Frage 1: Was ist eine Vertrauensstellung in Active Directory und was bewirkt sie?</w:t>
            </w:r>
          </w:p>
        </w:tc>
      </w:tr>
      <w:tr w:rsidR="003D5449" w14:paraId="6D94996A"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1E599422" w14:textId="77777777" w:rsidR="003D5449" w:rsidRDefault="00000000">
            <w:r>
              <w:rPr>
                <w:color w:val="000000"/>
                <w:sz w:val="21"/>
                <w:szCs w:val="21"/>
              </w:rPr>
              <w:t>Eine Vertrauensstellung ist eine logische Beziehung zwischen zwei Active-Directory-Strukturen. Sie ermöglicht es Benutzern auf der einen Seite, Berechtigungen auf Ressourcen der anderen Seite zu erhalten — aber nur, wenn der Administrator diese Berechtigungen auch explizit vergibt. Die Vertrauensstellung selbst gewährt keinen Zugriff; sie schafft lediglich die technische Grundlage dafür.</w:t>
            </w:r>
          </w:p>
        </w:tc>
      </w:tr>
    </w:tbl>
    <w:p w14:paraId="78CE7921"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C5B8483"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2409F07C" w14:textId="77777777" w:rsidR="003D5449" w:rsidRDefault="00000000">
            <w:r>
              <w:rPr>
                <w:b/>
                <w:bCs/>
                <w:color w:val="FFFFFF"/>
                <w:sz w:val="21"/>
                <w:szCs w:val="21"/>
              </w:rPr>
              <w:t>Frage 2: Welche drei unveränderlichen Eigenschaften besitzt eine automatische Parent-Child-Vertrauensstellung?</w:t>
            </w:r>
          </w:p>
        </w:tc>
      </w:tr>
      <w:tr w:rsidR="003D5449" w14:paraId="279D4A98"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4DF769A9" w14:textId="77777777" w:rsidR="003D5449" w:rsidRDefault="00000000">
            <w:r>
              <w:rPr>
                <w:color w:val="000000"/>
                <w:sz w:val="21"/>
                <w:szCs w:val="21"/>
              </w:rPr>
              <w:t>1. Bidirektional: Beide Seiten vertrauen einander gegenseitig. 2. Transitiv: Das Vertrauen vererbt sich über mehrere Ebenen innerhalb der Gesamtstruktur. 3. Nicht löschbar: Solange die Gesamtstruktur intakt ist, kann diese Vertrauensstellung weder gelöscht noch deaktiviert werden.</w:t>
            </w:r>
          </w:p>
        </w:tc>
      </w:tr>
    </w:tbl>
    <w:p w14:paraId="584366A9"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B8AC217"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2CC63923" w14:textId="77777777" w:rsidR="003D5449" w:rsidRDefault="00000000">
            <w:r>
              <w:rPr>
                <w:b/>
                <w:bCs/>
                <w:color w:val="FFFFFF"/>
                <w:sz w:val="21"/>
                <w:szCs w:val="21"/>
              </w:rPr>
              <w:t>Frage 3: Was ist der Unterschied zwischen einer Organisationseinheit (OU) und einer untergeordneten Domäne?</w:t>
            </w:r>
          </w:p>
        </w:tc>
      </w:tr>
      <w:tr w:rsidR="003D5449" w14:paraId="5A6E7E18"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2544C60C" w14:textId="77777777" w:rsidR="003D5449" w:rsidRDefault="00000000">
            <w:r>
              <w:rPr>
                <w:color w:val="000000"/>
                <w:sz w:val="21"/>
                <w:szCs w:val="21"/>
              </w:rPr>
              <w:t>Eine Organisationseinheit dient der administrativen Gliederung innerhalb einer Domäne — z.B. für Abteilungen. Sie hat keine eigene Sicherheitsgrenze; ein OU-Administrator bleibt stets dem Domänenadministrator unterstellt. Eine untergeordnete Domäne hingegen besitzt eine eigene Sicherheitsgrenze, eigene Administratoren und eigene Gruppenrichtlinien. Sie wird eingesetzt, wenn eine Einheit vollständig eigenverantwortlich verwaltet werden soll.</w:t>
            </w:r>
          </w:p>
        </w:tc>
      </w:tr>
    </w:tbl>
    <w:p w14:paraId="5BE84059"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3B368CC8"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77F98A2B" w14:textId="77777777" w:rsidR="003D5449" w:rsidRDefault="00000000">
            <w:r>
              <w:rPr>
                <w:b/>
                <w:bCs/>
                <w:color w:val="FFFFFF"/>
                <w:sz w:val="21"/>
                <w:szCs w:val="21"/>
              </w:rPr>
              <w:t>Frage 4: Wann wird eine Gesamtstrukturvertrauensstellung eingerichtet und was ist ihre Voraussetzung?</w:t>
            </w:r>
          </w:p>
        </w:tc>
      </w:tr>
      <w:tr w:rsidR="003D5449" w14:paraId="0A6662B2"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36C3A38E" w14:textId="77777777" w:rsidR="003D5449" w:rsidRDefault="00000000">
            <w:r>
              <w:rPr>
                <w:color w:val="000000"/>
                <w:sz w:val="21"/>
                <w:szCs w:val="21"/>
              </w:rPr>
              <w:t>Eine Gesamtstrukturvertrauensstellung wird eingerichtet, wenn zwei vollständig getrennte Active-Directory-Gesamtstrukturen miteinander verbunden werden sollen — typischerweise nach einer Firmenfusion oder Unternehmensübernahme. Die zwingende Voraussetzung ist die gegenseitige DNS-Namensauflösung: Beide Seiten müssen die Hostnamen der jeweils anderen Gesamtstruktur über DNS auflösen können, bevor die Vertrauensstellung eingerichtet werden kann.</w:t>
            </w:r>
          </w:p>
        </w:tc>
      </w:tr>
    </w:tbl>
    <w:p w14:paraId="14E4ED8E"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0F00982"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2D7A1E7A" w14:textId="77777777" w:rsidR="003D5449" w:rsidRDefault="00000000">
            <w:r>
              <w:rPr>
                <w:b/>
                <w:bCs/>
                <w:color w:val="FFFFFF"/>
                <w:sz w:val="21"/>
                <w:szCs w:val="21"/>
              </w:rPr>
              <w:t>Frage 5: Was bedeutet es, dass eine Gesamtstrukturvertrauensstellung zwar innerhalb der Gesamtstrukturen transitiv, aber nicht zwischen ihnen ist?</w:t>
            </w:r>
          </w:p>
        </w:tc>
      </w:tr>
      <w:tr w:rsidR="003D5449" w14:paraId="2CDBAC19"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53A99C3D" w14:textId="77777777" w:rsidR="003D5449" w:rsidRDefault="00000000">
            <w:r>
              <w:rPr>
                <w:color w:val="000000"/>
                <w:sz w:val="21"/>
                <w:szCs w:val="21"/>
              </w:rPr>
              <w:t>Wenn gfnlab.test der Gesamtstruktur it.pro vertraut und it.pro wiederum der Gesamtstruktur xyz.local vertraut, vertraut gfnlab.test der xyz.local nicht automatisch. Das Vertrauen breitet sich zwar innerhalb jeder einzelnen Gesamtstruktur transitiv aus, überschreitet aber die Grenzen zwischen den Gesamtstrukturen nicht automatisch. Jede neue Gesamtstrukturverbindung muss explizit konfiguriert werden.</w:t>
            </w:r>
          </w:p>
        </w:tc>
      </w:tr>
    </w:tbl>
    <w:p w14:paraId="0266100E"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DA05348"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20829BD1" w14:textId="77777777" w:rsidR="003D5449" w:rsidRDefault="00000000">
            <w:r>
              <w:rPr>
                <w:b/>
                <w:bCs/>
                <w:color w:val="FFFFFF"/>
                <w:sz w:val="21"/>
                <w:szCs w:val="21"/>
              </w:rPr>
              <w:t>Frage 6: Was ist der Unterschied zwischen 'Gesamtstrukturweiter Authentifizierung' und 'Ausgewählter Authentifizierung'?</w:t>
            </w:r>
          </w:p>
        </w:tc>
      </w:tr>
      <w:tr w:rsidR="003D5449" w14:paraId="303220AF"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1AA7BE09" w14:textId="77777777" w:rsidR="003D5449" w:rsidRDefault="00000000">
            <w:r>
              <w:rPr>
                <w:color w:val="000000"/>
                <w:sz w:val="21"/>
                <w:szCs w:val="21"/>
              </w:rPr>
              <w:lastRenderedPageBreak/>
              <w:t>Bei gesamtstrukturweiter Authentifizierung werden Benutzer der anderen Gesamtstruktur automatisch auf allen Servern authentifiziert — sie erhalten die gleichen Standardrechte wie lokale Domänenbenutzer. Bei ausgewählter Authentifizierung ist dies nicht der Fall: Benutzer der fremden Gesamtstruktur können sich nur mit Servern verbinden, auf denen ihnen explizit die Berechtigung 'Authentifizierung zulassen' erteilt wurde.</w:t>
            </w:r>
          </w:p>
        </w:tc>
      </w:tr>
    </w:tbl>
    <w:p w14:paraId="0E1CA302"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32AC170C"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7BA63780" w14:textId="77777777" w:rsidR="003D5449" w:rsidRDefault="00000000">
            <w:r>
              <w:rPr>
                <w:b/>
                <w:bCs/>
                <w:color w:val="FFFFFF"/>
                <w:sz w:val="21"/>
                <w:szCs w:val="21"/>
              </w:rPr>
              <w:t>Frage 7: Was ist eine verknüpfte Vertrauensstellung (Shortcut Trust) und wann ist sie sinnvoll?</w:t>
            </w:r>
          </w:p>
        </w:tc>
      </w:tr>
      <w:tr w:rsidR="003D5449" w14:paraId="189FF02C"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0EFCF06B" w14:textId="77777777" w:rsidR="003D5449" w:rsidRDefault="00000000">
            <w:r>
              <w:rPr>
                <w:color w:val="000000"/>
                <w:sz w:val="21"/>
                <w:szCs w:val="21"/>
              </w:rPr>
              <w:t>Eine verknüpfte Vertrauensstellung ist eine manuelle, unidirektionale Vertrauensstellung innerhalb einer bestehenden Gesamtstruktur. Sie wird eingesetzt, wenn Benutzer aus einer tief verschachtelten untergeordneten Domäne häufig auf Ressourcen in einer anderen tief verschachtelten Domäne zugreifen müssen. Ohne Shortcut Trust muss die Authentifizierung den gesamten Vertrauenspfad nach oben und wieder nach unten traversieren. Die Verknüpfung verkürzt diesen Weg und beschleunigt dadurch die Anmeldung.</w:t>
            </w:r>
          </w:p>
        </w:tc>
      </w:tr>
    </w:tbl>
    <w:p w14:paraId="4ACD7D68"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63815BAD"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4850EC2D" w14:textId="77777777" w:rsidR="003D5449" w:rsidRDefault="00000000">
            <w:r>
              <w:rPr>
                <w:b/>
                <w:bCs/>
                <w:color w:val="FFFFFF"/>
                <w:sz w:val="21"/>
                <w:szCs w:val="21"/>
              </w:rPr>
              <w:t>Frage 8: Was sind die drei Methoden zur Herstellung gegenseitiger DNS-Namensauflösung zwischen zwei Gesamtstrukturen?</w:t>
            </w:r>
          </w:p>
        </w:tc>
      </w:tr>
      <w:tr w:rsidR="003D5449" w14:paraId="44D873A1"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74A6FA2D" w14:textId="77777777" w:rsidR="003D5449" w:rsidRDefault="00000000">
            <w:r>
              <w:rPr>
                <w:color w:val="000000"/>
                <w:sz w:val="21"/>
                <w:szCs w:val="21"/>
              </w:rPr>
              <w:t>1. Zonenübertragung (Secondary Zone): Die DNS-Zone der anderen Seite wird vollständig auf den eigenen DNS-Server kopiert und periodisch aktualisiert. 2. Bedingte Weiterleitung (Conditional Forwarder): Anfragen für bestimmte Domänennamen werden direkt an den DNS-Server der anderen Seite weitergeleitet. 3. Stubzone: Eine spezielle Zone, die nur die NS- und SOA-Einträge der anderen Zone enthält und automatisch aktuell gehalten wird. Alle drei Methoden sind vollwertige Lösungen.</w:t>
            </w:r>
          </w:p>
        </w:tc>
      </w:tr>
    </w:tbl>
    <w:p w14:paraId="3ED8B4E4"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14C2B1FB"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1AA05AA8" w14:textId="77777777" w:rsidR="003D5449" w:rsidRDefault="00000000">
            <w:r>
              <w:rPr>
                <w:b/>
                <w:bCs/>
                <w:color w:val="FFFFFF"/>
                <w:sz w:val="21"/>
                <w:szCs w:val="21"/>
              </w:rPr>
              <w:t>Frage 9: Was ist ein Benutzerprinzipalname (UPN) und warum werden alternative UPN-Suffixe benötigt?</w:t>
            </w:r>
          </w:p>
        </w:tc>
      </w:tr>
      <w:tr w:rsidR="003D5449" w14:paraId="0D474907"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0C32A096" w14:textId="77777777" w:rsidR="003D5449" w:rsidRDefault="00000000">
            <w:r>
              <w:rPr>
                <w:color w:val="000000"/>
                <w:sz w:val="21"/>
                <w:szCs w:val="21"/>
              </w:rPr>
              <w:t>Der Benutzerprinzipalname ist der Anmeldename eines Benutzers im Format 'Benutzername@Domäne' — ähnlich einer E-Mail-Adresse. Standardmäßig entspricht der Suffix dem vollqualifizierten Domänennamen. Alternative UPN-Suffixe werden benötigt, wenn Benutzer — beispielsweise nach einer Firmenfusion — eine einheitliche, unternehmensweite Anmeldekennung verwenden sollen, die sich vom technischen Domänennamen unterscheidet (z.B. '@gfnholding.de' statt '@it.pro').</w:t>
            </w:r>
          </w:p>
        </w:tc>
      </w:tr>
    </w:tbl>
    <w:p w14:paraId="02C93D4E"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5736D410"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7D418FCE" w14:textId="77777777" w:rsidR="003D5449" w:rsidRDefault="00000000">
            <w:r>
              <w:rPr>
                <w:b/>
                <w:bCs/>
                <w:color w:val="FFFFFF"/>
                <w:sz w:val="21"/>
                <w:szCs w:val="21"/>
              </w:rPr>
              <w:t>Frage 10: Was ist ein Active-Directory-Standort (Site) und welche zwei wesentlichen Vorteile bietet die Standortdefinition?</w:t>
            </w:r>
          </w:p>
        </w:tc>
      </w:tr>
      <w:tr w:rsidR="003D5449" w14:paraId="55495BF1"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6D724EE3" w14:textId="77777777" w:rsidR="003D5449" w:rsidRDefault="00000000">
            <w:r>
              <w:rPr>
                <w:color w:val="000000"/>
                <w:sz w:val="21"/>
                <w:szCs w:val="21"/>
              </w:rPr>
              <w:t>Ein Active-Directory-Standort ist eine logische Einheit, die eine physische Netzwerkeinheit mit schneller LAN-Verbindung repräsentiert. Jedem Standort werden die zugehörigen IP-Subnetze zugewiesen. Vorteil 1 (Standortbezogene Anmeldung): Beim Anmeldevorgang wird der Benutzer automatisch zum nächstgelegenen Domänencontroller im selben Standort geleitet — kein unnötiger WAN-Verkehr für Anmeldungen. Vorteil 2 (Replikationssteuerung): Die Replikation zwischen Standorten kann zeitlich geplant, mengenmäßig begrenzt und auf bestimmte Server konzentriert werden.</w:t>
            </w:r>
          </w:p>
        </w:tc>
      </w:tr>
    </w:tbl>
    <w:p w14:paraId="7A590197"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4673EC89"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439F0447" w14:textId="77777777" w:rsidR="003D5449" w:rsidRDefault="00000000">
            <w:r>
              <w:rPr>
                <w:b/>
                <w:bCs/>
                <w:color w:val="FFFFFF"/>
                <w:sz w:val="21"/>
                <w:szCs w:val="21"/>
              </w:rPr>
              <w:t>Frage 11: Was sind Standortverknüpfungen und welche vier Parameter steuern ihr Verhalten?</w:t>
            </w:r>
          </w:p>
        </w:tc>
      </w:tr>
      <w:tr w:rsidR="003D5449" w14:paraId="676BBE81"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68462E51" w14:textId="77777777" w:rsidR="003D5449" w:rsidRDefault="00000000">
            <w:r>
              <w:rPr>
                <w:color w:val="000000"/>
                <w:sz w:val="21"/>
                <w:szCs w:val="21"/>
              </w:rPr>
              <w:t xml:space="preserve">Standortverknüpfungen sind logische Objekte, die die physischen WAN-Verbindungen zwischen Active-Directory-Standorten abbilden. Ohne eine Standortverknüpfung replizieren </w:t>
            </w:r>
            <w:r>
              <w:rPr>
                <w:color w:val="000000"/>
                <w:sz w:val="21"/>
                <w:szCs w:val="21"/>
              </w:rPr>
              <w:lastRenderedPageBreak/>
              <w:t>Domänencontroller verschiedener Standorte nicht miteinander. Die vier Parameter: 1. Kosten: niedrigere Kosten = bevorzugte Route. 2. Replikationsintervall: Wie oft pro erlaubtem Zeitfenster repliziert wird. 3. Zeitplan: In welchen Stunden die Replikation erlaubt ist. 4. Transportprotokoll: IP (synchron, Standard) oder SMTP (asynchron).</w:t>
            </w:r>
          </w:p>
        </w:tc>
      </w:tr>
    </w:tbl>
    <w:p w14:paraId="2B7835FA"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5F17DA57"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3DBB8CDD" w14:textId="77777777" w:rsidR="003D5449" w:rsidRDefault="00000000">
            <w:r>
              <w:rPr>
                <w:b/>
                <w:bCs/>
                <w:color w:val="FFFFFF"/>
                <w:sz w:val="21"/>
                <w:szCs w:val="21"/>
              </w:rPr>
              <w:t>Frage 12: Was ist ein Bridgeheadserver und warum empfiehlt sich eine manuelle Konfiguration?</w:t>
            </w:r>
          </w:p>
        </w:tc>
      </w:tr>
      <w:tr w:rsidR="003D5449" w14:paraId="3BDA0EED"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31203690" w14:textId="77777777" w:rsidR="003D5449" w:rsidRDefault="00000000">
            <w:r>
              <w:rPr>
                <w:color w:val="000000"/>
                <w:sz w:val="21"/>
                <w:szCs w:val="21"/>
              </w:rPr>
              <w:t>Der Bridgeheadserver ist der Domänencontroller eines Standorts, der die gesamte Inter-Site-Replikation (WAN-Replikation) mit anderen Standorten abwickelt. Er empfängt alle eingehenden Replikationsdaten und verteilt sie intern über Intra-Site-Replikation an die anderen Controller des Standorts. Active Directory wählt diesen Server automatisch — die Wahl kann jedoch ungünstig sein, wenn ein leistungsschwächerer Server ausgewählt wird. Durch manuelle Konfiguration kann der Administrator sicherstellen, dass der leistungsstärkste Server diese WAN-Aufgabe übernimmt.</w:t>
            </w:r>
          </w:p>
        </w:tc>
      </w:tr>
    </w:tbl>
    <w:p w14:paraId="377B610E"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2D1A87DE"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13473074" w14:textId="77777777" w:rsidR="003D5449" w:rsidRDefault="00000000">
            <w:r>
              <w:rPr>
                <w:b/>
                <w:bCs/>
                <w:color w:val="FFFFFF"/>
                <w:sz w:val="21"/>
                <w:szCs w:val="21"/>
              </w:rPr>
              <w:t>Frage 13: Was sind Active-Directory-Partitionen und welche vier Typen gibt es?</w:t>
            </w:r>
          </w:p>
        </w:tc>
      </w:tr>
      <w:tr w:rsidR="003D5449" w14:paraId="076F84A7"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6DDB0C30" w14:textId="77777777" w:rsidR="003D5449" w:rsidRDefault="00000000">
            <w:r>
              <w:rPr>
                <w:color w:val="000000"/>
                <w:sz w:val="21"/>
                <w:szCs w:val="21"/>
              </w:rPr>
              <w:t>Active Directory speichert seine Daten in vier logisch getrennten Partitionen, die unterschiedlich repliziert werden: 1. Domänenpartition: Enthält alle Objekte der eigenen Domäne (Benutzer, Computer, Gruppen) — wird nur innerhalb der Domäne repliziert. 2. Konfigurationspartition: Beschreibt den Aufbau der Gesamtstruktur (Domänen, Vertrauensstellungen, Standorte) — wird gesamtstrukturweit repliziert. 3. Schemapartition: Definiert die Datenbankstruktur — wird gesamtstrukturweit repliziert. 4. Anwendungspartition: Manuell erstellt, z.B. für DNS — Replikationsumfang individuell konfigurierbar.</w:t>
            </w:r>
          </w:p>
        </w:tc>
      </w:tr>
    </w:tbl>
    <w:p w14:paraId="5C40ADD8"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72AFF15C"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385A13A2" w14:textId="77777777" w:rsidR="003D5449" w:rsidRDefault="00000000">
            <w:r>
              <w:rPr>
                <w:b/>
                <w:bCs/>
                <w:color w:val="FFFFFF"/>
                <w:sz w:val="21"/>
                <w:szCs w:val="21"/>
              </w:rPr>
              <w:t>Frage 14: Was ist der Knowledge Consistency Checker (KCC) und welche Aufgabe hat er?</w:t>
            </w:r>
          </w:p>
        </w:tc>
      </w:tr>
      <w:tr w:rsidR="003D5449" w14:paraId="2BD0006E"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62CB4983" w14:textId="77777777" w:rsidR="003D5449" w:rsidRDefault="00000000">
            <w:r>
              <w:rPr>
                <w:color w:val="000000"/>
                <w:sz w:val="21"/>
                <w:szCs w:val="21"/>
              </w:rPr>
              <w:t>Der KCC ist ein automatischer Dienst, der auf jedem Domänencontroller läuft und die Replikationstopologie überwacht und verwaltet. Er erstellt bei Bedarf neue Replikationsverbindungen — z.B. wenn ein Domänencontroller ausfällt oder ein neuer hinzukommt. Das Ziel des KCC ist sicherzustellen, dass alle Domänencontroller in einem logischen bidirektionalen Ring miteinander verbunden sind und Änderungen jeden Controller innerhalb einer definierten Zeitspanne erreichen.</w:t>
            </w:r>
          </w:p>
        </w:tc>
      </w:tr>
    </w:tbl>
    <w:p w14:paraId="65AD4DA1" w14:textId="77777777" w:rsidR="003D5449" w:rsidRDefault="003D54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D5449" w14:paraId="343D2DC0" w14:textId="77777777">
        <w:tblPrEx>
          <w:tblCellMar>
            <w:top w:w="0" w:type="dxa"/>
            <w:bottom w:w="0" w:type="dxa"/>
          </w:tblCellMar>
        </w:tblPrEx>
        <w:tc>
          <w:tcPr>
            <w:tcW w:w="0" w:type="auto"/>
            <w:tcBorders>
              <w:top w:val="single" w:sz="6" w:space="0" w:color="243F60"/>
              <w:left w:val="single" w:sz="6" w:space="0" w:color="243F60"/>
              <w:bottom w:val="single" w:sz="6" w:space="0" w:color="243F60"/>
              <w:right w:val="single" w:sz="6" w:space="0" w:color="243F60"/>
            </w:tcBorders>
            <w:shd w:val="clear" w:color="auto" w:fill="243F60"/>
            <w:tcMar>
              <w:top w:w="80" w:type="dxa"/>
              <w:left w:w="160" w:type="dxa"/>
              <w:bottom w:w="80" w:type="dxa"/>
              <w:right w:w="160" w:type="dxa"/>
            </w:tcMar>
          </w:tcPr>
          <w:p w14:paraId="4488193E" w14:textId="77777777" w:rsidR="003D5449" w:rsidRDefault="00000000">
            <w:r>
              <w:rPr>
                <w:b/>
                <w:bCs/>
                <w:color w:val="FFFFFF"/>
                <w:sz w:val="21"/>
                <w:szCs w:val="21"/>
              </w:rPr>
              <w:t>Frage 15: Wann werden Standortverknüpfungsbrücken (Site Link Bridges) benötigt?</w:t>
            </w:r>
          </w:p>
        </w:tc>
      </w:tr>
      <w:tr w:rsidR="003D5449" w14:paraId="660122D7" w14:textId="77777777">
        <w:tblPrEx>
          <w:tblCellMar>
            <w:top w:w="0" w:type="dxa"/>
            <w:bottom w:w="0" w:type="dxa"/>
          </w:tblCellMar>
        </w:tblPrEx>
        <w:tc>
          <w:tcPr>
            <w:tcW w:w="0" w:type="auto"/>
            <w:tcBorders>
              <w:top w:val="single" w:sz="4" w:space="0" w:color="243F60"/>
              <w:left w:val="single" w:sz="4" w:space="0" w:color="243F60"/>
              <w:bottom w:val="single" w:sz="4" w:space="0" w:color="243F60"/>
              <w:right w:val="single" w:sz="4" w:space="0" w:color="243F60"/>
            </w:tcBorders>
            <w:shd w:val="clear" w:color="auto" w:fill="EAF2FF"/>
            <w:tcMar>
              <w:top w:w="100" w:type="dxa"/>
              <w:left w:w="160" w:type="dxa"/>
              <w:bottom w:w="100" w:type="dxa"/>
              <w:right w:w="160" w:type="dxa"/>
            </w:tcMar>
          </w:tcPr>
          <w:p w14:paraId="2A10EA81" w14:textId="77777777" w:rsidR="003D5449" w:rsidRDefault="00000000">
            <w:r>
              <w:rPr>
                <w:color w:val="000000"/>
                <w:sz w:val="21"/>
                <w:szCs w:val="21"/>
              </w:rPr>
              <w:t>Standortverknüpfungsbrücken werden benötigt, wenn das Unternehmensnetzwerk nicht vollständig geroutet ist — d.h. wenn nicht jeder Standort direkte IP-Verbindungen zu jedem anderen Standort hat. Beispiel: Standort A ist mit B verbunden, B mit C, aber A hat keine direkte Verbindung zu C. Ohne Standortverknüpfungsbrücke kennt Active Directory die indirekte Route A→B→C nicht. Die Brücke macht diese transitiven Verbindungen explizit sichtbar und ermöglicht dadurch die Replikation über mehrere Hops.</w:t>
            </w:r>
          </w:p>
        </w:tc>
      </w:tr>
    </w:tbl>
    <w:p w14:paraId="54A272FD" w14:textId="77777777" w:rsidR="003D5449" w:rsidRDefault="003D5449">
      <w:pPr>
        <w:spacing w:before="60"/>
      </w:pPr>
    </w:p>
    <w:p w14:paraId="7722286D" w14:textId="77777777" w:rsidR="003D5449" w:rsidRDefault="003D5449">
      <w:pPr>
        <w:spacing w:before="100"/>
      </w:pPr>
    </w:p>
    <w:sectPr w:rsidR="003D544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0299" w14:textId="77777777" w:rsidR="00914903" w:rsidRDefault="00914903">
      <w:r>
        <w:separator/>
      </w:r>
    </w:p>
  </w:endnote>
  <w:endnote w:type="continuationSeparator" w:id="0">
    <w:p w14:paraId="02B150EC" w14:textId="77777777" w:rsidR="00914903" w:rsidRDefault="00914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BCB2" w14:textId="77777777" w:rsidR="003D5449" w:rsidRDefault="00000000">
    <w:pPr>
      <w:pBdr>
        <w:top w:val="single" w:sz="4" w:space="1" w:color="2E75B6"/>
      </w:pBdr>
      <w:jc w:val="right"/>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CD50F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740D" w14:textId="77777777" w:rsidR="00914903" w:rsidRDefault="00914903">
      <w:r>
        <w:separator/>
      </w:r>
    </w:p>
  </w:footnote>
  <w:footnote w:type="continuationSeparator" w:id="0">
    <w:p w14:paraId="044D9C24" w14:textId="77777777" w:rsidR="00914903" w:rsidRDefault="00914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2754" w14:textId="77777777" w:rsidR="003D5449" w:rsidRDefault="00000000">
    <w:pPr>
      <w:pBdr>
        <w:bottom w:val="single" w:sz="4" w:space="1" w:color="2E75B6"/>
      </w:pBdr>
    </w:pPr>
    <w:r>
      <w:rPr>
        <w:color w:val="595959"/>
        <w:sz w:val="18"/>
        <w:szCs w:val="18"/>
      </w:rPr>
      <w:t>Projekt 1: Enterprise Active Directory  |  Gesamtstruktur-Vertrauensstellungen &amp; Standort-Topologie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B6849"/>
    <w:multiLevelType w:val="hybridMultilevel"/>
    <w:tmpl w:val="1A406E82"/>
    <w:lvl w:ilvl="0" w:tplc="E9749E7A">
      <w:start w:val="1"/>
      <w:numFmt w:val="bullet"/>
      <w:lvlText w:val="•"/>
      <w:lvlJc w:val="left"/>
      <w:pPr>
        <w:ind w:left="720" w:hanging="360"/>
      </w:pPr>
    </w:lvl>
    <w:lvl w:ilvl="1" w:tplc="55A8AA04">
      <w:numFmt w:val="decimal"/>
      <w:lvlText w:val=""/>
      <w:lvlJc w:val="left"/>
    </w:lvl>
    <w:lvl w:ilvl="2" w:tplc="F10AD354">
      <w:numFmt w:val="decimal"/>
      <w:lvlText w:val=""/>
      <w:lvlJc w:val="left"/>
    </w:lvl>
    <w:lvl w:ilvl="3" w:tplc="E654B59A">
      <w:numFmt w:val="decimal"/>
      <w:lvlText w:val=""/>
      <w:lvlJc w:val="left"/>
    </w:lvl>
    <w:lvl w:ilvl="4" w:tplc="46A4810C">
      <w:numFmt w:val="decimal"/>
      <w:lvlText w:val=""/>
      <w:lvlJc w:val="left"/>
    </w:lvl>
    <w:lvl w:ilvl="5" w:tplc="0B32FAC2">
      <w:numFmt w:val="decimal"/>
      <w:lvlText w:val=""/>
      <w:lvlJc w:val="left"/>
    </w:lvl>
    <w:lvl w:ilvl="6" w:tplc="717AD448">
      <w:numFmt w:val="decimal"/>
      <w:lvlText w:val=""/>
      <w:lvlJc w:val="left"/>
    </w:lvl>
    <w:lvl w:ilvl="7" w:tplc="88D4D60C">
      <w:numFmt w:val="decimal"/>
      <w:lvlText w:val=""/>
      <w:lvlJc w:val="left"/>
    </w:lvl>
    <w:lvl w:ilvl="8" w:tplc="45C87908">
      <w:numFmt w:val="decimal"/>
      <w:lvlText w:val=""/>
      <w:lvlJc w:val="left"/>
    </w:lvl>
  </w:abstractNum>
  <w:abstractNum w:abstractNumId="1" w15:restartNumberingAfterBreak="0">
    <w:nsid w:val="36B56B46"/>
    <w:multiLevelType w:val="hybridMultilevel"/>
    <w:tmpl w:val="4FA870CA"/>
    <w:lvl w:ilvl="0" w:tplc="693214B8">
      <w:start w:val="1"/>
      <w:numFmt w:val="bullet"/>
      <w:lvlText w:val="●"/>
      <w:lvlJc w:val="left"/>
      <w:pPr>
        <w:ind w:left="720" w:hanging="360"/>
      </w:pPr>
    </w:lvl>
    <w:lvl w:ilvl="1" w:tplc="21263810">
      <w:start w:val="1"/>
      <w:numFmt w:val="bullet"/>
      <w:lvlText w:val="○"/>
      <w:lvlJc w:val="left"/>
      <w:pPr>
        <w:ind w:left="1440" w:hanging="360"/>
      </w:pPr>
    </w:lvl>
    <w:lvl w:ilvl="2" w:tplc="291A20F0">
      <w:start w:val="1"/>
      <w:numFmt w:val="bullet"/>
      <w:lvlText w:val="■"/>
      <w:lvlJc w:val="left"/>
      <w:pPr>
        <w:ind w:left="2160" w:hanging="360"/>
      </w:pPr>
    </w:lvl>
    <w:lvl w:ilvl="3" w:tplc="EE827EB4">
      <w:start w:val="1"/>
      <w:numFmt w:val="bullet"/>
      <w:lvlText w:val="●"/>
      <w:lvlJc w:val="left"/>
      <w:pPr>
        <w:ind w:left="2880" w:hanging="360"/>
      </w:pPr>
    </w:lvl>
    <w:lvl w:ilvl="4" w:tplc="22C440DA">
      <w:start w:val="1"/>
      <w:numFmt w:val="bullet"/>
      <w:lvlText w:val="○"/>
      <w:lvlJc w:val="left"/>
      <w:pPr>
        <w:ind w:left="3600" w:hanging="360"/>
      </w:pPr>
    </w:lvl>
    <w:lvl w:ilvl="5" w:tplc="7868A440">
      <w:start w:val="1"/>
      <w:numFmt w:val="bullet"/>
      <w:lvlText w:val="■"/>
      <w:lvlJc w:val="left"/>
      <w:pPr>
        <w:ind w:left="4320" w:hanging="360"/>
      </w:pPr>
    </w:lvl>
    <w:lvl w:ilvl="6" w:tplc="D99003C6">
      <w:start w:val="1"/>
      <w:numFmt w:val="bullet"/>
      <w:lvlText w:val="●"/>
      <w:lvlJc w:val="left"/>
      <w:pPr>
        <w:ind w:left="5040" w:hanging="360"/>
      </w:pPr>
    </w:lvl>
    <w:lvl w:ilvl="7" w:tplc="1CBA58A8">
      <w:start w:val="1"/>
      <w:numFmt w:val="bullet"/>
      <w:lvlText w:val="●"/>
      <w:lvlJc w:val="left"/>
      <w:pPr>
        <w:ind w:left="5760" w:hanging="360"/>
      </w:pPr>
    </w:lvl>
    <w:lvl w:ilvl="8" w:tplc="83444E18">
      <w:start w:val="1"/>
      <w:numFmt w:val="bullet"/>
      <w:lvlText w:val="●"/>
      <w:lvlJc w:val="left"/>
      <w:pPr>
        <w:ind w:left="6480" w:hanging="360"/>
      </w:pPr>
    </w:lvl>
  </w:abstractNum>
  <w:abstractNum w:abstractNumId="2" w15:restartNumberingAfterBreak="0">
    <w:nsid w:val="7AB37A58"/>
    <w:multiLevelType w:val="hybridMultilevel"/>
    <w:tmpl w:val="B69E6A2E"/>
    <w:lvl w:ilvl="0" w:tplc="C6009CEC">
      <w:start w:val="1"/>
      <w:numFmt w:val="decimal"/>
      <w:lvlText w:val="%1."/>
      <w:lvlJc w:val="left"/>
      <w:pPr>
        <w:ind w:left="720" w:hanging="360"/>
      </w:pPr>
    </w:lvl>
    <w:lvl w:ilvl="1" w:tplc="B87886DC">
      <w:numFmt w:val="decimal"/>
      <w:lvlText w:val=""/>
      <w:lvlJc w:val="left"/>
    </w:lvl>
    <w:lvl w:ilvl="2" w:tplc="0868D5E6">
      <w:numFmt w:val="decimal"/>
      <w:lvlText w:val=""/>
      <w:lvlJc w:val="left"/>
    </w:lvl>
    <w:lvl w:ilvl="3" w:tplc="62860A92">
      <w:numFmt w:val="decimal"/>
      <w:lvlText w:val=""/>
      <w:lvlJc w:val="left"/>
    </w:lvl>
    <w:lvl w:ilvl="4" w:tplc="E57A20AA">
      <w:numFmt w:val="decimal"/>
      <w:lvlText w:val=""/>
      <w:lvlJc w:val="left"/>
    </w:lvl>
    <w:lvl w:ilvl="5" w:tplc="5CAA7D82">
      <w:numFmt w:val="decimal"/>
      <w:lvlText w:val=""/>
      <w:lvlJc w:val="left"/>
    </w:lvl>
    <w:lvl w:ilvl="6" w:tplc="7AFA2CD0">
      <w:numFmt w:val="decimal"/>
      <w:lvlText w:val=""/>
      <w:lvlJc w:val="left"/>
    </w:lvl>
    <w:lvl w:ilvl="7" w:tplc="9A74CD46">
      <w:numFmt w:val="decimal"/>
      <w:lvlText w:val=""/>
      <w:lvlJc w:val="left"/>
    </w:lvl>
    <w:lvl w:ilvl="8" w:tplc="96CEE40C">
      <w:numFmt w:val="decimal"/>
      <w:lvlText w:val=""/>
      <w:lvlJc w:val="left"/>
    </w:lvl>
  </w:abstractNum>
  <w:num w:numId="1" w16cid:durableId="671614167">
    <w:abstractNumId w:val="1"/>
    <w:lvlOverride w:ilvl="0">
      <w:startOverride w:val="1"/>
    </w:lvlOverride>
  </w:num>
  <w:num w:numId="2" w16cid:durableId="1445921336">
    <w:abstractNumId w:val="0"/>
    <w:lvlOverride w:ilvl="0">
      <w:startOverride w:val="1"/>
    </w:lvlOverride>
  </w:num>
  <w:num w:numId="3" w16cid:durableId="16382178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449"/>
    <w:rsid w:val="003D5449"/>
    <w:rsid w:val="0070087B"/>
    <w:rsid w:val="00914903"/>
    <w:rsid w:val="009923C2"/>
    <w:rsid w:val="00CD50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5B82"/>
  <w15:docId w15:val="{AD1B4ED6-4286-4235-A3A2-6DF999DE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60"/>
      <w:outlineLvl w:val="0"/>
    </w:pPr>
    <w:rPr>
      <w:b/>
      <w:bCs/>
      <w:color w:val="1F4E79"/>
      <w:sz w:val="36"/>
      <w:szCs w:val="36"/>
    </w:rPr>
  </w:style>
  <w:style w:type="paragraph" w:styleId="berschrift2">
    <w:name w:val="heading 2"/>
    <w:uiPriority w:val="9"/>
    <w:unhideWhenUsed/>
    <w:qFormat/>
    <w:pPr>
      <w:spacing w:before="280" w:after="120"/>
      <w:outlineLvl w:val="1"/>
    </w:pPr>
    <w:rPr>
      <w:b/>
      <w:bCs/>
      <w:color w:val="2E75B6"/>
      <w:sz w:val="28"/>
      <w:szCs w:val="28"/>
    </w:rPr>
  </w:style>
  <w:style w:type="paragraph" w:styleId="berschrift3">
    <w:name w:val="heading 3"/>
    <w:uiPriority w:val="9"/>
    <w:unhideWhenUsed/>
    <w:qFormat/>
    <w:pPr>
      <w:spacing w:before="200" w:after="80"/>
      <w:outlineLvl w:val="2"/>
    </w:pPr>
    <w:rPr>
      <w:b/>
      <w:bCs/>
      <w:color w:val="1F4E79"/>
      <w:sz w:val="24"/>
      <w:szCs w:val="24"/>
    </w:rPr>
  </w:style>
  <w:style w:type="paragraph" w:styleId="berschrift4">
    <w:name w:val="heading 4"/>
    <w:uiPriority w:val="9"/>
    <w:semiHidden/>
    <w:unhideWhenUsed/>
    <w:qFormat/>
    <w:pPr>
      <w:spacing w:before="160" w:after="60"/>
      <w:outlineLvl w:val="3"/>
    </w:pPr>
    <w:rPr>
      <w:b/>
      <w:bCs/>
      <w:color w:val="2E75B6"/>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5771</Words>
  <Characters>36359</Characters>
  <Application>Microsoft Office Word</Application>
  <DocSecurity>0</DocSecurity>
  <Lines>302</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Gökhan Zehirlioglu</cp:lastModifiedBy>
  <cp:revision>2</cp:revision>
  <dcterms:created xsi:type="dcterms:W3CDTF">2026-05-13T04:58:00Z</dcterms:created>
  <dcterms:modified xsi:type="dcterms:W3CDTF">2026-05-13T06:31:00Z</dcterms:modified>
</cp:coreProperties>
</file>