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D18A20"/>
          <w:sz w:val="16"/>
        </w:rPr>
        <w:t>PROJECT PLANNING PHASE  /  ESTIMATION GUIDE</w:t>
      </w:r>
    </w:p>
    <w:p>
      <w:pPr>
        <w:pStyle w:val="Title"/>
      </w:pPr>
      <w:r>
        <w:t>Planning Logic</w:t>
      </w:r>
    </w:p>
    <w:p>
      <w:pPr>
        <w:spacing w:after="140"/>
      </w:pPr>
      <w:r>
        <w:rPr>
          <w:color w:val="6D6473"/>
        </w:rPr>
        <w:t>Project Title: Auto Ticket Classification Using Flow Designer  |  Date: 3 October 2026  |  Team ID: 6abab5f0ad6b12298106a12a</w:t>
      </w:r>
    </w:p>
    <w:p>
      <w:pPr>
        <w:pStyle w:val="Heading2"/>
      </w:pPr>
      <w:r>
        <w:t>How sprint planning works</w:t>
      </w:r>
    </w:p>
    <w:p>
      <w:r>
        <w:t>Sprint: a fixed time period in which a team plans and completes a selected set of work. Epic: a broad outcome broken into smaller stories that can be delivered over multiple sprints. Story: a small piece of user or system value with an acceptance outcome. Story points: a relative estimate of effort, complexity, and uncertainty; they are not hours.</w:t>
      </w:r>
    </w:p>
    <w:p>
      <w:r>
        <w:t>Use the Fibonacci values 1, 2, 3, and 5 for this initial plan. A 5 is the largest estimate in this scale; split larger or uncertain work into smaller stories before committing. The team should estimate collaboratively and refine after learning more.</w:t>
      </w:r>
    </w:p>
    <w:p>
      <w:pPr>
        <w:pStyle w:val="Heading2"/>
      </w:pPr>
      <w:r>
        <w:t>Provisional sprint allocations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296"/>
            <w:shd w:fill="3D2A56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2304"/>
            <w:shd w:fill="3D2A56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Epic</w:t>
            </w:r>
          </w:p>
        </w:tc>
        <w:tc>
          <w:tcPr>
            <w:tcW w:type="dxa" w:w="5760"/>
            <w:shd w:fill="3D2A56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Story / task</w:t>
            </w:r>
          </w:p>
        </w:tc>
        <w:tc>
          <w:tcPr>
            <w:tcW w:type="dxa" w:w="720"/>
            <w:shd w:fill="3D2A56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Points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Sprint 1</w:t>
            </w:r>
          </w:p>
        </w:tc>
        <w:tc>
          <w:tcPr>
            <w:tcW w:type="dxa" w:w="2304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Discovery &amp; baseline</w:t>
            </w:r>
          </w:p>
        </w:tc>
        <w:tc>
          <w:tcPr>
            <w:tcW w:type="dxa" w:w="5760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USN-1 Identify sources/categories/routing paths</w:t>
            </w:r>
          </w:p>
        </w:tc>
        <w:tc>
          <w:tcPr>
            <w:tcW w:type="dxa" w:w="720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3</w:t>
            </w:r>
          </w:p>
        </w:tc>
      </w:tr>
      <w:tr>
        <w:tc>
          <w:tcPr>
            <w:tcW w:type="dxa" w:w="1296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Sprint 1</w:t>
            </w:r>
          </w:p>
        </w:tc>
        <w:tc>
          <w:tcPr>
            <w:tcW w:type="dxa" w:w="2304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Discovery &amp; baseline</w:t>
            </w:r>
          </w:p>
        </w:tc>
        <w:tc>
          <w:tcPr>
            <w:tcW w:type="dxa" w:w="5760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USN-2 Capture current-state measures</w:t>
            </w:r>
          </w:p>
        </w:tc>
        <w:tc>
          <w:tcPr>
            <w:tcW w:type="dxa" w:w="720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2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Sprint 1</w:t>
            </w:r>
          </w:p>
        </w:tc>
        <w:tc>
          <w:tcPr>
            <w:tcW w:type="dxa" w:w="2304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Data readiness</w:t>
            </w:r>
          </w:p>
        </w:tc>
        <w:tc>
          <w:tcPr>
            <w:tcW w:type="dxa" w:w="5760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USN-3 Review required fields and data gaps</w:t>
            </w:r>
          </w:p>
        </w:tc>
        <w:tc>
          <w:tcPr>
            <w:tcW w:type="dxa" w:w="720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3</w:t>
            </w:r>
          </w:p>
        </w:tc>
      </w:tr>
      <w:tr>
        <w:tc>
          <w:tcPr>
            <w:tcW w:type="dxa" w:w="1296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Sprint 1</w:t>
            </w:r>
          </w:p>
        </w:tc>
        <w:tc>
          <w:tcPr>
            <w:tcW w:type="dxa" w:w="2304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Flow foundation</w:t>
            </w:r>
          </w:p>
        </w:tc>
        <w:tc>
          <w:tcPr>
            <w:tcW w:type="dxa" w:w="5760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USN-4 Trigger flow and validate ticket fields</w:t>
            </w:r>
          </w:p>
        </w:tc>
        <w:tc>
          <w:tcPr>
            <w:tcW w:type="dxa" w:w="720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3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Sprint 1</w:t>
            </w:r>
          </w:p>
        </w:tc>
        <w:tc>
          <w:tcPr>
            <w:tcW w:type="dxa" w:w="2304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Classification rules</w:t>
            </w:r>
          </w:p>
        </w:tc>
        <w:tc>
          <w:tcPr>
            <w:tcW w:type="dxa" w:w="5760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USN-5 Suggest category for agreed low-risk types</w:t>
            </w:r>
          </w:p>
        </w:tc>
        <w:tc>
          <w:tcPr>
            <w:tcW w:type="dxa" w:w="720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5</w:t>
            </w:r>
          </w:p>
        </w:tc>
      </w:tr>
      <w:tr>
        <w:tc>
          <w:tcPr>
            <w:tcW w:type="dxa" w:w="1296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Sprint 2</w:t>
            </w:r>
          </w:p>
        </w:tc>
        <w:tc>
          <w:tcPr>
            <w:tcW w:type="dxa" w:w="2304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Routing &amp; fallback</w:t>
            </w:r>
          </w:p>
        </w:tc>
        <w:tc>
          <w:tcPr>
            <w:tcW w:type="dxa" w:w="5760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USN-6 Route eligible records; fallback to triage</w:t>
            </w:r>
          </w:p>
        </w:tc>
        <w:tc>
          <w:tcPr>
            <w:tcW w:type="dxa" w:w="720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3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Sprint 2</w:t>
            </w:r>
          </w:p>
        </w:tc>
        <w:tc>
          <w:tcPr>
            <w:tcW w:type="dxa" w:w="2304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Agent control &amp; audit</w:t>
            </w:r>
          </w:p>
        </w:tc>
        <w:tc>
          <w:tcPr>
            <w:tcW w:type="dxa" w:w="5760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USN-7 Accept/override suggestion and retain audit</w:t>
            </w:r>
          </w:p>
        </w:tc>
        <w:tc>
          <w:tcPr>
            <w:tcW w:type="dxa" w:w="720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3</w:t>
            </w:r>
          </w:p>
        </w:tc>
      </w:tr>
      <w:tr>
        <w:tc>
          <w:tcPr>
            <w:tcW w:type="dxa" w:w="1296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Sprint 2</w:t>
            </w:r>
          </w:p>
        </w:tc>
        <w:tc>
          <w:tcPr>
            <w:tcW w:type="dxa" w:w="2304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Requester updates</w:t>
            </w:r>
          </w:p>
        </w:tc>
        <w:tc>
          <w:tcPr>
            <w:tcW w:type="dxa" w:w="5760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USN-8 Send confirmation and approved updates</w:t>
            </w:r>
          </w:p>
        </w:tc>
        <w:tc>
          <w:tcPr>
            <w:tcW w:type="dxa" w:w="720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2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Sprint 2</w:t>
            </w:r>
          </w:p>
        </w:tc>
        <w:tc>
          <w:tcPr>
            <w:tcW w:type="dxa" w:w="2304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Monitoring</w:t>
            </w:r>
          </w:p>
        </w:tc>
        <w:tc>
          <w:tcPr>
            <w:tcW w:type="dxa" w:w="5760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USN-9 Report accuracy, reassignments, overrides/errors</w:t>
            </w:r>
          </w:p>
        </w:tc>
        <w:tc>
          <w:tcPr>
            <w:tcW w:type="dxa" w:w="720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5</w:t>
            </w:r>
          </w:p>
        </w:tc>
      </w:tr>
      <w:tr>
        <w:tc>
          <w:tcPr>
            <w:tcW w:type="dxa" w:w="1296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Sprint 2</w:t>
            </w:r>
          </w:p>
        </w:tc>
        <w:tc>
          <w:tcPr>
            <w:tcW w:type="dxa" w:w="2304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Pilot readiness</w:t>
            </w:r>
          </w:p>
        </w:tc>
        <w:tc>
          <w:tcPr>
            <w:tcW w:type="dxa" w:w="5760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USN-10 Test cases and review pilot results</w:t>
            </w:r>
          </w:p>
        </w:tc>
        <w:tc>
          <w:tcPr>
            <w:tcW w:type="dxa" w:w="720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3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3D2A56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7776"/>
            <w:shd w:fill="3D2A56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Planned total</w:t>
            </w:r>
          </w:p>
        </w:tc>
      </w:tr>
      <w:tr>
        <w:tc>
          <w:tcPr>
            <w:tcW w:type="dxa" w:w="2304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Sprint 1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3 + 2 + 3 + 3 + 5 = 16</w:t>
            </w:r>
          </w:p>
        </w:tc>
      </w:tr>
      <w:tr>
        <w:tc>
          <w:tcPr>
            <w:tcW w:type="dxa" w:w="2304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Sprint 2</w:t>
            </w:r>
          </w:p>
        </w:tc>
        <w:tc>
          <w:tcPr>
            <w:tcW w:type="dxa" w:w="7776"/>
            <w:vAlign w:val="top"/>
            <w:shd w:fill="FAF7FC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3 + 3 + 2 + 5 + 3 = 16</w:t>
            </w:r>
          </w:p>
        </w:tc>
      </w:tr>
      <w:tr>
        <w:tc>
          <w:tcPr>
            <w:tcW w:type="dxa" w:w="2304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Total planned backlog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302A36"/>
                <w:sz w:val="15"/>
              </w:rPr>
              <w:t>16 + 16 = 32 story points</w:t>
            </w:r>
          </w:p>
        </w:tc>
      </w:tr>
    </w:tbl>
    <w:p>
      <w:pPr>
        <w:pStyle w:val="Heading2"/>
      </w:pPr>
      <w:r>
        <w:t>Velocity and capacity</w:t>
      </w:r>
    </w:p>
    <w:p>
      <w:r>
        <w:t>Actual velocity formula: total accepted, completed story points divided by the number of completed sprints. Calculate it from completed project sprints and use a rolling average to guide future planning. Do not count unfinished work as completed.</w:t>
      </w:r>
    </w:p>
    <w:p>
      <w:r>
        <w:t>Current project history: no completed sprint data was supplied, so actual velocity is not yet known. The 16 points per sprint shown here is a provisional planning assumption, not measured velocity. At 10 working days per sprint, it implies 1.6 planned points per working day for rough capacity discussion only.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8C8"/>
          </w:tcPr>
          <w:p>
            <w:r>
              <w:rPr>
                <w:rFonts w:ascii="Arial" w:hAnsi="Arial"/>
                <w:b/>
                <w:color w:val="302A36"/>
                <w:sz w:val="16"/>
              </w:rPr>
              <w:t>Note on the supplied example</w:t>
              <w:br/>
              <w:t>The source planning logic calculates 16 points per sprint from a separate data-visualization example. That example is not this project’s delivery history; project estimates above are tailored to ticket classification and must be reviewed by the team.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835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6473"/>
        <w:sz w:val="14"/>
      </w:rPr>
      <w:t>PROJECT PLANNING  |  ESTIMATION LOGIC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color w:val="302A3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Logic - Auto Ticket Classification Using Flow Designer</dc:title>
  <dc:subject>Sprint, epic, story point and velocity logic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