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FEAC2" w14:textId="77777777" w:rsidR="00197B12" w:rsidRDefault="00000000">
      <w:pPr>
        <w:pStyle w:val="Title"/>
      </w:pPr>
      <w:bookmarkStart w:id="0" w:name="_vtjpe3w4xz2k" w:colFirst="0" w:colLast="0"/>
      <w:bookmarkEnd w:id="0"/>
      <w:r>
        <w:rPr>
          <w:noProof/>
        </w:rPr>
        <w:drawing>
          <wp:inline distT="114300" distB="114300" distL="114300" distR="114300" wp14:anchorId="506A7C79" wp14:editId="203604A7">
            <wp:extent cx="5943600" cy="1676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1676400"/>
                    </a:xfrm>
                    <a:prstGeom prst="rect">
                      <a:avLst/>
                    </a:prstGeom>
                    <a:ln/>
                  </pic:spPr>
                </pic:pic>
              </a:graphicData>
            </a:graphic>
          </wp:inline>
        </w:drawing>
      </w:r>
    </w:p>
    <w:p w14:paraId="3F6DE194" w14:textId="77777777" w:rsidR="00197B12" w:rsidRDefault="00000000">
      <w:pPr>
        <w:pStyle w:val="Title"/>
      </w:pPr>
      <w:bookmarkStart w:id="1" w:name="_d03gc7rux5zz" w:colFirst="0" w:colLast="0"/>
      <w:bookmarkEnd w:id="1"/>
      <w:r>
        <w:tab/>
      </w:r>
    </w:p>
    <w:p w14:paraId="7573C115" w14:textId="39E5480C" w:rsidR="00197B12" w:rsidRPr="00774581" w:rsidRDefault="00000000" w:rsidP="00774581">
      <w:pPr>
        <w:pStyle w:val="Title"/>
        <w:jc w:val="center"/>
        <w:rPr>
          <w:rFonts w:ascii="Arial Black" w:hAnsi="Arial Black"/>
          <w:sz w:val="40"/>
          <w:szCs w:val="40"/>
        </w:rPr>
      </w:pPr>
      <w:bookmarkStart w:id="2" w:name="_j3qigex2cdht"/>
      <w:bookmarkEnd w:id="2"/>
      <w:r w:rsidRPr="00774581">
        <w:rPr>
          <w:rFonts w:ascii="Arial Black" w:hAnsi="Arial Black"/>
          <w:sz w:val="40"/>
          <w:szCs w:val="40"/>
        </w:rPr>
        <w:t>MGT1022 - Lean Startup Management</w:t>
      </w:r>
    </w:p>
    <w:p w14:paraId="11F7A5C1" w14:textId="77777777" w:rsidR="00774581" w:rsidRPr="00774581" w:rsidRDefault="00774581" w:rsidP="00774581">
      <w:pPr>
        <w:pStyle w:val="Title"/>
        <w:ind w:left="720"/>
        <w:jc w:val="center"/>
        <w:rPr>
          <w:rFonts w:ascii="Arial Black" w:eastAsia="Times New Roman" w:hAnsi="Arial Black" w:cs="Times New Roman"/>
          <w:b/>
          <w:sz w:val="22"/>
          <w:szCs w:val="22"/>
        </w:rPr>
      </w:pPr>
      <w:bookmarkStart w:id="3" w:name="_53ve0hr8l4yc" w:colFirst="0" w:colLast="0"/>
      <w:bookmarkStart w:id="4" w:name="_ghnegoo7pamz"/>
      <w:bookmarkEnd w:id="3"/>
      <w:bookmarkEnd w:id="4"/>
    </w:p>
    <w:p w14:paraId="7D97E8C9" w14:textId="35261B72" w:rsidR="00197B12" w:rsidRPr="00774581" w:rsidRDefault="00000000" w:rsidP="00774581">
      <w:pPr>
        <w:pStyle w:val="Title"/>
        <w:ind w:left="720"/>
        <w:jc w:val="center"/>
        <w:rPr>
          <w:rFonts w:ascii="Arial Black" w:eastAsia="Times New Roman" w:hAnsi="Arial Black" w:cs="Times New Roman"/>
          <w:b/>
          <w:sz w:val="40"/>
          <w:szCs w:val="40"/>
        </w:rPr>
      </w:pPr>
      <w:r w:rsidRPr="00774581">
        <w:rPr>
          <w:rFonts w:ascii="Arial Black" w:eastAsia="Times New Roman" w:hAnsi="Arial Black" w:cs="Times New Roman"/>
          <w:b/>
          <w:sz w:val="40"/>
          <w:szCs w:val="40"/>
        </w:rPr>
        <w:t>J Component Report</w:t>
      </w:r>
    </w:p>
    <w:p w14:paraId="345CA8AA" w14:textId="77777777" w:rsidR="00774581" w:rsidRPr="00774581" w:rsidRDefault="00774581" w:rsidP="00774581">
      <w:pPr>
        <w:jc w:val="center"/>
        <w:rPr>
          <w:rFonts w:ascii="Arial Black" w:hAnsi="Arial Black"/>
          <w:b/>
          <w:bCs/>
          <w:sz w:val="28"/>
          <w:szCs w:val="28"/>
        </w:rPr>
      </w:pPr>
    </w:p>
    <w:p w14:paraId="224B526C" w14:textId="649E9F93" w:rsidR="00774581" w:rsidRPr="00774581" w:rsidRDefault="00774581" w:rsidP="00774581">
      <w:pPr>
        <w:jc w:val="center"/>
        <w:rPr>
          <w:rFonts w:ascii="Arial Black" w:hAnsi="Arial Black"/>
          <w:b/>
          <w:bCs/>
          <w:sz w:val="44"/>
          <w:szCs w:val="44"/>
        </w:rPr>
      </w:pPr>
      <w:proofErr w:type="spellStart"/>
      <w:r w:rsidRPr="00774581">
        <w:rPr>
          <w:rFonts w:ascii="Arial Black" w:hAnsi="Arial Black"/>
          <w:b/>
          <w:bCs/>
          <w:sz w:val="44"/>
          <w:szCs w:val="44"/>
        </w:rPr>
        <w:t>EcoSort</w:t>
      </w:r>
      <w:proofErr w:type="spellEnd"/>
      <w:r w:rsidRPr="00774581">
        <w:rPr>
          <w:rFonts w:ascii="Arial Black" w:hAnsi="Arial Black"/>
          <w:b/>
          <w:bCs/>
          <w:sz w:val="44"/>
          <w:szCs w:val="44"/>
        </w:rPr>
        <w:t>:</w:t>
      </w:r>
    </w:p>
    <w:p w14:paraId="01EB38A5" w14:textId="3EA5BCF8" w:rsidR="00774581" w:rsidRPr="00774581" w:rsidRDefault="00774581" w:rsidP="00774581">
      <w:pPr>
        <w:jc w:val="center"/>
        <w:rPr>
          <w:rFonts w:ascii="Arial Black" w:hAnsi="Arial Black"/>
          <w:b/>
          <w:bCs/>
          <w:sz w:val="44"/>
          <w:szCs w:val="44"/>
        </w:rPr>
      </w:pPr>
      <w:r w:rsidRPr="00774581">
        <w:rPr>
          <w:rFonts w:ascii="Arial Black" w:hAnsi="Arial Black"/>
          <w:b/>
          <w:bCs/>
          <w:sz w:val="44"/>
          <w:szCs w:val="44"/>
        </w:rPr>
        <w:t>Intelligent Recycling Solution</w:t>
      </w:r>
    </w:p>
    <w:p w14:paraId="47CA510B" w14:textId="77777777" w:rsidR="00197B12" w:rsidRPr="00774581" w:rsidRDefault="00197B12" w:rsidP="00774581">
      <w:pPr>
        <w:jc w:val="center"/>
        <w:rPr>
          <w:rFonts w:ascii="Arial Black" w:hAnsi="Arial Black"/>
          <w:b/>
          <w:bCs/>
          <w:sz w:val="24"/>
          <w:szCs w:val="24"/>
        </w:rPr>
      </w:pPr>
    </w:p>
    <w:p w14:paraId="3793EDBC" w14:textId="77777777" w:rsidR="00197B12" w:rsidRPr="00774581" w:rsidRDefault="00197B12" w:rsidP="00774581">
      <w:pPr>
        <w:jc w:val="center"/>
        <w:rPr>
          <w:sz w:val="18"/>
          <w:szCs w:val="18"/>
        </w:rPr>
      </w:pPr>
    </w:p>
    <w:p w14:paraId="6B147040" w14:textId="77777777" w:rsidR="009773BB" w:rsidRPr="00774581" w:rsidRDefault="009773BB" w:rsidP="00774581">
      <w:pPr>
        <w:spacing w:before="1"/>
        <w:ind w:left="-142" w:right="-168"/>
        <w:jc w:val="center"/>
        <w:rPr>
          <w:sz w:val="32"/>
          <w:szCs w:val="8"/>
        </w:rPr>
      </w:pPr>
      <w:r w:rsidRPr="00774581">
        <w:rPr>
          <w:b/>
          <w:sz w:val="32"/>
          <w:szCs w:val="8"/>
        </w:rPr>
        <w:t>Guided</w:t>
      </w:r>
      <w:r w:rsidRPr="00774581">
        <w:rPr>
          <w:b/>
          <w:spacing w:val="9"/>
          <w:sz w:val="32"/>
          <w:szCs w:val="8"/>
        </w:rPr>
        <w:t xml:space="preserve"> </w:t>
      </w:r>
      <w:r w:rsidRPr="00774581">
        <w:rPr>
          <w:b/>
          <w:sz w:val="32"/>
          <w:szCs w:val="8"/>
        </w:rPr>
        <w:t>by</w:t>
      </w:r>
      <w:r w:rsidRPr="00774581">
        <w:rPr>
          <w:b/>
          <w:sz w:val="28"/>
          <w:szCs w:val="8"/>
        </w:rPr>
        <w:t>-</w:t>
      </w:r>
      <w:r w:rsidRPr="00774581">
        <w:rPr>
          <w:b/>
          <w:spacing w:val="8"/>
          <w:sz w:val="28"/>
          <w:szCs w:val="8"/>
        </w:rPr>
        <w:t xml:space="preserve"> </w:t>
      </w:r>
      <w:r w:rsidRPr="00774581">
        <w:rPr>
          <w:sz w:val="32"/>
          <w:szCs w:val="8"/>
        </w:rPr>
        <w:t>Dr. KAMACHI</w:t>
      </w:r>
      <w:r w:rsidRPr="00774581">
        <w:rPr>
          <w:spacing w:val="9"/>
          <w:sz w:val="32"/>
          <w:szCs w:val="8"/>
        </w:rPr>
        <w:t xml:space="preserve"> </w:t>
      </w:r>
      <w:r w:rsidRPr="00774581">
        <w:rPr>
          <w:sz w:val="32"/>
          <w:szCs w:val="8"/>
        </w:rPr>
        <w:t>R</w:t>
      </w:r>
    </w:p>
    <w:p w14:paraId="0A2345E2" w14:textId="77777777" w:rsidR="009773BB" w:rsidRPr="00774581" w:rsidRDefault="009773BB" w:rsidP="00774581">
      <w:pPr>
        <w:spacing w:before="1"/>
        <w:ind w:left="-142" w:right="1072"/>
        <w:jc w:val="center"/>
        <w:rPr>
          <w:sz w:val="32"/>
          <w:szCs w:val="8"/>
        </w:rPr>
      </w:pPr>
    </w:p>
    <w:p w14:paraId="063CA1AF" w14:textId="77777777" w:rsidR="009773BB" w:rsidRPr="00AE683B" w:rsidRDefault="009773BB" w:rsidP="00774581">
      <w:pPr>
        <w:ind w:left="993" w:right="1072"/>
        <w:jc w:val="center"/>
        <w:rPr>
          <w:b/>
          <w:sz w:val="36"/>
          <w:szCs w:val="24"/>
        </w:rPr>
      </w:pPr>
      <w:r w:rsidRPr="00AE683B">
        <w:rPr>
          <w:b/>
          <w:sz w:val="36"/>
          <w:szCs w:val="24"/>
        </w:rPr>
        <w:t>Group</w:t>
      </w:r>
      <w:r w:rsidRPr="00AE683B">
        <w:rPr>
          <w:b/>
          <w:spacing w:val="-3"/>
          <w:sz w:val="36"/>
          <w:szCs w:val="24"/>
        </w:rPr>
        <w:t xml:space="preserve"> </w:t>
      </w:r>
      <w:r w:rsidRPr="00AE683B">
        <w:rPr>
          <w:b/>
          <w:sz w:val="36"/>
          <w:szCs w:val="24"/>
        </w:rPr>
        <w:t>8</w:t>
      </w:r>
    </w:p>
    <w:p w14:paraId="5F135AFD" w14:textId="77777777" w:rsidR="009773BB" w:rsidRDefault="009773BB" w:rsidP="00774581">
      <w:pPr>
        <w:pStyle w:val="BodyText"/>
        <w:ind w:left="993" w:right="1072" w:hanging="851"/>
        <w:jc w:val="center"/>
        <w:rPr>
          <w:b/>
          <w:sz w:val="13"/>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9"/>
        <w:gridCol w:w="3260"/>
      </w:tblGrid>
      <w:tr w:rsidR="009773BB" w14:paraId="4A347D19" w14:textId="77777777" w:rsidTr="004C34B8">
        <w:trPr>
          <w:trHeight w:val="587"/>
        </w:trPr>
        <w:tc>
          <w:tcPr>
            <w:tcW w:w="5669" w:type="dxa"/>
          </w:tcPr>
          <w:p w14:paraId="04968065" w14:textId="77777777" w:rsidR="009773BB" w:rsidRPr="00134920" w:rsidRDefault="009773BB" w:rsidP="00774581">
            <w:pPr>
              <w:pStyle w:val="TableParagraph"/>
              <w:spacing w:line="568" w:lineRule="exact"/>
              <w:ind w:left="993" w:right="1072" w:hanging="851"/>
              <w:jc w:val="center"/>
              <w:rPr>
                <w:sz w:val="36"/>
                <w:szCs w:val="16"/>
              </w:rPr>
            </w:pPr>
            <w:r w:rsidRPr="00134920">
              <w:rPr>
                <w:sz w:val="36"/>
                <w:szCs w:val="16"/>
              </w:rPr>
              <w:t>MYLIE MUDALIYAR</w:t>
            </w:r>
          </w:p>
        </w:tc>
        <w:tc>
          <w:tcPr>
            <w:tcW w:w="3260" w:type="dxa"/>
          </w:tcPr>
          <w:p w14:paraId="1CC8460F" w14:textId="77777777" w:rsidR="009773BB" w:rsidRPr="00134920" w:rsidRDefault="009773BB" w:rsidP="00774581">
            <w:pPr>
              <w:pStyle w:val="TableParagraph"/>
              <w:spacing w:line="568" w:lineRule="exact"/>
              <w:ind w:left="993" w:right="1072" w:hanging="851"/>
              <w:jc w:val="center"/>
              <w:rPr>
                <w:sz w:val="36"/>
                <w:szCs w:val="16"/>
              </w:rPr>
            </w:pPr>
            <w:r w:rsidRPr="00134920">
              <w:rPr>
                <w:sz w:val="36"/>
                <w:szCs w:val="16"/>
              </w:rPr>
              <w:t>20BCE2661</w:t>
            </w:r>
          </w:p>
        </w:tc>
      </w:tr>
      <w:tr w:rsidR="009773BB" w14:paraId="0C591479" w14:textId="77777777" w:rsidTr="004C34B8">
        <w:trPr>
          <w:trHeight w:val="585"/>
        </w:trPr>
        <w:tc>
          <w:tcPr>
            <w:tcW w:w="5669" w:type="dxa"/>
          </w:tcPr>
          <w:p w14:paraId="5AB00524" w14:textId="77777777" w:rsidR="009773BB" w:rsidRPr="00134920" w:rsidRDefault="009773BB" w:rsidP="00774581">
            <w:pPr>
              <w:pStyle w:val="TableParagraph"/>
              <w:spacing w:line="565" w:lineRule="exact"/>
              <w:ind w:left="993" w:right="1072" w:hanging="851"/>
              <w:jc w:val="center"/>
              <w:rPr>
                <w:sz w:val="36"/>
                <w:szCs w:val="16"/>
              </w:rPr>
            </w:pPr>
            <w:r w:rsidRPr="00134920">
              <w:rPr>
                <w:sz w:val="36"/>
                <w:szCs w:val="16"/>
              </w:rPr>
              <w:t>SWETA CHANDRASEKHAR</w:t>
            </w:r>
          </w:p>
        </w:tc>
        <w:tc>
          <w:tcPr>
            <w:tcW w:w="3260" w:type="dxa"/>
          </w:tcPr>
          <w:p w14:paraId="2DC226D9" w14:textId="77777777" w:rsidR="009773BB" w:rsidRPr="00134920" w:rsidRDefault="009773BB" w:rsidP="00774581">
            <w:pPr>
              <w:pStyle w:val="TableParagraph"/>
              <w:spacing w:line="565" w:lineRule="exact"/>
              <w:ind w:left="993" w:right="1072" w:hanging="851"/>
              <w:jc w:val="center"/>
              <w:rPr>
                <w:sz w:val="36"/>
                <w:szCs w:val="16"/>
              </w:rPr>
            </w:pPr>
            <w:r w:rsidRPr="00134920">
              <w:rPr>
                <w:sz w:val="36"/>
                <w:szCs w:val="16"/>
              </w:rPr>
              <w:t>20BCE2625</w:t>
            </w:r>
          </w:p>
        </w:tc>
      </w:tr>
      <w:tr w:rsidR="009773BB" w14:paraId="774C4977" w14:textId="77777777" w:rsidTr="004C34B8">
        <w:trPr>
          <w:trHeight w:val="585"/>
        </w:trPr>
        <w:tc>
          <w:tcPr>
            <w:tcW w:w="5669" w:type="dxa"/>
          </w:tcPr>
          <w:p w14:paraId="50731DEE" w14:textId="77777777" w:rsidR="009773BB" w:rsidRPr="00134920" w:rsidRDefault="009773BB" w:rsidP="00774581">
            <w:pPr>
              <w:pStyle w:val="TableParagraph"/>
              <w:spacing w:line="565" w:lineRule="exact"/>
              <w:ind w:left="993" w:right="1072" w:hanging="851"/>
              <w:jc w:val="center"/>
              <w:rPr>
                <w:sz w:val="36"/>
                <w:szCs w:val="16"/>
              </w:rPr>
            </w:pPr>
            <w:r w:rsidRPr="00134920">
              <w:rPr>
                <w:sz w:val="36"/>
                <w:szCs w:val="16"/>
              </w:rPr>
              <w:t>GOKUL.U</w:t>
            </w:r>
          </w:p>
        </w:tc>
        <w:tc>
          <w:tcPr>
            <w:tcW w:w="3260" w:type="dxa"/>
          </w:tcPr>
          <w:p w14:paraId="6B50013C" w14:textId="77777777" w:rsidR="009773BB" w:rsidRPr="00134920" w:rsidRDefault="009773BB" w:rsidP="00774581">
            <w:pPr>
              <w:pStyle w:val="TableParagraph"/>
              <w:spacing w:line="565" w:lineRule="exact"/>
              <w:ind w:left="993" w:right="1072" w:hanging="851"/>
              <w:jc w:val="center"/>
              <w:rPr>
                <w:sz w:val="36"/>
                <w:szCs w:val="16"/>
              </w:rPr>
            </w:pPr>
            <w:r w:rsidRPr="00134920">
              <w:rPr>
                <w:sz w:val="36"/>
                <w:szCs w:val="16"/>
              </w:rPr>
              <w:t>22MIS0291</w:t>
            </w:r>
          </w:p>
        </w:tc>
      </w:tr>
      <w:tr w:rsidR="009773BB" w14:paraId="3D4AFCEA" w14:textId="77777777" w:rsidTr="004C34B8">
        <w:trPr>
          <w:trHeight w:val="587"/>
        </w:trPr>
        <w:tc>
          <w:tcPr>
            <w:tcW w:w="5669" w:type="dxa"/>
          </w:tcPr>
          <w:p w14:paraId="44AB3F02" w14:textId="77777777" w:rsidR="009773BB" w:rsidRPr="00134920" w:rsidRDefault="009773BB" w:rsidP="00774581">
            <w:pPr>
              <w:pStyle w:val="TableParagraph"/>
              <w:spacing w:line="568" w:lineRule="exact"/>
              <w:ind w:left="993" w:right="1072" w:hanging="851"/>
              <w:jc w:val="center"/>
              <w:rPr>
                <w:sz w:val="36"/>
                <w:szCs w:val="16"/>
              </w:rPr>
            </w:pPr>
            <w:r w:rsidRPr="00134920">
              <w:rPr>
                <w:sz w:val="36"/>
                <w:szCs w:val="16"/>
              </w:rPr>
              <w:t xml:space="preserve">ROSHAN PRIYAN </w:t>
            </w:r>
            <w:proofErr w:type="gramStart"/>
            <w:r w:rsidRPr="00134920">
              <w:rPr>
                <w:sz w:val="36"/>
                <w:szCs w:val="16"/>
              </w:rPr>
              <w:t>V.S</w:t>
            </w:r>
            <w:proofErr w:type="gramEnd"/>
          </w:p>
        </w:tc>
        <w:tc>
          <w:tcPr>
            <w:tcW w:w="3260" w:type="dxa"/>
          </w:tcPr>
          <w:p w14:paraId="789D1567" w14:textId="77777777" w:rsidR="009773BB" w:rsidRPr="00134920" w:rsidRDefault="009773BB" w:rsidP="00774581">
            <w:pPr>
              <w:pStyle w:val="TableParagraph"/>
              <w:spacing w:line="568" w:lineRule="exact"/>
              <w:ind w:left="993" w:right="1072" w:hanging="851"/>
              <w:jc w:val="center"/>
              <w:rPr>
                <w:sz w:val="36"/>
                <w:szCs w:val="16"/>
              </w:rPr>
            </w:pPr>
            <w:r w:rsidRPr="00134920">
              <w:rPr>
                <w:sz w:val="36"/>
                <w:szCs w:val="16"/>
              </w:rPr>
              <w:t>22MIS0278</w:t>
            </w:r>
          </w:p>
        </w:tc>
      </w:tr>
      <w:tr w:rsidR="009773BB" w14:paraId="71476160" w14:textId="77777777" w:rsidTr="004C34B8">
        <w:trPr>
          <w:trHeight w:val="587"/>
        </w:trPr>
        <w:tc>
          <w:tcPr>
            <w:tcW w:w="5669" w:type="dxa"/>
          </w:tcPr>
          <w:p w14:paraId="00D57773" w14:textId="77777777" w:rsidR="009773BB" w:rsidRPr="00134920" w:rsidRDefault="009773BB" w:rsidP="00774581">
            <w:pPr>
              <w:pStyle w:val="TableParagraph"/>
              <w:spacing w:line="568" w:lineRule="exact"/>
              <w:ind w:left="993" w:right="1072" w:hanging="851"/>
              <w:jc w:val="center"/>
              <w:rPr>
                <w:sz w:val="36"/>
                <w:szCs w:val="16"/>
              </w:rPr>
            </w:pPr>
            <w:r w:rsidRPr="00134920">
              <w:rPr>
                <w:sz w:val="36"/>
                <w:szCs w:val="16"/>
              </w:rPr>
              <w:t>CHETAN KRISHNA</w:t>
            </w:r>
          </w:p>
        </w:tc>
        <w:tc>
          <w:tcPr>
            <w:tcW w:w="3260" w:type="dxa"/>
          </w:tcPr>
          <w:p w14:paraId="18543379" w14:textId="77777777" w:rsidR="009773BB" w:rsidRPr="00134920" w:rsidRDefault="009773BB" w:rsidP="00774581">
            <w:pPr>
              <w:pStyle w:val="TableParagraph"/>
              <w:spacing w:line="568" w:lineRule="exact"/>
              <w:ind w:left="993" w:right="1072" w:hanging="851"/>
              <w:jc w:val="center"/>
              <w:rPr>
                <w:sz w:val="36"/>
                <w:szCs w:val="16"/>
              </w:rPr>
            </w:pPr>
            <w:r w:rsidRPr="00134920">
              <w:rPr>
                <w:sz w:val="36"/>
                <w:szCs w:val="16"/>
              </w:rPr>
              <w:t>20BCE0338</w:t>
            </w:r>
          </w:p>
        </w:tc>
      </w:tr>
      <w:tr w:rsidR="009773BB" w14:paraId="292C5D4E" w14:textId="77777777" w:rsidTr="004C34B8">
        <w:trPr>
          <w:trHeight w:val="587"/>
        </w:trPr>
        <w:tc>
          <w:tcPr>
            <w:tcW w:w="5669" w:type="dxa"/>
          </w:tcPr>
          <w:p w14:paraId="5A6FA2F6" w14:textId="77777777" w:rsidR="009773BB" w:rsidRPr="00134920" w:rsidRDefault="009773BB" w:rsidP="00774581">
            <w:pPr>
              <w:pStyle w:val="TableParagraph"/>
              <w:spacing w:line="568" w:lineRule="exact"/>
              <w:ind w:left="993" w:right="1072" w:hanging="851"/>
              <w:jc w:val="center"/>
              <w:rPr>
                <w:sz w:val="36"/>
                <w:szCs w:val="16"/>
              </w:rPr>
            </w:pPr>
            <w:r w:rsidRPr="00134920">
              <w:rPr>
                <w:sz w:val="36"/>
                <w:szCs w:val="16"/>
              </w:rPr>
              <w:t>DARSHAN YAKILA</w:t>
            </w:r>
          </w:p>
        </w:tc>
        <w:tc>
          <w:tcPr>
            <w:tcW w:w="3260" w:type="dxa"/>
          </w:tcPr>
          <w:p w14:paraId="07CB9C00" w14:textId="77777777" w:rsidR="009773BB" w:rsidRPr="00134920" w:rsidRDefault="009773BB" w:rsidP="00774581">
            <w:pPr>
              <w:pStyle w:val="TableParagraph"/>
              <w:spacing w:line="568" w:lineRule="exact"/>
              <w:ind w:left="993" w:right="1072" w:hanging="851"/>
              <w:jc w:val="center"/>
              <w:rPr>
                <w:sz w:val="36"/>
                <w:szCs w:val="16"/>
              </w:rPr>
            </w:pPr>
            <w:r w:rsidRPr="00134920">
              <w:rPr>
                <w:sz w:val="36"/>
                <w:szCs w:val="16"/>
              </w:rPr>
              <w:t>20BCE0375</w:t>
            </w:r>
          </w:p>
        </w:tc>
      </w:tr>
      <w:tr w:rsidR="009773BB" w14:paraId="588B531A" w14:textId="77777777" w:rsidTr="004C34B8">
        <w:trPr>
          <w:trHeight w:val="587"/>
        </w:trPr>
        <w:tc>
          <w:tcPr>
            <w:tcW w:w="5669" w:type="dxa"/>
          </w:tcPr>
          <w:p w14:paraId="260440BF" w14:textId="2C09C74E" w:rsidR="009773BB" w:rsidRPr="00134920" w:rsidRDefault="009773BB" w:rsidP="00774581">
            <w:pPr>
              <w:pStyle w:val="TableParagraph"/>
              <w:spacing w:line="568" w:lineRule="exact"/>
              <w:ind w:left="993" w:right="1072" w:hanging="851"/>
              <w:jc w:val="center"/>
              <w:rPr>
                <w:sz w:val="36"/>
                <w:szCs w:val="16"/>
              </w:rPr>
            </w:pPr>
            <w:r w:rsidRPr="00134920">
              <w:rPr>
                <w:sz w:val="36"/>
                <w:szCs w:val="16"/>
              </w:rPr>
              <w:t>CHITTALA NAVEEN</w:t>
            </w:r>
          </w:p>
        </w:tc>
        <w:tc>
          <w:tcPr>
            <w:tcW w:w="3260" w:type="dxa"/>
          </w:tcPr>
          <w:p w14:paraId="0C3496D6" w14:textId="77777777" w:rsidR="009773BB" w:rsidRPr="00134920" w:rsidRDefault="009773BB" w:rsidP="00774581">
            <w:pPr>
              <w:pStyle w:val="TableParagraph"/>
              <w:spacing w:line="568" w:lineRule="exact"/>
              <w:ind w:left="993" w:right="1072" w:hanging="851"/>
              <w:jc w:val="center"/>
              <w:rPr>
                <w:sz w:val="36"/>
                <w:szCs w:val="16"/>
              </w:rPr>
            </w:pPr>
            <w:r w:rsidRPr="00134920">
              <w:rPr>
                <w:sz w:val="36"/>
                <w:szCs w:val="16"/>
              </w:rPr>
              <w:t>20BCE0383</w:t>
            </w:r>
          </w:p>
        </w:tc>
      </w:tr>
    </w:tbl>
    <w:p w14:paraId="73FFF198" w14:textId="77777777" w:rsidR="009773BB" w:rsidRPr="00DD65D0" w:rsidRDefault="009773BB" w:rsidP="009773BB">
      <w:pPr>
        <w:ind w:left="-142" w:right="1072"/>
        <w:jc w:val="center"/>
        <w:rPr>
          <w:sz w:val="28"/>
          <w:szCs w:val="6"/>
        </w:rPr>
        <w:sectPr w:rsidR="009773BB" w:rsidRPr="00DD65D0" w:rsidSect="003A6407">
          <w:footerReference w:type="default" r:id="rId8"/>
          <w:pgSz w:w="11910" w:h="16840"/>
          <w:pgMar w:top="1580" w:right="1420" w:bottom="1140" w:left="1160" w:header="720" w:footer="953" w:gutter="0"/>
          <w:pgBorders w:offsetFrom="page">
            <w:top w:val="single" w:sz="18" w:space="24" w:color="auto"/>
            <w:left w:val="single" w:sz="18" w:space="24" w:color="auto"/>
            <w:bottom w:val="single" w:sz="18" w:space="24" w:color="auto"/>
            <w:right w:val="single" w:sz="18" w:space="24" w:color="auto"/>
          </w:pgBorders>
          <w:pgNumType w:start="1"/>
          <w:cols w:space="720"/>
        </w:sectPr>
      </w:pPr>
    </w:p>
    <w:p w14:paraId="050A3520" w14:textId="77777777" w:rsidR="009773BB" w:rsidRDefault="009773BB" w:rsidP="009773BB">
      <w:pPr>
        <w:pStyle w:val="BodyText"/>
        <w:spacing w:before="6" w:after="1"/>
        <w:ind w:left="-142" w:right="1072"/>
        <w:jc w:val="center"/>
        <w:rPr>
          <w:b/>
          <w:sz w:val="12"/>
        </w:rPr>
      </w:pPr>
    </w:p>
    <w:tbl>
      <w:tblPr>
        <w:tblW w:w="0" w:type="auto"/>
        <w:tblInd w:w="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0"/>
        <w:gridCol w:w="1843"/>
      </w:tblGrid>
      <w:tr w:rsidR="009773BB" w:rsidRPr="00AE683B" w14:paraId="07AEFD42" w14:textId="77777777" w:rsidTr="004C34B8">
        <w:trPr>
          <w:trHeight w:val="917"/>
        </w:trPr>
        <w:tc>
          <w:tcPr>
            <w:tcW w:w="5400" w:type="dxa"/>
          </w:tcPr>
          <w:p w14:paraId="73A4C02C" w14:textId="77777777" w:rsidR="009773BB" w:rsidRPr="00AE683B" w:rsidRDefault="009773BB" w:rsidP="004C34B8">
            <w:pPr>
              <w:pStyle w:val="TableParagraph"/>
              <w:ind w:left="279" w:right="417" w:hanging="141"/>
              <w:jc w:val="center"/>
              <w:rPr>
                <w:rFonts w:ascii="Arial Black" w:hAnsi="Arial Black"/>
                <w:b/>
                <w:sz w:val="32"/>
                <w:szCs w:val="32"/>
              </w:rPr>
            </w:pPr>
            <w:r w:rsidRPr="00AE683B">
              <w:rPr>
                <w:rFonts w:ascii="Arial Black" w:hAnsi="Arial Black"/>
                <w:b/>
                <w:sz w:val="32"/>
                <w:szCs w:val="32"/>
              </w:rPr>
              <w:t>Content</w:t>
            </w:r>
          </w:p>
        </w:tc>
        <w:tc>
          <w:tcPr>
            <w:tcW w:w="1843" w:type="dxa"/>
          </w:tcPr>
          <w:p w14:paraId="126D56FE" w14:textId="77777777" w:rsidR="009773BB" w:rsidRPr="00AE683B" w:rsidRDefault="009773BB" w:rsidP="004C34B8">
            <w:pPr>
              <w:pStyle w:val="TableParagraph"/>
              <w:ind w:left="279" w:right="417" w:hanging="141"/>
              <w:jc w:val="center"/>
              <w:rPr>
                <w:rFonts w:ascii="Arial Black" w:hAnsi="Arial Black"/>
                <w:b/>
                <w:sz w:val="32"/>
                <w:szCs w:val="32"/>
              </w:rPr>
            </w:pPr>
            <w:r w:rsidRPr="00AE683B">
              <w:rPr>
                <w:rFonts w:ascii="Arial Black" w:hAnsi="Arial Black"/>
                <w:b/>
                <w:sz w:val="32"/>
                <w:szCs w:val="32"/>
              </w:rPr>
              <w:t>Page</w:t>
            </w:r>
            <w:r w:rsidRPr="00AE683B">
              <w:rPr>
                <w:rFonts w:ascii="Arial Black" w:hAnsi="Arial Black"/>
                <w:b/>
                <w:spacing w:val="-2"/>
                <w:sz w:val="32"/>
                <w:szCs w:val="32"/>
              </w:rPr>
              <w:t xml:space="preserve"> </w:t>
            </w:r>
            <w:r w:rsidRPr="00AE683B">
              <w:rPr>
                <w:rFonts w:ascii="Arial Black" w:hAnsi="Arial Black"/>
                <w:b/>
                <w:sz w:val="32"/>
                <w:szCs w:val="32"/>
              </w:rPr>
              <w:t>No</w:t>
            </w:r>
          </w:p>
        </w:tc>
      </w:tr>
      <w:tr w:rsidR="009773BB" w:rsidRPr="00AE683B" w14:paraId="6153782F" w14:textId="77777777" w:rsidTr="004C34B8">
        <w:trPr>
          <w:trHeight w:val="806"/>
        </w:trPr>
        <w:tc>
          <w:tcPr>
            <w:tcW w:w="5400" w:type="dxa"/>
          </w:tcPr>
          <w:p w14:paraId="5F367C2E" w14:textId="77777777" w:rsidR="009773BB" w:rsidRPr="00AE683B" w:rsidRDefault="009773BB" w:rsidP="004C34B8">
            <w:pPr>
              <w:pStyle w:val="TableParagraph"/>
              <w:spacing w:line="320" w:lineRule="exact"/>
              <w:ind w:left="264" w:right="417"/>
              <w:jc w:val="center"/>
              <w:rPr>
                <w:rFonts w:ascii="Arial Black" w:hAnsi="Arial Black"/>
                <w:b/>
                <w:sz w:val="32"/>
                <w:szCs w:val="32"/>
              </w:rPr>
            </w:pPr>
            <w:r w:rsidRPr="00AE683B">
              <w:rPr>
                <w:rFonts w:ascii="Arial Black" w:hAnsi="Arial Black"/>
                <w:b/>
                <w:sz w:val="32"/>
                <w:szCs w:val="32"/>
              </w:rPr>
              <w:t>Introduction</w:t>
            </w:r>
          </w:p>
        </w:tc>
        <w:tc>
          <w:tcPr>
            <w:tcW w:w="1843" w:type="dxa"/>
          </w:tcPr>
          <w:p w14:paraId="4846DB2F" w14:textId="77777777" w:rsidR="009773BB" w:rsidRPr="00AE683B" w:rsidRDefault="009773BB" w:rsidP="004C34B8">
            <w:pPr>
              <w:pStyle w:val="TableParagraph"/>
              <w:spacing w:line="320" w:lineRule="exact"/>
              <w:ind w:left="264" w:right="417"/>
              <w:jc w:val="center"/>
              <w:rPr>
                <w:rFonts w:ascii="Arial Black" w:hAnsi="Arial Black"/>
                <w:b/>
                <w:sz w:val="32"/>
                <w:szCs w:val="32"/>
              </w:rPr>
            </w:pPr>
            <w:r w:rsidRPr="00AE683B">
              <w:rPr>
                <w:rFonts w:ascii="Arial Black" w:hAnsi="Arial Black"/>
                <w:b/>
                <w:sz w:val="32"/>
                <w:szCs w:val="32"/>
              </w:rPr>
              <w:t>3</w:t>
            </w:r>
          </w:p>
        </w:tc>
      </w:tr>
      <w:tr w:rsidR="009773BB" w:rsidRPr="00AE683B" w14:paraId="2D392ABB" w14:textId="77777777" w:rsidTr="004C34B8">
        <w:trPr>
          <w:trHeight w:val="810"/>
        </w:trPr>
        <w:tc>
          <w:tcPr>
            <w:tcW w:w="5400" w:type="dxa"/>
          </w:tcPr>
          <w:p w14:paraId="5A36824F" w14:textId="77777777" w:rsidR="009773BB" w:rsidRPr="00AE683B" w:rsidRDefault="009773BB" w:rsidP="004C34B8">
            <w:pPr>
              <w:pStyle w:val="TableParagraph"/>
              <w:ind w:left="264" w:right="417"/>
              <w:jc w:val="center"/>
              <w:rPr>
                <w:rFonts w:ascii="Arial Black" w:hAnsi="Arial Black"/>
                <w:b/>
                <w:sz w:val="32"/>
                <w:szCs w:val="32"/>
              </w:rPr>
            </w:pPr>
            <w:r>
              <w:rPr>
                <w:rFonts w:ascii="Arial Black" w:hAnsi="Arial Black"/>
                <w:b/>
                <w:sz w:val="32"/>
                <w:szCs w:val="32"/>
              </w:rPr>
              <w:t>Problem Statement</w:t>
            </w:r>
          </w:p>
        </w:tc>
        <w:tc>
          <w:tcPr>
            <w:tcW w:w="1843" w:type="dxa"/>
          </w:tcPr>
          <w:p w14:paraId="7831E55D" w14:textId="77777777" w:rsidR="009773BB" w:rsidRPr="00AE683B" w:rsidRDefault="009773BB" w:rsidP="004C34B8">
            <w:pPr>
              <w:pStyle w:val="TableParagraph"/>
              <w:ind w:left="264" w:right="417"/>
              <w:jc w:val="center"/>
              <w:rPr>
                <w:rFonts w:ascii="Arial Black" w:hAnsi="Arial Black"/>
                <w:b/>
                <w:sz w:val="32"/>
                <w:szCs w:val="32"/>
              </w:rPr>
            </w:pPr>
            <w:r>
              <w:rPr>
                <w:rFonts w:ascii="Arial Black" w:hAnsi="Arial Black"/>
                <w:b/>
                <w:sz w:val="32"/>
                <w:szCs w:val="32"/>
              </w:rPr>
              <w:t>3</w:t>
            </w:r>
          </w:p>
        </w:tc>
      </w:tr>
      <w:tr w:rsidR="00134920" w:rsidRPr="00AE683B" w14:paraId="580581D1" w14:textId="77777777" w:rsidTr="004C34B8">
        <w:trPr>
          <w:trHeight w:val="810"/>
        </w:trPr>
        <w:tc>
          <w:tcPr>
            <w:tcW w:w="5400" w:type="dxa"/>
          </w:tcPr>
          <w:p w14:paraId="7B16B9E0" w14:textId="14C640A1" w:rsidR="00134920" w:rsidRDefault="00134920" w:rsidP="004C34B8">
            <w:pPr>
              <w:pStyle w:val="TableParagraph"/>
              <w:ind w:left="264" w:right="417"/>
              <w:jc w:val="center"/>
              <w:rPr>
                <w:rFonts w:ascii="Arial Black" w:hAnsi="Arial Black"/>
                <w:b/>
                <w:sz w:val="32"/>
                <w:szCs w:val="32"/>
              </w:rPr>
            </w:pPr>
            <w:r>
              <w:rPr>
                <w:rFonts w:ascii="Arial Black" w:hAnsi="Arial Black"/>
                <w:b/>
                <w:sz w:val="32"/>
                <w:szCs w:val="32"/>
              </w:rPr>
              <w:t>Literature Survey</w:t>
            </w:r>
          </w:p>
        </w:tc>
        <w:tc>
          <w:tcPr>
            <w:tcW w:w="1843" w:type="dxa"/>
          </w:tcPr>
          <w:p w14:paraId="31E5CD66" w14:textId="3649A5C3" w:rsidR="00134920" w:rsidRDefault="00134920" w:rsidP="004C34B8">
            <w:pPr>
              <w:pStyle w:val="TableParagraph"/>
              <w:ind w:left="264" w:right="417"/>
              <w:jc w:val="center"/>
              <w:rPr>
                <w:rFonts w:ascii="Arial Black" w:hAnsi="Arial Black"/>
                <w:b/>
                <w:sz w:val="32"/>
                <w:szCs w:val="32"/>
              </w:rPr>
            </w:pPr>
            <w:r>
              <w:rPr>
                <w:rFonts w:ascii="Arial Black" w:hAnsi="Arial Black"/>
                <w:b/>
                <w:sz w:val="32"/>
                <w:szCs w:val="32"/>
              </w:rPr>
              <w:t>4</w:t>
            </w:r>
          </w:p>
        </w:tc>
      </w:tr>
      <w:tr w:rsidR="00134920" w:rsidRPr="00AE683B" w14:paraId="15563CEB" w14:textId="77777777" w:rsidTr="004C34B8">
        <w:trPr>
          <w:trHeight w:val="810"/>
        </w:trPr>
        <w:tc>
          <w:tcPr>
            <w:tcW w:w="5400" w:type="dxa"/>
          </w:tcPr>
          <w:p w14:paraId="4EC30361" w14:textId="64D609D2" w:rsidR="00134920" w:rsidRDefault="00134920" w:rsidP="004C34B8">
            <w:pPr>
              <w:pStyle w:val="TableParagraph"/>
              <w:ind w:left="264" w:right="417"/>
              <w:jc w:val="center"/>
              <w:rPr>
                <w:rFonts w:ascii="Arial Black" w:hAnsi="Arial Black"/>
                <w:b/>
                <w:sz w:val="32"/>
                <w:szCs w:val="32"/>
              </w:rPr>
            </w:pPr>
            <w:r>
              <w:rPr>
                <w:rFonts w:ascii="Arial Black" w:hAnsi="Arial Black"/>
                <w:b/>
                <w:sz w:val="32"/>
                <w:szCs w:val="32"/>
              </w:rPr>
              <w:t>Key Challenges / Gap</w:t>
            </w:r>
          </w:p>
        </w:tc>
        <w:tc>
          <w:tcPr>
            <w:tcW w:w="1843" w:type="dxa"/>
          </w:tcPr>
          <w:p w14:paraId="2A65901C" w14:textId="4CB273F3" w:rsidR="00134920" w:rsidRDefault="009231C3" w:rsidP="004C34B8">
            <w:pPr>
              <w:pStyle w:val="TableParagraph"/>
              <w:ind w:left="264" w:right="417"/>
              <w:jc w:val="center"/>
              <w:rPr>
                <w:rFonts w:ascii="Arial Black" w:hAnsi="Arial Black"/>
                <w:b/>
                <w:sz w:val="32"/>
                <w:szCs w:val="32"/>
              </w:rPr>
            </w:pPr>
            <w:r>
              <w:rPr>
                <w:rFonts w:ascii="Arial Black" w:hAnsi="Arial Black"/>
                <w:b/>
                <w:sz w:val="32"/>
                <w:szCs w:val="32"/>
              </w:rPr>
              <w:t>6</w:t>
            </w:r>
          </w:p>
        </w:tc>
      </w:tr>
      <w:tr w:rsidR="00134920" w:rsidRPr="00AE683B" w14:paraId="0B71EAF8" w14:textId="77777777" w:rsidTr="004C34B8">
        <w:trPr>
          <w:trHeight w:val="810"/>
        </w:trPr>
        <w:tc>
          <w:tcPr>
            <w:tcW w:w="5400" w:type="dxa"/>
          </w:tcPr>
          <w:p w14:paraId="70203473" w14:textId="465BA9CE" w:rsidR="00134920" w:rsidRDefault="00134920" w:rsidP="004C34B8">
            <w:pPr>
              <w:pStyle w:val="TableParagraph"/>
              <w:ind w:left="264" w:right="417"/>
              <w:jc w:val="center"/>
              <w:rPr>
                <w:rFonts w:ascii="Arial Black" w:hAnsi="Arial Black"/>
                <w:b/>
                <w:sz w:val="32"/>
                <w:szCs w:val="32"/>
              </w:rPr>
            </w:pPr>
            <w:r w:rsidRPr="00AE683B">
              <w:rPr>
                <w:rFonts w:ascii="Arial Black" w:hAnsi="Arial Black"/>
                <w:b/>
                <w:sz w:val="32"/>
                <w:szCs w:val="32"/>
              </w:rPr>
              <w:t>Target Audience</w:t>
            </w:r>
          </w:p>
        </w:tc>
        <w:tc>
          <w:tcPr>
            <w:tcW w:w="1843" w:type="dxa"/>
          </w:tcPr>
          <w:p w14:paraId="1E891185" w14:textId="610D9D03" w:rsidR="00134920" w:rsidRDefault="009231C3" w:rsidP="004C34B8">
            <w:pPr>
              <w:pStyle w:val="TableParagraph"/>
              <w:ind w:left="264" w:right="417"/>
              <w:jc w:val="center"/>
              <w:rPr>
                <w:rFonts w:ascii="Arial Black" w:hAnsi="Arial Black"/>
                <w:b/>
                <w:sz w:val="32"/>
                <w:szCs w:val="32"/>
              </w:rPr>
            </w:pPr>
            <w:r>
              <w:rPr>
                <w:rFonts w:ascii="Arial Black" w:hAnsi="Arial Black"/>
                <w:b/>
                <w:sz w:val="32"/>
                <w:szCs w:val="32"/>
              </w:rPr>
              <w:t>6</w:t>
            </w:r>
          </w:p>
        </w:tc>
      </w:tr>
      <w:tr w:rsidR="00134920" w:rsidRPr="00AE683B" w14:paraId="69207DF2" w14:textId="77777777" w:rsidTr="004C34B8">
        <w:trPr>
          <w:trHeight w:val="806"/>
        </w:trPr>
        <w:tc>
          <w:tcPr>
            <w:tcW w:w="5400" w:type="dxa"/>
          </w:tcPr>
          <w:p w14:paraId="3BE66425" w14:textId="4F61A38D" w:rsidR="00134920" w:rsidRDefault="00134920" w:rsidP="004C34B8">
            <w:pPr>
              <w:pStyle w:val="TableParagraph"/>
              <w:spacing w:line="320" w:lineRule="exact"/>
              <w:ind w:left="264" w:right="417"/>
              <w:jc w:val="center"/>
              <w:rPr>
                <w:rFonts w:ascii="Arial Black" w:hAnsi="Arial Black"/>
                <w:b/>
                <w:sz w:val="32"/>
                <w:szCs w:val="32"/>
              </w:rPr>
            </w:pPr>
            <w:r>
              <w:rPr>
                <w:rFonts w:ascii="Arial Black" w:hAnsi="Arial Black"/>
                <w:b/>
                <w:sz w:val="32"/>
                <w:szCs w:val="32"/>
              </w:rPr>
              <w:t>Startup Logo</w:t>
            </w:r>
          </w:p>
        </w:tc>
        <w:tc>
          <w:tcPr>
            <w:tcW w:w="1843" w:type="dxa"/>
          </w:tcPr>
          <w:p w14:paraId="109CC439" w14:textId="4949C6EC" w:rsidR="00134920" w:rsidRDefault="009231C3" w:rsidP="004C34B8">
            <w:pPr>
              <w:pStyle w:val="TableParagraph"/>
              <w:spacing w:line="320" w:lineRule="exact"/>
              <w:ind w:left="264" w:right="417"/>
              <w:jc w:val="center"/>
              <w:rPr>
                <w:rFonts w:ascii="Arial Black" w:hAnsi="Arial Black"/>
                <w:b/>
                <w:sz w:val="32"/>
                <w:szCs w:val="32"/>
              </w:rPr>
            </w:pPr>
            <w:r>
              <w:rPr>
                <w:rFonts w:ascii="Arial Black" w:hAnsi="Arial Black"/>
                <w:b/>
                <w:sz w:val="32"/>
                <w:szCs w:val="32"/>
              </w:rPr>
              <w:t>7</w:t>
            </w:r>
          </w:p>
        </w:tc>
      </w:tr>
      <w:tr w:rsidR="009773BB" w:rsidRPr="00AE683B" w14:paraId="019EACCC" w14:textId="77777777" w:rsidTr="004C34B8">
        <w:trPr>
          <w:trHeight w:val="806"/>
        </w:trPr>
        <w:tc>
          <w:tcPr>
            <w:tcW w:w="5400" w:type="dxa"/>
          </w:tcPr>
          <w:p w14:paraId="05290AD9" w14:textId="77777777" w:rsidR="009773BB" w:rsidRPr="00AE683B" w:rsidRDefault="009773BB" w:rsidP="004C34B8">
            <w:pPr>
              <w:pStyle w:val="TableParagraph"/>
              <w:spacing w:line="320" w:lineRule="exact"/>
              <w:ind w:left="264" w:right="417"/>
              <w:jc w:val="center"/>
              <w:rPr>
                <w:rFonts w:ascii="Arial Black" w:hAnsi="Arial Black"/>
                <w:b/>
                <w:sz w:val="32"/>
                <w:szCs w:val="32"/>
              </w:rPr>
            </w:pPr>
            <w:r>
              <w:rPr>
                <w:rFonts w:ascii="Arial Black" w:hAnsi="Arial Black"/>
                <w:b/>
                <w:sz w:val="32"/>
                <w:szCs w:val="32"/>
              </w:rPr>
              <w:t>Working Methodology</w:t>
            </w:r>
          </w:p>
        </w:tc>
        <w:tc>
          <w:tcPr>
            <w:tcW w:w="1843" w:type="dxa"/>
          </w:tcPr>
          <w:p w14:paraId="1291E22E" w14:textId="40B0F5E8" w:rsidR="009773BB" w:rsidRPr="00AE683B" w:rsidRDefault="009231C3" w:rsidP="004C34B8">
            <w:pPr>
              <w:pStyle w:val="TableParagraph"/>
              <w:spacing w:line="320" w:lineRule="exact"/>
              <w:ind w:left="264" w:right="417"/>
              <w:jc w:val="center"/>
              <w:rPr>
                <w:rFonts w:ascii="Arial Black" w:hAnsi="Arial Black"/>
                <w:b/>
                <w:sz w:val="32"/>
                <w:szCs w:val="32"/>
              </w:rPr>
            </w:pPr>
            <w:r>
              <w:rPr>
                <w:rFonts w:ascii="Arial Black" w:hAnsi="Arial Black"/>
                <w:b/>
                <w:sz w:val="32"/>
                <w:szCs w:val="32"/>
              </w:rPr>
              <w:t>7</w:t>
            </w:r>
          </w:p>
        </w:tc>
      </w:tr>
      <w:tr w:rsidR="009773BB" w:rsidRPr="00AE683B" w14:paraId="0995B368" w14:textId="77777777" w:rsidTr="004C34B8">
        <w:trPr>
          <w:trHeight w:val="810"/>
        </w:trPr>
        <w:tc>
          <w:tcPr>
            <w:tcW w:w="5400" w:type="dxa"/>
          </w:tcPr>
          <w:p w14:paraId="3F57B66C" w14:textId="26355199" w:rsidR="009773BB" w:rsidRPr="00AE683B" w:rsidRDefault="00134920" w:rsidP="004C34B8">
            <w:pPr>
              <w:pStyle w:val="TableParagraph"/>
              <w:spacing w:before="2" w:line="321" w:lineRule="exact"/>
              <w:ind w:left="264" w:right="417"/>
              <w:jc w:val="center"/>
              <w:rPr>
                <w:rFonts w:ascii="Arial Black" w:hAnsi="Arial Black"/>
                <w:b/>
                <w:sz w:val="32"/>
                <w:szCs w:val="32"/>
              </w:rPr>
            </w:pPr>
            <w:r>
              <w:rPr>
                <w:rFonts w:ascii="Arial Black" w:hAnsi="Arial Black"/>
                <w:b/>
                <w:sz w:val="32"/>
                <w:szCs w:val="32"/>
              </w:rPr>
              <w:t>Application</w:t>
            </w:r>
          </w:p>
        </w:tc>
        <w:tc>
          <w:tcPr>
            <w:tcW w:w="1843" w:type="dxa"/>
          </w:tcPr>
          <w:p w14:paraId="22FE1C70" w14:textId="0E52DC61" w:rsidR="009773BB" w:rsidRPr="00AE683B" w:rsidRDefault="009231C3" w:rsidP="004C34B8">
            <w:pPr>
              <w:pStyle w:val="TableParagraph"/>
              <w:spacing w:before="2" w:line="321" w:lineRule="exact"/>
              <w:ind w:left="264" w:right="417"/>
              <w:jc w:val="center"/>
              <w:rPr>
                <w:rFonts w:ascii="Arial Black" w:hAnsi="Arial Black"/>
                <w:b/>
                <w:sz w:val="32"/>
                <w:szCs w:val="32"/>
              </w:rPr>
            </w:pPr>
            <w:r>
              <w:rPr>
                <w:rFonts w:ascii="Arial Black" w:hAnsi="Arial Black"/>
                <w:b/>
                <w:sz w:val="32"/>
                <w:szCs w:val="32"/>
              </w:rPr>
              <w:t>10</w:t>
            </w:r>
          </w:p>
        </w:tc>
      </w:tr>
      <w:tr w:rsidR="009773BB" w:rsidRPr="00AE683B" w14:paraId="72CF52D5" w14:textId="77777777" w:rsidTr="004C34B8">
        <w:trPr>
          <w:trHeight w:val="726"/>
        </w:trPr>
        <w:tc>
          <w:tcPr>
            <w:tcW w:w="5400" w:type="dxa"/>
          </w:tcPr>
          <w:p w14:paraId="4F105188" w14:textId="7161E459" w:rsidR="009773BB" w:rsidRPr="00AE683B" w:rsidRDefault="00134920" w:rsidP="004C34B8">
            <w:pPr>
              <w:pStyle w:val="TableParagraph"/>
              <w:spacing w:before="1" w:line="321" w:lineRule="exact"/>
              <w:ind w:left="264" w:right="417"/>
              <w:jc w:val="center"/>
              <w:rPr>
                <w:rFonts w:ascii="Arial Black" w:hAnsi="Arial Black"/>
                <w:b/>
                <w:sz w:val="32"/>
                <w:szCs w:val="32"/>
              </w:rPr>
            </w:pPr>
            <w:r>
              <w:rPr>
                <w:rFonts w:ascii="Arial Black" w:hAnsi="Arial Black"/>
                <w:b/>
                <w:sz w:val="32"/>
                <w:szCs w:val="32"/>
              </w:rPr>
              <w:t>General Public Feedback</w:t>
            </w:r>
          </w:p>
        </w:tc>
        <w:tc>
          <w:tcPr>
            <w:tcW w:w="1843" w:type="dxa"/>
          </w:tcPr>
          <w:p w14:paraId="4014A373" w14:textId="3BC5C020" w:rsidR="009773BB" w:rsidRPr="00AE683B" w:rsidRDefault="009231C3" w:rsidP="004C34B8">
            <w:pPr>
              <w:pStyle w:val="TableParagraph"/>
              <w:spacing w:line="341" w:lineRule="exact"/>
              <w:ind w:left="264" w:right="417"/>
              <w:jc w:val="center"/>
              <w:rPr>
                <w:rFonts w:ascii="Arial Black" w:hAnsi="Arial Black"/>
                <w:b/>
                <w:sz w:val="32"/>
                <w:szCs w:val="32"/>
              </w:rPr>
            </w:pPr>
            <w:r>
              <w:rPr>
                <w:rFonts w:ascii="Arial Black" w:hAnsi="Arial Black"/>
                <w:b/>
                <w:sz w:val="32"/>
                <w:szCs w:val="32"/>
              </w:rPr>
              <w:t>12</w:t>
            </w:r>
          </w:p>
        </w:tc>
      </w:tr>
      <w:tr w:rsidR="009773BB" w:rsidRPr="00AE683B" w14:paraId="58DA23C9" w14:textId="77777777" w:rsidTr="004C34B8">
        <w:trPr>
          <w:trHeight w:val="806"/>
        </w:trPr>
        <w:tc>
          <w:tcPr>
            <w:tcW w:w="5400" w:type="dxa"/>
          </w:tcPr>
          <w:p w14:paraId="35CF49BE" w14:textId="77777777" w:rsidR="009773BB" w:rsidRPr="00AE683B" w:rsidRDefault="009773BB" w:rsidP="004C34B8">
            <w:pPr>
              <w:pStyle w:val="TableParagraph"/>
              <w:spacing w:line="320" w:lineRule="exact"/>
              <w:ind w:left="264" w:right="417"/>
              <w:jc w:val="center"/>
              <w:rPr>
                <w:rFonts w:ascii="Arial Black" w:hAnsi="Arial Black"/>
                <w:b/>
                <w:sz w:val="32"/>
                <w:szCs w:val="32"/>
              </w:rPr>
            </w:pPr>
            <w:r w:rsidRPr="00AE683B">
              <w:rPr>
                <w:rFonts w:ascii="Arial Black" w:hAnsi="Arial Black"/>
                <w:b/>
                <w:sz w:val="32"/>
                <w:szCs w:val="32"/>
              </w:rPr>
              <w:t>Conclusion</w:t>
            </w:r>
          </w:p>
        </w:tc>
        <w:tc>
          <w:tcPr>
            <w:tcW w:w="1843" w:type="dxa"/>
          </w:tcPr>
          <w:p w14:paraId="6C4CC979" w14:textId="63EAECCA" w:rsidR="009773BB" w:rsidRPr="00AE683B" w:rsidRDefault="009231C3" w:rsidP="004C34B8">
            <w:pPr>
              <w:pStyle w:val="TableParagraph"/>
              <w:spacing w:line="320" w:lineRule="exact"/>
              <w:ind w:left="264" w:right="417"/>
              <w:jc w:val="center"/>
              <w:rPr>
                <w:rFonts w:ascii="Arial Black" w:hAnsi="Arial Black"/>
                <w:b/>
                <w:sz w:val="32"/>
                <w:szCs w:val="32"/>
              </w:rPr>
            </w:pPr>
            <w:r>
              <w:rPr>
                <w:rFonts w:ascii="Arial Black" w:hAnsi="Arial Black"/>
                <w:b/>
                <w:sz w:val="32"/>
                <w:szCs w:val="32"/>
              </w:rPr>
              <w:t>14</w:t>
            </w:r>
          </w:p>
        </w:tc>
      </w:tr>
      <w:tr w:rsidR="00134920" w:rsidRPr="00AE683B" w14:paraId="5934BA56" w14:textId="77777777" w:rsidTr="004C34B8">
        <w:trPr>
          <w:trHeight w:val="806"/>
        </w:trPr>
        <w:tc>
          <w:tcPr>
            <w:tcW w:w="5400" w:type="dxa"/>
          </w:tcPr>
          <w:p w14:paraId="7885296E" w14:textId="60A3AA87" w:rsidR="00134920" w:rsidRPr="00AE683B" w:rsidRDefault="00134920" w:rsidP="004C34B8">
            <w:pPr>
              <w:pStyle w:val="TableParagraph"/>
              <w:spacing w:line="320" w:lineRule="exact"/>
              <w:ind w:left="264" w:right="417"/>
              <w:jc w:val="center"/>
              <w:rPr>
                <w:rFonts w:ascii="Arial Black" w:hAnsi="Arial Black"/>
                <w:b/>
                <w:sz w:val="32"/>
                <w:szCs w:val="32"/>
              </w:rPr>
            </w:pPr>
            <w:r>
              <w:rPr>
                <w:rFonts w:ascii="Arial Black" w:hAnsi="Arial Black"/>
                <w:b/>
                <w:sz w:val="32"/>
                <w:szCs w:val="32"/>
              </w:rPr>
              <w:t>Future Scope</w:t>
            </w:r>
          </w:p>
        </w:tc>
        <w:tc>
          <w:tcPr>
            <w:tcW w:w="1843" w:type="dxa"/>
          </w:tcPr>
          <w:p w14:paraId="27934E6F" w14:textId="5B41E643" w:rsidR="00134920" w:rsidRPr="00AE683B" w:rsidRDefault="009231C3" w:rsidP="004C34B8">
            <w:pPr>
              <w:pStyle w:val="TableParagraph"/>
              <w:spacing w:line="320" w:lineRule="exact"/>
              <w:ind w:left="264" w:right="417"/>
              <w:jc w:val="center"/>
              <w:rPr>
                <w:rFonts w:ascii="Arial Black" w:hAnsi="Arial Black"/>
                <w:b/>
                <w:sz w:val="32"/>
                <w:szCs w:val="32"/>
              </w:rPr>
            </w:pPr>
            <w:r>
              <w:rPr>
                <w:rFonts w:ascii="Arial Black" w:hAnsi="Arial Black"/>
                <w:b/>
                <w:sz w:val="32"/>
                <w:szCs w:val="32"/>
              </w:rPr>
              <w:t>14</w:t>
            </w:r>
          </w:p>
        </w:tc>
      </w:tr>
      <w:tr w:rsidR="009773BB" w:rsidRPr="00AE683B" w14:paraId="7BF5C20E" w14:textId="77777777" w:rsidTr="004C34B8">
        <w:trPr>
          <w:trHeight w:val="806"/>
        </w:trPr>
        <w:tc>
          <w:tcPr>
            <w:tcW w:w="5400" w:type="dxa"/>
          </w:tcPr>
          <w:p w14:paraId="439BC789" w14:textId="77777777" w:rsidR="009773BB" w:rsidRPr="00AE683B" w:rsidRDefault="009773BB" w:rsidP="004C34B8">
            <w:pPr>
              <w:pStyle w:val="TableParagraph"/>
              <w:spacing w:line="320" w:lineRule="exact"/>
              <w:ind w:left="264" w:right="417"/>
              <w:jc w:val="center"/>
              <w:rPr>
                <w:rFonts w:ascii="Arial Black" w:hAnsi="Arial Black"/>
                <w:b/>
                <w:sz w:val="32"/>
                <w:szCs w:val="32"/>
              </w:rPr>
            </w:pPr>
            <w:r w:rsidRPr="00872F81">
              <w:rPr>
                <w:rFonts w:ascii="Arial Black" w:hAnsi="Arial Black"/>
                <w:b/>
                <w:sz w:val="32"/>
                <w:szCs w:val="32"/>
              </w:rPr>
              <w:t>Reference</w:t>
            </w:r>
          </w:p>
        </w:tc>
        <w:tc>
          <w:tcPr>
            <w:tcW w:w="1843" w:type="dxa"/>
          </w:tcPr>
          <w:p w14:paraId="4A42B3BA" w14:textId="7D4EEC43" w:rsidR="009773BB" w:rsidRPr="00AE683B" w:rsidRDefault="009231C3" w:rsidP="004C34B8">
            <w:pPr>
              <w:pStyle w:val="TableParagraph"/>
              <w:spacing w:line="320" w:lineRule="exact"/>
              <w:ind w:left="264" w:right="417"/>
              <w:jc w:val="center"/>
              <w:rPr>
                <w:rFonts w:ascii="Arial Black" w:hAnsi="Arial Black"/>
                <w:b/>
                <w:sz w:val="32"/>
                <w:szCs w:val="32"/>
              </w:rPr>
            </w:pPr>
            <w:r>
              <w:rPr>
                <w:rFonts w:ascii="Arial Black" w:hAnsi="Arial Black"/>
                <w:b/>
                <w:sz w:val="32"/>
                <w:szCs w:val="32"/>
              </w:rPr>
              <w:t>15</w:t>
            </w:r>
          </w:p>
        </w:tc>
      </w:tr>
    </w:tbl>
    <w:p w14:paraId="4B6F1A08" w14:textId="77777777" w:rsidR="00134920" w:rsidRDefault="00134920" w:rsidP="009773BB">
      <w:pPr>
        <w:spacing w:line="360" w:lineRule="auto"/>
        <w:rPr>
          <w:rFonts w:eastAsia="Times New Roman"/>
          <w:b/>
          <w:sz w:val="36"/>
          <w:szCs w:val="36"/>
        </w:rPr>
      </w:pPr>
    </w:p>
    <w:p w14:paraId="2E14190E" w14:textId="77777777" w:rsidR="00134920" w:rsidRDefault="00134920" w:rsidP="009773BB">
      <w:pPr>
        <w:spacing w:line="360" w:lineRule="auto"/>
        <w:rPr>
          <w:rFonts w:eastAsia="Times New Roman"/>
          <w:b/>
          <w:sz w:val="36"/>
          <w:szCs w:val="36"/>
        </w:rPr>
      </w:pPr>
    </w:p>
    <w:p w14:paraId="0AF0A273" w14:textId="77777777" w:rsidR="00134920" w:rsidRDefault="00134920" w:rsidP="009773BB">
      <w:pPr>
        <w:spacing w:line="360" w:lineRule="auto"/>
        <w:rPr>
          <w:rFonts w:eastAsia="Times New Roman"/>
          <w:b/>
          <w:sz w:val="36"/>
          <w:szCs w:val="36"/>
        </w:rPr>
      </w:pPr>
    </w:p>
    <w:p w14:paraId="5328AAC2" w14:textId="77777777" w:rsidR="00134920" w:rsidRDefault="00134920" w:rsidP="009773BB">
      <w:pPr>
        <w:spacing w:line="360" w:lineRule="auto"/>
        <w:rPr>
          <w:rFonts w:eastAsia="Times New Roman"/>
          <w:b/>
          <w:sz w:val="36"/>
          <w:szCs w:val="36"/>
        </w:rPr>
      </w:pPr>
    </w:p>
    <w:p w14:paraId="77BA52CE" w14:textId="54120A79" w:rsidR="00197B12" w:rsidRPr="009773BB" w:rsidRDefault="00000000" w:rsidP="009773BB">
      <w:pPr>
        <w:spacing w:line="360" w:lineRule="auto"/>
        <w:rPr>
          <w:rFonts w:eastAsia="Times New Roman"/>
          <w:b/>
          <w:sz w:val="36"/>
          <w:szCs w:val="36"/>
        </w:rPr>
      </w:pPr>
      <w:r w:rsidRPr="009773BB">
        <w:rPr>
          <w:rFonts w:eastAsia="Times New Roman"/>
          <w:b/>
          <w:sz w:val="36"/>
          <w:szCs w:val="36"/>
        </w:rPr>
        <w:lastRenderedPageBreak/>
        <w:t>Introduction</w:t>
      </w:r>
    </w:p>
    <w:p w14:paraId="3A8DDAB9" w14:textId="77777777" w:rsidR="00197B12" w:rsidRPr="009773BB" w:rsidRDefault="00000000" w:rsidP="009773BB">
      <w:pPr>
        <w:spacing w:line="360" w:lineRule="auto"/>
        <w:jc w:val="both"/>
        <w:rPr>
          <w:sz w:val="24"/>
          <w:szCs w:val="24"/>
        </w:rPr>
      </w:pPr>
      <w:r w:rsidRPr="009773BB">
        <w:rPr>
          <w:sz w:val="24"/>
          <w:szCs w:val="24"/>
        </w:rPr>
        <w:t xml:space="preserve">The global waste crisis, characterized by the annual generation of over 2 billion </w:t>
      </w:r>
      <w:proofErr w:type="spellStart"/>
      <w:r w:rsidRPr="009773BB">
        <w:rPr>
          <w:sz w:val="24"/>
          <w:szCs w:val="24"/>
        </w:rPr>
        <w:t>tonnes</w:t>
      </w:r>
      <w:proofErr w:type="spellEnd"/>
      <w:r w:rsidRPr="009773BB">
        <w:rPr>
          <w:sz w:val="24"/>
          <w:szCs w:val="24"/>
        </w:rPr>
        <w:t xml:space="preserve"> of municipal solid waste worldwide, poses a severe challenge to both public health and the environment. Conventional recycling methods struggle to cope with the rising waste volumes, resulting in low recycling rates and persistent contamination issues. Enter </w:t>
      </w:r>
      <w:proofErr w:type="spellStart"/>
      <w:r w:rsidRPr="009773BB">
        <w:rPr>
          <w:sz w:val="24"/>
          <w:szCs w:val="24"/>
        </w:rPr>
        <w:t>EcoSort</w:t>
      </w:r>
      <w:proofErr w:type="spellEnd"/>
      <w:r w:rsidRPr="009773BB">
        <w:rPr>
          <w:sz w:val="24"/>
          <w:szCs w:val="24"/>
        </w:rPr>
        <w:t>™, a visionary startup that harnesses cutting-edge technologies, including artificial intelligence (AI), computer vision, robotics, and IoT sensors, to revolutionize waste sorting and significantly boost recycling efficiency.</w:t>
      </w:r>
    </w:p>
    <w:p w14:paraId="6F0CC113" w14:textId="77777777" w:rsidR="00197B12" w:rsidRPr="009773BB" w:rsidRDefault="00000000" w:rsidP="009773BB">
      <w:pPr>
        <w:spacing w:line="360" w:lineRule="auto"/>
        <w:jc w:val="both"/>
        <w:rPr>
          <w:sz w:val="24"/>
          <w:szCs w:val="24"/>
        </w:rPr>
      </w:pPr>
      <w:proofErr w:type="spellStart"/>
      <w:r w:rsidRPr="009773BB">
        <w:rPr>
          <w:sz w:val="24"/>
          <w:szCs w:val="24"/>
        </w:rPr>
        <w:t>EcoSort</w:t>
      </w:r>
      <w:proofErr w:type="spellEnd"/>
      <w:r w:rsidRPr="009773BB">
        <w:rPr>
          <w:sz w:val="24"/>
          <w:szCs w:val="24"/>
        </w:rPr>
        <w:t>™ leverages the capabilities of artificial intelligence (AI) and computer vision to revolutionize waste sorting. AI algorithms, fueled by massive datasets of waste materials, have been meticulously developed to recognize and categorize different materials in real-time. Whether it's distinguishing between plastics, metals, paper, or glass, the system excels with unerring precision. The integration of computer vision allows for the identification of items based on visual attributes, enabling the system to make split-second decisions during the sorting process.</w:t>
      </w:r>
    </w:p>
    <w:p w14:paraId="5757D5E2" w14:textId="77777777" w:rsidR="00197B12" w:rsidRPr="009773BB" w:rsidRDefault="00000000" w:rsidP="009773BB">
      <w:pPr>
        <w:spacing w:line="360" w:lineRule="auto"/>
        <w:jc w:val="both"/>
        <w:rPr>
          <w:sz w:val="24"/>
          <w:szCs w:val="24"/>
        </w:rPr>
      </w:pPr>
      <w:proofErr w:type="spellStart"/>
      <w:r w:rsidRPr="009773BB">
        <w:rPr>
          <w:sz w:val="24"/>
          <w:szCs w:val="24"/>
        </w:rPr>
        <w:t>EcoSort</w:t>
      </w:r>
      <w:proofErr w:type="spellEnd"/>
      <w:r w:rsidRPr="009773BB">
        <w:rPr>
          <w:sz w:val="24"/>
          <w:szCs w:val="24"/>
        </w:rPr>
        <w:t>™ is a dynamic solution, with a commitment to continuous improvement. It actively solicits feedback, collects data, and refines its algorithms to adapt to changing waste streams and environmental challenges. This commitment to evolution ensures that the system remains at the forefront of recycling technology, always striving to be more efficient and effective.</w:t>
      </w:r>
    </w:p>
    <w:p w14:paraId="5FB5332A" w14:textId="77777777" w:rsidR="00197B12" w:rsidRPr="009773BB" w:rsidRDefault="00000000" w:rsidP="009773BB">
      <w:pPr>
        <w:spacing w:line="360" w:lineRule="auto"/>
        <w:jc w:val="both"/>
        <w:rPr>
          <w:sz w:val="24"/>
          <w:szCs w:val="24"/>
        </w:rPr>
      </w:pPr>
      <w:r w:rsidRPr="009773BB">
        <w:rPr>
          <w:sz w:val="24"/>
          <w:szCs w:val="24"/>
        </w:rPr>
        <w:t>Moreover, the scalable design of the system allows for its implementation in a variety of settings, from small community facilities to large urban centers. It is a versatile solution, designed to meet the unique needs of diverse waste management facilities.</w:t>
      </w:r>
    </w:p>
    <w:p w14:paraId="4578B9F5" w14:textId="77777777" w:rsidR="00197B12" w:rsidRDefault="00197B12" w:rsidP="009773BB">
      <w:pPr>
        <w:spacing w:line="360" w:lineRule="auto"/>
        <w:jc w:val="both"/>
      </w:pPr>
    </w:p>
    <w:p w14:paraId="4382D4D4" w14:textId="77777777" w:rsidR="00197B12" w:rsidRPr="009773BB" w:rsidRDefault="00197B12" w:rsidP="009773BB">
      <w:pPr>
        <w:spacing w:line="360" w:lineRule="auto"/>
        <w:jc w:val="both"/>
        <w:rPr>
          <w:sz w:val="24"/>
          <w:szCs w:val="24"/>
        </w:rPr>
      </w:pPr>
    </w:p>
    <w:p w14:paraId="0D2BA747" w14:textId="77777777" w:rsidR="00197B12" w:rsidRPr="009773BB" w:rsidRDefault="00000000" w:rsidP="009773BB">
      <w:pPr>
        <w:spacing w:line="360" w:lineRule="auto"/>
        <w:jc w:val="both"/>
        <w:rPr>
          <w:b/>
          <w:bCs/>
          <w:sz w:val="36"/>
          <w:szCs w:val="36"/>
        </w:rPr>
      </w:pPr>
      <w:r w:rsidRPr="009773BB">
        <w:rPr>
          <w:b/>
          <w:bCs/>
          <w:sz w:val="36"/>
          <w:szCs w:val="36"/>
        </w:rPr>
        <w:t>Problem Statement</w:t>
      </w:r>
    </w:p>
    <w:p w14:paraId="5EBD1599" w14:textId="77777777" w:rsidR="00197B12" w:rsidRPr="009773BB" w:rsidRDefault="00000000" w:rsidP="009773BB">
      <w:pPr>
        <w:spacing w:line="360" w:lineRule="auto"/>
        <w:jc w:val="both"/>
        <w:rPr>
          <w:sz w:val="24"/>
          <w:szCs w:val="24"/>
        </w:rPr>
      </w:pPr>
      <w:r w:rsidRPr="009773BB">
        <w:rPr>
          <w:sz w:val="24"/>
          <w:szCs w:val="24"/>
        </w:rPr>
        <w:t xml:space="preserve">The global waste crisis, characterized by the annual generation of over 2 billion </w:t>
      </w:r>
      <w:proofErr w:type="spellStart"/>
      <w:r w:rsidRPr="009773BB">
        <w:rPr>
          <w:sz w:val="24"/>
          <w:szCs w:val="24"/>
        </w:rPr>
        <w:t>tonnes</w:t>
      </w:r>
      <w:proofErr w:type="spellEnd"/>
      <w:r w:rsidRPr="009773BB">
        <w:rPr>
          <w:sz w:val="24"/>
          <w:szCs w:val="24"/>
        </w:rPr>
        <w:t xml:space="preserve"> of municipal solid waste, poses a critical environmental and sustainability challenge. Conventional recycling methods and waste management practices are struggling to cope with the rapidly increasing waste volumes, resulting in low recycling rates and persistent contamination issues. These challenges not only hinder environmental conservation but </w:t>
      </w:r>
      <w:r w:rsidRPr="009773BB">
        <w:rPr>
          <w:sz w:val="24"/>
          <w:szCs w:val="24"/>
        </w:rPr>
        <w:lastRenderedPageBreak/>
        <w:t>also contribute to public health concerns and escalating pollution and greenhouse gas emissions from overflowing landfills. The need for an innovative and automated waste sorting solution that can significantly improve recycling efficiency and minimize contamination is evident.</w:t>
      </w:r>
    </w:p>
    <w:p w14:paraId="16F28160" w14:textId="77777777" w:rsidR="00197B12" w:rsidRDefault="00197B12" w:rsidP="009773BB">
      <w:pPr>
        <w:jc w:val="both"/>
      </w:pPr>
    </w:p>
    <w:p w14:paraId="0F6FCC9E" w14:textId="77777777" w:rsidR="00197B12" w:rsidRDefault="00197B12"/>
    <w:p w14:paraId="4F098EA2" w14:textId="77777777" w:rsidR="00197B12" w:rsidRPr="009773BB" w:rsidRDefault="00000000">
      <w:pPr>
        <w:rPr>
          <w:rFonts w:ascii="Times New Roman" w:eastAsia="Times New Roman" w:hAnsi="Times New Roman" w:cs="Times New Roman"/>
          <w:b/>
          <w:sz w:val="36"/>
          <w:szCs w:val="36"/>
        </w:rPr>
      </w:pPr>
      <w:r w:rsidRPr="009773BB">
        <w:rPr>
          <w:rFonts w:ascii="Times New Roman" w:eastAsia="Times New Roman" w:hAnsi="Times New Roman" w:cs="Times New Roman"/>
          <w:b/>
          <w:sz w:val="36"/>
          <w:szCs w:val="36"/>
        </w:rPr>
        <w:t>Literature Survey</w:t>
      </w:r>
    </w:p>
    <w:p w14:paraId="3CB1B066" w14:textId="77777777" w:rsidR="00197B12" w:rsidRDefault="00197B12"/>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97B12" w:rsidRPr="009773BB" w14:paraId="2738C407" w14:textId="77777777">
        <w:tc>
          <w:tcPr>
            <w:tcW w:w="4365" w:type="dxa"/>
            <w:shd w:val="clear" w:color="auto" w:fill="B7B7B7"/>
            <w:tcMar>
              <w:top w:w="100" w:type="dxa"/>
              <w:left w:w="100" w:type="dxa"/>
              <w:bottom w:w="100" w:type="dxa"/>
              <w:right w:w="100" w:type="dxa"/>
            </w:tcMar>
          </w:tcPr>
          <w:p w14:paraId="07C900D7" w14:textId="32EA7BA1" w:rsidR="00197B12" w:rsidRPr="009773BB" w:rsidRDefault="009773B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9773BB">
              <w:rPr>
                <w:rFonts w:ascii="Times New Roman" w:eastAsia="Times New Roman" w:hAnsi="Times New Roman" w:cs="Times New Roman"/>
                <w:sz w:val="28"/>
                <w:szCs w:val="28"/>
              </w:rPr>
              <w:t>P</w:t>
            </w:r>
            <w:r w:rsidR="00000000" w:rsidRPr="009773BB">
              <w:rPr>
                <w:rFonts w:ascii="Times New Roman" w:eastAsia="Times New Roman" w:hAnsi="Times New Roman" w:cs="Times New Roman"/>
                <w:sz w:val="28"/>
                <w:szCs w:val="28"/>
              </w:rPr>
              <w:t>aper</w:t>
            </w:r>
          </w:p>
        </w:tc>
        <w:tc>
          <w:tcPr>
            <w:tcW w:w="4995" w:type="dxa"/>
            <w:shd w:val="clear" w:color="auto" w:fill="B7B7B7"/>
            <w:tcMar>
              <w:top w:w="100" w:type="dxa"/>
              <w:left w:w="100" w:type="dxa"/>
              <w:bottom w:w="100" w:type="dxa"/>
              <w:right w:w="100" w:type="dxa"/>
            </w:tcMar>
          </w:tcPr>
          <w:p w14:paraId="4531EC08" w14:textId="4F5A3B06" w:rsidR="00197B12" w:rsidRPr="009773BB" w:rsidRDefault="009773BB">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9773BB">
              <w:rPr>
                <w:rFonts w:ascii="Times New Roman" w:eastAsia="Times New Roman" w:hAnsi="Times New Roman" w:cs="Times New Roman"/>
                <w:sz w:val="28"/>
                <w:szCs w:val="28"/>
              </w:rPr>
              <w:t>S</w:t>
            </w:r>
            <w:r w:rsidR="00000000" w:rsidRPr="009773BB">
              <w:rPr>
                <w:rFonts w:ascii="Times New Roman" w:eastAsia="Times New Roman" w:hAnsi="Times New Roman" w:cs="Times New Roman"/>
                <w:sz w:val="28"/>
                <w:szCs w:val="28"/>
              </w:rPr>
              <w:t>ummary</w:t>
            </w:r>
          </w:p>
        </w:tc>
      </w:tr>
      <w:tr w:rsidR="00197B12" w:rsidRPr="009773BB" w14:paraId="10C3A28F" w14:textId="77777777">
        <w:tc>
          <w:tcPr>
            <w:tcW w:w="4365" w:type="dxa"/>
            <w:shd w:val="clear" w:color="auto" w:fill="auto"/>
            <w:tcMar>
              <w:top w:w="100" w:type="dxa"/>
              <w:left w:w="100" w:type="dxa"/>
              <w:bottom w:w="100" w:type="dxa"/>
              <w:right w:w="100" w:type="dxa"/>
            </w:tcMar>
          </w:tcPr>
          <w:p w14:paraId="47C50135" w14:textId="77777777" w:rsidR="00197B12" w:rsidRPr="009773BB" w:rsidRDefault="00000000">
            <w:pPr>
              <w:widowControl w:val="0"/>
              <w:pBdr>
                <w:top w:val="nil"/>
                <w:left w:val="nil"/>
                <w:bottom w:val="nil"/>
                <w:right w:val="nil"/>
                <w:between w:val="nil"/>
              </w:pBdr>
              <w:spacing w:line="240" w:lineRule="auto"/>
              <w:rPr>
                <w:sz w:val="24"/>
                <w:szCs w:val="24"/>
              </w:rPr>
            </w:pPr>
            <w:r w:rsidRPr="009773BB">
              <w:rPr>
                <w:sz w:val="24"/>
                <w:szCs w:val="24"/>
              </w:rPr>
              <w:t>A Novel YOLOv3 Algorithm-Based Deep Learning Approach for Waste Segregation: Towards Smart Waste Management</w:t>
            </w:r>
          </w:p>
        </w:tc>
        <w:tc>
          <w:tcPr>
            <w:tcW w:w="4995" w:type="dxa"/>
            <w:shd w:val="clear" w:color="auto" w:fill="auto"/>
            <w:tcMar>
              <w:top w:w="100" w:type="dxa"/>
              <w:left w:w="100" w:type="dxa"/>
              <w:bottom w:w="100" w:type="dxa"/>
              <w:right w:w="100" w:type="dxa"/>
            </w:tcMar>
          </w:tcPr>
          <w:p w14:paraId="6BCC1EB9" w14:textId="77777777" w:rsidR="00197B12" w:rsidRPr="009773BB" w:rsidRDefault="00000000">
            <w:pPr>
              <w:widowControl w:val="0"/>
              <w:pBdr>
                <w:top w:val="nil"/>
                <w:left w:val="nil"/>
                <w:bottom w:val="nil"/>
                <w:right w:val="nil"/>
                <w:between w:val="nil"/>
              </w:pBdr>
              <w:spacing w:line="240" w:lineRule="auto"/>
              <w:rPr>
                <w:sz w:val="24"/>
                <w:szCs w:val="24"/>
              </w:rPr>
            </w:pPr>
            <w:r w:rsidRPr="009773BB">
              <w:rPr>
                <w:sz w:val="24"/>
                <w:szCs w:val="24"/>
              </w:rPr>
              <w:t>The study focuses on addressing environmental concerns caused by pollution and imbalanced ecosystems. With the rise of smart cities, there's a need for efficient waste management. The research introduces a novel waste segregation method using deep learning, particularly YOLOv3 algorithm in the Darknet framework.</w:t>
            </w:r>
          </w:p>
        </w:tc>
      </w:tr>
      <w:tr w:rsidR="00197B12" w:rsidRPr="009773BB" w14:paraId="46DFF30F" w14:textId="77777777">
        <w:tc>
          <w:tcPr>
            <w:tcW w:w="4365" w:type="dxa"/>
            <w:shd w:val="clear" w:color="auto" w:fill="auto"/>
            <w:tcMar>
              <w:top w:w="100" w:type="dxa"/>
              <w:left w:w="100" w:type="dxa"/>
              <w:bottom w:w="100" w:type="dxa"/>
              <w:right w:w="100" w:type="dxa"/>
            </w:tcMar>
          </w:tcPr>
          <w:p w14:paraId="3C400B76" w14:textId="77777777" w:rsidR="00197B12" w:rsidRPr="009773BB" w:rsidRDefault="00000000">
            <w:pPr>
              <w:widowControl w:val="0"/>
              <w:pBdr>
                <w:top w:val="nil"/>
                <w:left w:val="nil"/>
                <w:bottom w:val="nil"/>
                <w:right w:val="nil"/>
                <w:between w:val="nil"/>
              </w:pBdr>
              <w:spacing w:line="240" w:lineRule="auto"/>
              <w:rPr>
                <w:sz w:val="24"/>
                <w:szCs w:val="24"/>
              </w:rPr>
            </w:pPr>
            <w:r w:rsidRPr="009773BB">
              <w:rPr>
                <w:sz w:val="24"/>
                <w:szCs w:val="24"/>
              </w:rPr>
              <w:t>A review of waste management practices and their impact on human health by L Giusti</w:t>
            </w:r>
          </w:p>
        </w:tc>
        <w:tc>
          <w:tcPr>
            <w:tcW w:w="4995" w:type="dxa"/>
            <w:shd w:val="clear" w:color="auto" w:fill="auto"/>
            <w:tcMar>
              <w:top w:w="100" w:type="dxa"/>
              <w:left w:w="100" w:type="dxa"/>
              <w:bottom w:w="100" w:type="dxa"/>
              <w:right w:w="100" w:type="dxa"/>
            </w:tcMar>
          </w:tcPr>
          <w:p w14:paraId="00047A99" w14:textId="77777777" w:rsidR="00197B12" w:rsidRPr="009773BB" w:rsidRDefault="00000000">
            <w:pPr>
              <w:widowControl w:val="0"/>
              <w:pBdr>
                <w:top w:val="nil"/>
                <w:left w:val="nil"/>
                <w:bottom w:val="nil"/>
                <w:right w:val="nil"/>
                <w:between w:val="nil"/>
              </w:pBdr>
              <w:spacing w:line="240" w:lineRule="auto"/>
              <w:rPr>
                <w:sz w:val="24"/>
                <w:szCs w:val="24"/>
              </w:rPr>
            </w:pPr>
            <w:r w:rsidRPr="009773BB">
              <w:rPr>
                <w:sz w:val="24"/>
                <w:szCs w:val="24"/>
              </w:rPr>
              <w:t>The research reviews recent global waste generation and disposal trends, focusing on municipal solid waste (MSW). It examines waste management's potential health impacts, including bioaerosol exposure from composting and pathogen exposure from sewage treatment. The study evaluates various health outcomes among waste facility workers and nearby residents</w:t>
            </w:r>
          </w:p>
        </w:tc>
      </w:tr>
      <w:tr w:rsidR="00197B12" w:rsidRPr="009773BB" w14:paraId="1A374CCB" w14:textId="77777777">
        <w:tc>
          <w:tcPr>
            <w:tcW w:w="4365" w:type="dxa"/>
            <w:shd w:val="clear" w:color="auto" w:fill="auto"/>
            <w:tcMar>
              <w:top w:w="100" w:type="dxa"/>
              <w:left w:w="100" w:type="dxa"/>
              <w:bottom w:w="100" w:type="dxa"/>
              <w:right w:w="100" w:type="dxa"/>
            </w:tcMar>
          </w:tcPr>
          <w:p w14:paraId="187C5820" w14:textId="77777777" w:rsidR="00197B12" w:rsidRPr="009773BB" w:rsidRDefault="00000000">
            <w:pPr>
              <w:widowControl w:val="0"/>
              <w:pBdr>
                <w:top w:val="nil"/>
                <w:left w:val="nil"/>
                <w:bottom w:val="nil"/>
                <w:right w:val="nil"/>
                <w:between w:val="nil"/>
              </w:pBdr>
              <w:spacing w:line="240" w:lineRule="auto"/>
              <w:rPr>
                <w:sz w:val="24"/>
                <w:szCs w:val="24"/>
              </w:rPr>
            </w:pPr>
            <w:r w:rsidRPr="009773BB">
              <w:rPr>
                <w:sz w:val="24"/>
                <w:szCs w:val="24"/>
              </w:rPr>
              <w:t xml:space="preserve">A review and framework for understanding the potential impact of poor solid waste management on health in developing countries by </w:t>
            </w:r>
            <w:proofErr w:type="spellStart"/>
            <w:r w:rsidRPr="009773BB">
              <w:rPr>
                <w:sz w:val="24"/>
                <w:szCs w:val="24"/>
              </w:rPr>
              <w:t>Abdhalah</w:t>
            </w:r>
            <w:proofErr w:type="spellEnd"/>
            <w:r w:rsidRPr="009773BB">
              <w:rPr>
                <w:sz w:val="24"/>
                <w:szCs w:val="24"/>
              </w:rPr>
              <w:t xml:space="preserve"> K. </w:t>
            </w:r>
            <w:proofErr w:type="spellStart"/>
            <w:r w:rsidRPr="009773BB">
              <w:rPr>
                <w:sz w:val="24"/>
                <w:szCs w:val="24"/>
              </w:rPr>
              <w:t>Ziraba</w:t>
            </w:r>
            <w:proofErr w:type="spellEnd"/>
            <w:r w:rsidRPr="009773BB">
              <w:rPr>
                <w:sz w:val="24"/>
                <w:szCs w:val="24"/>
              </w:rPr>
              <w:t xml:space="preserve">, Tilahun Nigatu </w:t>
            </w:r>
            <w:proofErr w:type="spellStart"/>
            <w:r w:rsidRPr="009773BB">
              <w:rPr>
                <w:sz w:val="24"/>
                <w:szCs w:val="24"/>
              </w:rPr>
              <w:t>Haregu</w:t>
            </w:r>
            <w:proofErr w:type="spellEnd"/>
            <w:r w:rsidRPr="009773BB">
              <w:rPr>
                <w:sz w:val="24"/>
                <w:szCs w:val="24"/>
              </w:rPr>
              <w:t xml:space="preserve"> &amp; Blessing </w:t>
            </w:r>
            <w:proofErr w:type="spellStart"/>
            <w:r w:rsidRPr="009773BB">
              <w:rPr>
                <w:sz w:val="24"/>
                <w:szCs w:val="24"/>
              </w:rPr>
              <w:t>Mberu</w:t>
            </w:r>
            <w:proofErr w:type="spellEnd"/>
          </w:p>
        </w:tc>
        <w:tc>
          <w:tcPr>
            <w:tcW w:w="4995" w:type="dxa"/>
            <w:shd w:val="clear" w:color="auto" w:fill="auto"/>
            <w:tcMar>
              <w:top w:w="100" w:type="dxa"/>
              <w:left w:w="100" w:type="dxa"/>
              <w:bottom w:w="100" w:type="dxa"/>
              <w:right w:w="100" w:type="dxa"/>
            </w:tcMar>
          </w:tcPr>
          <w:p w14:paraId="754D8483" w14:textId="77777777" w:rsidR="00197B12" w:rsidRPr="009773BB" w:rsidRDefault="00000000">
            <w:pPr>
              <w:widowControl w:val="0"/>
              <w:spacing w:after="240" w:line="240" w:lineRule="auto"/>
              <w:rPr>
                <w:sz w:val="24"/>
                <w:szCs w:val="24"/>
              </w:rPr>
            </w:pPr>
            <w:r w:rsidRPr="009773BB">
              <w:rPr>
                <w:sz w:val="24"/>
                <w:szCs w:val="24"/>
              </w:rPr>
              <w:t xml:space="preserve">This study addresses the challenge of inadequate solid waste management in </w:t>
            </w:r>
            <w:proofErr w:type="spellStart"/>
            <w:proofErr w:type="gramStart"/>
            <w:r w:rsidRPr="009773BB">
              <w:rPr>
                <w:sz w:val="24"/>
                <w:szCs w:val="24"/>
              </w:rPr>
              <w:t>Africa,where</w:t>
            </w:r>
            <w:proofErr w:type="spellEnd"/>
            <w:proofErr w:type="gramEnd"/>
            <w:r w:rsidRPr="009773BB">
              <w:rPr>
                <w:sz w:val="24"/>
                <w:szCs w:val="24"/>
              </w:rPr>
              <w:t xml:space="preserve"> increased waste generation hasn't been matched with proper handling capacity. Less than 30% of urban waste in developing countries is appropriately managed. The research aims to establish a framework that explains how poor waste management leads to health issues. The framework considers waste nature, exposure, duration, and interventions.</w:t>
            </w:r>
          </w:p>
          <w:p w14:paraId="39E17AF8" w14:textId="77777777" w:rsidR="00197B12" w:rsidRPr="009773BB" w:rsidRDefault="00197B12">
            <w:pPr>
              <w:widowControl w:val="0"/>
              <w:pBdr>
                <w:top w:val="nil"/>
                <w:left w:val="nil"/>
                <w:bottom w:val="nil"/>
                <w:right w:val="nil"/>
                <w:between w:val="nil"/>
              </w:pBdr>
              <w:spacing w:line="240" w:lineRule="auto"/>
              <w:rPr>
                <w:sz w:val="24"/>
                <w:szCs w:val="24"/>
              </w:rPr>
            </w:pPr>
          </w:p>
        </w:tc>
      </w:tr>
      <w:tr w:rsidR="00197B12" w:rsidRPr="009773BB" w14:paraId="0A036889" w14:textId="77777777">
        <w:tc>
          <w:tcPr>
            <w:tcW w:w="4365" w:type="dxa"/>
            <w:shd w:val="clear" w:color="auto" w:fill="auto"/>
            <w:tcMar>
              <w:top w:w="100" w:type="dxa"/>
              <w:left w:w="100" w:type="dxa"/>
              <w:bottom w:w="100" w:type="dxa"/>
              <w:right w:w="100" w:type="dxa"/>
            </w:tcMar>
          </w:tcPr>
          <w:p w14:paraId="5689D346" w14:textId="77777777" w:rsidR="00197B12" w:rsidRPr="009773BB" w:rsidRDefault="00000000">
            <w:pPr>
              <w:widowControl w:val="0"/>
              <w:pBdr>
                <w:top w:val="nil"/>
                <w:left w:val="nil"/>
                <w:bottom w:val="nil"/>
                <w:right w:val="nil"/>
                <w:between w:val="nil"/>
              </w:pBdr>
              <w:spacing w:line="240" w:lineRule="auto"/>
              <w:rPr>
                <w:sz w:val="24"/>
                <w:szCs w:val="24"/>
              </w:rPr>
            </w:pPr>
            <w:r w:rsidRPr="009773BB">
              <w:rPr>
                <w:sz w:val="24"/>
                <w:szCs w:val="24"/>
              </w:rPr>
              <w:t xml:space="preserve">The wicked problem of waste </w:t>
            </w:r>
            <w:r w:rsidRPr="009773BB">
              <w:rPr>
                <w:sz w:val="24"/>
                <w:szCs w:val="24"/>
              </w:rPr>
              <w:lastRenderedPageBreak/>
              <w:t xml:space="preserve">management: An attention-based analysis of stakeholder </w:t>
            </w:r>
            <w:proofErr w:type="spellStart"/>
            <w:r w:rsidRPr="009773BB">
              <w:rPr>
                <w:sz w:val="24"/>
                <w:szCs w:val="24"/>
              </w:rPr>
              <w:t>behaviours</w:t>
            </w:r>
            <w:proofErr w:type="spellEnd"/>
            <w:r w:rsidRPr="009773BB">
              <w:rPr>
                <w:sz w:val="24"/>
                <w:szCs w:val="24"/>
              </w:rPr>
              <w:t xml:space="preserve"> by Giuseppe Salvia a, Nici Zimmermann, Catherine Willan, Joanna Hale, Hellen Gitau, </w:t>
            </w:r>
            <w:proofErr w:type="spellStart"/>
            <w:r w:rsidRPr="009773BB">
              <w:rPr>
                <w:sz w:val="24"/>
                <w:szCs w:val="24"/>
              </w:rPr>
              <w:t>Kanyiva</w:t>
            </w:r>
            <w:proofErr w:type="spellEnd"/>
            <w:r w:rsidRPr="009773BB">
              <w:rPr>
                <w:sz w:val="24"/>
                <w:szCs w:val="24"/>
              </w:rPr>
              <w:t xml:space="preserve"> Muindi, Evans </w:t>
            </w:r>
            <w:proofErr w:type="spellStart"/>
            <w:proofErr w:type="gramStart"/>
            <w:r w:rsidRPr="009773BB">
              <w:rPr>
                <w:sz w:val="24"/>
                <w:szCs w:val="24"/>
              </w:rPr>
              <w:t>Gichana,Mike</w:t>
            </w:r>
            <w:proofErr w:type="spellEnd"/>
            <w:proofErr w:type="gramEnd"/>
            <w:r w:rsidRPr="009773BB">
              <w:rPr>
                <w:sz w:val="24"/>
                <w:szCs w:val="24"/>
              </w:rPr>
              <w:t xml:space="preserve"> Davies</w:t>
            </w:r>
          </w:p>
        </w:tc>
        <w:tc>
          <w:tcPr>
            <w:tcW w:w="4995" w:type="dxa"/>
            <w:shd w:val="clear" w:color="auto" w:fill="auto"/>
            <w:tcMar>
              <w:top w:w="100" w:type="dxa"/>
              <w:left w:w="100" w:type="dxa"/>
              <w:bottom w:w="100" w:type="dxa"/>
              <w:right w:w="100" w:type="dxa"/>
            </w:tcMar>
          </w:tcPr>
          <w:p w14:paraId="007B01DF" w14:textId="77777777" w:rsidR="00197B12" w:rsidRPr="009773BB" w:rsidRDefault="00000000">
            <w:pPr>
              <w:widowControl w:val="0"/>
              <w:pBdr>
                <w:top w:val="nil"/>
                <w:left w:val="nil"/>
                <w:bottom w:val="nil"/>
                <w:right w:val="nil"/>
                <w:between w:val="nil"/>
              </w:pBdr>
              <w:spacing w:line="240" w:lineRule="auto"/>
              <w:rPr>
                <w:sz w:val="24"/>
                <w:szCs w:val="24"/>
              </w:rPr>
            </w:pPr>
            <w:r w:rsidRPr="009773BB">
              <w:rPr>
                <w:sz w:val="24"/>
                <w:szCs w:val="24"/>
              </w:rPr>
              <w:lastRenderedPageBreak/>
              <w:t xml:space="preserve">This article addresses the global issue of </w:t>
            </w:r>
            <w:r w:rsidRPr="009773BB">
              <w:rPr>
                <w:sz w:val="24"/>
                <w:szCs w:val="24"/>
              </w:rPr>
              <w:lastRenderedPageBreak/>
              <w:t>increasing waste, especially in lower-income countries, and its negative impact on health and the environment. Despite various policies and programs, progress has been limited due to the complexity of waste management as a "wicked problem," characterized by intricate interdependencies and various stakeholders. The study focuses on what captures the attention of stakeholders and decision-makers using the attention-based view from organization theory.</w:t>
            </w:r>
          </w:p>
        </w:tc>
      </w:tr>
      <w:tr w:rsidR="00197B12" w:rsidRPr="009773BB" w14:paraId="240D45DB" w14:textId="77777777">
        <w:tc>
          <w:tcPr>
            <w:tcW w:w="4365" w:type="dxa"/>
            <w:shd w:val="clear" w:color="auto" w:fill="auto"/>
            <w:tcMar>
              <w:top w:w="100" w:type="dxa"/>
              <w:left w:w="100" w:type="dxa"/>
              <w:bottom w:w="100" w:type="dxa"/>
              <w:right w:w="100" w:type="dxa"/>
            </w:tcMar>
          </w:tcPr>
          <w:p w14:paraId="3FCDFCCE" w14:textId="77777777" w:rsidR="00197B12" w:rsidRPr="009773BB" w:rsidRDefault="00000000">
            <w:pPr>
              <w:widowControl w:val="0"/>
              <w:pBdr>
                <w:top w:val="nil"/>
                <w:left w:val="nil"/>
                <w:bottom w:val="nil"/>
                <w:right w:val="nil"/>
                <w:between w:val="nil"/>
              </w:pBdr>
              <w:spacing w:line="240" w:lineRule="auto"/>
              <w:rPr>
                <w:sz w:val="24"/>
                <w:szCs w:val="24"/>
              </w:rPr>
            </w:pPr>
            <w:r w:rsidRPr="009773BB">
              <w:rPr>
                <w:sz w:val="24"/>
                <w:szCs w:val="24"/>
              </w:rPr>
              <w:t>A Literature Review on Solid Waste Management: Characteristics, Techniques, Environmental Impacts and Health Effects in Aligarh City”, Uttar Pradesh, India” by Harit Priyadarshi, Sarv Priya, Ashish Jain &amp; Shadab Khursheed</w:t>
            </w:r>
          </w:p>
        </w:tc>
        <w:tc>
          <w:tcPr>
            <w:tcW w:w="4995" w:type="dxa"/>
            <w:shd w:val="clear" w:color="auto" w:fill="auto"/>
            <w:tcMar>
              <w:top w:w="100" w:type="dxa"/>
              <w:left w:w="100" w:type="dxa"/>
              <w:bottom w:w="100" w:type="dxa"/>
              <w:right w:w="100" w:type="dxa"/>
            </w:tcMar>
          </w:tcPr>
          <w:p w14:paraId="5C68302E" w14:textId="77777777" w:rsidR="00197B12" w:rsidRPr="009773BB" w:rsidRDefault="00000000">
            <w:pPr>
              <w:widowControl w:val="0"/>
              <w:pBdr>
                <w:top w:val="nil"/>
                <w:left w:val="nil"/>
                <w:bottom w:val="nil"/>
                <w:right w:val="nil"/>
                <w:between w:val="nil"/>
              </w:pBdr>
              <w:spacing w:line="240" w:lineRule="auto"/>
              <w:rPr>
                <w:sz w:val="24"/>
                <w:szCs w:val="24"/>
              </w:rPr>
            </w:pPr>
            <w:r w:rsidRPr="009773BB">
              <w:rPr>
                <w:sz w:val="24"/>
                <w:szCs w:val="24"/>
              </w:rPr>
              <w:t>India is densely populated and ranks as the second most populous country globally, with approximately 1.37 billion people in 2019. The management of Municipal Solid Waste (MSW) in India faces challenges due to factors like rapid population growth, urbanization, commercialization, and industrialization. This paper examines waste characteristics, techniques, environmental impacts, health risks, and problems associated with municipal solid waste management. The study highlights issues like lack of concern, inadequate facilities, insufficient space for waste collection.</w:t>
            </w:r>
          </w:p>
        </w:tc>
      </w:tr>
      <w:tr w:rsidR="00197B12" w:rsidRPr="009773BB" w14:paraId="52B9BB6A" w14:textId="77777777">
        <w:tc>
          <w:tcPr>
            <w:tcW w:w="4365" w:type="dxa"/>
            <w:shd w:val="clear" w:color="auto" w:fill="auto"/>
            <w:tcMar>
              <w:top w:w="100" w:type="dxa"/>
              <w:left w:w="100" w:type="dxa"/>
              <w:bottom w:w="100" w:type="dxa"/>
              <w:right w:w="100" w:type="dxa"/>
            </w:tcMar>
          </w:tcPr>
          <w:p w14:paraId="2C3DA0AD" w14:textId="77777777" w:rsidR="00197B12" w:rsidRPr="009773BB" w:rsidRDefault="00000000">
            <w:pPr>
              <w:widowControl w:val="0"/>
              <w:pBdr>
                <w:top w:val="nil"/>
                <w:left w:val="nil"/>
                <w:bottom w:val="nil"/>
                <w:right w:val="nil"/>
                <w:between w:val="nil"/>
              </w:pBdr>
              <w:spacing w:line="240" w:lineRule="auto"/>
              <w:rPr>
                <w:sz w:val="24"/>
                <w:szCs w:val="24"/>
              </w:rPr>
            </w:pPr>
            <w:r w:rsidRPr="009773BB">
              <w:rPr>
                <w:sz w:val="24"/>
                <w:szCs w:val="24"/>
              </w:rPr>
              <w:t xml:space="preserve">A Novel Strategy for Waste Prediction Using Machine Learning Algorithm with IoT Based Intelligent Waste Management System by G. Uganya, Rajalakshmi, Yuvaraja </w:t>
            </w:r>
            <w:proofErr w:type="spellStart"/>
            <w:r w:rsidRPr="009773BB">
              <w:rPr>
                <w:sz w:val="24"/>
                <w:szCs w:val="24"/>
              </w:rPr>
              <w:t>Teekaraman</w:t>
            </w:r>
            <w:proofErr w:type="spellEnd"/>
            <w:r w:rsidRPr="009773BB">
              <w:rPr>
                <w:sz w:val="24"/>
                <w:szCs w:val="24"/>
              </w:rPr>
              <w:t>, Ramya Kuppusamy, Arun Radhakrishnan</w:t>
            </w:r>
          </w:p>
        </w:tc>
        <w:tc>
          <w:tcPr>
            <w:tcW w:w="4995" w:type="dxa"/>
            <w:shd w:val="clear" w:color="auto" w:fill="auto"/>
            <w:tcMar>
              <w:top w:w="100" w:type="dxa"/>
              <w:left w:w="100" w:type="dxa"/>
              <w:bottom w:w="100" w:type="dxa"/>
              <w:right w:w="100" w:type="dxa"/>
            </w:tcMar>
          </w:tcPr>
          <w:p w14:paraId="5349D694" w14:textId="77777777" w:rsidR="00197B12" w:rsidRPr="009773BB" w:rsidRDefault="00000000">
            <w:pPr>
              <w:widowControl w:val="0"/>
              <w:pBdr>
                <w:top w:val="nil"/>
                <w:left w:val="nil"/>
                <w:bottom w:val="nil"/>
                <w:right w:val="nil"/>
                <w:between w:val="nil"/>
              </w:pBdr>
              <w:spacing w:line="240" w:lineRule="auto"/>
              <w:rPr>
                <w:sz w:val="24"/>
                <w:szCs w:val="24"/>
              </w:rPr>
            </w:pPr>
            <w:r w:rsidRPr="009773BB">
              <w:rPr>
                <w:sz w:val="24"/>
                <w:szCs w:val="24"/>
              </w:rPr>
              <w:t xml:space="preserve">The Internet of Things (IoT) is emerging as a crucial technology for advancing smart cities, but rapid urbanization and industrial growth lead to increased waste </w:t>
            </w:r>
            <w:proofErr w:type="spellStart"/>
            <w:proofErr w:type="gramStart"/>
            <w:r w:rsidRPr="009773BB">
              <w:rPr>
                <w:sz w:val="24"/>
                <w:szCs w:val="24"/>
              </w:rPr>
              <w:t>generation.The</w:t>
            </w:r>
            <w:proofErr w:type="spellEnd"/>
            <w:proofErr w:type="gramEnd"/>
            <w:r w:rsidRPr="009773BB">
              <w:rPr>
                <w:sz w:val="24"/>
                <w:szCs w:val="24"/>
              </w:rPr>
              <w:t xml:space="preserve"> main objective is to minimize negative impacts of waste on the environment and human health, while also considering cost and resource management. This study proposes an IoT-based waste management system that predicts waste generation possibilities. IoT-connected bins continuously monitor wastage capacity, gas, and metal levels, enabling effective waste collection.</w:t>
            </w:r>
          </w:p>
        </w:tc>
      </w:tr>
    </w:tbl>
    <w:p w14:paraId="5968BBFB" w14:textId="77777777" w:rsidR="009773BB" w:rsidRDefault="009773BB">
      <w:pPr>
        <w:rPr>
          <w:b/>
          <w:bCs/>
          <w:sz w:val="36"/>
          <w:szCs w:val="36"/>
        </w:rPr>
      </w:pPr>
    </w:p>
    <w:p w14:paraId="78F21D29" w14:textId="77777777" w:rsidR="00134920" w:rsidRDefault="00134920">
      <w:pPr>
        <w:rPr>
          <w:b/>
          <w:bCs/>
          <w:sz w:val="36"/>
          <w:szCs w:val="36"/>
        </w:rPr>
      </w:pPr>
    </w:p>
    <w:p w14:paraId="0369AF3F" w14:textId="77777777" w:rsidR="00134920" w:rsidRDefault="00134920">
      <w:pPr>
        <w:rPr>
          <w:b/>
          <w:bCs/>
          <w:sz w:val="36"/>
          <w:szCs w:val="36"/>
        </w:rPr>
      </w:pPr>
    </w:p>
    <w:p w14:paraId="50D0E171" w14:textId="4C94CC2D" w:rsidR="00197B12" w:rsidRPr="009773BB" w:rsidRDefault="00000000">
      <w:pPr>
        <w:rPr>
          <w:b/>
          <w:bCs/>
          <w:sz w:val="36"/>
          <w:szCs w:val="36"/>
        </w:rPr>
      </w:pPr>
      <w:r w:rsidRPr="009773BB">
        <w:rPr>
          <w:b/>
          <w:bCs/>
          <w:sz w:val="36"/>
          <w:szCs w:val="36"/>
        </w:rPr>
        <w:lastRenderedPageBreak/>
        <w:t>Key Challenges</w:t>
      </w:r>
      <w:r w:rsidR="00A55D76">
        <w:rPr>
          <w:b/>
          <w:bCs/>
          <w:sz w:val="36"/>
          <w:szCs w:val="36"/>
        </w:rPr>
        <w:t xml:space="preserve"> / Gap in Literature Review</w:t>
      </w:r>
    </w:p>
    <w:p w14:paraId="7865940C" w14:textId="77777777" w:rsidR="00197B12" w:rsidRDefault="00197B12"/>
    <w:p w14:paraId="6BED950E" w14:textId="77777777" w:rsidR="00197B12" w:rsidRPr="009773BB" w:rsidRDefault="00000000">
      <w:pPr>
        <w:rPr>
          <w:sz w:val="24"/>
          <w:szCs w:val="24"/>
        </w:rPr>
      </w:pPr>
      <w:r w:rsidRPr="009773BB">
        <w:rPr>
          <w:b/>
          <w:bCs/>
          <w:sz w:val="24"/>
          <w:szCs w:val="24"/>
        </w:rPr>
        <w:t>Waste Volume and Diversity:</w:t>
      </w:r>
      <w:r w:rsidRPr="009773BB">
        <w:rPr>
          <w:sz w:val="24"/>
          <w:szCs w:val="24"/>
        </w:rPr>
        <w:t xml:space="preserve"> Managing the vast and diverse volume of municipal solid waste presents a significant challenge. The system must efficiently process a wide range of materials, from plastics to metals, paper, glass, and more.</w:t>
      </w:r>
    </w:p>
    <w:p w14:paraId="147C2E4D" w14:textId="77777777" w:rsidR="00197B12" w:rsidRPr="009773BB" w:rsidRDefault="00197B12">
      <w:pPr>
        <w:rPr>
          <w:sz w:val="24"/>
          <w:szCs w:val="24"/>
        </w:rPr>
      </w:pPr>
    </w:p>
    <w:p w14:paraId="7B090F52" w14:textId="77777777" w:rsidR="00197B12" w:rsidRPr="009773BB" w:rsidRDefault="00000000">
      <w:pPr>
        <w:rPr>
          <w:sz w:val="24"/>
          <w:szCs w:val="24"/>
        </w:rPr>
      </w:pPr>
      <w:r w:rsidRPr="009773BB">
        <w:rPr>
          <w:b/>
          <w:bCs/>
          <w:sz w:val="24"/>
          <w:szCs w:val="24"/>
        </w:rPr>
        <w:t>Contamination:</w:t>
      </w:r>
      <w:r w:rsidRPr="009773BB">
        <w:rPr>
          <w:sz w:val="24"/>
          <w:szCs w:val="24"/>
        </w:rPr>
        <w:t xml:space="preserve"> Contaminated items in the waste stream can disrupt the recycling process. The system must accurately detect and divert these items to minimize the impact of contamination on recycling quality.</w:t>
      </w:r>
    </w:p>
    <w:p w14:paraId="259DA458" w14:textId="77777777" w:rsidR="00197B12" w:rsidRPr="009773BB" w:rsidRDefault="00197B12">
      <w:pPr>
        <w:rPr>
          <w:sz w:val="24"/>
          <w:szCs w:val="24"/>
        </w:rPr>
      </w:pPr>
    </w:p>
    <w:p w14:paraId="2BB678A5" w14:textId="77777777" w:rsidR="00197B12" w:rsidRPr="009773BB" w:rsidRDefault="00000000">
      <w:pPr>
        <w:rPr>
          <w:sz w:val="24"/>
          <w:szCs w:val="24"/>
        </w:rPr>
      </w:pPr>
      <w:r w:rsidRPr="009773BB">
        <w:rPr>
          <w:b/>
          <w:bCs/>
          <w:sz w:val="24"/>
          <w:szCs w:val="24"/>
        </w:rPr>
        <w:t>Technology Integration</w:t>
      </w:r>
      <w:r w:rsidRPr="009773BB">
        <w:rPr>
          <w:sz w:val="24"/>
          <w:szCs w:val="24"/>
        </w:rPr>
        <w:t>: Integrating complex technologies like artificial intelligence, computer vision, robotics, and IoT sensors into a seamless and reliable system can be technically challenging. Ensuring these components work together harmoniously is essential.</w:t>
      </w:r>
    </w:p>
    <w:p w14:paraId="123F2005" w14:textId="77777777" w:rsidR="00197B12" w:rsidRPr="009773BB" w:rsidRDefault="00197B12">
      <w:pPr>
        <w:rPr>
          <w:b/>
          <w:bCs/>
          <w:sz w:val="24"/>
          <w:szCs w:val="24"/>
        </w:rPr>
      </w:pPr>
    </w:p>
    <w:p w14:paraId="1ABC1DA3" w14:textId="77777777" w:rsidR="00197B12" w:rsidRPr="009773BB" w:rsidRDefault="00000000">
      <w:pPr>
        <w:rPr>
          <w:sz w:val="24"/>
          <w:szCs w:val="24"/>
        </w:rPr>
      </w:pPr>
      <w:r w:rsidRPr="009773BB">
        <w:rPr>
          <w:b/>
          <w:bCs/>
          <w:sz w:val="24"/>
          <w:szCs w:val="24"/>
        </w:rPr>
        <w:t>Data Management and Analytics:</w:t>
      </w:r>
      <w:r w:rsidRPr="009773BB">
        <w:rPr>
          <w:sz w:val="24"/>
          <w:szCs w:val="24"/>
        </w:rPr>
        <w:t xml:space="preserve"> Handling and analyzing the vast amounts of data generated by IoT sensors and computer vision systems require robust data management and analytics capabilities. This is crucial for optimizing the sorting process and improving efficiency.</w:t>
      </w:r>
    </w:p>
    <w:p w14:paraId="3DC9A412" w14:textId="77777777" w:rsidR="00197B12" w:rsidRPr="009773BB" w:rsidRDefault="00197B12">
      <w:pPr>
        <w:rPr>
          <w:sz w:val="24"/>
          <w:szCs w:val="24"/>
        </w:rPr>
      </w:pPr>
    </w:p>
    <w:p w14:paraId="7BA826AB" w14:textId="77777777" w:rsidR="00197B12" w:rsidRPr="009773BB" w:rsidRDefault="00000000">
      <w:pPr>
        <w:rPr>
          <w:sz w:val="24"/>
          <w:szCs w:val="24"/>
        </w:rPr>
      </w:pPr>
      <w:r w:rsidRPr="009773BB">
        <w:rPr>
          <w:b/>
          <w:bCs/>
          <w:sz w:val="24"/>
          <w:szCs w:val="24"/>
        </w:rPr>
        <w:t>Operator Training:</w:t>
      </w:r>
      <w:r w:rsidRPr="009773BB">
        <w:rPr>
          <w:sz w:val="24"/>
          <w:szCs w:val="24"/>
        </w:rPr>
        <w:t xml:space="preserve"> Training operators and facility personnel to use and maintain the system effectively is essential. The success of the system depends on knowledgeable and skilled operators who can respond to any issues that arise during operation.</w:t>
      </w:r>
    </w:p>
    <w:p w14:paraId="7CE0700B" w14:textId="77777777" w:rsidR="00197B12" w:rsidRPr="009773BB" w:rsidRDefault="00197B12">
      <w:pPr>
        <w:rPr>
          <w:sz w:val="24"/>
          <w:szCs w:val="24"/>
        </w:rPr>
      </w:pPr>
    </w:p>
    <w:p w14:paraId="49375500" w14:textId="77777777" w:rsidR="00197B12" w:rsidRPr="009773BB" w:rsidRDefault="00000000">
      <w:pPr>
        <w:rPr>
          <w:sz w:val="24"/>
          <w:szCs w:val="24"/>
        </w:rPr>
      </w:pPr>
      <w:r w:rsidRPr="009773BB">
        <w:rPr>
          <w:b/>
          <w:bCs/>
          <w:sz w:val="24"/>
          <w:szCs w:val="24"/>
        </w:rPr>
        <w:t>Scalability:</w:t>
      </w:r>
      <w:r w:rsidRPr="009773BB">
        <w:rPr>
          <w:sz w:val="24"/>
          <w:szCs w:val="24"/>
        </w:rPr>
        <w:t xml:space="preserve"> Designing the system to be scalable is important to ensure it can be adapted to different facility sizes and waste volumes. It must be flexible enough to meet the unique needs of diverse waste management facilities.</w:t>
      </w:r>
    </w:p>
    <w:p w14:paraId="6AC4B657" w14:textId="77777777" w:rsidR="00197B12" w:rsidRPr="009773BB" w:rsidRDefault="00197B12">
      <w:pPr>
        <w:rPr>
          <w:sz w:val="24"/>
          <w:szCs w:val="24"/>
        </w:rPr>
      </w:pPr>
    </w:p>
    <w:p w14:paraId="6B4F0DA2" w14:textId="77777777" w:rsidR="00197B12" w:rsidRPr="009773BB" w:rsidRDefault="00000000">
      <w:pPr>
        <w:rPr>
          <w:sz w:val="24"/>
          <w:szCs w:val="24"/>
        </w:rPr>
      </w:pPr>
      <w:r w:rsidRPr="009773BB">
        <w:rPr>
          <w:b/>
          <w:bCs/>
          <w:sz w:val="24"/>
          <w:szCs w:val="24"/>
        </w:rPr>
        <w:t>Public Awareness and Acceptance:</w:t>
      </w:r>
      <w:r w:rsidRPr="009773BB">
        <w:rPr>
          <w:sz w:val="24"/>
          <w:szCs w:val="24"/>
        </w:rPr>
        <w:t xml:space="preserve"> Raising public awareness about the benefits of intelligent recycling and gaining public acceptance for new waste management technologies can be challenging. Public perceptions and behavior can significantly impact the success of the system.</w:t>
      </w:r>
    </w:p>
    <w:p w14:paraId="52CADF16" w14:textId="77777777" w:rsidR="00197B12" w:rsidRPr="009773BB" w:rsidRDefault="00197B12">
      <w:pPr>
        <w:rPr>
          <w:sz w:val="24"/>
          <w:szCs w:val="24"/>
        </w:rPr>
      </w:pPr>
    </w:p>
    <w:p w14:paraId="0BF9E975" w14:textId="77777777" w:rsidR="00197B12" w:rsidRPr="009773BB" w:rsidRDefault="00197B12">
      <w:pPr>
        <w:rPr>
          <w:sz w:val="24"/>
          <w:szCs w:val="24"/>
        </w:rPr>
      </w:pPr>
    </w:p>
    <w:p w14:paraId="0D7DD30C" w14:textId="77777777" w:rsidR="00197B12" w:rsidRPr="009773BB" w:rsidRDefault="00197B12">
      <w:pPr>
        <w:rPr>
          <w:sz w:val="24"/>
          <w:szCs w:val="24"/>
        </w:rPr>
      </w:pPr>
    </w:p>
    <w:p w14:paraId="2F1626E9" w14:textId="77777777" w:rsidR="00197B12" w:rsidRPr="009773BB" w:rsidRDefault="00000000">
      <w:pPr>
        <w:rPr>
          <w:b/>
          <w:bCs/>
          <w:sz w:val="36"/>
          <w:szCs w:val="36"/>
        </w:rPr>
      </w:pPr>
      <w:r w:rsidRPr="009773BB">
        <w:rPr>
          <w:b/>
          <w:bCs/>
          <w:sz w:val="36"/>
          <w:szCs w:val="36"/>
        </w:rPr>
        <w:t>Target Audience</w:t>
      </w:r>
    </w:p>
    <w:p w14:paraId="7FDF9148" w14:textId="77777777" w:rsidR="00197B12" w:rsidRPr="009773BB" w:rsidRDefault="00197B12">
      <w:pPr>
        <w:rPr>
          <w:rFonts w:ascii="Roboto" w:eastAsia="Roboto" w:hAnsi="Roboto" w:cs="Roboto"/>
          <w:color w:val="D1D5DB"/>
          <w:sz w:val="24"/>
          <w:szCs w:val="24"/>
        </w:rPr>
      </w:pPr>
    </w:p>
    <w:p w14:paraId="3ED572CA" w14:textId="77777777" w:rsidR="00197B12" w:rsidRPr="009773BB" w:rsidRDefault="00000000">
      <w:pPr>
        <w:numPr>
          <w:ilvl w:val="0"/>
          <w:numId w:val="1"/>
        </w:numPr>
        <w:ind w:left="360"/>
        <w:rPr>
          <w:rFonts w:eastAsia="Roboto"/>
          <w:sz w:val="24"/>
          <w:szCs w:val="24"/>
        </w:rPr>
      </w:pPr>
      <w:r w:rsidRPr="009773BB">
        <w:rPr>
          <w:rFonts w:eastAsia="Nova Mono"/>
          <w:b/>
          <w:bCs/>
          <w:sz w:val="24"/>
          <w:szCs w:val="24"/>
        </w:rPr>
        <w:t>Waste Management Companies:</w:t>
      </w:r>
      <w:r w:rsidRPr="009773BB">
        <w:rPr>
          <w:rFonts w:eastAsia="Nova Mono"/>
          <w:sz w:val="24"/>
          <w:szCs w:val="24"/>
        </w:rPr>
        <w:t xml:space="preserve"> These companies play a central role in waste collection and processing. </w:t>
      </w:r>
      <w:proofErr w:type="spellStart"/>
      <w:r w:rsidRPr="009773BB">
        <w:rPr>
          <w:rFonts w:eastAsia="Nova Mono"/>
          <w:sz w:val="24"/>
          <w:szCs w:val="24"/>
        </w:rPr>
        <w:t>EcoSort</w:t>
      </w:r>
      <w:proofErr w:type="spellEnd"/>
      <w:r w:rsidRPr="009773BB">
        <w:rPr>
          <w:rFonts w:eastAsia="Nova Mono"/>
          <w:sz w:val="24"/>
          <w:szCs w:val="24"/>
        </w:rPr>
        <w:t xml:space="preserve">™ offers the potential to significantly improve </w:t>
      </w:r>
      <w:r w:rsidRPr="009773BB">
        <w:rPr>
          <w:rFonts w:eastAsia="Nova Mono"/>
          <w:sz w:val="24"/>
          <w:szCs w:val="24"/>
        </w:rPr>
        <w:lastRenderedPageBreak/>
        <w:t>recycling rates, reduce operational costs, and enhance the sustainability of their waste management services.</w:t>
      </w:r>
    </w:p>
    <w:p w14:paraId="1DA17E23" w14:textId="77777777" w:rsidR="00197B12" w:rsidRPr="009773BB" w:rsidRDefault="00000000">
      <w:pPr>
        <w:numPr>
          <w:ilvl w:val="0"/>
          <w:numId w:val="1"/>
        </w:numPr>
        <w:ind w:left="360"/>
        <w:rPr>
          <w:rFonts w:eastAsia="Roboto"/>
          <w:sz w:val="24"/>
          <w:szCs w:val="24"/>
        </w:rPr>
      </w:pPr>
      <w:r w:rsidRPr="009773BB">
        <w:rPr>
          <w:rFonts w:eastAsia="Nova Mono"/>
          <w:b/>
          <w:bCs/>
          <w:sz w:val="24"/>
          <w:szCs w:val="24"/>
        </w:rPr>
        <w:t>Municipalities and Local Governments:</w:t>
      </w:r>
      <w:r w:rsidRPr="009773BB">
        <w:rPr>
          <w:rFonts w:eastAsia="Nova Mono"/>
          <w:sz w:val="24"/>
          <w:szCs w:val="24"/>
        </w:rPr>
        <w:t xml:space="preserve"> Municipalities are responsible for waste management and environmental policies. They have a direct interest in </w:t>
      </w:r>
      <w:proofErr w:type="spellStart"/>
      <w:r w:rsidRPr="009773BB">
        <w:rPr>
          <w:rFonts w:eastAsia="Nova Mono"/>
          <w:sz w:val="24"/>
          <w:szCs w:val="24"/>
        </w:rPr>
        <w:t>EcoSort</w:t>
      </w:r>
      <w:proofErr w:type="spellEnd"/>
      <w:r w:rsidRPr="009773BB">
        <w:rPr>
          <w:rFonts w:eastAsia="Nova Mono"/>
          <w:sz w:val="24"/>
          <w:szCs w:val="24"/>
        </w:rPr>
        <w:t>™ as it can help them achieve recycling goals, reduce landfill usage, and minimize the environmental impact of waste disposal.</w:t>
      </w:r>
    </w:p>
    <w:p w14:paraId="5770B485" w14:textId="77777777" w:rsidR="00197B12" w:rsidRPr="009773BB" w:rsidRDefault="00000000">
      <w:pPr>
        <w:numPr>
          <w:ilvl w:val="0"/>
          <w:numId w:val="1"/>
        </w:numPr>
        <w:ind w:left="360"/>
        <w:rPr>
          <w:rFonts w:eastAsia="Roboto"/>
          <w:sz w:val="24"/>
          <w:szCs w:val="24"/>
        </w:rPr>
      </w:pPr>
      <w:r w:rsidRPr="009773BB">
        <w:rPr>
          <w:rFonts w:eastAsia="Nova Mono"/>
          <w:b/>
          <w:bCs/>
          <w:sz w:val="24"/>
          <w:szCs w:val="24"/>
        </w:rPr>
        <w:t>Recycling Facilities:</w:t>
      </w:r>
      <w:r w:rsidRPr="009773BB">
        <w:rPr>
          <w:rFonts w:eastAsia="Nova Mono"/>
          <w:sz w:val="24"/>
          <w:szCs w:val="24"/>
        </w:rPr>
        <w:t xml:space="preserve"> Recycling facilities, involved in sorting and processing recyclable materials, are crucial for ensuring the efficiency and quality of the recycling process. </w:t>
      </w:r>
      <w:proofErr w:type="spellStart"/>
      <w:r w:rsidRPr="009773BB">
        <w:rPr>
          <w:rFonts w:eastAsia="Nova Mono"/>
          <w:sz w:val="24"/>
          <w:szCs w:val="24"/>
        </w:rPr>
        <w:t>EcoSort</w:t>
      </w:r>
      <w:proofErr w:type="spellEnd"/>
      <w:r w:rsidRPr="009773BB">
        <w:rPr>
          <w:rFonts w:eastAsia="Nova Mono"/>
          <w:sz w:val="24"/>
          <w:szCs w:val="24"/>
        </w:rPr>
        <w:t>™ can enhance their operations by reducing contamination and increasing the yield of recyclable materials.</w:t>
      </w:r>
    </w:p>
    <w:p w14:paraId="19CA27D0" w14:textId="77777777" w:rsidR="00197B12" w:rsidRPr="009773BB" w:rsidRDefault="00000000">
      <w:pPr>
        <w:numPr>
          <w:ilvl w:val="0"/>
          <w:numId w:val="1"/>
        </w:numPr>
        <w:ind w:left="360"/>
        <w:rPr>
          <w:rFonts w:eastAsia="Roboto"/>
          <w:sz w:val="24"/>
          <w:szCs w:val="24"/>
        </w:rPr>
      </w:pPr>
      <w:r w:rsidRPr="009773BB">
        <w:rPr>
          <w:rFonts w:eastAsia="Nova Mono"/>
          <w:b/>
          <w:bCs/>
          <w:sz w:val="24"/>
          <w:szCs w:val="24"/>
        </w:rPr>
        <w:t>Environmental Organizations:</w:t>
      </w:r>
      <w:r w:rsidRPr="009773BB">
        <w:rPr>
          <w:rFonts w:eastAsia="Nova Mono"/>
          <w:sz w:val="24"/>
          <w:szCs w:val="24"/>
        </w:rPr>
        <w:t xml:space="preserve"> Non-profit environmental organizations are dedicated to promoting sustainable waste management practices and reducing environmental pollution. </w:t>
      </w:r>
      <w:proofErr w:type="spellStart"/>
      <w:r w:rsidRPr="009773BB">
        <w:rPr>
          <w:rFonts w:eastAsia="Nova Mono"/>
          <w:sz w:val="24"/>
          <w:szCs w:val="24"/>
        </w:rPr>
        <w:t>EcoSort</w:t>
      </w:r>
      <w:proofErr w:type="spellEnd"/>
      <w:r w:rsidRPr="009773BB">
        <w:rPr>
          <w:rFonts w:eastAsia="Nova Mono"/>
          <w:sz w:val="24"/>
          <w:szCs w:val="24"/>
        </w:rPr>
        <w:t>™ aligns with their mission and can serve as a valuable tool to further their environmental objectives.</w:t>
      </w:r>
    </w:p>
    <w:p w14:paraId="7B6613B3" w14:textId="75F12A2C" w:rsidR="00197B12" w:rsidRPr="009773BB" w:rsidRDefault="00000000">
      <w:pPr>
        <w:ind w:left="720"/>
        <w:rPr>
          <w:sz w:val="24"/>
          <w:szCs w:val="24"/>
        </w:rPr>
      </w:pPr>
      <w:r w:rsidRPr="009773BB">
        <w:rPr>
          <w:b/>
          <w:color w:val="FFFFFF"/>
          <w:sz w:val="24"/>
          <w:szCs w:val="24"/>
        </w:rPr>
        <w:t>Feedback From Genera Public</w:t>
      </w:r>
    </w:p>
    <w:p w14:paraId="1C50D46F" w14:textId="77777777" w:rsidR="009773BB" w:rsidRDefault="009773BB">
      <w:pPr>
        <w:widowControl w:val="0"/>
        <w:spacing w:line="240" w:lineRule="auto"/>
        <w:rPr>
          <w:sz w:val="24"/>
          <w:szCs w:val="24"/>
        </w:rPr>
      </w:pPr>
    </w:p>
    <w:p w14:paraId="5C39CE84" w14:textId="609E581E" w:rsidR="00197B12" w:rsidRDefault="009773BB">
      <w:pPr>
        <w:widowControl w:val="0"/>
        <w:spacing w:line="240" w:lineRule="auto"/>
        <w:rPr>
          <w:rFonts w:eastAsia="Times New Roman"/>
          <w:b/>
          <w:sz w:val="36"/>
          <w:szCs w:val="36"/>
        </w:rPr>
      </w:pPr>
      <w:r w:rsidRPr="009773BB">
        <w:rPr>
          <w:rFonts w:eastAsia="Times New Roman"/>
          <w:b/>
          <w:sz w:val="36"/>
          <w:szCs w:val="36"/>
        </w:rPr>
        <w:t>Startup</w:t>
      </w:r>
      <w:r>
        <w:rPr>
          <w:rFonts w:eastAsia="Times New Roman"/>
          <w:b/>
          <w:sz w:val="36"/>
          <w:szCs w:val="36"/>
        </w:rPr>
        <w:t xml:space="preserve"> Logo</w:t>
      </w:r>
    </w:p>
    <w:p w14:paraId="6FD108D2" w14:textId="77777777" w:rsidR="009773BB" w:rsidRPr="009773BB" w:rsidRDefault="009773BB">
      <w:pPr>
        <w:widowControl w:val="0"/>
        <w:spacing w:line="240" w:lineRule="auto"/>
        <w:rPr>
          <w:rFonts w:eastAsia="Times New Roman"/>
          <w:b/>
          <w:sz w:val="36"/>
          <w:szCs w:val="36"/>
        </w:rPr>
      </w:pPr>
    </w:p>
    <w:p w14:paraId="30B47C37" w14:textId="77777777" w:rsidR="00197B12" w:rsidRDefault="00000000">
      <w:pPr>
        <w:widowControl w:val="0"/>
        <w:spacing w:line="240" w:lineRule="auto"/>
        <w:jc w:val="center"/>
        <w:rPr>
          <w:sz w:val="24"/>
          <w:szCs w:val="24"/>
        </w:rPr>
      </w:pPr>
      <w:r w:rsidRPr="009773BB">
        <w:rPr>
          <w:noProof/>
          <w:sz w:val="24"/>
          <w:szCs w:val="24"/>
        </w:rPr>
        <w:drawing>
          <wp:inline distT="114300" distB="114300" distL="114300" distR="114300" wp14:anchorId="535D3436" wp14:editId="0772CF8B">
            <wp:extent cx="3537857" cy="2002971"/>
            <wp:effectExtent l="0" t="0" r="571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554866" cy="2012601"/>
                    </a:xfrm>
                    <a:prstGeom prst="rect">
                      <a:avLst/>
                    </a:prstGeom>
                    <a:ln/>
                  </pic:spPr>
                </pic:pic>
              </a:graphicData>
            </a:graphic>
          </wp:inline>
        </w:drawing>
      </w:r>
    </w:p>
    <w:p w14:paraId="21912F54" w14:textId="2330D268" w:rsidR="00774581" w:rsidRPr="009773BB" w:rsidRDefault="00774581" w:rsidP="00774581">
      <w:pPr>
        <w:widowControl w:val="0"/>
        <w:spacing w:before="240" w:after="240"/>
        <w:jc w:val="center"/>
        <w:rPr>
          <w:sz w:val="24"/>
          <w:szCs w:val="24"/>
        </w:rPr>
      </w:pPr>
      <w:r w:rsidRPr="009773BB">
        <w:rPr>
          <w:sz w:val="24"/>
          <w:szCs w:val="24"/>
        </w:rPr>
        <w:t xml:space="preserve">Figure </w:t>
      </w:r>
      <w:r>
        <w:rPr>
          <w:sz w:val="24"/>
          <w:szCs w:val="24"/>
        </w:rPr>
        <w:t>3</w:t>
      </w:r>
      <w:r w:rsidRPr="009773BB">
        <w:rPr>
          <w:sz w:val="24"/>
          <w:szCs w:val="24"/>
        </w:rPr>
        <w:t xml:space="preserve">. </w:t>
      </w:r>
      <w:proofErr w:type="spellStart"/>
      <w:r>
        <w:rPr>
          <w:sz w:val="24"/>
          <w:szCs w:val="24"/>
        </w:rPr>
        <w:t>EcoSort</w:t>
      </w:r>
      <w:proofErr w:type="spellEnd"/>
      <w:r>
        <w:rPr>
          <w:sz w:val="24"/>
          <w:szCs w:val="24"/>
        </w:rPr>
        <w:t xml:space="preserve"> Logo</w:t>
      </w:r>
    </w:p>
    <w:p w14:paraId="2546C7B6" w14:textId="77777777" w:rsidR="009773BB" w:rsidRDefault="009773BB">
      <w:pPr>
        <w:widowControl w:val="0"/>
        <w:spacing w:line="240" w:lineRule="auto"/>
        <w:rPr>
          <w:rFonts w:eastAsia="Times New Roman"/>
          <w:b/>
          <w:sz w:val="36"/>
          <w:szCs w:val="36"/>
        </w:rPr>
      </w:pPr>
    </w:p>
    <w:p w14:paraId="4A31A687" w14:textId="5C50DD4D" w:rsidR="00197B12" w:rsidRPr="009773BB" w:rsidRDefault="00000000">
      <w:pPr>
        <w:widowControl w:val="0"/>
        <w:spacing w:line="240" w:lineRule="auto"/>
        <w:rPr>
          <w:rFonts w:eastAsia="Times New Roman"/>
          <w:b/>
          <w:sz w:val="36"/>
          <w:szCs w:val="36"/>
        </w:rPr>
      </w:pPr>
      <w:r w:rsidRPr="009773BB">
        <w:rPr>
          <w:rFonts w:eastAsia="Times New Roman"/>
          <w:b/>
          <w:sz w:val="36"/>
          <w:szCs w:val="36"/>
        </w:rPr>
        <w:t>Methodology</w:t>
      </w:r>
    </w:p>
    <w:p w14:paraId="6DCE6B32" w14:textId="77777777" w:rsidR="00197B12" w:rsidRDefault="00197B12">
      <w:pPr>
        <w:widowControl w:val="0"/>
        <w:spacing w:line="240" w:lineRule="auto"/>
        <w:rPr>
          <w:sz w:val="36"/>
          <w:szCs w:val="36"/>
        </w:rPr>
      </w:pPr>
    </w:p>
    <w:p w14:paraId="5C5AF221" w14:textId="77777777" w:rsidR="00A55D76" w:rsidRDefault="00A55D76" w:rsidP="00A55D76">
      <w:pPr>
        <w:widowControl w:val="0"/>
        <w:spacing w:before="240" w:after="240"/>
        <w:rPr>
          <w:bCs/>
          <w:sz w:val="24"/>
          <w:szCs w:val="24"/>
        </w:rPr>
      </w:pPr>
      <w:r w:rsidRPr="00DD4C2F">
        <w:rPr>
          <w:bCs/>
          <w:sz w:val="24"/>
          <w:szCs w:val="24"/>
        </w:rPr>
        <w:t>Our system uses state-of-the-art deep learning computer vision techniques to automatically classify and sort waste items. A camera captures live video of waste items placed in front of it. This video feed is processed in real-time by a deep neural network model trained to identify different waste types like plastic, paper, metal, glass etc.</w:t>
      </w:r>
    </w:p>
    <w:p w14:paraId="3912CA9C" w14:textId="77777777" w:rsidR="00134920" w:rsidRPr="00B8070B" w:rsidRDefault="00134920" w:rsidP="00134920">
      <w:pPr>
        <w:widowControl w:val="0"/>
        <w:spacing w:before="240" w:after="240"/>
        <w:rPr>
          <w:bCs/>
          <w:sz w:val="24"/>
          <w:szCs w:val="24"/>
        </w:rPr>
      </w:pPr>
      <w:r w:rsidRPr="00B8070B">
        <w:rPr>
          <w:bCs/>
          <w:sz w:val="24"/>
          <w:szCs w:val="24"/>
        </w:rPr>
        <w:t xml:space="preserve">Convolutional Neural Networks (CNNs) are the most prevalent algorithm utilized for </w:t>
      </w:r>
      <w:r w:rsidRPr="00B8070B">
        <w:rPr>
          <w:bCs/>
          <w:sz w:val="24"/>
          <w:szCs w:val="24"/>
        </w:rPr>
        <w:lastRenderedPageBreak/>
        <w:t xml:space="preserve">image and visual recognition problems. CNN architectures like </w:t>
      </w:r>
      <w:proofErr w:type="spellStart"/>
      <w:r w:rsidRPr="00B8070B">
        <w:rPr>
          <w:bCs/>
          <w:sz w:val="24"/>
          <w:szCs w:val="24"/>
        </w:rPr>
        <w:t>ResNet</w:t>
      </w:r>
      <w:proofErr w:type="spellEnd"/>
      <w:r w:rsidRPr="00B8070B">
        <w:rPr>
          <w:bCs/>
          <w:sz w:val="24"/>
          <w:szCs w:val="24"/>
        </w:rPr>
        <w:t xml:space="preserve"> and Inception Net leverage convolutional layers to extract meaningful features from images. These layers detect visual patterns in the pixel data that can distinguish between classes like plastic, paper, and metal. </w:t>
      </w:r>
    </w:p>
    <w:p w14:paraId="3DC23403" w14:textId="77777777" w:rsidR="00134920" w:rsidRDefault="00134920">
      <w:pPr>
        <w:widowControl w:val="0"/>
        <w:spacing w:before="240" w:after="240"/>
        <w:rPr>
          <w:rFonts w:eastAsia="Times New Roman"/>
          <w:b/>
          <w:sz w:val="28"/>
          <w:szCs w:val="28"/>
        </w:rPr>
      </w:pPr>
    </w:p>
    <w:p w14:paraId="6A340845" w14:textId="101DE3CD" w:rsidR="00197B12" w:rsidRPr="009773BB" w:rsidRDefault="00134920">
      <w:pPr>
        <w:widowControl w:val="0"/>
        <w:spacing w:before="240" w:after="240"/>
        <w:rPr>
          <w:rFonts w:eastAsia="Times New Roman"/>
          <w:b/>
          <w:sz w:val="28"/>
          <w:szCs w:val="28"/>
        </w:rPr>
      </w:pPr>
      <w:r>
        <w:rPr>
          <w:rFonts w:eastAsia="Times New Roman"/>
          <w:b/>
          <w:sz w:val="28"/>
          <w:szCs w:val="28"/>
        </w:rPr>
        <w:t>T</w:t>
      </w:r>
      <w:r w:rsidR="009773BB" w:rsidRPr="009773BB">
        <w:rPr>
          <w:rFonts w:eastAsia="Times New Roman"/>
          <w:b/>
          <w:sz w:val="28"/>
          <w:szCs w:val="28"/>
        </w:rPr>
        <w:t xml:space="preserve">raining </w:t>
      </w:r>
      <w:r w:rsidR="00000000" w:rsidRPr="009773BB">
        <w:rPr>
          <w:rFonts w:eastAsia="Times New Roman"/>
          <w:b/>
          <w:sz w:val="28"/>
          <w:szCs w:val="28"/>
        </w:rPr>
        <w:t>Dataset</w:t>
      </w:r>
    </w:p>
    <w:p w14:paraId="29F6DD03" w14:textId="77777777" w:rsidR="00197B12" w:rsidRPr="009773BB" w:rsidRDefault="00000000" w:rsidP="00134920">
      <w:pPr>
        <w:widowControl w:val="0"/>
        <w:spacing w:before="240" w:after="240"/>
        <w:jc w:val="center"/>
        <w:rPr>
          <w:b/>
          <w:sz w:val="24"/>
          <w:szCs w:val="24"/>
        </w:rPr>
      </w:pPr>
      <w:r w:rsidRPr="009773BB">
        <w:rPr>
          <w:b/>
          <w:noProof/>
          <w:sz w:val="24"/>
          <w:szCs w:val="24"/>
        </w:rPr>
        <w:drawing>
          <wp:inline distT="114300" distB="114300" distL="114300" distR="114300" wp14:anchorId="1FF19A12" wp14:editId="68CF1408">
            <wp:extent cx="4735286" cy="2460171"/>
            <wp:effectExtent l="0" t="0" r="825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743188" cy="2464276"/>
                    </a:xfrm>
                    <a:prstGeom prst="rect">
                      <a:avLst/>
                    </a:prstGeom>
                    <a:ln/>
                  </pic:spPr>
                </pic:pic>
              </a:graphicData>
            </a:graphic>
          </wp:inline>
        </w:drawing>
      </w:r>
    </w:p>
    <w:p w14:paraId="7E8992B4" w14:textId="035FD4D9" w:rsidR="00197B12" w:rsidRPr="009773BB" w:rsidRDefault="00000000">
      <w:pPr>
        <w:widowControl w:val="0"/>
        <w:spacing w:before="240" w:after="240"/>
        <w:jc w:val="center"/>
        <w:rPr>
          <w:sz w:val="24"/>
          <w:szCs w:val="24"/>
        </w:rPr>
      </w:pPr>
      <w:r w:rsidRPr="009773BB">
        <w:rPr>
          <w:sz w:val="24"/>
          <w:szCs w:val="24"/>
        </w:rPr>
        <w:t xml:space="preserve">Figure 2. Sample images of </w:t>
      </w:r>
      <w:proofErr w:type="spellStart"/>
      <w:r w:rsidRPr="009773BB">
        <w:rPr>
          <w:sz w:val="24"/>
          <w:szCs w:val="24"/>
        </w:rPr>
        <w:t>TrashNet</w:t>
      </w:r>
      <w:proofErr w:type="spellEnd"/>
      <w:r w:rsidRPr="009773BB">
        <w:rPr>
          <w:sz w:val="24"/>
          <w:szCs w:val="24"/>
        </w:rPr>
        <w:t xml:space="preserve"> dataset, (a): plastic; (b): metal; (c): cardboard; (d): paper; (e): glass; and (f): general trash.</w:t>
      </w:r>
    </w:p>
    <w:p w14:paraId="7ECE02B1" w14:textId="77777777" w:rsidR="00197B12" w:rsidRPr="009773BB" w:rsidRDefault="00197B12">
      <w:pPr>
        <w:widowControl w:val="0"/>
        <w:spacing w:before="240" w:after="240"/>
        <w:rPr>
          <w:b/>
          <w:sz w:val="24"/>
          <w:szCs w:val="24"/>
        </w:rPr>
      </w:pPr>
    </w:p>
    <w:p w14:paraId="404A3185" w14:textId="0E4946F2" w:rsidR="00197B12" w:rsidRPr="009773BB" w:rsidRDefault="00000000">
      <w:pPr>
        <w:widowControl w:val="0"/>
        <w:spacing w:before="240" w:after="240"/>
        <w:rPr>
          <w:sz w:val="24"/>
          <w:szCs w:val="24"/>
        </w:rPr>
      </w:pPr>
      <w:r w:rsidRPr="009773BB">
        <w:rPr>
          <w:sz w:val="24"/>
          <w:szCs w:val="24"/>
        </w:rPr>
        <w:t xml:space="preserve">The </w:t>
      </w:r>
      <w:proofErr w:type="spellStart"/>
      <w:r w:rsidRPr="009773BB">
        <w:rPr>
          <w:sz w:val="24"/>
          <w:szCs w:val="24"/>
        </w:rPr>
        <w:t>TrashNet</w:t>
      </w:r>
      <w:proofErr w:type="spellEnd"/>
      <w:r w:rsidRPr="009773BB">
        <w:rPr>
          <w:sz w:val="24"/>
          <w:szCs w:val="24"/>
        </w:rPr>
        <w:t xml:space="preserve"> dataset is the only found annotated public recycling waste image dataset, and most recycling waste classification projects are based on this dataset</w:t>
      </w:r>
      <w:r w:rsidR="00A55D76">
        <w:rPr>
          <w:sz w:val="24"/>
          <w:szCs w:val="24"/>
        </w:rPr>
        <w:t xml:space="preserve">, </w:t>
      </w:r>
      <w:r w:rsidRPr="009773BB">
        <w:rPr>
          <w:sz w:val="24"/>
          <w:szCs w:val="24"/>
        </w:rPr>
        <w:t>which contains 2527 images across six waste types (plastic, metal, cardboard, paper, glass, and general trash). These images are taken using iPhones with a white posterboard as the background under sunlight or room light. On the other hand, a private waste image dataset, called VN-Trash, contains 5904 images across three classes, including organic, inorganic, and medical waste.</w:t>
      </w:r>
    </w:p>
    <w:p w14:paraId="210B85C1" w14:textId="2DB00165" w:rsidR="00B8070B" w:rsidRPr="00DD4C2F" w:rsidRDefault="00B8070B" w:rsidP="00B8070B">
      <w:pPr>
        <w:widowControl w:val="0"/>
        <w:spacing w:before="240" w:after="240"/>
        <w:rPr>
          <w:bCs/>
          <w:sz w:val="24"/>
          <w:szCs w:val="24"/>
        </w:rPr>
      </w:pPr>
      <w:r w:rsidRPr="00B8070B">
        <w:rPr>
          <w:bCs/>
          <w:sz w:val="24"/>
          <w:szCs w:val="24"/>
        </w:rPr>
        <w:t>In operation, the optimized waste classification CNN model evaluates each video frame captured by the camera. It identifies distinguishing features in the image like colors, shapes, text, surface properties that characterize different waste types. By comparing these visualized patterns to the learned weights in the convolutional layers, the network can predict the probability of each waste class. An overlay of the appropriate recycling bin is used to indicate the detected waste type for automatic sorting. The deep neural network provides the intelligence to power this real-world computer vision application.</w:t>
      </w:r>
    </w:p>
    <w:p w14:paraId="06E5EBC8" w14:textId="77777777" w:rsidR="00DD4C2F" w:rsidRPr="00DD4C2F" w:rsidRDefault="00DD4C2F" w:rsidP="00DD4C2F">
      <w:pPr>
        <w:widowControl w:val="0"/>
        <w:spacing w:before="240" w:after="240"/>
        <w:rPr>
          <w:bCs/>
          <w:sz w:val="24"/>
          <w:szCs w:val="24"/>
        </w:rPr>
      </w:pPr>
      <w:r w:rsidRPr="00DD4C2F">
        <w:rPr>
          <w:bCs/>
          <w:sz w:val="24"/>
          <w:szCs w:val="24"/>
        </w:rPr>
        <w:lastRenderedPageBreak/>
        <w:t>By leveraging this AI-powered automated classification, we aim to greatly improve the efficiency, accuracy and speed of waste processing compared to human manual sorting. The system can continuously process a stream of waste items without fatigue.</w:t>
      </w:r>
    </w:p>
    <w:p w14:paraId="4ECB35C1" w14:textId="77777777" w:rsidR="00DD4C2F" w:rsidRPr="00DD4C2F" w:rsidRDefault="00DD4C2F" w:rsidP="00DD4C2F">
      <w:pPr>
        <w:widowControl w:val="0"/>
        <w:spacing w:before="240" w:after="240"/>
        <w:rPr>
          <w:bCs/>
          <w:sz w:val="24"/>
          <w:szCs w:val="24"/>
        </w:rPr>
      </w:pPr>
      <w:r w:rsidRPr="00DD4C2F">
        <w:rPr>
          <w:bCs/>
          <w:sz w:val="24"/>
          <w:szCs w:val="24"/>
        </w:rPr>
        <w:t>Our smart waste sorting solution has numerous benefits:</w:t>
      </w:r>
    </w:p>
    <w:p w14:paraId="1B2FB17B" w14:textId="77777777" w:rsidR="00DD4C2F" w:rsidRPr="00A55D76" w:rsidRDefault="00DD4C2F" w:rsidP="00A55D76">
      <w:pPr>
        <w:pStyle w:val="ListParagraph"/>
        <w:widowControl w:val="0"/>
        <w:numPr>
          <w:ilvl w:val="0"/>
          <w:numId w:val="4"/>
        </w:numPr>
        <w:spacing w:before="240" w:after="240"/>
        <w:rPr>
          <w:bCs/>
          <w:sz w:val="24"/>
          <w:szCs w:val="24"/>
        </w:rPr>
      </w:pPr>
      <w:r w:rsidRPr="00A55D76">
        <w:rPr>
          <w:bCs/>
          <w:sz w:val="24"/>
          <w:szCs w:val="24"/>
        </w:rPr>
        <w:t xml:space="preserve">Improves recycling rates by accurate waste </w:t>
      </w:r>
      <w:proofErr w:type="gramStart"/>
      <w:r w:rsidRPr="00A55D76">
        <w:rPr>
          <w:bCs/>
          <w:sz w:val="24"/>
          <w:szCs w:val="24"/>
        </w:rPr>
        <w:t>segregation</w:t>
      </w:r>
      <w:proofErr w:type="gramEnd"/>
    </w:p>
    <w:p w14:paraId="0FB86D70" w14:textId="77777777" w:rsidR="00DD4C2F" w:rsidRPr="00A55D76" w:rsidRDefault="00DD4C2F" w:rsidP="00A55D76">
      <w:pPr>
        <w:pStyle w:val="ListParagraph"/>
        <w:widowControl w:val="0"/>
        <w:numPr>
          <w:ilvl w:val="0"/>
          <w:numId w:val="4"/>
        </w:numPr>
        <w:spacing w:before="240" w:after="240"/>
        <w:rPr>
          <w:bCs/>
          <w:sz w:val="24"/>
          <w:szCs w:val="24"/>
        </w:rPr>
      </w:pPr>
      <w:r w:rsidRPr="00A55D76">
        <w:rPr>
          <w:bCs/>
          <w:sz w:val="24"/>
          <w:szCs w:val="24"/>
        </w:rPr>
        <w:t xml:space="preserve">Increases throughput and reduces operating costs for waste </w:t>
      </w:r>
      <w:proofErr w:type="gramStart"/>
      <w:r w:rsidRPr="00A55D76">
        <w:rPr>
          <w:bCs/>
          <w:sz w:val="24"/>
          <w:szCs w:val="24"/>
        </w:rPr>
        <w:t>management</w:t>
      </w:r>
      <w:proofErr w:type="gramEnd"/>
    </w:p>
    <w:p w14:paraId="314B2C8B" w14:textId="77777777" w:rsidR="00DD4C2F" w:rsidRPr="00A55D76" w:rsidRDefault="00DD4C2F" w:rsidP="00A55D76">
      <w:pPr>
        <w:pStyle w:val="ListParagraph"/>
        <w:widowControl w:val="0"/>
        <w:numPr>
          <w:ilvl w:val="0"/>
          <w:numId w:val="4"/>
        </w:numPr>
        <w:spacing w:before="240" w:after="240"/>
        <w:rPr>
          <w:bCs/>
          <w:sz w:val="24"/>
          <w:szCs w:val="24"/>
        </w:rPr>
      </w:pPr>
      <w:r w:rsidRPr="00A55D76">
        <w:rPr>
          <w:bCs/>
          <w:sz w:val="24"/>
          <w:szCs w:val="24"/>
        </w:rPr>
        <w:t xml:space="preserve">Provides real-time tracking of waste metrics and </w:t>
      </w:r>
      <w:proofErr w:type="gramStart"/>
      <w:r w:rsidRPr="00A55D76">
        <w:rPr>
          <w:bCs/>
          <w:sz w:val="24"/>
          <w:szCs w:val="24"/>
        </w:rPr>
        <w:t>analytics</w:t>
      </w:r>
      <w:proofErr w:type="gramEnd"/>
    </w:p>
    <w:p w14:paraId="2BF89595" w14:textId="77777777" w:rsidR="00DD4C2F" w:rsidRPr="00A55D76" w:rsidRDefault="00DD4C2F" w:rsidP="00A55D76">
      <w:pPr>
        <w:pStyle w:val="ListParagraph"/>
        <w:widowControl w:val="0"/>
        <w:numPr>
          <w:ilvl w:val="0"/>
          <w:numId w:val="4"/>
        </w:numPr>
        <w:spacing w:before="240" w:after="240"/>
        <w:rPr>
          <w:bCs/>
          <w:sz w:val="24"/>
          <w:szCs w:val="24"/>
        </w:rPr>
      </w:pPr>
      <w:r w:rsidRPr="00A55D76">
        <w:rPr>
          <w:bCs/>
          <w:sz w:val="24"/>
          <w:szCs w:val="24"/>
        </w:rPr>
        <w:t xml:space="preserve">Requires minimal human intervention except collecting sorted </w:t>
      </w:r>
      <w:proofErr w:type="gramStart"/>
      <w:r w:rsidRPr="00A55D76">
        <w:rPr>
          <w:bCs/>
          <w:sz w:val="24"/>
          <w:szCs w:val="24"/>
        </w:rPr>
        <w:t>waste</w:t>
      </w:r>
      <w:proofErr w:type="gramEnd"/>
    </w:p>
    <w:p w14:paraId="7A8F3ABC" w14:textId="77777777" w:rsidR="00DD4C2F" w:rsidRPr="00A55D76" w:rsidRDefault="00DD4C2F" w:rsidP="00A55D76">
      <w:pPr>
        <w:pStyle w:val="ListParagraph"/>
        <w:widowControl w:val="0"/>
        <w:numPr>
          <w:ilvl w:val="0"/>
          <w:numId w:val="4"/>
        </w:numPr>
        <w:spacing w:before="240" w:after="240"/>
        <w:rPr>
          <w:bCs/>
          <w:sz w:val="24"/>
          <w:szCs w:val="24"/>
        </w:rPr>
      </w:pPr>
      <w:r w:rsidRPr="00A55D76">
        <w:rPr>
          <w:bCs/>
          <w:sz w:val="24"/>
          <w:szCs w:val="24"/>
        </w:rPr>
        <w:t xml:space="preserve">Is scalable to large waste processing volumes or facility </w:t>
      </w:r>
      <w:proofErr w:type="gramStart"/>
      <w:r w:rsidRPr="00A55D76">
        <w:rPr>
          <w:bCs/>
          <w:sz w:val="24"/>
          <w:szCs w:val="24"/>
        </w:rPr>
        <w:t>sizes</w:t>
      </w:r>
      <w:proofErr w:type="gramEnd"/>
    </w:p>
    <w:p w14:paraId="3B30AD29" w14:textId="77777777" w:rsidR="00197B12" w:rsidRPr="009773BB" w:rsidRDefault="00197B12">
      <w:pPr>
        <w:widowControl w:val="0"/>
        <w:spacing w:before="240" w:after="240"/>
        <w:rPr>
          <w:b/>
          <w:sz w:val="24"/>
          <w:szCs w:val="24"/>
        </w:rPr>
      </w:pPr>
    </w:p>
    <w:p w14:paraId="53C7CFD7" w14:textId="77777777" w:rsidR="00197B12" w:rsidRPr="009773BB" w:rsidRDefault="00000000" w:rsidP="009773BB">
      <w:pPr>
        <w:widowControl w:val="0"/>
        <w:spacing w:before="240" w:after="240"/>
        <w:jc w:val="center"/>
        <w:rPr>
          <w:b/>
          <w:sz w:val="24"/>
          <w:szCs w:val="24"/>
        </w:rPr>
      </w:pPr>
      <w:r w:rsidRPr="009773BB">
        <w:rPr>
          <w:b/>
          <w:noProof/>
          <w:sz w:val="24"/>
          <w:szCs w:val="24"/>
        </w:rPr>
        <w:drawing>
          <wp:inline distT="114300" distB="114300" distL="114300" distR="114300" wp14:anchorId="14FC02CC" wp14:editId="355BC0FC">
            <wp:extent cx="4604657" cy="2090057"/>
            <wp:effectExtent l="0" t="0" r="5715" b="571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622789" cy="2098287"/>
                    </a:xfrm>
                    <a:prstGeom prst="rect">
                      <a:avLst/>
                    </a:prstGeom>
                    <a:ln/>
                  </pic:spPr>
                </pic:pic>
              </a:graphicData>
            </a:graphic>
          </wp:inline>
        </w:drawing>
      </w:r>
    </w:p>
    <w:p w14:paraId="15B7A793" w14:textId="1C075226" w:rsidR="00197B12" w:rsidRPr="009773BB" w:rsidRDefault="00000000" w:rsidP="00134920">
      <w:pPr>
        <w:widowControl w:val="0"/>
        <w:spacing w:before="240" w:after="240"/>
        <w:jc w:val="center"/>
        <w:rPr>
          <w:b/>
          <w:sz w:val="24"/>
          <w:szCs w:val="24"/>
        </w:rPr>
      </w:pPr>
      <w:r w:rsidRPr="009773BB">
        <w:rPr>
          <w:sz w:val="24"/>
          <w:szCs w:val="24"/>
        </w:rPr>
        <w:t>Figure 1. A block diagram of the proposed smart system</w:t>
      </w:r>
      <w:r w:rsidRPr="009773BB">
        <w:rPr>
          <w:b/>
          <w:noProof/>
          <w:sz w:val="24"/>
          <w:szCs w:val="24"/>
        </w:rPr>
        <w:drawing>
          <wp:inline distT="114300" distB="114300" distL="114300" distR="114300" wp14:anchorId="6C34665E" wp14:editId="4424FC41">
            <wp:extent cx="4201886" cy="2808514"/>
            <wp:effectExtent l="0" t="0" r="8255"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205563" cy="2810971"/>
                    </a:xfrm>
                    <a:prstGeom prst="rect">
                      <a:avLst/>
                    </a:prstGeom>
                    <a:ln/>
                  </pic:spPr>
                </pic:pic>
              </a:graphicData>
            </a:graphic>
          </wp:inline>
        </w:drawing>
      </w:r>
    </w:p>
    <w:p w14:paraId="41A46C2C" w14:textId="7B8AA27C" w:rsidR="00197B12" w:rsidRDefault="00000000">
      <w:pPr>
        <w:widowControl w:val="0"/>
        <w:spacing w:before="240" w:after="240"/>
        <w:jc w:val="center"/>
        <w:rPr>
          <w:sz w:val="24"/>
          <w:szCs w:val="24"/>
        </w:rPr>
      </w:pPr>
      <w:r w:rsidRPr="009773BB">
        <w:rPr>
          <w:sz w:val="24"/>
          <w:szCs w:val="24"/>
        </w:rPr>
        <w:t xml:space="preserve">Figure </w:t>
      </w:r>
      <w:r w:rsidR="009773BB" w:rsidRPr="009773BB">
        <w:rPr>
          <w:sz w:val="24"/>
          <w:szCs w:val="24"/>
        </w:rPr>
        <w:t>2. Output</w:t>
      </w:r>
      <w:r w:rsidRPr="009773BB">
        <w:rPr>
          <w:sz w:val="24"/>
          <w:szCs w:val="24"/>
        </w:rPr>
        <w:t xml:space="preserve"> of the smart system (external view)</w:t>
      </w:r>
    </w:p>
    <w:p w14:paraId="4C4CB411" w14:textId="17BC8974" w:rsidR="003071F2" w:rsidRDefault="003071F2">
      <w:pPr>
        <w:widowControl w:val="0"/>
        <w:spacing w:before="240" w:after="240" w:line="240" w:lineRule="auto"/>
        <w:rPr>
          <w:b/>
          <w:sz w:val="36"/>
          <w:szCs w:val="36"/>
        </w:rPr>
      </w:pPr>
      <w:r w:rsidRPr="003071F2">
        <w:rPr>
          <w:b/>
          <w:sz w:val="36"/>
          <w:szCs w:val="36"/>
        </w:rPr>
        <w:lastRenderedPageBreak/>
        <w:t>Application</w:t>
      </w:r>
    </w:p>
    <w:p w14:paraId="532EB64C" w14:textId="758DF3D0" w:rsidR="00DD4C2F" w:rsidRDefault="00DD4C2F" w:rsidP="00DD4C2F">
      <w:pPr>
        <w:widowControl w:val="0"/>
        <w:spacing w:before="240" w:after="240" w:line="240" w:lineRule="auto"/>
        <w:jc w:val="center"/>
        <w:rPr>
          <w:b/>
          <w:sz w:val="36"/>
          <w:szCs w:val="36"/>
        </w:rPr>
      </w:pPr>
      <w:r>
        <w:rPr>
          <w:noProof/>
        </w:rPr>
        <w:drawing>
          <wp:inline distT="0" distB="0" distL="0" distR="0" wp14:anchorId="63590D82" wp14:editId="7EB9B93D">
            <wp:extent cx="5072743" cy="2852335"/>
            <wp:effectExtent l="0" t="0" r="0" b="5715"/>
            <wp:docPr id="887993259"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93259" name="Picture 2" descr="A computer screen 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1653" cy="2857345"/>
                    </a:xfrm>
                    <a:prstGeom prst="rect">
                      <a:avLst/>
                    </a:prstGeom>
                    <a:noFill/>
                    <a:ln>
                      <a:noFill/>
                    </a:ln>
                  </pic:spPr>
                </pic:pic>
              </a:graphicData>
            </a:graphic>
          </wp:inline>
        </w:drawing>
      </w:r>
    </w:p>
    <w:p w14:paraId="58002BBA" w14:textId="513FD6FF" w:rsidR="00DD4C2F" w:rsidRPr="009773BB" w:rsidRDefault="00DD4C2F" w:rsidP="00DD4C2F">
      <w:pPr>
        <w:widowControl w:val="0"/>
        <w:spacing w:before="240" w:after="240"/>
        <w:jc w:val="center"/>
        <w:rPr>
          <w:sz w:val="24"/>
          <w:szCs w:val="24"/>
        </w:rPr>
      </w:pPr>
      <w:r w:rsidRPr="009773BB">
        <w:rPr>
          <w:sz w:val="24"/>
          <w:szCs w:val="24"/>
        </w:rPr>
        <w:t xml:space="preserve">Figure </w:t>
      </w:r>
      <w:r>
        <w:rPr>
          <w:sz w:val="24"/>
          <w:szCs w:val="24"/>
        </w:rPr>
        <w:t>3</w:t>
      </w:r>
      <w:r w:rsidRPr="009773BB">
        <w:rPr>
          <w:sz w:val="24"/>
          <w:szCs w:val="24"/>
        </w:rPr>
        <w:t xml:space="preserve">. </w:t>
      </w:r>
      <w:r>
        <w:rPr>
          <w:sz w:val="24"/>
          <w:szCs w:val="24"/>
        </w:rPr>
        <w:t>User Interface of the Software</w:t>
      </w:r>
    </w:p>
    <w:p w14:paraId="6A36EBC7" w14:textId="77777777" w:rsidR="00DD4C2F" w:rsidRDefault="00DD4C2F" w:rsidP="00DD4C2F">
      <w:pPr>
        <w:widowControl w:val="0"/>
        <w:spacing w:before="240" w:after="240" w:line="240" w:lineRule="auto"/>
        <w:jc w:val="center"/>
        <w:rPr>
          <w:b/>
          <w:sz w:val="36"/>
          <w:szCs w:val="36"/>
        </w:rPr>
      </w:pPr>
    </w:p>
    <w:p w14:paraId="7773B008" w14:textId="692F792E" w:rsidR="003071F2" w:rsidRDefault="00DD4C2F" w:rsidP="00DD4C2F">
      <w:pPr>
        <w:widowControl w:val="0"/>
        <w:spacing w:before="240" w:after="240" w:line="240" w:lineRule="auto"/>
        <w:jc w:val="center"/>
        <w:rPr>
          <w:b/>
          <w:sz w:val="36"/>
          <w:szCs w:val="36"/>
        </w:rPr>
      </w:pPr>
      <w:r>
        <w:rPr>
          <w:noProof/>
        </w:rPr>
        <w:drawing>
          <wp:inline distT="0" distB="0" distL="0" distR="0" wp14:anchorId="6B4B3EB0" wp14:editId="6DA8C5D0">
            <wp:extent cx="5181600" cy="2913542"/>
            <wp:effectExtent l="0" t="0" r="0" b="1270"/>
            <wp:docPr id="64753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9206" cy="2923442"/>
                    </a:xfrm>
                    <a:prstGeom prst="rect">
                      <a:avLst/>
                    </a:prstGeom>
                    <a:noFill/>
                    <a:ln>
                      <a:noFill/>
                    </a:ln>
                  </pic:spPr>
                </pic:pic>
              </a:graphicData>
            </a:graphic>
          </wp:inline>
        </w:drawing>
      </w:r>
    </w:p>
    <w:p w14:paraId="19A6D664" w14:textId="06FB4C04" w:rsidR="00DD4C2F" w:rsidRPr="009773BB" w:rsidRDefault="00DD4C2F" w:rsidP="00DD4C2F">
      <w:pPr>
        <w:widowControl w:val="0"/>
        <w:spacing w:before="240" w:after="240"/>
        <w:jc w:val="center"/>
        <w:rPr>
          <w:sz w:val="24"/>
          <w:szCs w:val="24"/>
        </w:rPr>
      </w:pPr>
      <w:r w:rsidRPr="009773BB">
        <w:rPr>
          <w:sz w:val="24"/>
          <w:szCs w:val="24"/>
        </w:rPr>
        <w:t xml:space="preserve">Figure </w:t>
      </w:r>
      <w:r>
        <w:rPr>
          <w:sz w:val="24"/>
          <w:szCs w:val="24"/>
        </w:rPr>
        <w:t>4</w:t>
      </w:r>
      <w:r w:rsidRPr="009773BB">
        <w:rPr>
          <w:sz w:val="24"/>
          <w:szCs w:val="24"/>
        </w:rPr>
        <w:t xml:space="preserve">. </w:t>
      </w:r>
      <w:r>
        <w:rPr>
          <w:sz w:val="24"/>
          <w:szCs w:val="24"/>
        </w:rPr>
        <w:t>Detecting Paper</w:t>
      </w:r>
    </w:p>
    <w:p w14:paraId="0930F3C9" w14:textId="478388D6" w:rsidR="00DD4C2F" w:rsidRDefault="00DD4C2F" w:rsidP="00DD4C2F">
      <w:pPr>
        <w:widowControl w:val="0"/>
        <w:spacing w:before="240" w:after="240" w:line="240" w:lineRule="auto"/>
        <w:jc w:val="center"/>
        <w:rPr>
          <w:b/>
          <w:sz w:val="36"/>
          <w:szCs w:val="36"/>
        </w:rPr>
      </w:pPr>
      <w:r>
        <w:rPr>
          <w:noProof/>
        </w:rPr>
        <w:lastRenderedPageBreak/>
        <w:drawing>
          <wp:inline distT="0" distB="0" distL="0" distR="0" wp14:anchorId="5F4D7E85" wp14:editId="2CD056FA">
            <wp:extent cx="5498165" cy="3091543"/>
            <wp:effectExtent l="0" t="0" r="7620" b="0"/>
            <wp:docPr id="931285160"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85160" name="Picture 3" descr="A computer screen 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5724" cy="3095793"/>
                    </a:xfrm>
                    <a:prstGeom prst="rect">
                      <a:avLst/>
                    </a:prstGeom>
                    <a:noFill/>
                    <a:ln>
                      <a:noFill/>
                    </a:ln>
                  </pic:spPr>
                </pic:pic>
              </a:graphicData>
            </a:graphic>
          </wp:inline>
        </w:drawing>
      </w:r>
    </w:p>
    <w:p w14:paraId="1D089789" w14:textId="2EB717D8" w:rsidR="00DD4C2F" w:rsidRPr="009773BB" w:rsidRDefault="00DD4C2F" w:rsidP="00DD4C2F">
      <w:pPr>
        <w:widowControl w:val="0"/>
        <w:spacing w:before="240" w:after="240"/>
        <w:jc w:val="center"/>
        <w:rPr>
          <w:sz w:val="24"/>
          <w:szCs w:val="24"/>
        </w:rPr>
      </w:pPr>
      <w:r w:rsidRPr="009773BB">
        <w:rPr>
          <w:sz w:val="24"/>
          <w:szCs w:val="24"/>
        </w:rPr>
        <w:t xml:space="preserve">Figure </w:t>
      </w:r>
      <w:r>
        <w:rPr>
          <w:sz w:val="24"/>
          <w:szCs w:val="24"/>
        </w:rPr>
        <w:t>5</w:t>
      </w:r>
      <w:r w:rsidRPr="009773BB">
        <w:rPr>
          <w:sz w:val="24"/>
          <w:szCs w:val="24"/>
        </w:rPr>
        <w:t xml:space="preserve">. </w:t>
      </w:r>
      <w:r>
        <w:rPr>
          <w:sz w:val="24"/>
          <w:szCs w:val="24"/>
        </w:rPr>
        <w:t>Detecting</w:t>
      </w:r>
      <w:r>
        <w:rPr>
          <w:sz w:val="24"/>
          <w:szCs w:val="24"/>
        </w:rPr>
        <w:t xml:space="preserve"> Glass</w:t>
      </w:r>
    </w:p>
    <w:p w14:paraId="719569AF" w14:textId="77777777" w:rsidR="00DD4C2F" w:rsidRDefault="00DD4C2F" w:rsidP="00DD4C2F">
      <w:pPr>
        <w:widowControl w:val="0"/>
        <w:spacing w:before="240" w:after="240" w:line="240" w:lineRule="auto"/>
        <w:jc w:val="center"/>
        <w:rPr>
          <w:b/>
          <w:sz w:val="36"/>
          <w:szCs w:val="36"/>
        </w:rPr>
      </w:pPr>
    </w:p>
    <w:p w14:paraId="6A103D09" w14:textId="7EA5F529" w:rsidR="00DD4C2F" w:rsidRDefault="00DD4C2F" w:rsidP="00DD4C2F">
      <w:pPr>
        <w:widowControl w:val="0"/>
        <w:spacing w:before="240" w:after="240" w:line="240" w:lineRule="auto"/>
        <w:jc w:val="center"/>
      </w:pPr>
      <w:r>
        <w:rPr>
          <w:noProof/>
        </w:rPr>
        <w:drawing>
          <wp:inline distT="0" distB="0" distL="0" distR="0" wp14:anchorId="63396C4F" wp14:editId="7BF2CDDB">
            <wp:extent cx="5497830" cy="3091355"/>
            <wp:effectExtent l="0" t="0" r="7620" b="0"/>
            <wp:docPr id="288459435" name="Picture 5" descr="A computer screen with a screen and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59435" name="Picture 5" descr="A computer screen with a screen and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9685" cy="3092398"/>
                    </a:xfrm>
                    <a:prstGeom prst="rect">
                      <a:avLst/>
                    </a:prstGeom>
                    <a:noFill/>
                    <a:ln>
                      <a:noFill/>
                    </a:ln>
                  </pic:spPr>
                </pic:pic>
              </a:graphicData>
            </a:graphic>
          </wp:inline>
        </w:drawing>
      </w:r>
    </w:p>
    <w:p w14:paraId="0DD9E4E9" w14:textId="5C519636" w:rsidR="00DD4C2F" w:rsidRPr="009773BB" w:rsidRDefault="00DD4C2F" w:rsidP="00DD4C2F">
      <w:pPr>
        <w:widowControl w:val="0"/>
        <w:spacing w:before="240" w:after="240"/>
        <w:jc w:val="center"/>
        <w:rPr>
          <w:sz w:val="24"/>
          <w:szCs w:val="24"/>
        </w:rPr>
      </w:pPr>
      <w:r w:rsidRPr="009773BB">
        <w:rPr>
          <w:sz w:val="24"/>
          <w:szCs w:val="24"/>
        </w:rPr>
        <w:t xml:space="preserve">Figure </w:t>
      </w:r>
      <w:r>
        <w:rPr>
          <w:sz w:val="24"/>
          <w:szCs w:val="24"/>
        </w:rPr>
        <w:t>6</w:t>
      </w:r>
      <w:r w:rsidRPr="009773BB">
        <w:rPr>
          <w:sz w:val="24"/>
          <w:szCs w:val="24"/>
        </w:rPr>
        <w:t xml:space="preserve">. </w:t>
      </w:r>
      <w:r>
        <w:rPr>
          <w:sz w:val="24"/>
          <w:szCs w:val="24"/>
        </w:rPr>
        <w:t xml:space="preserve">Detecting </w:t>
      </w:r>
      <w:r>
        <w:rPr>
          <w:sz w:val="24"/>
          <w:szCs w:val="24"/>
        </w:rPr>
        <w:t>Hazardous Waste</w:t>
      </w:r>
    </w:p>
    <w:p w14:paraId="30141798" w14:textId="77777777" w:rsidR="00DD4C2F" w:rsidRDefault="00DD4C2F" w:rsidP="00DD4C2F">
      <w:pPr>
        <w:widowControl w:val="0"/>
        <w:spacing w:before="240" w:after="240" w:line="240" w:lineRule="auto"/>
        <w:jc w:val="center"/>
      </w:pPr>
    </w:p>
    <w:p w14:paraId="74E63497" w14:textId="3DD4A854" w:rsidR="00DD4C2F" w:rsidRDefault="00DD4C2F" w:rsidP="00DD4C2F">
      <w:pPr>
        <w:widowControl w:val="0"/>
        <w:spacing w:before="240" w:after="240" w:line="240" w:lineRule="auto"/>
        <w:jc w:val="center"/>
        <w:rPr>
          <w:b/>
          <w:sz w:val="36"/>
          <w:szCs w:val="36"/>
        </w:rPr>
      </w:pPr>
      <w:r>
        <w:rPr>
          <w:noProof/>
        </w:rPr>
        <w:lastRenderedPageBreak/>
        <w:drawing>
          <wp:inline distT="0" distB="0" distL="0" distR="0" wp14:anchorId="395C4EAB" wp14:editId="33AFD7B3">
            <wp:extent cx="5536886" cy="3113315"/>
            <wp:effectExtent l="0" t="0" r="6985" b="0"/>
            <wp:docPr id="917664319" name="Picture 6" descr="A computer screen with a computer screen and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64319" name="Picture 6" descr="A computer screen with a computer screen and a p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9271" cy="3114656"/>
                    </a:xfrm>
                    <a:prstGeom prst="rect">
                      <a:avLst/>
                    </a:prstGeom>
                    <a:noFill/>
                    <a:ln>
                      <a:noFill/>
                    </a:ln>
                  </pic:spPr>
                </pic:pic>
              </a:graphicData>
            </a:graphic>
          </wp:inline>
        </w:drawing>
      </w:r>
    </w:p>
    <w:p w14:paraId="1D426A1E" w14:textId="33C4B9B5" w:rsidR="00DD4C2F" w:rsidRPr="009773BB" w:rsidRDefault="00DD4C2F" w:rsidP="00DD4C2F">
      <w:pPr>
        <w:widowControl w:val="0"/>
        <w:spacing w:before="240" w:after="240"/>
        <w:jc w:val="center"/>
        <w:rPr>
          <w:sz w:val="24"/>
          <w:szCs w:val="24"/>
        </w:rPr>
      </w:pPr>
      <w:r w:rsidRPr="009773BB">
        <w:rPr>
          <w:sz w:val="24"/>
          <w:szCs w:val="24"/>
        </w:rPr>
        <w:t xml:space="preserve">Figure </w:t>
      </w:r>
      <w:r>
        <w:rPr>
          <w:sz w:val="24"/>
          <w:szCs w:val="24"/>
        </w:rPr>
        <w:t>7</w:t>
      </w:r>
      <w:r w:rsidRPr="009773BB">
        <w:rPr>
          <w:sz w:val="24"/>
          <w:szCs w:val="24"/>
        </w:rPr>
        <w:t xml:space="preserve">. </w:t>
      </w:r>
      <w:r>
        <w:rPr>
          <w:sz w:val="24"/>
          <w:szCs w:val="24"/>
        </w:rPr>
        <w:t>Detecting P</w:t>
      </w:r>
      <w:r>
        <w:rPr>
          <w:sz w:val="24"/>
          <w:szCs w:val="24"/>
        </w:rPr>
        <w:t>lastic</w:t>
      </w:r>
    </w:p>
    <w:p w14:paraId="2B98BAC9" w14:textId="77777777" w:rsidR="00DD4C2F" w:rsidRDefault="00DD4C2F">
      <w:pPr>
        <w:widowControl w:val="0"/>
        <w:spacing w:before="240" w:after="240" w:line="240" w:lineRule="auto"/>
        <w:rPr>
          <w:b/>
          <w:sz w:val="36"/>
          <w:szCs w:val="36"/>
        </w:rPr>
      </w:pPr>
    </w:p>
    <w:p w14:paraId="6E31DA83" w14:textId="77777777" w:rsidR="00A55D76" w:rsidRPr="009773BB" w:rsidRDefault="00A55D76" w:rsidP="00A55D76">
      <w:pPr>
        <w:widowControl w:val="0"/>
        <w:spacing w:line="240" w:lineRule="auto"/>
        <w:rPr>
          <w:rFonts w:eastAsia="Times New Roman"/>
          <w:b/>
          <w:sz w:val="36"/>
          <w:szCs w:val="36"/>
        </w:rPr>
      </w:pPr>
      <w:r w:rsidRPr="009773BB">
        <w:rPr>
          <w:rFonts w:eastAsia="Times New Roman"/>
          <w:b/>
          <w:sz w:val="36"/>
          <w:szCs w:val="36"/>
        </w:rPr>
        <w:t>General Public Feedback</w:t>
      </w:r>
    </w:p>
    <w:p w14:paraId="0998CD47" w14:textId="77777777" w:rsidR="00A55D76" w:rsidRPr="009773BB" w:rsidRDefault="00A55D76" w:rsidP="00A55D76">
      <w:pPr>
        <w:widowControl w:val="0"/>
        <w:spacing w:line="240" w:lineRule="auto"/>
        <w:rPr>
          <w:b/>
          <w:sz w:val="24"/>
          <w:szCs w:val="24"/>
        </w:rPr>
      </w:pPr>
    </w:p>
    <w:p w14:paraId="4607CFAB" w14:textId="77777777" w:rsidR="00A55D76" w:rsidRPr="009773BB" w:rsidRDefault="00A55D76" w:rsidP="00A55D76">
      <w:pPr>
        <w:widowControl w:val="0"/>
        <w:spacing w:before="240" w:after="240" w:line="240" w:lineRule="auto"/>
        <w:rPr>
          <w:color w:val="0000FF"/>
          <w:sz w:val="24"/>
          <w:szCs w:val="24"/>
        </w:rPr>
      </w:pPr>
      <w:r w:rsidRPr="009773BB">
        <w:rPr>
          <w:color w:val="0000FF"/>
          <w:sz w:val="24"/>
          <w:szCs w:val="24"/>
        </w:rPr>
        <w:t>https://in.docworkspace.com/d/sIKz1xtS6Ab2xrKgG?sa=e1&amp;st=0t</w:t>
      </w:r>
    </w:p>
    <w:p w14:paraId="34B6B9C6" w14:textId="77777777" w:rsidR="00A55D76" w:rsidRPr="009773BB" w:rsidRDefault="00A55D76" w:rsidP="00A55D76">
      <w:pPr>
        <w:widowControl w:val="0"/>
        <w:spacing w:before="240" w:line="240" w:lineRule="auto"/>
        <w:ind w:right="140"/>
        <w:rPr>
          <w:sz w:val="24"/>
          <w:szCs w:val="24"/>
        </w:rPr>
      </w:pPr>
      <w:r>
        <w:rPr>
          <w:sz w:val="24"/>
          <w:szCs w:val="24"/>
        </w:rPr>
        <w:t>This survey</w:t>
      </w:r>
      <w:r w:rsidRPr="009773BB">
        <w:rPr>
          <w:sz w:val="24"/>
          <w:szCs w:val="24"/>
        </w:rPr>
        <w:t xml:space="preserve"> effectively captures insights into recycling participation levels and identifies key challenges faced by respondents. Understanding the demographics and context of the survey would be helpful to assess its overall reliability and relevance. Additionally, the survey findings suggest areas where initiatives and policies can be targeted to improve recycling rates and sustainability efforts.</w:t>
      </w:r>
    </w:p>
    <w:p w14:paraId="6101B4EC" w14:textId="77777777" w:rsidR="00A55D76" w:rsidRPr="009773BB" w:rsidRDefault="00A55D76" w:rsidP="00A55D76">
      <w:pPr>
        <w:widowControl w:val="0"/>
        <w:spacing w:before="240" w:after="240" w:line="240" w:lineRule="auto"/>
        <w:rPr>
          <w:sz w:val="24"/>
          <w:szCs w:val="24"/>
        </w:rPr>
      </w:pPr>
    </w:p>
    <w:p w14:paraId="209E575F" w14:textId="77777777" w:rsidR="00134920" w:rsidRDefault="00A55D76" w:rsidP="00020F41">
      <w:pPr>
        <w:pStyle w:val="ListParagraph"/>
        <w:widowControl w:val="0"/>
        <w:numPr>
          <w:ilvl w:val="0"/>
          <w:numId w:val="3"/>
        </w:numPr>
        <w:spacing w:before="240" w:after="240" w:line="240" w:lineRule="auto"/>
        <w:ind w:left="360" w:right="140"/>
        <w:rPr>
          <w:b/>
          <w:bCs/>
          <w:sz w:val="28"/>
          <w:szCs w:val="28"/>
        </w:rPr>
      </w:pPr>
      <w:r w:rsidRPr="00134920">
        <w:rPr>
          <w:b/>
          <w:bCs/>
          <w:sz w:val="28"/>
          <w:szCs w:val="28"/>
        </w:rPr>
        <w:t>On a scale of 1 to 5, how concerned are you about environment al issues related to waste management?</w:t>
      </w:r>
    </w:p>
    <w:p w14:paraId="5F9A5F14" w14:textId="45C1386C" w:rsidR="00A55D76" w:rsidRPr="00134920" w:rsidRDefault="00A55D76" w:rsidP="00134920">
      <w:pPr>
        <w:pStyle w:val="ListParagraph"/>
        <w:widowControl w:val="0"/>
        <w:spacing w:before="240" w:after="240" w:line="240" w:lineRule="auto"/>
        <w:ind w:left="360" w:right="140"/>
        <w:jc w:val="center"/>
        <w:rPr>
          <w:b/>
          <w:bCs/>
          <w:sz w:val="28"/>
          <w:szCs w:val="28"/>
        </w:rPr>
      </w:pPr>
      <w:r w:rsidRPr="009773BB">
        <w:rPr>
          <w:noProof/>
        </w:rPr>
        <w:drawing>
          <wp:inline distT="114300" distB="114300" distL="114300" distR="114300" wp14:anchorId="660DD34B" wp14:editId="499BA9FC">
            <wp:extent cx="4657453" cy="1556287"/>
            <wp:effectExtent l="0" t="0" r="0" b="635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768971" cy="1593551"/>
                    </a:xfrm>
                    <a:prstGeom prst="rect">
                      <a:avLst/>
                    </a:prstGeom>
                    <a:ln/>
                  </pic:spPr>
                </pic:pic>
              </a:graphicData>
            </a:graphic>
          </wp:inline>
        </w:drawing>
      </w:r>
    </w:p>
    <w:p w14:paraId="42E66E17" w14:textId="77777777" w:rsidR="00A55D76" w:rsidRPr="009773BB" w:rsidRDefault="00A55D76" w:rsidP="00A55D76">
      <w:pPr>
        <w:pStyle w:val="ListParagraph"/>
        <w:widowControl w:val="0"/>
        <w:numPr>
          <w:ilvl w:val="0"/>
          <w:numId w:val="3"/>
        </w:numPr>
        <w:spacing w:before="240" w:after="240" w:line="240" w:lineRule="auto"/>
        <w:ind w:left="284" w:hanging="426"/>
        <w:rPr>
          <w:b/>
          <w:bCs/>
          <w:sz w:val="28"/>
          <w:szCs w:val="28"/>
        </w:rPr>
      </w:pPr>
      <w:r w:rsidRPr="009773BB">
        <w:rPr>
          <w:b/>
          <w:bCs/>
          <w:sz w:val="28"/>
          <w:szCs w:val="28"/>
        </w:rPr>
        <w:lastRenderedPageBreak/>
        <w:t>How often do you participate in recycling programs or sort your waste for recycling?</w:t>
      </w:r>
    </w:p>
    <w:p w14:paraId="1D1A31CA" w14:textId="77777777" w:rsidR="00A55D76" w:rsidRPr="009773BB" w:rsidRDefault="00A55D76" w:rsidP="00134920">
      <w:pPr>
        <w:widowControl w:val="0"/>
        <w:spacing w:before="240" w:line="240" w:lineRule="auto"/>
        <w:ind w:left="360" w:right="140"/>
        <w:jc w:val="center"/>
        <w:rPr>
          <w:b/>
          <w:bCs/>
          <w:sz w:val="28"/>
          <w:szCs w:val="28"/>
        </w:rPr>
      </w:pPr>
      <w:r w:rsidRPr="009773BB">
        <w:rPr>
          <w:noProof/>
        </w:rPr>
        <w:drawing>
          <wp:inline distT="114300" distB="114300" distL="114300" distR="114300" wp14:anchorId="4AE46C41" wp14:editId="317ED8D2">
            <wp:extent cx="4550229" cy="2035629"/>
            <wp:effectExtent l="0" t="0" r="3175" b="3175"/>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560371" cy="2040166"/>
                    </a:xfrm>
                    <a:prstGeom prst="rect">
                      <a:avLst/>
                    </a:prstGeom>
                    <a:ln/>
                  </pic:spPr>
                </pic:pic>
              </a:graphicData>
            </a:graphic>
          </wp:inline>
        </w:drawing>
      </w:r>
    </w:p>
    <w:p w14:paraId="0054FA2D" w14:textId="77777777" w:rsidR="00A55D76" w:rsidRPr="009773BB" w:rsidRDefault="00A55D76" w:rsidP="00A55D76">
      <w:pPr>
        <w:pStyle w:val="ListParagraph"/>
        <w:widowControl w:val="0"/>
        <w:numPr>
          <w:ilvl w:val="0"/>
          <w:numId w:val="3"/>
        </w:numPr>
        <w:spacing w:before="240" w:after="240" w:line="240" w:lineRule="auto"/>
        <w:ind w:left="284"/>
        <w:rPr>
          <w:b/>
          <w:bCs/>
          <w:sz w:val="28"/>
          <w:szCs w:val="28"/>
        </w:rPr>
      </w:pPr>
      <w:r w:rsidRPr="009773BB">
        <w:rPr>
          <w:b/>
          <w:bCs/>
          <w:sz w:val="28"/>
          <w:szCs w:val="28"/>
        </w:rPr>
        <w:t>What challenges do you face when sorting waste for recycling?</w:t>
      </w:r>
    </w:p>
    <w:p w14:paraId="57C8B8C9" w14:textId="77777777" w:rsidR="00A55D76" w:rsidRPr="009773BB" w:rsidRDefault="00A55D76" w:rsidP="00134920">
      <w:pPr>
        <w:widowControl w:val="0"/>
        <w:spacing w:before="240" w:line="240" w:lineRule="auto"/>
        <w:ind w:left="360" w:right="140"/>
        <w:jc w:val="center"/>
        <w:rPr>
          <w:b/>
          <w:bCs/>
          <w:sz w:val="28"/>
          <w:szCs w:val="28"/>
        </w:rPr>
      </w:pPr>
      <w:r w:rsidRPr="009773BB">
        <w:rPr>
          <w:noProof/>
        </w:rPr>
        <w:drawing>
          <wp:inline distT="114300" distB="114300" distL="114300" distR="114300" wp14:anchorId="54F3D6BB" wp14:editId="21CB5B24">
            <wp:extent cx="4735064" cy="2318657"/>
            <wp:effectExtent l="0" t="0" r="8890" b="5715"/>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754242" cy="2328048"/>
                    </a:xfrm>
                    <a:prstGeom prst="rect">
                      <a:avLst/>
                    </a:prstGeom>
                    <a:ln/>
                  </pic:spPr>
                </pic:pic>
              </a:graphicData>
            </a:graphic>
          </wp:inline>
        </w:drawing>
      </w:r>
    </w:p>
    <w:p w14:paraId="4A65CBB0" w14:textId="77777777" w:rsidR="00A55D76" w:rsidRPr="009773BB" w:rsidRDefault="00A55D76" w:rsidP="00A55D76">
      <w:pPr>
        <w:widowControl w:val="0"/>
        <w:spacing w:before="240" w:line="240" w:lineRule="auto"/>
        <w:ind w:right="140"/>
        <w:rPr>
          <w:b/>
          <w:bCs/>
          <w:sz w:val="28"/>
          <w:szCs w:val="28"/>
        </w:rPr>
      </w:pPr>
    </w:p>
    <w:p w14:paraId="34A249D9" w14:textId="77777777" w:rsidR="00A55D76" w:rsidRPr="009773BB" w:rsidRDefault="00A55D76" w:rsidP="00A55D76">
      <w:pPr>
        <w:pStyle w:val="ListParagraph"/>
        <w:widowControl w:val="0"/>
        <w:numPr>
          <w:ilvl w:val="0"/>
          <w:numId w:val="3"/>
        </w:numPr>
        <w:spacing w:before="240" w:after="240" w:line="240" w:lineRule="auto"/>
        <w:ind w:left="142"/>
        <w:rPr>
          <w:b/>
          <w:bCs/>
          <w:sz w:val="28"/>
          <w:szCs w:val="28"/>
        </w:rPr>
      </w:pPr>
      <w:r w:rsidRPr="009773BB">
        <w:rPr>
          <w:b/>
          <w:bCs/>
          <w:sz w:val="28"/>
          <w:szCs w:val="28"/>
        </w:rPr>
        <w:t xml:space="preserve">Would you be willing to support or use a technology like </w:t>
      </w:r>
      <w:proofErr w:type="spellStart"/>
      <w:r w:rsidRPr="009773BB">
        <w:rPr>
          <w:b/>
          <w:bCs/>
          <w:sz w:val="28"/>
          <w:szCs w:val="28"/>
        </w:rPr>
        <w:t>EcoSort</w:t>
      </w:r>
      <w:proofErr w:type="spellEnd"/>
      <w:r w:rsidRPr="009773BB">
        <w:rPr>
          <w:b/>
          <w:bCs/>
          <w:sz w:val="28"/>
          <w:szCs w:val="28"/>
        </w:rPr>
        <w:t>™ to enhance waste management practices in your community?</w:t>
      </w:r>
    </w:p>
    <w:p w14:paraId="4F2B6312" w14:textId="77777777" w:rsidR="00A55D76" w:rsidRPr="009773BB" w:rsidRDefault="00A55D76" w:rsidP="00134920">
      <w:pPr>
        <w:widowControl w:val="0"/>
        <w:spacing w:before="240" w:after="240" w:line="240" w:lineRule="auto"/>
        <w:ind w:left="360"/>
        <w:jc w:val="center"/>
        <w:rPr>
          <w:b/>
          <w:bCs/>
          <w:sz w:val="28"/>
          <w:szCs w:val="28"/>
        </w:rPr>
      </w:pPr>
      <w:r w:rsidRPr="009773BB">
        <w:rPr>
          <w:noProof/>
        </w:rPr>
        <w:drawing>
          <wp:inline distT="114300" distB="114300" distL="114300" distR="114300" wp14:anchorId="6CA8656F" wp14:editId="1BDEE6BE">
            <wp:extent cx="4114800" cy="1806575"/>
            <wp:effectExtent l="0" t="0" r="0" b="3175"/>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117296" cy="1807671"/>
                    </a:xfrm>
                    <a:prstGeom prst="rect">
                      <a:avLst/>
                    </a:prstGeom>
                    <a:ln/>
                  </pic:spPr>
                </pic:pic>
              </a:graphicData>
            </a:graphic>
          </wp:inline>
        </w:drawing>
      </w:r>
    </w:p>
    <w:p w14:paraId="4E8497C2" w14:textId="77777777" w:rsidR="00A55D76" w:rsidRPr="009773BB" w:rsidRDefault="00A55D76" w:rsidP="00A55D76">
      <w:pPr>
        <w:pStyle w:val="ListParagraph"/>
        <w:widowControl w:val="0"/>
        <w:numPr>
          <w:ilvl w:val="0"/>
          <w:numId w:val="3"/>
        </w:numPr>
        <w:spacing w:before="240" w:after="240" w:line="240" w:lineRule="auto"/>
        <w:ind w:left="142" w:hanging="426"/>
        <w:rPr>
          <w:b/>
          <w:bCs/>
          <w:sz w:val="28"/>
          <w:szCs w:val="28"/>
        </w:rPr>
      </w:pPr>
      <w:r w:rsidRPr="009773BB">
        <w:rPr>
          <w:b/>
          <w:bCs/>
          <w:sz w:val="28"/>
          <w:szCs w:val="28"/>
        </w:rPr>
        <w:lastRenderedPageBreak/>
        <w:t>What factors would influence your decision to support or use such a technology?</w:t>
      </w:r>
    </w:p>
    <w:p w14:paraId="4FBECEBC" w14:textId="77777777" w:rsidR="00A55D76" w:rsidRPr="009773BB" w:rsidRDefault="00A55D76" w:rsidP="00A55D76">
      <w:pPr>
        <w:widowControl w:val="0"/>
        <w:spacing w:before="240" w:after="240" w:line="240" w:lineRule="auto"/>
        <w:rPr>
          <w:b/>
          <w:bCs/>
          <w:sz w:val="28"/>
          <w:szCs w:val="28"/>
        </w:rPr>
      </w:pPr>
      <w:r w:rsidRPr="009773BB">
        <w:rPr>
          <w:b/>
          <w:bCs/>
          <w:noProof/>
          <w:sz w:val="28"/>
          <w:szCs w:val="28"/>
        </w:rPr>
        <w:drawing>
          <wp:inline distT="114300" distB="114300" distL="114300" distR="114300" wp14:anchorId="58D8D271" wp14:editId="110E1969">
            <wp:extent cx="5943600" cy="2095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2095500"/>
                    </a:xfrm>
                    <a:prstGeom prst="rect">
                      <a:avLst/>
                    </a:prstGeom>
                    <a:ln/>
                  </pic:spPr>
                </pic:pic>
              </a:graphicData>
            </a:graphic>
          </wp:inline>
        </w:drawing>
      </w:r>
    </w:p>
    <w:p w14:paraId="22D20223" w14:textId="77777777" w:rsidR="00134920" w:rsidRDefault="00134920">
      <w:pPr>
        <w:widowControl w:val="0"/>
        <w:spacing w:before="240" w:after="240" w:line="240" w:lineRule="auto"/>
        <w:rPr>
          <w:b/>
          <w:sz w:val="36"/>
          <w:szCs w:val="36"/>
        </w:rPr>
      </w:pPr>
    </w:p>
    <w:p w14:paraId="1D934172" w14:textId="5146C3CA" w:rsidR="00DD4C2F" w:rsidRDefault="00DD4C2F">
      <w:pPr>
        <w:widowControl w:val="0"/>
        <w:spacing w:before="240" w:after="240" w:line="240" w:lineRule="auto"/>
        <w:rPr>
          <w:b/>
          <w:sz w:val="36"/>
          <w:szCs w:val="36"/>
        </w:rPr>
      </w:pPr>
      <w:r>
        <w:rPr>
          <w:b/>
          <w:sz w:val="36"/>
          <w:szCs w:val="36"/>
        </w:rPr>
        <w:t>Conclusion</w:t>
      </w:r>
    </w:p>
    <w:p w14:paraId="73501B2A" w14:textId="20721F76" w:rsidR="00DD4C2F" w:rsidRDefault="00A55D76">
      <w:pPr>
        <w:widowControl w:val="0"/>
        <w:spacing w:before="240" w:after="240" w:line="240" w:lineRule="auto"/>
        <w:rPr>
          <w:sz w:val="24"/>
          <w:szCs w:val="24"/>
          <w:shd w:val="clear" w:color="auto" w:fill="FFFFFF"/>
        </w:rPr>
      </w:pPr>
      <w:r w:rsidRPr="00A55D76">
        <w:rPr>
          <w:sz w:val="24"/>
          <w:szCs w:val="24"/>
          <w:shd w:val="clear" w:color="auto" w:fill="FFFFFF"/>
        </w:rPr>
        <w:t>O</w:t>
      </w:r>
      <w:r w:rsidRPr="00A55D76">
        <w:rPr>
          <w:sz w:val="24"/>
          <w:szCs w:val="24"/>
          <w:shd w:val="clear" w:color="auto" w:fill="FFFFFF"/>
        </w:rPr>
        <w:t>ur intelligent waste sorting system powered by deep learning provides an innovative AI-based solution that can transform waste management operations. It offers significant benefits aligned with sustainability priorities for smart cities of the future.</w:t>
      </w:r>
      <w:r w:rsidRPr="00A55D76">
        <w:rPr>
          <w:sz w:val="24"/>
          <w:szCs w:val="24"/>
          <w:shd w:val="clear" w:color="auto" w:fill="FFFFFF"/>
        </w:rPr>
        <w:t xml:space="preserve"> </w:t>
      </w:r>
      <w:r w:rsidRPr="00A55D76">
        <w:rPr>
          <w:sz w:val="24"/>
          <w:szCs w:val="24"/>
          <w:shd w:val="clear" w:color="auto" w:fill="FFFFFF"/>
        </w:rPr>
        <w:t xml:space="preserve">Our AI-powered automated waste classification system aligns with smart city and sustainability initiatives to enhance recycling, reduce waste processing </w:t>
      </w:r>
      <w:r w:rsidR="00B8070B" w:rsidRPr="00A55D76">
        <w:rPr>
          <w:sz w:val="24"/>
          <w:szCs w:val="24"/>
          <w:shd w:val="clear" w:color="auto" w:fill="FFFFFF"/>
        </w:rPr>
        <w:t>costs,</w:t>
      </w:r>
      <w:r w:rsidRPr="00A55D76">
        <w:rPr>
          <w:sz w:val="24"/>
          <w:szCs w:val="24"/>
          <w:shd w:val="clear" w:color="auto" w:fill="FFFFFF"/>
        </w:rPr>
        <w:t xml:space="preserve"> and minimize environmental impact. This demonstrates how applied artificial intelligence can solve complex real-world problems like efficient waste management.</w:t>
      </w:r>
    </w:p>
    <w:p w14:paraId="18BCC9E2" w14:textId="77777777" w:rsidR="00B8070B" w:rsidRPr="00DD4C2F" w:rsidRDefault="00B8070B" w:rsidP="00B8070B">
      <w:pPr>
        <w:widowControl w:val="0"/>
        <w:spacing w:before="240" w:after="240"/>
        <w:rPr>
          <w:bCs/>
          <w:sz w:val="24"/>
          <w:szCs w:val="24"/>
        </w:rPr>
      </w:pPr>
      <w:r w:rsidRPr="00DD4C2F">
        <w:rPr>
          <w:bCs/>
          <w:sz w:val="24"/>
          <w:szCs w:val="24"/>
        </w:rPr>
        <w:t>The outcome is an intelligent, automated waste processing system that can rapidly identify and sort different waste types into appropriate recycling streams. This has huge potential to make waste sorting more efficient, economical, and environmentally friendly using the power of AI. Our system is a futuristic solution to handle ever-increasing waste volumes and achieve sustainability goals.</w:t>
      </w:r>
    </w:p>
    <w:p w14:paraId="15AFEA50" w14:textId="77777777" w:rsidR="00B8070B" w:rsidRPr="00A55D76" w:rsidRDefault="00B8070B">
      <w:pPr>
        <w:widowControl w:val="0"/>
        <w:spacing w:before="240" w:after="240" w:line="240" w:lineRule="auto"/>
        <w:rPr>
          <w:b/>
          <w:sz w:val="24"/>
          <w:szCs w:val="24"/>
        </w:rPr>
      </w:pPr>
    </w:p>
    <w:p w14:paraId="4E4E0209" w14:textId="77777777" w:rsidR="00197B12" w:rsidRPr="009773BB" w:rsidRDefault="00000000">
      <w:pPr>
        <w:widowControl w:val="0"/>
        <w:spacing w:before="240" w:after="240" w:line="240" w:lineRule="auto"/>
        <w:rPr>
          <w:b/>
          <w:sz w:val="36"/>
          <w:szCs w:val="36"/>
        </w:rPr>
      </w:pPr>
      <w:r w:rsidRPr="009773BB">
        <w:rPr>
          <w:b/>
          <w:sz w:val="36"/>
          <w:szCs w:val="36"/>
        </w:rPr>
        <w:t>Future Scope</w:t>
      </w:r>
    </w:p>
    <w:p w14:paraId="21B0F3EE" w14:textId="77777777" w:rsidR="00197B12" w:rsidRPr="009773BB" w:rsidRDefault="00000000">
      <w:pPr>
        <w:widowControl w:val="0"/>
        <w:spacing w:before="240" w:after="240" w:line="240" w:lineRule="auto"/>
        <w:rPr>
          <w:sz w:val="24"/>
          <w:szCs w:val="24"/>
        </w:rPr>
      </w:pPr>
      <w:r w:rsidRPr="009773BB">
        <w:rPr>
          <w:sz w:val="24"/>
          <w:szCs w:val="24"/>
        </w:rPr>
        <w:t xml:space="preserve">The top two areas of future scope for </w:t>
      </w:r>
      <w:proofErr w:type="spellStart"/>
      <w:r w:rsidRPr="009773BB">
        <w:rPr>
          <w:sz w:val="24"/>
          <w:szCs w:val="24"/>
        </w:rPr>
        <w:t>EcoSort</w:t>
      </w:r>
      <w:proofErr w:type="spellEnd"/>
      <w:r w:rsidRPr="009773BB">
        <w:rPr>
          <w:sz w:val="24"/>
          <w:szCs w:val="24"/>
        </w:rPr>
        <w:t>™: Intelligent Recycling Solution are technological advancements and global expansion. Continuous research and development in AI, computer vision, and IoT technologies will enhance system efficiency and adaptability. Furthermore, expanding the technology's reach to address the escalating global waste crisis and tapping into emerging markets will be key to its future success and influence in the waste management and recycling industry.</w:t>
      </w:r>
    </w:p>
    <w:p w14:paraId="1C8AB114" w14:textId="2C793278" w:rsidR="00197B12" w:rsidRPr="009773BB" w:rsidRDefault="00000000">
      <w:pPr>
        <w:widowControl w:val="0"/>
        <w:spacing w:before="240" w:after="240" w:line="240" w:lineRule="auto"/>
        <w:rPr>
          <w:sz w:val="24"/>
          <w:szCs w:val="24"/>
        </w:rPr>
      </w:pPr>
      <w:r w:rsidRPr="009773BB">
        <w:rPr>
          <w:sz w:val="24"/>
          <w:szCs w:val="24"/>
        </w:rPr>
        <w:t>In addition to technological advancements and global expansion, the future scope</w:t>
      </w:r>
      <w:r w:rsidR="009773BB">
        <w:rPr>
          <w:sz w:val="24"/>
          <w:szCs w:val="24"/>
        </w:rPr>
        <w:t xml:space="preserve"> also</w:t>
      </w:r>
      <w:r w:rsidRPr="009773BB">
        <w:rPr>
          <w:sz w:val="24"/>
          <w:szCs w:val="24"/>
        </w:rPr>
        <w:t xml:space="preserve"> </w:t>
      </w:r>
      <w:r w:rsidRPr="009773BB">
        <w:rPr>
          <w:sz w:val="24"/>
          <w:szCs w:val="24"/>
        </w:rPr>
        <w:lastRenderedPageBreak/>
        <w:t xml:space="preserve">includes strengthening collaborations with environmental organizations and industry stakeholders. Building partnerships with these entities can help promote the widespread adoption of intelligent recycling solutions and advance environmental sustainability on a larger scale. These collaborations will play a pivotal role in shaping the future of </w:t>
      </w:r>
      <w:proofErr w:type="spellStart"/>
      <w:r w:rsidRPr="009773BB">
        <w:rPr>
          <w:sz w:val="24"/>
          <w:szCs w:val="24"/>
        </w:rPr>
        <w:t>EcoSort</w:t>
      </w:r>
      <w:proofErr w:type="spellEnd"/>
      <w:r w:rsidRPr="009773BB">
        <w:rPr>
          <w:sz w:val="24"/>
          <w:szCs w:val="24"/>
        </w:rPr>
        <w:t>™ and its contribution to more responsible waste management practices.</w:t>
      </w:r>
    </w:p>
    <w:p w14:paraId="0FB807E9" w14:textId="77777777" w:rsidR="00197B12" w:rsidRPr="009773BB" w:rsidRDefault="00197B12">
      <w:pPr>
        <w:widowControl w:val="0"/>
        <w:spacing w:before="240" w:after="240" w:line="240" w:lineRule="auto"/>
        <w:rPr>
          <w:b/>
          <w:sz w:val="24"/>
          <w:szCs w:val="24"/>
        </w:rPr>
      </w:pPr>
    </w:p>
    <w:p w14:paraId="6F349CA6" w14:textId="4BCEF6F0" w:rsidR="00197B12" w:rsidRDefault="00000000" w:rsidP="00134920">
      <w:pPr>
        <w:widowControl w:val="0"/>
        <w:spacing w:before="240" w:after="240" w:line="240" w:lineRule="auto"/>
        <w:rPr>
          <w:b/>
          <w:sz w:val="36"/>
          <w:szCs w:val="36"/>
        </w:rPr>
      </w:pPr>
      <w:r w:rsidRPr="009773BB">
        <w:rPr>
          <w:b/>
          <w:sz w:val="36"/>
          <w:szCs w:val="36"/>
        </w:rPr>
        <w:t>References</w:t>
      </w:r>
    </w:p>
    <w:p w14:paraId="57C1B64D" w14:textId="77777777" w:rsidR="00134920" w:rsidRPr="00134920" w:rsidRDefault="00134920" w:rsidP="00134920">
      <w:pPr>
        <w:pStyle w:val="ListParagraph"/>
        <w:widowControl w:val="0"/>
        <w:numPr>
          <w:ilvl w:val="0"/>
          <w:numId w:val="5"/>
        </w:numPr>
        <w:spacing w:before="240" w:after="240" w:line="240" w:lineRule="auto"/>
        <w:ind w:left="426" w:hanging="284"/>
        <w:rPr>
          <w:bCs/>
          <w:sz w:val="24"/>
          <w:szCs w:val="24"/>
        </w:rPr>
      </w:pPr>
      <w:r w:rsidRPr="00134920">
        <w:rPr>
          <w:bCs/>
          <w:sz w:val="24"/>
          <w:szCs w:val="24"/>
        </w:rPr>
        <w:t xml:space="preserve">LeCun, Y., </w:t>
      </w:r>
      <w:proofErr w:type="spellStart"/>
      <w:r w:rsidRPr="00134920">
        <w:rPr>
          <w:bCs/>
          <w:sz w:val="24"/>
          <w:szCs w:val="24"/>
        </w:rPr>
        <w:t>Bottou</w:t>
      </w:r>
      <w:proofErr w:type="spellEnd"/>
      <w:r w:rsidRPr="00134920">
        <w:rPr>
          <w:bCs/>
          <w:sz w:val="24"/>
          <w:szCs w:val="24"/>
        </w:rPr>
        <w:t>, L., Bengio, Y., &amp; Haffner, P. (1998). Gradient-based learning applied to document recognition. Proceedings of the IEEE, 86(11), 2278-2324. - seminal CNN paper</w:t>
      </w:r>
    </w:p>
    <w:p w14:paraId="3D7B99B7" w14:textId="77777777" w:rsidR="00134920" w:rsidRPr="00134920" w:rsidRDefault="00134920" w:rsidP="00134920">
      <w:pPr>
        <w:pStyle w:val="ListParagraph"/>
        <w:widowControl w:val="0"/>
        <w:numPr>
          <w:ilvl w:val="0"/>
          <w:numId w:val="5"/>
        </w:numPr>
        <w:spacing w:before="240" w:after="240" w:line="240" w:lineRule="auto"/>
        <w:ind w:left="426" w:hanging="284"/>
        <w:rPr>
          <w:bCs/>
          <w:sz w:val="24"/>
          <w:szCs w:val="24"/>
        </w:rPr>
      </w:pPr>
      <w:r w:rsidRPr="00134920">
        <w:rPr>
          <w:bCs/>
          <w:sz w:val="24"/>
          <w:szCs w:val="24"/>
        </w:rPr>
        <w:t xml:space="preserve">He, K., Zhang, X., Ren, S., &amp; Sun, J. (2016). Deep residual learning for image recognition. In Proceedings of the IEEE conference on computer vision and pattern recognition (pp. 770-778). - </w:t>
      </w:r>
      <w:proofErr w:type="spellStart"/>
      <w:r w:rsidRPr="00134920">
        <w:rPr>
          <w:bCs/>
          <w:sz w:val="24"/>
          <w:szCs w:val="24"/>
        </w:rPr>
        <w:t>ResNet</w:t>
      </w:r>
      <w:proofErr w:type="spellEnd"/>
      <w:r w:rsidRPr="00134920">
        <w:rPr>
          <w:bCs/>
          <w:sz w:val="24"/>
          <w:szCs w:val="24"/>
        </w:rPr>
        <w:t xml:space="preserve"> architecture</w:t>
      </w:r>
    </w:p>
    <w:p w14:paraId="182057DF" w14:textId="49C4D0FB" w:rsidR="00134920" w:rsidRPr="00134920" w:rsidRDefault="00134920" w:rsidP="00134920">
      <w:pPr>
        <w:pStyle w:val="ListParagraph"/>
        <w:widowControl w:val="0"/>
        <w:numPr>
          <w:ilvl w:val="0"/>
          <w:numId w:val="5"/>
        </w:numPr>
        <w:spacing w:before="240" w:after="240" w:line="240" w:lineRule="auto"/>
        <w:ind w:left="426" w:hanging="284"/>
        <w:rPr>
          <w:bCs/>
          <w:sz w:val="24"/>
          <w:szCs w:val="24"/>
        </w:rPr>
      </w:pPr>
      <w:r w:rsidRPr="00134920">
        <w:rPr>
          <w:bCs/>
          <w:sz w:val="24"/>
          <w:szCs w:val="24"/>
        </w:rPr>
        <w:t>Tan, C., Sun, F., Kong, T., Zhang, W., Yang, C., &amp; Liu, C. (2018). A survey on deep transfer learning. In Artificial neural networks and machine learning-ICANN 2018 (pp. 270-279). Springer, Cham. - transfer learning survey</w:t>
      </w:r>
    </w:p>
    <w:p w14:paraId="61EB4790" w14:textId="5A3195DD" w:rsidR="00134920" w:rsidRPr="00134920" w:rsidRDefault="00134920" w:rsidP="00134920">
      <w:pPr>
        <w:pStyle w:val="ListParagraph"/>
        <w:widowControl w:val="0"/>
        <w:numPr>
          <w:ilvl w:val="0"/>
          <w:numId w:val="5"/>
        </w:numPr>
        <w:spacing w:before="240" w:after="240" w:line="240" w:lineRule="auto"/>
        <w:ind w:left="426" w:hanging="284"/>
        <w:rPr>
          <w:bCs/>
          <w:sz w:val="24"/>
          <w:szCs w:val="24"/>
        </w:rPr>
      </w:pPr>
      <w:r w:rsidRPr="00134920">
        <w:rPr>
          <w:bCs/>
          <w:sz w:val="24"/>
          <w:szCs w:val="24"/>
        </w:rPr>
        <w:t xml:space="preserve">OpenCV Documentation - </w:t>
      </w:r>
      <w:hyperlink r:id="rId23" w:history="1">
        <w:r w:rsidRPr="00134920">
          <w:rPr>
            <w:rStyle w:val="Hyperlink"/>
            <w:bCs/>
            <w:sz w:val="24"/>
            <w:szCs w:val="24"/>
          </w:rPr>
          <w:t>https://docs.opencv.org/3.4/d6/d00/tutorial_py_root.html</w:t>
        </w:r>
      </w:hyperlink>
    </w:p>
    <w:p w14:paraId="1A254345" w14:textId="2EC4AC1F" w:rsidR="00134920" w:rsidRPr="00134920" w:rsidRDefault="00134920" w:rsidP="00134920">
      <w:pPr>
        <w:pStyle w:val="ListParagraph"/>
        <w:widowControl w:val="0"/>
        <w:numPr>
          <w:ilvl w:val="0"/>
          <w:numId w:val="5"/>
        </w:numPr>
        <w:spacing w:before="240" w:after="240" w:line="240" w:lineRule="auto"/>
        <w:ind w:left="426" w:hanging="284"/>
        <w:rPr>
          <w:bCs/>
          <w:sz w:val="24"/>
          <w:szCs w:val="24"/>
        </w:rPr>
      </w:pPr>
      <w:proofErr w:type="spellStart"/>
      <w:r w:rsidRPr="00134920">
        <w:rPr>
          <w:bCs/>
          <w:sz w:val="24"/>
          <w:szCs w:val="24"/>
        </w:rPr>
        <w:t>Keras</w:t>
      </w:r>
      <w:proofErr w:type="spellEnd"/>
      <w:r w:rsidRPr="00134920">
        <w:rPr>
          <w:bCs/>
          <w:sz w:val="24"/>
          <w:szCs w:val="24"/>
        </w:rPr>
        <w:t xml:space="preserve"> Documentation - </w:t>
      </w:r>
      <w:hyperlink r:id="rId24" w:history="1">
        <w:r w:rsidRPr="00134920">
          <w:rPr>
            <w:rStyle w:val="Hyperlink"/>
            <w:bCs/>
            <w:sz w:val="24"/>
            <w:szCs w:val="24"/>
          </w:rPr>
          <w:t>https://keras.io</w:t>
        </w:r>
      </w:hyperlink>
    </w:p>
    <w:p w14:paraId="646C8293" w14:textId="2780FBF6" w:rsidR="00134920" w:rsidRPr="00134920" w:rsidRDefault="00134920" w:rsidP="00134920">
      <w:pPr>
        <w:pStyle w:val="ListParagraph"/>
        <w:widowControl w:val="0"/>
        <w:numPr>
          <w:ilvl w:val="0"/>
          <w:numId w:val="5"/>
        </w:numPr>
        <w:spacing w:before="240" w:after="240" w:line="240" w:lineRule="auto"/>
        <w:ind w:left="426" w:hanging="284"/>
        <w:rPr>
          <w:bCs/>
          <w:sz w:val="24"/>
          <w:szCs w:val="24"/>
        </w:rPr>
      </w:pPr>
      <w:r w:rsidRPr="00134920">
        <w:rPr>
          <w:bCs/>
          <w:sz w:val="24"/>
          <w:szCs w:val="24"/>
        </w:rPr>
        <w:t xml:space="preserve">TensorFlow Documentation - </w:t>
      </w:r>
      <w:hyperlink r:id="rId25" w:history="1">
        <w:r w:rsidRPr="00134920">
          <w:rPr>
            <w:rStyle w:val="Hyperlink"/>
            <w:bCs/>
            <w:sz w:val="24"/>
            <w:szCs w:val="24"/>
          </w:rPr>
          <w:t>https://www.tensorflow.org/overview</w:t>
        </w:r>
      </w:hyperlink>
    </w:p>
    <w:p w14:paraId="7DC69EC8" w14:textId="09102C91" w:rsidR="00134920" w:rsidRPr="00134920" w:rsidRDefault="00134920" w:rsidP="00134920">
      <w:pPr>
        <w:pStyle w:val="ListParagraph"/>
        <w:widowControl w:val="0"/>
        <w:numPr>
          <w:ilvl w:val="0"/>
          <w:numId w:val="5"/>
        </w:numPr>
        <w:spacing w:before="240" w:after="240" w:line="240" w:lineRule="auto"/>
        <w:ind w:left="426" w:hanging="284"/>
        <w:rPr>
          <w:bCs/>
          <w:sz w:val="24"/>
          <w:szCs w:val="24"/>
        </w:rPr>
      </w:pPr>
      <w:r w:rsidRPr="00134920">
        <w:rPr>
          <w:bCs/>
          <w:sz w:val="24"/>
          <w:szCs w:val="24"/>
        </w:rPr>
        <w:t xml:space="preserve">Waste classification using deep learning - </w:t>
      </w:r>
      <w:hyperlink r:id="rId26" w:history="1">
        <w:r w:rsidRPr="00134920">
          <w:rPr>
            <w:rStyle w:val="Hyperlink"/>
            <w:bCs/>
            <w:sz w:val="24"/>
            <w:szCs w:val="24"/>
          </w:rPr>
          <w:t>https://www.mdpi.com/2076-3417/10/3/771</w:t>
        </w:r>
      </w:hyperlink>
    </w:p>
    <w:p w14:paraId="47C6690C" w14:textId="14E6C493" w:rsidR="00134920" w:rsidRPr="00134920" w:rsidRDefault="00134920" w:rsidP="00134920">
      <w:pPr>
        <w:pStyle w:val="ListParagraph"/>
        <w:widowControl w:val="0"/>
        <w:numPr>
          <w:ilvl w:val="0"/>
          <w:numId w:val="5"/>
        </w:numPr>
        <w:spacing w:before="240" w:after="240" w:line="240" w:lineRule="auto"/>
        <w:ind w:left="426" w:hanging="284"/>
        <w:rPr>
          <w:bCs/>
          <w:sz w:val="24"/>
          <w:szCs w:val="24"/>
        </w:rPr>
      </w:pPr>
      <w:r w:rsidRPr="00134920">
        <w:rPr>
          <w:bCs/>
          <w:sz w:val="24"/>
          <w:szCs w:val="24"/>
        </w:rPr>
        <w:t xml:space="preserve">Automated waste segregation system - </w:t>
      </w:r>
      <w:hyperlink r:id="rId27" w:history="1">
        <w:r w:rsidRPr="00134920">
          <w:rPr>
            <w:rStyle w:val="Hyperlink"/>
            <w:bCs/>
            <w:sz w:val="24"/>
            <w:szCs w:val="24"/>
          </w:rPr>
          <w:t>https://ieeexplore.ieee.org/abstract/document/8424831/</w:t>
        </w:r>
      </w:hyperlink>
    </w:p>
    <w:p w14:paraId="02B44450" w14:textId="449ABADE" w:rsidR="00134920" w:rsidRDefault="00134920" w:rsidP="00134920">
      <w:pPr>
        <w:pStyle w:val="ListParagraph"/>
        <w:widowControl w:val="0"/>
        <w:numPr>
          <w:ilvl w:val="0"/>
          <w:numId w:val="5"/>
        </w:numPr>
        <w:spacing w:before="240" w:after="240" w:line="240" w:lineRule="auto"/>
        <w:ind w:left="426" w:hanging="284"/>
        <w:rPr>
          <w:bCs/>
          <w:sz w:val="24"/>
          <w:szCs w:val="24"/>
        </w:rPr>
      </w:pPr>
      <w:r w:rsidRPr="00134920">
        <w:rPr>
          <w:bCs/>
          <w:sz w:val="24"/>
          <w:szCs w:val="24"/>
        </w:rPr>
        <w:t xml:space="preserve">Computer vision for waste handling - </w:t>
      </w:r>
      <w:hyperlink r:id="rId28" w:history="1">
        <w:r w:rsidRPr="00134920">
          <w:rPr>
            <w:rStyle w:val="Hyperlink"/>
            <w:bCs/>
            <w:sz w:val="24"/>
            <w:szCs w:val="24"/>
          </w:rPr>
          <w:t>https://dl.acm.org/doi/10.1145/3394486.3407396</w:t>
        </w:r>
      </w:hyperlink>
    </w:p>
    <w:sectPr w:rsidR="00134920" w:rsidSect="003A6407">
      <w:headerReference w:type="default" r:id="rId29"/>
      <w:pgSz w:w="12240" w:h="15840"/>
      <w:pgMar w:top="1418" w:right="1440" w:bottom="1276"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61F78" w14:textId="77777777" w:rsidR="00614EBA" w:rsidRDefault="00614EBA">
      <w:pPr>
        <w:spacing w:line="240" w:lineRule="auto"/>
      </w:pPr>
      <w:r>
        <w:separator/>
      </w:r>
    </w:p>
  </w:endnote>
  <w:endnote w:type="continuationSeparator" w:id="0">
    <w:p w14:paraId="396E44E2" w14:textId="77777777" w:rsidR="00614EBA" w:rsidRDefault="00614E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panose1 w:val="02000000000000000000"/>
    <w:charset w:val="00"/>
    <w:family w:val="auto"/>
    <w:pitch w:val="variable"/>
    <w:sig w:usb0="E00002FF" w:usb1="5000205B" w:usb2="00000020" w:usb3="00000000" w:csb0="0000019F" w:csb1="00000000"/>
  </w:font>
  <w:font w:name="Nova Mon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6F184" w14:textId="3334147E" w:rsidR="009773BB" w:rsidRPr="00134920" w:rsidRDefault="009773BB">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5E7D4" w14:textId="77777777" w:rsidR="00614EBA" w:rsidRDefault="00614EBA">
      <w:pPr>
        <w:spacing w:line="240" w:lineRule="auto"/>
      </w:pPr>
      <w:r>
        <w:separator/>
      </w:r>
    </w:p>
  </w:footnote>
  <w:footnote w:type="continuationSeparator" w:id="0">
    <w:p w14:paraId="5FDC74D5" w14:textId="77777777" w:rsidR="00614EBA" w:rsidRDefault="00614E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03964" w14:textId="77777777" w:rsidR="00197B12" w:rsidRDefault="00197B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E5BC3"/>
    <w:multiLevelType w:val="multilevel"/>
    <w:tmpl w:val="424A8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E83961"/>
    <w:multiLevelType w:val="hybridMultilevel"/>
    <w:tmpl w:val="1B04B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D2213D"/>
    <w:multiLevelType w:val="multilevel"/>
    <w:tmpl w:val="9502E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A5175"/>
    <w:multiLevelType w:val="hybridMultilevel"/>
    <w:tmpl w:val="6762A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BF3725"/>
    <w:multiLevelType w:val="hybridMultilevel"/>
    <w:tmpl w:val="7E5627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7427053">
    <w:abstractNumId w:val="0"/>
  </w:num>
  <w:num w:numId="2" w16cid:durableId="25638393">
    <w:abstractNumId w:val="2"/>
  </w:num>
  <w:num w:numId="3" w16cid:durableId="835727485">
    <w:abstractNumId w:val="4"/>
  </w:num>
  <w:num w:numId="4" w16cid:durableId="1235163292">
    <w:abstractNumId w:val="1"/>
  </w:num>
  <w:num w:numId="5" w16cid:durableId="10792509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B12"/>
    <w:rsid w:val="00134920"/>
    <w:rsid w:val="00197B12"/>
    <w:rsid w:val="003071F2"/>
    <w:rsid w:val="003A6407"/>
    <w:rsid w:val="004A569E"/>
    <w:rsid w:val="00614EBA"/>
    <w:rsid w:val="00774581"/>
    <w:rsid w:val="007D5741"/>
    <w:rsid w:val="00902439"/>
    <w:rsid w:val="009231C3"/>
    <w:rsid w:val="009773BB"/>
    <w:rsid w:val="00A55D76"/>
    <w:rsid w:val="00B8070B"/>
    <w:rsid w:val="00DD4C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945CD"/>
  <w15:docId w15:val="{D0039D35-F3C1-42ED-BF30-A65A9CEA2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9773BB"/>
    <w:pPr>
      <w:widowControl w:val="0"/>
      <w:autoSpaceDE w:val="0"/>
      <w:autoSpaceDN w:val="0"/>
      <w:spacing w:line="240" w:lineRule="auto"/>
    </w:pPr>
    <w:rPr>
      <w:rFonts w:ascii="Calibri" w:eastAsia="Calibri" w:hAnsi="Calibri" w:cs="Calibri"/>
      <w:sz w:val="28"/>
      <w:szCs w:val="28"/>
      <w:lang w:val="en-US" w:eastAsia="en-US"/>
    </w:rPr>
  </w:style>
  <w:style w:type="character" w:customStyle="1" w:styleId="BodyTextChar">
    <w:name w:val="Body Text Char"/>
    <w:basedOn w:val="DefaultParagraphFont"/>
    <w:link w:val="BodyText"/>
    <w:uiPriority w:val="1"/>
    <w:rsid w:val="009773BB"/>
    <w:rPr>
      <w:rFonts w:ascii="Calibri" w:eastAsia="Calibri" w:hAnsi="Calibri" w:cs="Calibri"/>
      <w:sz w:val="28"/>
      <w:szCs w:val="28"/>
      <w:lang w:val="en-US" w:eastAsia="en-US"/>
    </w:rPr>
  </w:style>
  <w:style w:type="paragraph" w:customStyle="1" w:styleId="TableParagraph">
    <w:name w:val="Table Paragraph"/>
    <w:basedOn w:val="Normal"/>
    <w:uiPriority w:val="1"/>
    <w:qFormat/>
    <w:rsid w:val="009773BB"/>
    <w:pPr>
      <w:widowControl w:val="0"/>
      <w:autoSpaceDE w:val="0"/>
      <w:autoSpaceDN w:val="0"/>
      <w:spacing w:line="323" w:lineRule="exact"/>
      <w:ind w:left="108"/>
    </w:pPr>
    <w:rPr>
      <w:rFonts w:ascii="Calibri" w:eastAsia="Calibri" w:hAnsi="Calibri" w:cs="Calibri"/>
      <w:lang w:val="en-US" w:eastAsia="en-US"/>
    </w:rPr>
  </w:style>
  <w:style w:type="paragraph" w:styleId="ListParagraph">
    <w:name w:val="List Paragraph"/>
    <w:basedOn w:val="Normal"/>
    <w:uiPriority w:val="34"/>
    <w:qFormat/>
    <w:rsid w:val="009773BB"/>
    <w:pPr>
      <w:ind w:left="720"/>
      <w:contextualSpacing/>
    </w:pPr>
  </w:style>
  <w:style w:type="paragraph" w:styleId="Header">
    <w:name w:val="header"/>
    <w:basedOn w:val="Normal"/>
    <w:link w:val="HeaderChar"/>
    <w:uiPriority w:val="99"/>
    <w:unhideWhenUsed/>
    <w:rsid w:val="00DD4C2F"/>
    <w:pPr>
      <w:tabs>
        <w:tab w:val="center" w:pos="4513"/>
        <w:tab w:val="right" w:pos="9026"/>
      </w:tabs>
      <w:spacing w:line="240" w:lineRule="auto"/>
    </w:pPr>
  </w:style>
  <w:style w:type="character" w:customStyle="1" w:styleId="HeaderChar">
    <w:name w:val="Header Char"/>
    <w:basedOn w:val="DefaultParagraphFont"/>
    <w:link w:val="Header"/>
    <w:uiPriority w:val="99"/>
    <w:rsid w:val="00DD4C2F"/>
  </w:style>
  <w:style w:type="paragraph" w:styleId="Footer">
    <w:name w:val="footer"/>
    <w:basedOn w:val="Normal"/>
    <w:link w:val="FooterChar"/>
    <w:uiPriority w:val="99"/>
    <w:unhideWhenUsed/>
    <w:rsid w:val="00DD4C2F"/>
    <w:pPr>
      <w:tabs>
        <w:tab w:val="center" w:pos="4513"/>
        <w:tab w:val="right" w:pos="9026"/>
      </w:tabs>
      <w:spacing w:line="240" w:lineRule="auto"/>
    </w:pPr>
  </w:style>
  <w:style w:type="character" w:customStyle="1" w:styleId="FooterChar">
    <w:name w:val="Footer Char"/>
    <w:basedOn w:val="DefaultParagraphFont"/>
    <w:link w:val="Footer"/>
    <w:uiPriority w:val="99"/>
    <w:rsid w:val="00DD4C2F"/>
  </w:style>
  <w:style w:type="character" w:styleId="Hyperlink">
    <w:name w:val="Hyperlink"/>
    <w:basedOn w:val="DefaultParagraphFont"/>
    <w:uiPriority w:val="99"/>
    <w:unhideWhenUsed/>
    <w:rsid w:val="00134920"/>
    <w:rPr>
      <w:color w:val="0000FF" w:themeColor="hyperlink"/>
      <w:u w:val="single"/>
    </w:rPr>
  </w:style>
  <w:style w:type="character" w:styleId="UnresolvedMention">
    <w:name w:val="Unresolved Mention"/>
    <w:basedOn w:val="DefaultParagraphFont"/>
    <w:uiPriority w:val="99"/>
    <w:semiHidden/>
    <w:unhideWhenUsed/>
    <w:rsid w:val="00134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7054">
      <w:bodyDiv w:val="1"/>
      <w:marLeft w:val="0"/>
      <w:marRight w:val="0"/>
      <w:marTop w:val="0"/>
      <w:marBottom w:val="0"/>
      <w:divBdr>
        <w:top w:val="none" w:sz="0" w:space="0" w:color="auto"/>
        <w:left w:val="none" w:sz="0" w:space="0" w:color="auto"/>
        <w:bottom w:val="none" w:sz="0" w:space="0" w:color="auto"/>
        <w:right w:val="none" w:sz="0" w:space="0" w:color="auto"/>
      </w:divBdr>
    </w:div>
    <w:div w:id="96800487">
      <w:bodyDiv w:val="1"/>
      <w:marLeft w:val="0"/>
      <w:marRight w:val="0"/>
      <w:marTop w:val="0"/>
      <w:marBottom w:val="0"/>
      <w:divBdr>
        <w:top w:val="none" w:sz="0" w:space="0" w:color="auto"/>
        <w:left w:val="none" w:sz="0" w:space="0" w:color="auto"/>
        <w:bottom w:val="none" w:sz="0" w:space="0" w:color="auto"/>
        <w:right w:val="none" w:sz="0" w:space="0" w:color="auto"/>
      </w:divBdr>
    </w:div>
    <w:div w:id="218395086">
      <w:bodyDiv w:val="1"/>
      <w:marLeft w:val="0"/>
      <w:marRight w:val="0"/>
      <w:marTop w:val="0"/>
      <w:marBottom w:val="0"/>
      <w:divBdr>
        <w:top w:val="none" w:sz="0" w:space="0" w:color="auto"/>
        <w:left w:val="none" w:sz="0" w:space="0" w:color="auto"/>
        <w:bottom w:val="none" w:sz="0" w:space="0" w:color="auto"/>
        <w:right w:val="none" w:sz="0" w:space="0" w:color="auto"/>
      </w:divBdr>
    </w:div>
    <w:div w:id="909462652">
      <w:bodyDiv w:val="1"/>
      <w:marLeft w:val="0"/>
      <w:marRight w:val="0"/>
      <w:marTop w:val="0"/>
      <w:marBottom w:val="0"/>
      <w:divBdr>
        <w:top w:val="none" w:sz="0" w:space="0" w:color="auto"/>
        <w:left w:val="none" w:sz="0" w:space="0" w:color="auto"/>
        <w:bottom w:val="none" w:sz="0" w:space="0" w:color="auto"/>
        <w:right w:val="none" w:sz="0" w:space="0" w:color="auto"/>
      </w:divBdr>
    </w:div>
    <w:div w:id="1108039447">
      <w:bodyDiv w:val="1"/>
      <w:marLeft w:val="0"/>
      <w:marRight w:val="0"/>
      <w:marTop w:val="0"/>
      <w:marBottom w:val="0"/>
      <w:divBdr>
        <w:top w:val="none" w:sz="0" w:space="0" w:color="auto"/>
        <w:left w:val="none" w:sz="0" w:space="0" w:color="auto"/>
        <w:bottom w:val="none" w:sz="0" w:space="0" w:color="auto"/>
        <w:right w:val="none" w:sz="0" w:space="0" w:color="auto"/>
      </w:divBdr>
    </w:div>
    <w:div w:id="1750422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mdpi.com/2076-3417/10/3/771"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tensorflow.org/overview"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keras.io"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docs.opencv.org/3.4/d6/d00/tutorial_py_root.html" TargetMode="External"/><Relationship Id="rId28" Type="http://schemas.openxmlformats.org/officeDocument/2006/relationships/hyperlink" Target="https://dl.acm.org/doi/10.1145/3394486.340739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ieeexplore.ieee.org/abstract/document/842483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MYLIE MUDALIYAR E</cp:lastModifiedBy>
  <cp:revision>2</cp:revision>
  <dcterms:created xsi:type="dcterms:W3CDTF">2023-11-02T19:12:00Z</dcterms:created>
  <dcterms:modified xsi:type="dcterms:W3CDTF">2023-11-02T19:12:00Z</dcterms:modified>
</cp:coreProperties>
</file>